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A7B" w:rsidRDefault="00637A7B">
      <w:pPr>
        <w:pStyle w:val="ConsPlusTitlePage"/>
      </w:pPr>
      <w:r>
        <w:t xml:space="preserve">Документ предоставлен </w:t>
      </w:r>
      <w:hyperlink r:id="rId4">
        <w:r>
          <w:rPr>
            <w:color w:val="0000FF"/>
          </w:rPr>
          <w:t>КонсультантПлюс</w:t>
        </w:r>
      </w:hyperlink>
      <w:r>
        <w:br/>
      </w:r>
    </w:p>
    <w:p w:rsidR="00637A7B" w:rsidRDefault="00637A7B">
      <w:pPr>
        <w:pStyle w:val="ConsPlusNormal"/>
        <w:outlineLvl w:val="0"/>
      </w:pPr>
    </w:p>
    <w:p w:rsidR="00637A7B" w:rsidRDefault="00637A7B">
      <w:pPr>
        <w:pStyle w:val="ConsPlusTitle"/>
        <w:jc w:val="center"/>
        <w:outlineLvl w:val="0"/>
      </w:pPr>
      <w:r>
        <w:t>АДМИНИСТРАЦИЯ ГОРОДА КОГАЛЫМА</w:t>
      </w:r>
    </w:p>
    <w:p w:rsidR="00637A7B" w:rsidRDefault="00637A7B">
      <w:pPr>
        <w:pStyle w:val="ConsPlusTitle"/>
        <w:jc w:val="center"/>
      </w:pPr>
    </w:p>
    <w:p w:rsidR="00637A7B" w:rsidRDefault="00637A7B">
      <w:pPr>
        <w:pStyle w:val="ConsPlusTitle"/>
        <w:jc w:val="center"/>
      </w:pPr>
      <w:r>
        <w:t>РАСПОРЯЖЕНИЕ</w:t>
      </w:r>
    </w:p>
    <w:p w:rsidR="00637A7B" w:rsidRDefault="00637A7B">
      <w:pPr>
        <w:pStyle w:val="ConsPlusTitle"/>
        <w:jc w:val="center"/>
      </w:pPr>
      <w:r>
        <w:t>от 4 мая 2026 г. N 85-р</w:t>
      </w:r>
    </w:p>
    <w:p w:rsidR="00637A7B" w:rsidRDefault="00637A7B">
      <w:pPr>
        <w:pStyle w:val="ConsPlusTitle"/>
        <w:jc w:val="center"/>
      </w:pPr>
    </w:p>
    <w:p w:rsidR="00637A7B" w:rsidRDefault="00637A7B">
      <w:pPr>
        <w:pStyle w:val="ConsPlusTitle"/>
        <w:jc w:val="center"/>
      </w:pPr>
      <w:r>
        <w:t>ОБ УТВЕРЖДЕНИИ ФОРМ И ТРЕБОВАНИЙ К СОДЕРЖАНИЮ УПРАВЛЕНЧЕСКИХ</w:t>
      </w:r>
    </w:p>
    <w:p w:rsidR="00637A7B" w:rsidRDefault="00637A7B">
      <w:pPr>
        <w:pStyle w:val="ConsPlusTitle"/>
        <w:jc w:val="center"/>
      </w:pPr>
      <w:r>
        <w:t>ДОКУМЕНТОВ</w:t>
      </w:r>
    </w:p>
    <w:p w:rsidR="00637A7B" w:rsidRDefault="00637A7B">
      <w:pPr>
        <w:pStyle w:val="ConsPlusNormal"/>
        <w:ind w:firstLine="540"/>
        <w:jc w:val="both"/>
      </w:pPr>
    </w:p>
    <w:p w:rsidR="00637A7B" w:rsidRDefault="00637A7B">
      <w:pPr>
        <w:pStyle w:val="ConsPlusNormal"/>
        <w:ind w:firstLine="540"/>
        <w:jc w:val="both"/>
      </w:pPr>
      <w:r>
        <w:t xml:space="preserve">В соответствии с </w:t>
      </w:r>
      <w:hyperlink r:id="rId5">
        <w:r>
          <w:rPr>
            <w:color w:val="0000FF"/>
          </w:rPr>
          <w:t>Уставом</w:t>
        </w:r>
      </w:hyperlink>
      <w:r>
        <w:t xml:space="preserve"> города Когалыма, приказом Департамента экономического развития Ханты-Мансийского автономного округа - Югры от 05.09.2025 N 204 "О методических рекомендациях по формированию управленческих документов по проекту", </w:t>
      </w:r>
      <w:hyperlink r:id="rId6">
        <w:r>
          <w:rPr>
            <w:color w:val="0000FF"/>
          </w:rPr>
          <w:t>постановлением</w:t>
        </w:r>
      </w:hyperlink>
      <w:r>
        <w:t xml:space="preserve"> Администрации города Когалыма от 19.04.2019 N 846 "О регламенте управления проектом", </w:t>
      </w:r>
      <w:hyperlink r:id="rId7">
        <w:r>
          <w:rPr>
            <w:color w:val="0000FF"/>
          </w:rPr>
          <w:t>постановлением</w:t>
        </w:r>
      </w:hyperlink>
      <w:r>
        <w:t xml:space="preserve"> Администрации города Когалыма от 31.01.2019 N 195 "Об утверждении Положения о системе управления проектной деятельностью в Администрации города Когалыма", </w:t>
      </w:r>
      <w:hyperlink r:id="rId8">
        <w:r>
          <w:rPr>
            <w:color w:val="0000FF"/>
          </w:rPr>
          <w:t>постановлением</w:t>
        </w:r>
      </w:hyperlink>
      <w:r>
        <w:t xml:space="preserve"> Администрации города Когалыма от 25.09.2024 N 1762 "О порядке разработки и реализации муниципальных программ города Когалыма", в целях развития системы управления проектной деятельностью в городе Когалыме:</w:t>
      </w:r>
    </w:p>
    <w:p w:rsidR="00637A7B" w:rsidRDefault="00637A7B">
      <w:pPr>
        <w:pStyle w:val="ConsPlusNormal"/>
        <w:spacing w:before="220"/>
        <w:ind w:firstLine="540"/>
        <w:jc w:val="both"/>
      </w:pPr>
      <w:r>
        <w:t>1. Утвердить:</w:t>
      </w:r>
    </w:p>
    <w:p w:rsidR="00637A7B" w:rsidRDefault="00637A7B">
      <w:pPr>
        <w:pStyle w:val="ConsPlusNormal"/>
        <w:spacing w:before="220"/>
        <w:ind w:firstLine="540"/>
        <w:jc w:val="both"/>
      </w:pPr>
      <w:r>
        <w:t xml:space="preserve">1.1. типовую форму </w:t>
      </w:r>
      <w:hyperlink w:anchor="P35">
        <w:r>
          <w:rPr>
            <w:color w:val="0000FF"/>
          </w:rPr>
          <w:t>паспорта</w:t>
        </w:r>
      </w:hyperlink>
      <w:r>
        <w:t xml:space="preserve"> муниципального проекта и требования к его содержанию согласно приложению 1 к настоящему распоряжению;</w:t>
      </w:r>
    </w:p>
    <w:p w:rsidR="00637A7B" w:rsidRDefault="00637A7B">
      <w:pPr>
        <w:pStyle w:val="ConsPlusNormal"/>
        <w:spacing w:before="220"/>
        <w:ind w:firstLine="540"/>
        <w:jc w:val="both"/>
      </w:pPr>
      <w:r>
        <w:t xml:space="preserve">1.2. типовую форму рабочего </w:t>
      </w:r>
      <w:hyperlink w:anchor="P702">
        <w:r>
          <w:rPr>
            <w:color w:val="0000FF"/>
          </w:rPr>
          <w:t>плана</w:t>
        </w:r>
      </w:hyperlink>
      <w:r>
        <w:t xml:space="preserve"> муниципального проекта и требования к его содержанию согласно приложению 2 к настоящему распоряжению;</w:t>
      </w:r>
    </w:p>
    <w:p w:rsidR="00637A7B" w:rsidRDefault="00637A7B">
      <w:pPr>
        <w:pStyle w:val="ConsPlusNormal"/>
        <w:spacing w:before="220"/>
        <w:ind w:firstLine="540"/>
        <w:jc w:val="both"/>
      </w:pPr>
      <w:r>
        <w:t xml:space="preserve">1.3. типовую форму </w:t>
      </w:r>
      <w:hyperlink w:anchor="P911">
        <w:r>
          <w:rPr>
            <w:color w:val="0000FF"/>
          </w:rPr>
          <w:t>запроса</w:t>
        </w:r>
      </w:hyperlink>
      <w:r>
        <w:t xml:space="preserve"> на изменение паспорта муниципального проекта и требования к его содержанию согласно приложению 3 к настоящему распоряжению;</w:t>
      </w:r>
    </w:p>
    <w:p w:rsidR="00637A7B" w:rsidRDefault="00637A7B">
      <w:pPr>
        <w:pStyle w:val="ConsPlusNormal"/>
        <w:spacing w:before="220"/>
        <w:ind w:firstLine="540"/>
        <w:jc w:val="both"/>
      </w:pPr>
      <w:r>
        <w:t xml:space="preserve">1.4. типовую форму </w:t>
      </w:r>
      <w:hyperlink w:anchor="P1037">
        <w:r>
          <w:rPr>
            <w:color w:val="0000FF"/>
          </w:rPr>
          <w:t>отчета</w:t>
        </w:r>
      </w:hyperlink>
      <w:r>
        <w:t xml:space="preserve"> о ходе реализации муниципального проекта и требования к его содержанию согласно приложению 4 к настоящему распоряжению;</w:t>
      </w:r>
    </w:p>
    <w:p w:rsidR="00637A7B" w:rsidRDefault="00637A7B">
      <w:pPr>
        <w:pStyle w:val="ConsPlusNormal"/>
        <w:spacing w:before="220"/>
        <w:ind w:firstLine="540"/>
        <w:jc w:val="both"/>
      </w:pPr>
      <w:r>
        <w:t xml:space="preserve">1.5. типовую форму </w:t>
      </w:r>
      <w:hyperlink w:anchor="P1538">
        <w:r>
          <w:rPr>
            <w:color w:val="0000FF"/>
          </w:rPr>
          <w:t>отчета</w:t>
        </w:r>
      </w:hyperlink>
      <w:r>
        <w:t xml:space="preserve"> о завершении реализации муниципального проекта и требования к его содержанию согласно приложению 5 к настоящему распоряжению.</w:t>
      </w:r>
    </w:p>
    <w:p w:rsidR="00637A7B" w:rsidRDefault="00637A7B">
      <w:pPr>
        <w:pStyle w:val="ConsPlusNormal"/>
        <w:spacing w:before="220"/>
        <w:ind w:firstLine="540"/>
        <w:jc w:val="both"/>
      </w:pPr>
      <w:r>
        <w:t xml:space="preserve">2. </w:t>
      </w:r>
      <w:hyperlink r:id="rId9">
        <w:r>
          <w:rPr>
            <w:color w:val="0000FF"/>
          </w:rPr>
          <w:t>Распоряжение</w:t>
        </w:r>
      </w:hyperlink>
      <w:r>
        <w:t xml:space="preserve"> Администрации города Когалыма от 18.04.2025 N 86-р "Об утверждении форм и требований к содержанию управленческих и рабочих документов по управлению проектом" признать утратившим силу.</w:t>
      </w:r>
    </w:p>
    <w:p w:rsidR="00637A7B" w:rsidRDefault="00637A7B">
      <w:pPr>
        <w:pStyle w:val="ConsPlusNormal"/>
        <w:spacing w:before="220"/>
        <w:ind w:firstLine="540"/>
        <w:jc w:val="both"/>
      </w:pPr>
      <w:r>
        <w:t>3. Опубликовать настоящее распоряжение и приложения к нему в сетевом издании "Когалымский вестник": KOGVESTI.RU, ЭЛ N ФС 77 - 85332 от 15.05.2023 и разместить на официальном сайте органов местного самоуправления города Когалыма в информационно-телекоммуникационной сети Интернет (www.admkogalym.ru).</w:t>
      </w:r>
    </w:p>
    <w:p w:rsidR="00637A7B" w:rsidRDefault="00637A7B">
      <w:pPr>
        <w:pStyle w:val="ConsPlusNormal"/>
        <w:spacing w:before="220"/>
        <w:ind w:firstLine="540"/>
        <w:jc w:val="both"/>
      </w:pPr>
      <w:r>
        <w:t>4. Контроль за исполнением распоряжения возложить на заместителя главы города Когалыма Юсупова Р.Ш.</w:t>
      </w:r>
    </w:p>
    <w:p w:rsidR="00637A7B" w:rsidRDefault="00637A7B">
      <w:pPr>
        <w:pStyle w:val="ConsPlusNormal"/>
        <w:ind w:firstLine="540"/>
        <w:jc w:val="both"/>
      </w:pPr>
    </w:p>
    <w:p w:rsidR="00637A7B" w:rsidRDefault="00637A7B">
      <w:pPr>
        <w:pStyle w:val="ConsPlusNormal"/>
        <w:jc w:val="right"/>
      </w:pPr>
      <w:r>
        <w:t>Глава города Когалыма</w:t>
      </w:r>
    </w:p>
    <w:p w:rsidR="00637A7B" w:rsidRDefault="00637A7B">
      <w:pPr>
        <w:pStyle w:val="ConsPlusNormal"/>
        <w:jc w:val="right"/>
      </w:pPr>
      <w:r>
        <w:t>Т.А.АГАДУЛЛИН</w:t>
      </w:r>
    </w:p>
    <w:p w:rsidR="00637A7B" w:rsidRDefault="00637A7B">
      <w:pPr>
        <w:pStyle w:val="ConsPlusNormal"/>
        <w:ind w:firstLine="540"/>
        <w:jc w:val="both"/>
      </w:pPr>
    </w:p>
    <w:p w:rsidR="00637A7B" w:rsidRDefault="00637A7B">
      <w:pPr>
        <w:pStyle w:val="ConsPlusNormal"/>
        <w:ind w:firstLine="540"/>
        <w:jc w:val="both"/>
      </w:pPr>
    </w:p>
    <w:p w:rsidR="00637A7B" w:rsidRDefault="00637A7B">
      <w:pPr>
        <w:pStyle w:val="ConsPlusNormal"/>
        <w:ind w:firstLine="540"/>
        <w:jc w:val="both"/>
      </w:pPr>
    </w:p>
    <w:p w:rsidR="00637A7B" w:rsidRDefault="00637A7B">
      <w:pPr>
        <w:pStyle w:val="ConsPlusNormal"/>
        <w:ind w:firstLine="540"/>
        <w:jc w:val="both"/>
      </w:pPr>
    </w:p>
    <w:p w:rsidR="00637A7B" w:rsidRDefault="00637A7B">
      <w:pPr>
        <w:pStyle w:val="ConsPlusNormal"/>
        <w:ind w:firstLine="540"/>
        <w:jc w:val="both"/>
      </w:pPr>
    </w:p>
    <w:p w:rsidR="00637A7B" w:rsidRDefault="00637A7B">
      <w:pPr>
        <w:pStyle w:val="ConsPlusNormal"/>
        <w:jc w:val="right"/>
        <w:outlineLvl w:val="0"/>
      </w:pPr>
      <w:r>
        <w:lastRenderedPageBreak/>
        <w:t>Приложение 1</w:t>
      </w:r>
    </w:p>
    <w:p w:rsidR="00637A7B" w:rsidRDefault="00637A7B">
      <w:pPr>
        <w:pStyle w:val="ConsPlusNormal"/>
        <w:jc w:val="right"/>
      </w:pPr>
      <w:r>
        <w:t>к распоряжению Администрации</w:t>
      </w:r>
    </w:p>
    <w:p w:rsidR="00637A7B" w:rsidRDefault="00637A7B">
      <w:pPr>
        <w:pStyle w:val="ConsPlusNormal"/>
        <w:jc w:val="right"/>
      </w:pPr>
      <w:r>
        <w:t>города Когалыма</w:t>
      </w:r>
    </w:p>
    <w:p w:rsidR="00637A7B" w:rsidRDefault="00637A7B">
      <w:pPr>
        <w:pStyle w:val="ConsPlusNormal"/>
        <w:jc w:val="right"/>
      </w:pPr>
      <w:r>
        <w:t>от 04.05.2026 N 85-р</w:t>
      </w:r>
    </w:p>
    <w:p w:rsidR="00637A7B" w:rsidRDefault="00637A7B">
      <w:pPr>
        <w:pStyle w:val="ConsPlusNormal"/>
        <w:ind w:firstLine="540"/>
        <w:jc w:val="both"/>
      </w:pPr>
    </w:p>
    <w:p w:rsidR="00637A7B" w:rsidRDefault="00637A7B">
      <w:pPr>
        <w:pStyle w:val="ConsPlusNormal"/>
        <w:jc w:val="both"/>
      </w:pPr>
      <w:r>
        <w:t>Шифр проекта ________ от __________________ 20_____ г.</w:t>
      </w:r>
    </w:p>
    <w:p w:rsidR="00637A7B" w:rsidRDefault="00637A7B">
      <w:pPr>
        <w:pStyle w:val="ConsPlusNormal"/>
        <w:spacing w:before="220"/>
        <w:ind w:left="540" w:firstLine="540"/>
        <w:jc w:val="both"/>
      </w:pPr>
      <w:r>
        <w:t>(дата запуска проекта)</w:t>
      </w:r>
    </w:p>
    <w:p w:rsidR="00637A7B" w:rsidRDefault="00637A7B">
      <w:pPr>
        <w:pStyle w:val="ConsPlusNormal"/>
        <w:ind w:firstLine="540"/>
        <w:jc w:val="both"/>
      </w:pPr>
    </w:p>
    <w:p w:rsidR="00637A7B" w:rsidRDefault="00637A7B">
      <w:pPr>
        <w:pStyle w:val="ConsPlusNormal"/>
        <w:jc w:val="center"/>
      </w:pPr>
      <w:bookmarkStart w:id="0" w:name="P35"/>
      <w:bookmarkEnd w:id="0"/>
      <w:r>
        <w:t>ПАСПОРТ</w:t>
      </w:r>
    </w:p>
    <w:p w:rsidR="00637A7B" w:rsidRDefault="00637A7B">
      <w:pPr>
        <w:pStyle w:val="ConsPlusNormal"/>
        <w:jc w:val="center"/>
      </w:pPr>
      <w:r>
        <w:t>МУНИЦИПАЛЬНОГО ПРОЕКТА</w:t>
      </w:r>
    </w:p>
    <w:p w:rsidR="00637A7B" w:rsidRDefault="00637A7B">
      <w:pPr>
        <w:pStyle w:val="ConsPlusNormal"/>
        <w:jc w:val="center"/>
      </w:pPr>
      <w:r>
        <w:t>"наименование проекта" &lt;1&gt;</w:t>
      </w:r>
    </w:p>
    <w:p w:rsidR="00637A7B" w:rsidRDefault="00637A7B">
      <w:pPr>
        <w:pStyle w:val="ConsPlusNormal"/>
        <w:ind w:firstLine="540"/>
        <w:jc w:val="both"/>
      </w:pPr>
    </w:p>
    <w:p w:rsidR="00637A7B" w:rsidRDefault="00637A7B">
      <w:pPr>
        <w:pStyle w:val="ConsPlusNormal"/>
        <w:jc w:val="center"/>
      </w:pPr>
      <w:r>
        <w:t>1. Основные положения</w:t>
      </w:r>
    </w:p>
    <w:p w:rsidR="00637A7B" w:rsidRDefault="00637A7B">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88"/>
        <w:gridCol w:w="1849"/>
        <w:gridCol w:w="1309"/>
        <w:gridCol w:w="1219"/>
        <w:gridCol w:w="1219"/>
      </w:tblGrid>
      <w:tr w:rsidR="00637A7B">
        <w:tc>
          <w:tcPr>
            <w:tcW w:w="3288" w:type="dxa"/>
          </w:tcPr>
          <w:p w:rsidR="00637A7B" w:rsidRDefault="00637A7B">
            <w:pPr>
              <w:pStyle w:val="ConsPlusNormal"/>
              <w:jc w:val="center"/>
            </w:pPr>
            <w:r>
              <w:t>Краткое наименование муниципального проекта</w:t>
            </w:r>
          </w:p>
        </w:tc>
        <w:tc>
          <w:tcPr>
            <w:tcW w:w="1849" w:type="dxa"/>
          </w:tcPr>
          <w:p w:rsidR="00637A7B" w:rsidRDefault="00637A7B">
            <w:pPr>
              <w:pStyle w:val="ConsPlusNormal"/>
              <w:jc w:val="center"/>
            </w:pPr>
          </w:p>
        </w:tc>
        <w:tc>
          <w:tcPr>
            <w:tcW w:w="1309" w:type="dxa"/>
          </w:tcPr>
          <w:p w:rsidR="00637A7B" w:rsidRDefault="00637A7B">
            <w:pPr>
              <w:pStyle w:val="ConsPlusNormal"/>
              <w:jc w:val="center"/>
            </w:pPr>
            <w:r>
              <w:t>Срок реализации проекта</w:t>
            </w:r>
          </w:p>
        </w:tc>
        <w:tc>
          <w:tcPr>
            <w:tcW w:w="1219" w:type="dxa"/>
          </w:tcPr>
          <w:p w:rsidR="00637A7B" w:rsidRDefault="00637A7B">
            <w:pPr>
              <w:pStyle w:val="ConsPlusNormal"/>
              <w:jc w:val="center"/>
            </w:pPr>
            <w:r>
              <w:t>Этап I</w:t>
            </w:r>
          </w:p>
          <w:p w:rsidR="00637A7B" w:rsidRDefault="00637A7B">
            <w:pPr>
              <w:pStyle w:val="ConsPlusNormal"/>
              <w:jc w:val="center"/>
            </w:pPr>
            <w:r>
              <w:t>(дд.мм.гггг - дд.мм.гггг)</w:t>
            </w:r>
          </w:p>
        </w:tc>
        <w:tc>
          <w:tcPr>
            <w:tcW w:w="1219" w:type="dxa"/>
          </w:tcPr>
          <w:p w:rsidR="00637A7B" w:rsidRDefault="00637A7B">
            <w:pPr>
              <w:pStyle w:val="ConsPlusNormal"/>
              <w:jc w:val="center"/>
            </w:pPr>
            <w:r>
              <w:t>Этап II</w:t>
            </w:r>
          </w:p>
          <w:p w:rsidR="00637A7B" w:rsidRDefault="00637A7B">
            <w:pPr>
              <w:pStyle w:val="ConsPlusNormal"/>
              <w:jc w:val="center"/>
            </w:pPr>
            <w:r>
              <w:t>(дд.мм.гггг - дд.мм.гггг)</w:t>
            </w:r>
          </w:p>
        </w:tc>
      </w:tr>
      <w:tr w:rsidR="00637A7B">
        <w:tc>
          <w:tcPr>
            <w:tcW w:w="3288" w:type="dxa"/>
          </w:tcPr>
          <w:p w:rsidR="00637A7B" w:rsidRDefault="00637A7B">
            <w:pPr>
              <w:pStyle w:val="ConsPlusNormal"/>
            </w:pPr>
            <w:r>
              <w:t>Куратор проекта</w:t>
            </w:r>
          </w:p>
        </w:tc>
        <w:tc>
          <w:tcPr>
            <w:tcW w:w="1849" w:type="dxa"/>
          </w:tcPr>
          <w:p w:rsidR="00637A7B" w:rsidRDefault="00637A7B">
            <w:pPr>
              <w:pStyle w:val="ConsPlusNormal"/>
              <w:jc w:val="center"/>
            </w:pPr>
            <w:r>
              <w:t>(Ф.И.О.)</w:t>
            </w:r>
          </w:p>
        </w:tc>
        <w:tc>
          <w:tcPr>
            <w:tcW w:w="3747" w:type="dxa"/>
            <w:gridSpan w:val="3"/>
          </w:tcPr>
          <w:p w:rsidR="00637A7B" w:rsidRDefault="00637A7B">
            <w:pPr>
              <w:pStyle w:val="ConsPlusNormal"/>
              <w:jc w:val="center"/>
            </w:pPr>
            <w:r>
              <w:t>(должность)</w:t>
            </w:r>
          </w:p>
        </w:tc>
      </w:tr>
      <w:tr w:rsidR="00637A7B">
        <w:tc>
          <w:tcPr>
            <w:tcW w:w="3288" w:type="dxa"/>
          </w:tcPr>
          <w:p w:rsidR="00637A7B" w:rsidRDefault="00637A7B">
            <w:pPr>
              <w:pStyle w:val="ConsPlusNormal"/>
            </w:pPr>
            <w:r>
              <w:t>Руководитель проекта</w:t>
            </w:r>
          </w:p>
        </w:tc>
        <w:tc>
          <w:tcPr>
            <w:tcW w:w="1849" w:type="dxa"/>
          </w:tcPr>
          <w:p w:rsidR="00637A7B" w:rsidRDefault="00637A7B">
            <w:pPr>
              <w:pStyle w:val="ConsPlusNormal"/>
              <w:jc w:val="center"/>
            </w:pPr>
            <w:r>
              <w:t>(Ф.И.О.)</w:t>
            </w:r>
          </w:p>
        </w:tc>
        <w:tc>
          <w:tcPr>
            <w:tcW w:w="3747" w:type="dxa"/>
            <w:gridSpan w:val="3"/>
          </w:tcPr>
          <w:p w:rsidR="00637A7B" w:rsidRDefault="00637A7B">
            <w:pPr>
              <w:pStyle w:val="ConsPlusNormal"/>
              <w:jc w:val="center"/>
            </w:pPr>
            <w:r>
              <w:t>(должность)</w:t>
            </w:r>
          </w:p>
        </w:tc>
      </w:tr>
      <w:tr w:rsidR="00637A7B">
        <w:tc>
          <w:tcPr>
            <w:tcW w:w="3288" w:type="dxa"/>
          </w:tcPr>
          <w:p w:rsidR="00637A7B" w:rsidRDefault="00637A7B">
            <w:pPr>
              <w:pStyle w:val="ConsPlusNormal"/>
            </w:pPr>
            <w:r>
              <w:t>Администратор проекта</w:t>
            </w:r>
          </w:p>
        </w:tc>
        <w:tc>
          <w:tcPr>
            <w:tcW w:w="1849" w:type="dxa"/>
          </w:tcPr>
          <w:p w:rsidR="00637A7B" w:rsidRDefault="00637A7B">
            <w:pPr>
              <w:pStyle w:val="ConsPlusNormal"/>
              <w:jc w:val="center"/>
            </w:pPr>
            <w:r>
              <w:t>(Ф.И.О.)</w:t>
            </w:r>
          </w:p>
        </w:tc>
        <w:tc>
          <w:tcPr>
            <w:tcW w:w="3747" w:type="dxa"/>
            <w:gridSpan w:val="3"/>
          </w:tcPr>
          <w:p w:rsidR="00637A7B" w:rsidRDefault="00637A7B">
            <w:pPr>
              <w:pStyle w:val="ConsPlusNormal"/>
              <w:jc w:val="center"/>
            </w:pPr>
            <w:r>
              <w:t>(должность)</w:t>
            </w:r>
          </w:p>
        </w:tc>
      </w:tr>
      <w:tr w:rsidR="00637A7B">
        <w:tc>
          <w:tcPr>
            <w:tcW w:w="3288" w:type="dxa"/>
          </w:tcPr>
          <w:p w:rsidR="00637A7B" w:rsidRDefault="00637A7B">
            <w:pPr>
              <w:pStyle w:val="ConsPlusNormal"/>
            </w:pPr>
            <w:r>
              <w:t>Целевые группы &lt;2&gt;</w:t>
            </w:r>
          </w:p>
        </w:tc>
        <w:tc>
          <w:tcPr>
            <w:tcW w:w="1849" w:type="dxa"/>
          </w:tcPr>
          <w:p w:rsidR="00637A7B" w:rsidRDefault="00637A7B">
            <w:pPr>
              <w:pStyle w:val="ConsPlusNormal"/>
              <w:jc w:val="center"/>
            </w:pPr>
          </w:p>
        </w:tc>
        <w:tc>
          <w:tcPr>
            <w:tcW w:w="3747" w:type="dxa"/>
            <w:gridSpan w:val="3"/>
          </w:tcPr>
          <w:p w:rsidR="00637A7B" w:rsidRDefault="00637A7B">
            <w:pPr>
              <w:pStyle w:val="ConsPlusNormal"/>
              <w:jc w:val="center"/>
            </w:pPr>
            <w:r>
              <w:t>(наименование группы)</w:t>
            </w:r>
          </w:p>
        </w:tc>
      </w:tr>
      <w:tr w:rsidR="00637A7B">
        <w:tc>
          <w:tcPr>
            <w:tcW w:w="3288" w:type="dxa"/>
          </w:tcPr>
          <w:p w:rsidR="00637A7B" w:rsidRDefault="00637A7B">
            <w:pPr>
              <w:pStyle w:val="ConsPlusNormal"/>
              <w:jc w:val="center"/>
            </w:pPr>
            <w:r>
              <w:t>Связь с государственными программами Ханты-Мансийского автономного округа - Югры (далее - государственная программа), муниципальными программами Администрации города Когалыма (далее - муниципальная программа)</w:t>
            </w:r>
          </w:p>
        </w:tc>
        <w:tc>
          <w:tcPr>
            <w:tcW w:w="1849" w:type="dxa"/>
          </w:tcPr>
          <w:p w:rsidR="00637A7B" w:rsidRDefault="00637A7B">
            <w:pPr>
              <w:pStyle w:val="ConsPlusNormal"/>
              <w:jc w:val="center"/>
            </w:pPr>
            <w:r>
              <w:t>1. Государственная программа</w:t>
            </w:r>
          </w:p>
          <w:p w:rsidR="00637A7B" w:rsidRDefault="00637A7B">
            <w:pPr>
              <w:pStyle w:val="ConsPlusNormal"/>
              <w:jc w:val="center"/>
            </w:pPr>
            <w:r>
              <w:t>2. Муниципальная программа</w:t>
            </w:r>
          </w:p>
        </w:tc>
        <w:tc>
          <w:tcPr>
            <w:tcW w:w="3747" w:type="dxa"/>
            <w:gridSpan w:val="3"/>
          </w:tcPr>
          <w:p w:rsidR="00637A7B" w:rsidRDefault="00637A7B">
            <w:pPr>
              <w:pStyle w:val="ConsPlusNormal"/>
              <w:jc w:val="center"/>
            </w:pPr>
            <w:r>
              <w:t>(наименование)</w:t>
            </w:r>
          </w:p>
        </w:tc>
      </w:tr>
    </w:tbl>
    <w:p w:rsidR="00637A7B" w:rsidRDefault="00637A7B">
      <w:pPr>
        <w:pStyle w:val="ConsPlusNormal"/>
        <w:ind w:firstLine="540"/>
        <w:jc w:val="both"/>
      </w:pPr>
    </w:p>
    <w:p w:rsidR="00637A7B" w:rsidRDefault="00637A7B">
      <w:pPr>
        <w:pStyle w:val="ConsPlusNormal"/>
        <w:ind w:firstLine="540"/>
        <w:jc w:val="both"/>
      </w:pPr>
      <w:r>
        <w:t>--------------------------------</w:t>
      </w:r>
    </w:p>
    <w:p w:rsidR="00637A7B" w:rsidRDefault="00637A7B">
      <w:pPr>
        <w:pStyle w:val="ConsPlusNormal"/>
        <w:spacing w:before="220"/>
        <w:ind w:firstLine="540"/>
        <w:jc w:val="both"/>
      </w:pPr>
      <w:r>
        <w:t>&lt;1&gt; Указывается полное наименование проекта в соответствии с утвержденной проектной инициативой.</w:t>
      </w:r>
    </w:p>
    <w:p w:rsidR="00637A7B" w:rsidRDefault="00637A7B">
      <w:pPr>
        <w:pStyle w:val="ConsPlusNormal"/>
        <w:spacing w:before="220"/>
        <w:ind w:firstLine="540"/>
        <w:jc w:val="both"/>
      </w:pPr>
      <w:r>
        <w:t>&lt;2&gt; Целевые группы - это группы лиц, органов и организаций, в интересах которых реализуется соответствующий проект, заполняется при необходимости.</w:t>
      </w:r>
    </w:p>
    <w:p w:rsidR="00637A7B" w:rsidRDefault="00637A7B">
      <w:pPr>
        <w:pStyle w:val="ConsPlusNormal"/>
        <w:jc w:val="center"/>
      </w:pPr>
    </w:p>
    <w:p w:rsidR="00637A7B" w:rsidRDefault="00637A7B">
      <w:pPr>
        <w:pStyle w:val="ConsPlusNormal"/>
        <w:jc w:val="center"/>
      </w:pPr>
      <w:r>
        <w:t>2. Показатели</w:t>
      </w:r>
    </w:p>
    <w:p w:rsidR="00637A7B" w:rsidRDefault="00637A7B">
      <w:pPr>
        <w:pStyle w:val="ConsPlusNormal"/>
        <w:jc w:val="center"/>
      </w:pPr>
      <w:r>
        <w:t>муниципального проекта</w:t>
      </w:r>
    </w:p>
    <w:p w:rsidR="00637A7B" w:rsidRDefault="00637A7B">
      <w:pPr>
        <w:pStyle w:val="ConsPlusNormal"/>
        <w:jc w:val="center"/>
      </w:pPr>
    </w:p>
    <w:p w:rsidR="00637A7B" w:rsidRDefault="00637A7B">
      <w:pPr>
        <w:pStyle w:val="ConsPlusNormal"/>
        <w:sectPr w:rsidR="00637A7B" w:rsidSect="00CF3461">
          <w:pgSz w:w="11906" w:h="16838" w:code="9"/>
          <w:pgMar w:top="1134" w:right="567" w:bottom="1134" w:left="1134"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849"/>
        <w:gridCol w:w="1814"/>
        <w:gridCol w:w="1204"/>
        <w:gridCol w:w="1054"/>
        <w:gridCol w:w="964"/>
        <w:gridCol w:w="964"/>
        <w:gridCol w:w="680"/>
        <w:gridCol w:w="737"/>
        <w:gridCol w:w="794"/>
        <w:gridCol w:w="1924"/>
      </w:tblGrid>
      <w:tr w:rsidR="00637A7B">
        <w:tc>
          <w:tcPr>
            <w:tcW w:w="454" w:type="dxa"/>
            <w:vMerge w:val="restart"/>
            <w:vAlign w:val="center"/>
          </w:tcPr>
          <w:p w:rsidR="00637A7B" w:rsidRDefault="00637A7B">
            <w:pPr>
              <w:pStyle w:val="ConsPlusNormal"/>
              <w:jc w:val="center"/>
            </w:pPr>
            <w:r>
              <w:lastRenderedPageBreak/>
              <w:t>N п/п</w:t>
            </w:r>
          </w:p>
        </w:tc>
        <w:tc>
          <w:tcPr>
            <w:tcW w:w="1849" w:type="dxa"/>
            <w:vMerge w:val="restart"/>
            <w:vAlign w:val="center"/>
          </w:tcPr>
          <w:p w:rsidR="00637A7B" w:rsidRDefault="00637A7B">
            <w:pPr>
              <w:pStyle w:val="ConsPlusNormal"/>
              <w:jc w:val="center"/>
            </w:pPr>
            <w:r>
              <w:t>Показатели муниципального проекта</w:t>
            </w:r>
          </w:p>
        </w:tc>
        <w:tc>
          <w:tcPr>
            <w:tcW w:w="1814" w:type="dxa"/>
            <w:vMerge w:val="restart"/>
            <w:vAlign w:val="center"/>
          </w:tcPr>
          <w:p w:rsidR="00637A7B" w:rsidRDefault="00637A7B">
            <w:pPr>
              <w:pStyle w:val="ConsPlusNormal"/>
              <w:jc w:val="center"/>
            </w:pPr>
            <w:r>
              <w:t>Уровень показателя &lt;3&gt;</w:t>
            </w:r>
          </w:p>
        </w:tc>
        <w:tc>
          <w:tcPr>
            <w:tcW w:w="1204" w:type="dxa"/>
            <w:vMerge w:val="restart"/>
            <w:vAlign w:val="center"/>
          </w:tcPr>
          <w:p w:rsidR="00637A7B" w:rsidRDefault="00637A7B">
            <w:pPr>
              <w:pStyle w:val="ConsPlusNormal"/>
              <w:jc w:val="center"/>
            </w:pPr>
            <w:r>
              <w:t>Единица измерения</w:t>
            </w:r>
          </w:p>
        </w:tc>
        <w:tc>
          <w:tcPr>
            <w:tcW w:w="2018" w:type="dxa"/>
            <w:gridSpan w:val="2"/>
            <w:vAlign w:val="center"/>
          </w:tcPr>
          <w:p w:rsidR="00637A7B" w:rsidRDefault="00637A7B">
            <w:pPr>
              <w:pStyle w:val="ConsPlusNormal"/>
              <w:jc w:val="center"/>
            </w:pPr>
            <w:r>
              <w:t>Базовое значение &lt;4&gt;</w:t>
            </w:r>
          </w:p>
        </w:tc>
        <w:tc>
          <w:tcPr>
            <w:tcW w:w="3175" w:type="dxa"/>
            <w:gridSpan w:val="4"/>
            <w:vAlign w:val="center"/>
          </w:tcPr>
          <w:p w:rsidR="00637A7B" w:rsidRDefault="00637A7B">
            <w:pPr>
              <w:pStyle w:val="ConsPlusNormal"/>
              <w:jc w:val="center"/>
            </w:pPr>
            <w:r>
              <w:t>Значение показателя по годам</w:t>
            </w:r>
          </w:p>
        </w:tc>
        <w:tc>
          <w:tcPr>
            <w:tcW w:w="1924" w:type="dxa"/>
            <w:vMerge w:val="restart"/>
            <w:vAlign w:val="center"/>
          </w:tcPr>
          <w:p w:rsidR="00637A7B" w:rsidRDefault="00637A7B">
            <w:pPr>
              <w:pStyle w:val="ConsPlusNormal"/>
              <w:jc w:val="center"/>
            </w:pPr>
            <w:r>
              <w:t>Информационная система &lt;5&gt;</w:t>
            </w:r>
          </w:p>
        </w:tc>
      </w:tr>
      <w:tr w:rsidR="00637A7B">
        <w:tc>
          <w:tcPr>
            <w:tcW w:w="454" w:type="dxa"/>
            <w:vMerge/>
          </w:tcPr>
          <w:p w:rsidR="00637A7B" w:rsidRDefault="00637A7B">
            <w:pPr>
              <w:pStyle w:val="ConsPlusNormal"/>
            </w:pPr>
          </w:p>
        </w:tc>
        <w:tc>
          <w:tcPr>
            <w:tcW w:w="1849" w:type="dxa"/>
            <w:vMerge/>
          </w:tcPr>
          <w:p w:rsidR="00637A7B" w:rsidRDefault="00637A7B">
            <w:pPr>
              <w:pStyle w:val="ConsPlusNormal"/>
            </w:pPr>
          </w:p>
        </w:tc>
        <w:tc>
          <w:tcPr>
            <w:tcW w:w="1814" w:type="dxa"/>
            <w:vMerge/>
          </w:tcPr>
          <w:p w:rsidR="00637A7B" w:rsidRDefault="00637A7B">
            <w:pPr>
              <w:pStyle w:val="ConsPlusNormal"/>
            </w:pPr>
          </w:p>
        </w:tc>
        <w:tc>
          <w:tcPr>
            <w:tcW w:w="1204" w:type="dxa"/>
            <w:vMerge/>
          </w:tcPr>
          <w:p w:rsidR="00637A7B" w:rsidRDefault="00637A7B">
            <w:pPr>
              <w:pStyle w:val="ConsPlusNormal"/>
            </w:pPr>
          </w:p>
        </w:tc>
        <w:tc>
          <w:tcPr>
            <w:tcW w:w="1054" w:type="dxa"/>
            <w:vAlign w:val="center"/>
          </w:tcPr>
          <w:p w:rsidR="00637A7B" w:rsidRDefault="00637A7B">
            <w:pPr>
              <w:pStyle w:val="ConsPlusNormal"/>
              <w:jc w:val="center"/>
            </w:pPr>
            <w:r>
              <w:t>значение</w:t>
            </w:r>
          </w:p>
        </w:tc>
        <w:tc>
          <w:tcPr>
            <w:tcW w:w="964" w:type="dxa"/>
            <w:vAlign w:val="center"/>
          </w:tcPr>
          <w:p w:rsidR="00637A7B" w:rsidRDefault="00637A7B">
            <w:pPr>
              <w:pStyle w:val="ConsPlusNormal"/>
              <w:jc w:val="center"/>
            </w:pPr>
            <w:r>
              <w:t>год</w:t>
            </w:r>
          </w:p>
        </w:tc>
        <w:tc>
          <w:tcPr>
            <w:tcW w:w="964" w:type="dxa"/>
            <w:vAlign w:val="center"/>
          </w:tcPr>
          <w:p w:rsidR="00637A7B" w:rsidRDefault="00637A7B">
            <w:pPr>
              <w:pStyle w:val="ConsPlusNormal"/>
              <w:jc w:val="center"/>
            </w:pPr>
            <w:r>
              <w:t>N &lt;6&gt;</w:t>
            </w:r>
          </w:p>
        </w:tc>
        <w:tc>
          <w:tcPr>
            <w:tcW w:w="680" w:type="dxa"/>
            <w:vAlign w:val="center"/>
          </w:tcPr>
          <w:p w:rsidR="00637A7B" w:rsidRDefault="00637A7B">
            <w:pPr>
              <w:pStyle w:val="ConsPlusNormal"/>
              <w:jc w:val="center"/>
            </w:pPr>
            <w:r>
              <w:t>N + 1</w:t>
            </w:r>
          </w:p>
        </w:tc>
        <w:tc>
          <w:tcPr>
            <w:tcW w:w="737" w:type="dxa"/>
            <w:vAlign w:val="center"/>
          </w:tcPr>
          <w:p w:rsidR="00637A7B" w:rsidRDefault="00637A7B">
            <w:pPr>
              <w:pStyle w:val="ConsPlusNormal"/>
              <w:jc w:val="center"/>
            </w:pPr>
            <w:r>
              <w:t>...</w:t>
            </w:r>
          </w:p>
        </w:tc>
        <w:tc>
          <w:tcPr>
            <w:tcW w:w="794" w:type="dxa"/>
            <w:vAlign w:val="center"/>
          </w:tcPr>
          <w:p w:rsidR="00637A7B" w:rsidRDefault="00637A7B">
            <w:pPr>
              <w:pStyle w:val="ConsPlusNormal"/>
              <w:jc w:val="center"/>
            </w:pPr>
            <w:r>
              <w:t>N + n</w:t>
            </w:r>
          </w:p>
        </w:tc>
        <w:tc>
          <w:tcPr>
            <w:tcW w:w="1924" w:type="dxa"/>
            <w:vMerge/>
          </w:tcPr>
          <w:p w:rsidR="00637A7B" w:rsidRDefault="00637A7B">
            <w:pPr>
              <w:pStyle w:val="ConsPlusNormal"/>
            </w:pPr>
          </w:p>
        </w:tc>
      </w:tr>
      <w:tr w:rsidR="00637A7B">
        <w:tc>
          <w:tcPr>
            <w:tcW w:w="454" w:type="dxa"/>
            <w:vAlign w:val="center"/>
          </w:tcPr>
          <w:p w:rsidR="00637A7B" w:rsidRDefault="00637A7B">
            <w:pPr>
              <w:pStyle w:val="ConsPlusNormal"/>
              <w:jc w:val="center"/>
            </w:pPr>
            <w:r>
              <w:t>1</w:t>
            </w:r>
          </w:p>
        </w:tc>
        <w:tc>
          <w:tcPr>
            <w:tcW w:w="1849" w:type="dxa"/>
            <w:vAlign w:val="center"/>
          </w:tcPr>
          <w:p w:rsidR="00637A7B" w:rsidRDefault="00637A7B">
            <w:pPr>
              <w:pStyle w:val="ConsPlusNormal"/>
              <w:jc w:val="center"/>
            </w:pPr>
            <w:r>
              <w:t>2</w:t>
            </w:r>
          </w:p>
        </w:tc>
        <w:tc>
          <w:tcPr>
            <w:tcW w:w="1814" w:type="dxa"/>
            <w:vAlign w:val="center"/>
          </w:tcPr>
          <w:p w:rsidR="00637A7B" w:rsidRDefault="00637A7B">
            <w:pPr>
              <w:pStyle w:val="ConsPlusNormal"/>
              <w:jc w:val="center"/>
            </w:pPr>
            <w:r>
              <w:t>3</w:t>
            </w:r>
          </w:p>
        </w:tc>
        <w:tc>
          <w:tcPr>
            <w:tcW w:w="1204" w:type="dxa"/>
            <w:vAlign w:val="center"/>
          </w:tcPr>
          <w:p w:rsidR="00637A7B" w:rsidRDefault="00637A7B">
            <w:pPr>
              <w:pStyle w:val="ConsPlusNormal"/>
              <w:jc w:val="center"/>
            </w:pPr>
            <w:r>
              <w:t>4</w:t>
            </w:r>
          </w:p>
        </w:tc>
        <w:tc>
          <w:tcPr>
            <w:tcW w:w="1054" w:type="dxa"/>
            <w:vAlign w:val="center"/>
          </w:tcPr>
          <w:p w:rsidR="00637A7B" w:rsidRDefault="00637A7B">
            <w:pPr>
              <w:pStyle w:val="ConsPlusNormal"/>
              <w:jc w:val="center"/>
            </w:pPr>
            <w:r>
              <w:t>5</w:t>
            </w:r>
          </w:p>
        </w:tc>
        <w:tc>
          <w:tcPr>
            <w:tcW w:w="964" w:type="dxa"/>
            <w:vAlign w:val="center"/>
          </w:tcPr>
          <w:p w:rsidR="00637A7B" w:rsidRDefault="00637A7B">
            <w:pPr>
              <w:pStyle w:val="ConsPlusNormal"/>
              <w:jc w:val="center"/>
            </w:pPr>
            <w:r>
              <w:t>6</w:t>
            </w:r>
          </w:p>
        </w:tc>
        <w:tc>
          <w:tcPr>
            <w:tcW w:w="964" w:type="dxa"/>
            <w:vAlign w:val="center"/>
          </w:tcPr>
          <w:p w:rsidR="00637A7B" w:rsidRDefault="00637A7B">
            <w:pPr>
              <w:pStyle w:val="ConsPlusNormal"/>
              <w:jc w:val="center"/>
            </w:pPr>
            <w:r>
              <w:t>7</w:t>
            </w:r>
          </w:p>
        </w:tc>
        <w:tc>
          <w:tcPr>
            <w:tcW w:w="680" w:type="dxa"/>
            <w:vAlign w:val="center"/>
          </w:tcPr>
          <w:p w:rsidR="00637A7B" w:rsidRDefault="00637A7B">
            <w:pPr>
              <w:pStyle w:val="ConsPlusNormal"/>
              <w:jc w:val="center"/>
            </w:pPr>
            <w:r>
              <w:t>8</w:t>
            </w:r>
          </w:p>
        </w:tc>
        <w:tc>
          <w:tcPr>
            <w:tcW w:w="737" w:type="dxa"/>
            <w:vAlign w:val="center"/>
          </w:tcPr>
          <w:p w:rsidR="00637A7B" w:rsidRDefault="00637A7B">
            <w:pPr>
              <w:pStyle w:val="ConsPlusNormal"/>
              <w:jc w:val="center"/>
            </w:pPr>
            <w:r>
              <w:t>9</w:t>
            </w:r>
          </w:p>
        </w:tc>
        <w:tc>
          <w:tcPr>
            <w:tcW w:w="794" w:type="dxa"/>
            <w:vAlign w:val="center"/>
          </w:tcPr>
          <w:p w:rsidR="00637A7B" w:rsidRDefault="00637A7B">
            <w:pPr>
              <w:pStyle w:val="ConsPlusNormal"/>
              <w:jc w:val="center"/>
            </w:pPr>
            <w:r>
              <w:t>10</w:t>
            </w:r>
          </w:p>
        </w:tc>
        <w:tc>
          <w:tcPr>
            <w:tcW w:w="1924" w:type="dxa"/>
            <w:vAlign w:val="center"/>
          </w:tcPr>
          <w:p w:rsidR="00637A7B" w:rsidRDefault="00637A7B">
            <w:pPr>
              <w:pStyle w:val="ConsPlusNormal"/>
              <w:jc w:val="center"/>
            </w:pPr>
            <w:r>
              <w:t>11</w:t>
            </w:r>
          </w:p>
        </w:tc>
      </w:tr>
      <w:tr w:rsidR="00637A7B">
        <w:tc>
          <w:tcPr>
            <w:tcW w:w="454" w:type="dxa"/>
            <w:vAlign w:val="center"/>
          </w:tcPr>
          <w:p w:rsidR="00637A7B" w:rsidRDefault="00637A7B">
            <w:pPr>
              <w:pStyle w:val="ConsPlusNormal"/>
              <w:jc w:val="center"/>
            </w:pPr>
            <w:r>
              <w:t>1.</w:t>
            </w:r>
          </w:p>
        </w:tc>
        <w:tc>
          <w:tcPr>
            <w:tcW w:w="11984" w:type="dxa"/>
            <w:gridSpan w:val="10"/>
            <w:vAlign w:val="center"/>
          </w:tcPr>
          <w:p w:rsidR="00637A7B" w:rsidRDefault="00637A7B">
            <w:pPr>
              <w:pStyle w:val="ConsPlusNormal"/>
            </w:pPr>
            <w:r>
              <w:t>(Наименование задачи)</w:t>
            </w:r>
          </w:p>
        </w:tc>
      </w:tr>
      <w:tr w:rsidR="00637A7B">
        <w:tc>
          <w:tcPr>
            <w:tcW w:w="454" w:type="dxa"/>
            <w:vAlign w:val="center"/>
          </w:tcPr>
          <w:p w:rsidR="00637A7B" w:rsidRDefault="00637A7B">
            <w:pPr>
              <w:pStyle w:val="ConsPlusNormal"/>
              <w:jc w:val="center"/>
            </w:pPr>
            <w:r>
              <w:t>1.1</w:t>
            </w:r>
          </w:p>
        </w:tc>
        <w:tc>
          <w:tcPr>
            <w:tcW w:w="1849" w:type="dxa"/>
            <w:vAlign w:val="center"/>
          </w:tcPr>
          <w:p w:rsidR="00637A7B" w:rsidRDefault="00637A7B">
            <w:pPr>
              <w:pStyle w:val="ConsPlusNormal"/>
              <w:jc w:val="center"/>
            </w:pPr>
            <w:r>
              <w:t>(наименование показателя)</w:t>
            </w:r>
          </w:p>
        </w:tc>
        <w:tc>
          <w:tcPr>
            <w:tcW w:w="1814" w:type="dxa"/>
            <w:vAlign w:val="center"/>
          </w:tcPr>
          <w:p w:rsidR="00637A7B" w:rsidRDefault="00637A7B">
            <w:pPr>
              <w:pStyle w:val="ConsPlusNormal"/>
              <w:jc w:val="center"/>
            </w:pPr>
            <w:r>
              <w:t>"НП", "РП вне НП", "ГП ХМАО - Югры", "МП", "ОМСУ"</w:t>
            </w:r>
          </w:p>
        </w:tc>
        <w:tc>
          <w:tcPr>
            <w:tcW w:w="1204" w:type="dxa"/>
            <w:vAlign w:val="center"/>
          </w:tcPr>
          <w:p w:rsidR="00637A7B" w:rsidRDefault="00637A7B">
            <w:pPr>
              <w:pStyle w:val="ConsPlusNormal"/>
              <w:jc w:val="center"/>
            </w:pPr>
          </w:p>
        </w:tc>
        <w:tc>
          <w:tcPr>
            <w:tcW w:w="1054" w:type="dxa"/>
            <w:vAlign w:val="center"/>
          </w:tcPr>
          <w:p w:rsidR="00637A7B" w:rsidRDefault="00637A7B">
            <w:pPr>
              <w:pStyle w:val="ConsPlusNormal"/>
              <w:jc w:val="center"/>
            </w:pPr>
          </w:p>
        </w:tc>
        <w:tc>
          <w:tcPr>
            <w:tcW w:w="964" w:type="dxa"/>
            <w:vAlign w:val="center"/>
          </w:tcPr>
          <w:p w:rsidR="00637A7B" w:rsidRDefault="00637A7B">
            <w:pPr>
              <w:pStyle w:val="ConsPlusNormal"/>
              <w:jc w:val="center"/>
            </w:pPr>
          </w:p>
        </w:tc>
        <w:tc>
          <w:tcPr>
            <w:tcW w:w="964" w:type="dxa"/>
            <w:vAlign w:val="center"/>
          </w:tcPr>
          <w:p w:rsidR="00637A7B" w:rsidRDefault="00637A7B">
            <w:pPr>
              <w:pStyle w:val="ConsPlusNormal"/>
              <w:jc w:val="center"/>
            </w:pPr>
          </w:p>
        </w:tc>
        <w:tc>
          <w:tcPr>
            <w:tcW w:w="680" w:type="dxa"/>
            <w:vAlign w:val="center"/>
          </w:tcPr>
          <w:p w:rsidR="00637A7B" w:rsidRDefault="00637A7B">
            <w:pPr>
              <w:pStyle w:val="ConsPlusNormal"/>
              <w:jc w:val="center"/>
            </w:pPr>
          </w:p>
        </w:tc>
        <w:tc>
          <w:tcPr>
            <w:tcW w:w="737" w:type="dxa"/>
            <w:vAlign w:val="center"/>
          </w:tcPr>
          <w:p w:rsidR="00637A7B" w:rsidRDefault="00637A7B">
            <w:pPr>
              <w:pStyle w:val="ConsPlusNormal"/>
              <w:jc w:val="center"/>
            </w:pPr>
          </w:p>
        </w:tc>
        <w:tc>
          <w:tcPr>
            <w:tcW w:w="794" w:type="dxa"/>
            <w:vAlign w:val="center"/>
          </w:tcPr>
          <w:p w:rsidR="00637A7B" w:rsidRDefault="00637A7B">
            <w:pPr>
              <w:pStyle w:val="ConsPlusNormal"/>
              <w:jc w:val="center"/>
            </w:pPr>
          </w:p>
        </w:tc>
        <w:tc>
          <w:tcPr>
            <w:tcW w:w="1924" w:type="dxa"/>
            <w:vAlign w:val="center"/>
          </w:tcPr>
          <w:p w:rsidR="00637A7B" w:rsidRDefault="00637A7B">
            <w:pPr>
              <w:pStyle w:val="ConsPlusNormal"/>
              <w:jc w:val="center"/>
            </w:pPr>
          </w:p>
        </w:tc>
      </w:tr>
    </w:tbl>
    <w:p w:rsidR="00637A7B" w:rsidRDefault="00637A7B">
      <w:pPr>
        <w:pStyle w:val="ConsPlusNormal"/>
        <w:jc w:val="center"/>
      </w:pPr>
    </w:p>
    <w:p w:rsidR="00637A7B" w:rsidRDefault="00637A7B">
      <w:pPr>
        <w:pStyle w:val="ConsPlusNormal"/>
        <w:ind w:firstLine="540"/>
        <w:jc w:val="both"/>
      </w:pPr>
      <w:r>
        <w:t>--------------------------------</w:t>
      </w:r>
    </w:p>
    <w:p w:rsidR="00637A7B" w:rsidRDefault="00637A7B">
      <w:pPr>
        <w:pStyle w:val="ConsPlusNormal"/>
        <w:spacing w:before="220"/>
        <w:ind w:firstLine="540"/>
        <w:jc w:val="both"/>
      </w:pPr>
      <w:r>
        <w:t>&lt;3&gt; Здесь и далее указывается уровень соответствия, декомпозированного для города Когалыма показателя для муниципальной программы "НП" (национального проекта), "РП вне НП" (регионального проекта, не входящего в состав национального проекта), "ГП ХМАО - Югры" (государственной программы Ханты-Мансийского автономного округа - Югры), "МП" (муниципальной программы города Когалыма), "ОМСУ" (показатели для оценки эффективности деятельности органов местного самоуправления городских округов и муниципальных районов Ханты-Мансийского автономного округа - Югры).</w:t>
      </w:r>
    </w:p>
    <w:p w:rsidR="00637A7B" w:rsidRDefault="00637A7B">
      <w:pPr>
        <w:pStyle w:val="ConsPlusNormal"/>
        <w:spacing w:before="220"/>
        <w:ind w:firstLine="540"/>
        <w:jc w:val="both"/>
      </w:pPr>
      <w:r>
        <w:t>&lt;4&gt; Здесь и далее в качестве базового значения показателя указывается фактическое значение за год, предшествующему году разработки муниципального проекта. В случае отсутствия фактических данных, в качестве базового значения приводится плановое (прогнозное) значение на год, предшествующий году разработки муниципального проекта.</w:t>
      </w:r>
    </w:p>
    <w:p w:rsidR="00637A7B" w:rsidRDefault="00637A7B">
      <w:pPr>
        <w:pStyle w:val="ConsPlusNormal"/>
        <w:spacing w:before="220"/>
        <w:ind w:firstLine="540"/>
        <w:jc w:val="both"/>
      </w:pPr>
      <w:r>
        <w:t>&lt;5&gt; Указывается государственная информационная система, региональная система или иная информационная система, содержащая информацию о показателях и их значениях (при наличии).</w:t>
      </w:r>
    </w:p>
    <w:p w:rsidR="00637A7B" w:rsidRDefault="00637A7B">
      <w:pPr>
        <w:pStyle w:val="ConsPlusNormal"/>
        <w:spacing w:before="220"/>
        <w:ind w:firstLine="540"/>
        <w:jc w:val="both"/>
      </w:pPr>
      <w:r>
        <w:t>&lt;6&gt; Здесь и далее за "N" принимается год начала реализации муниципального проекта.</w:t>
      </w:r>
    </w:p>
    <w:p w:rsidR="00637A7B" w:rsidRDefault="00637A7B">
      <w:pPr>
        <w:pStyle w:val="ConsPlusNormal"/>
        <w:jc w:val="center"/>
      </w:pPr>
    </w:p>
    <w:p w:rsidR="00637A7B" w:rsidRDefault="00637A7B">
      <w:pPr>
        <w:pStyle w:val="ConsPlusNormal"/>
        <w:jc w:val="center"/>
      </w:pPr>
      <w:r>
        <w:t>3. Помесячный план достижения показателей муниципального</w:t>
      </w:r>
    </w:p>
    <w:p w:rsidR="00637A7B" w:rsidRDefault="00637A7B">
      <w:pPr>
        <w:pStyle w:val="ConsPlusNormal"/>
        <w:jc w:val="center"/>
      </w:pPr>
      <w:r>
        <w:t>проекта в (указывается год) году &lt;7&gt;</w:t>
      </w:r>
    </w:p>
    <w:p w:rsidR="00637A7B" w:rsidRDefault="00637A7B">
      <w:pPr>
        <w:pStyle w:val="ConsPlusNormal"/>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28"/>
        <w:gridCol w:w="2016"/>
        <w:gridCol w:w="1329"/>
        <w:gridCol w:w="1313"/>
        <w:gridCol w:w="888"/>
        <w:gridCol w:w="1018"/>
        <w:gridCol w:w="659"/>
        <w:gridCol w:w="888"/>
        <w:gridCol w:w="560"/>
        <w:gridCol w:w="740"/>
        <w:gridCol w:w="724"/>
        <w:gridCol w:w="822"/>
        <w:gridCol w:w="1117"/>
        <w:gridCol w:w="986"/>
        <w:gridCol w:w="904"/>
        <w:gridCol w:w="1542"/>
      </w:tblGrid>
      <w:tr w:rsidR="00637A7B">
        <w:tc>
          <w:tcPr>
            <w:tcW w:w="484" w:type="dxa"/>
            <w:vMerge w:val="restart"/>
            <w:vAlign w:val="center"/>
          </w:tcPr>
          <w:p w:rsidR="00637A7B" w:rsidRDefault="00637A7B">
            <w:pPr>
              <w:pStyle w:val="ConsPlusNormal"/>
              <w:jc w:val="center"/>
            </w:pPr>
            <w:r>
              <w:t>N п/п</w:t>
            </w:r>
          </w:p>
        </w:tc>
        <w:tc>
          <w:tcPr>
            <w:tcW w:w="1849" w:type="dxa"/>
            <w:vMerge w:val="restart"/>
            <w:vAlign w:val="center"/>
          </w:tcPr>
          <w:p w:rsidR="00637A7B" w:rsidRDefault="00637A7B">
            <w:pPr>
              <w:pStyle w:val="ConsPlusNormal"/>
              <w:jc w:val="center"/>
            </w:pPr>
            <w:r>
              <w:t>Показатели муниципального проекта</w:t>
            </w:r>
          </w:p>
        </w:tc>
        <w:tc>
          <w:tcPr>
            <w:tcW w:w="1219" w:type="dxa"/>
            <w:vMerge w:val="restart"/>
            <w:vAlign w:val="center"/>
          </w:tcPr>
          <w:p w:rsidR="00637A7B" w:rsidRDefault="00637A7B">
            <w:pPr>
              <w:pStyle w:val="ConsPlusNormal"/>
              <w:jc w:val="center"/>
            </w:pPr>
            <w:r>
              <w:t>Уровень показателя &lt;8&gt;</w:t>
            </w:r>
          </w:p>
        </w:tc>
        <w:tc>
          <w:tcPr>
            <w:tcW w:w="1204" w:type="dxa"/>
            <w:vMerge w:val="restart"/>
            <w:vAlign w:val="center"/>
          </w:tcPr>
          <w:p w:rsidR="00637A7B" w:rsidRDefault="00637A7B">
            <w:pPr>
              <w:pStyle w:val="ConsPlusNormal"/>
              <w:jc w:val="center"/>
            </w:pPr>
            <w:r>
              <w:t>Единица измерения</w:t>
            </w:r>
          </w:p>
        </w:tc>
        <w:tc>
          <w:tcPr>
            <w:tcW w:w="8534" w:type="dxa"/>
            <w:gridSpan w:val="11"/>
            <w:vAlign w:val="center"/>
          </w:tcPr>
          <w:p w:rsidR="00637A7B" w:rsidRDefault="00637A7B">
            <w:pPr>
              <w:pStyle w:val="ConsPlusNormal"/>
              <w:jc w:val="center"/>
            </w:pPr>
            <w:r>
              <w:t>Плановые значения по кварталам/месяцам</w:t>
            </w:r>
          </w:p>
        </w:tc>
        <w:tc>
          <w:tcPr>
            <w:tcW w:w="1414" w:type="dxa"/>
            <w:vAlign w:val="center"/>
          </w:tcPr>
          <w:p w:rsidR="00637A7B" w:rsidRDefault="00637A7B">
            <w:pPr>
              <w:pStyle w:val="ConsPlusNormal"/>
              <w:jc w:val="center"/>
            </w:pPr>
            <w:r>
              <w:t>На конец (указывается год) года</w:t>
            </w:r>
          </w:p>
        </w:tc>
      </w:tr>
      <w:tr w:rsidR="00637A7B">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814" w:type="dxa"/>
            <w:vAlign w:val="center"/>
          </w:tcPr>
          <w:p w:rsidR="00637A7B" w:rsidRDefault="00637A7B">
            <w:pPr>
              <w:pStyle w:val="ConsPlusNormal"/>
              <w:jc w:val="center"/>
            </w:pPr>
            <w:r>
              <w:t>январь</w:t>
            </w:r>
          </w:p>
        </w:tc>
        <w:tc>
          <w:tcPr>
            <w:tcW w:w="934" w:type="dxa"/>
            <w:vAlign w:val="center"/>
          </w:tcPr>
          <w:p w:rsidR="00637A7B" w:rsidRDefault="00637A7B">
            <w:pPr>
              <w:pStyle w:val="ConsPlusNormal"/>
              <w:jc w:val="center"/>
            </w:pPr>
            <w:r>
              <w:t>февраль</w:t>
            </w:r>
          </w:p>
        </w:tc>
        <w:tc>
          <w:tcPr>
            <w:tcW w:w="604" w:type="dxa"/>
            <w:vAlign w:val="center"/>
          </w:tcPr>
          <w:p w:rsidR="00637A7B" w:rsidRDefault="00637A7B">
            <w:pPr>
              <w:pStyle w:val="ConsPlusNormal"/>
              <w:jc w:val="center"/>
            </w:pPr>
            <w:r>
              <w:t>март</w:t>
            </w:r>
          </w:p>
        </w:tc>
        <w:tc>
          <w:tcPr>
            <w:tcW w:w="814" w:type="dxa"/>
            <w:vAlign w:val="center"/>
          </w:tcPr>
          <w:p w:rsidR="00637A7B" w:rsidRDefault="00637A7B">
            <w:pPr>
              <w:pStyle w:val="ConsPlusNormal"/>
              <w:jc w:val="center"/>
            </w:pPr>
            <w:r>
              <w:t>апрель</w:t>
            </w:r>
          </w:p>
        </w:tc>
        <w:tc>
          <w:tcPr>
            <w:tcW w:w="514" w:type="dxa"/>
            <w:vAlign w:val="center"/>
          </w:tcPr>
          <w:p w:rsidR="00637A7B" w:rsidRDefault="00637A7B">
            <w:pPr>
              <w:pStyle w:val="ConsPlusNormal"/>
              <w:jc w:val="center"/>
            </w:pPr>
            <w:r>
              <w:t>май</w:t>
            </w:r>
          </w:p>
        </w:tc>
        <w:tc>
          <w:tcPr>
            <w:tcW w:w="679" w:type="dxa"/>
            <w:vAlign w:val="center"/>
          </w:tcPr>
          <w:p w:rsidR="00637A7B" w:rsidRDefault="00637A7B">
            <w:pPr>
              <w:pStyle w:val="ConsPlusNormal"/>
              <w:jc w:val="center"/>
            </w:pPr>
            <w:r>
              <w:t>июнь</w:t>
            </w:r>
          </w:p>
        </w:tc>
        <w:tc>
          <w:tcPr>
            <w:tcW w:w="664" w:type="dxa"/>
            <w:vAlign w:val="center"/>
          </w:tcPr>
          <w:p w:rsidR="00637A7B" w:rsidRDefault="00637A7B">
            <w:pPr>
              <w:pStyle w:val="ConsPlusNormal"/>
              <w:jc w:val="center"/>
            </w:pPr>
            <w:r>
              <w:t>июль</w:t>
            </w:r>
          </w:p>
        </w:tc>
        <w:tc>
          <w:tcPr>
            <w:tcW w:w="754" w:type="dxa"/>
            <w:vAlign w:val="center"/>
          </w:tcPr>
          <w:p w:rsidR="00637A7B" w:rsidRDefault="00637A7B">
            <w:pPr>
              <w:pStyle w:val="ConsPlusNormal"/>
              <w:jc w:val="center"/>
            </w:pPr>
            <w:r>
              <w:t>август</w:t>
            </w:r>
          </w:p>
        </w:tc>
        <w:tc>
          <w:tcPr>
            <w:tcW w:w="1024" w:type="dxa"/>
            <w:vAlign w:val="center"/>
          </w:tcPr>
          <w:p w:rsidR="00637A7B" w:rsidRDefault="00637A7B">
            <w:pPr>
              <w:pStyle w:val="ConsPlusNormal"/>
              <w:jc w:val="center"/>
            </w:pPr>
            <w:r>
              <w:t>сентябрь</w:t>
            </w:r>
          </w:p>
        </w:tc>
        <w:tc>
          <w:tcPr>
            <w:tcW w:w="904" w:type="dxa"/>
            <w:vAlign w:val="center"/>
          </w:tcPr>
          <w:p w:rsidR="00637A7B" w:rsidRDefault="00637A7B">
            <w:pPr>
              <w:pStyle w:val="ConsPlusNormal"/>
              <w:jc w:val="center"/>
            </w:pPr>
            <w:r>
              <w:t>октябрь</w:t>
            </w:r>
          </w:p>
        </w:tc>
        <w:tc>
          <w:tcPr>
            <w:tcW w:w="829" w:type="dxa"/>
            <w:vAlign w:val="center"/>
          </w:tcPr>
          <w:p w:rsidR="00637A7B" w:rsidRDefault="00637A7B">
            <w:pPr>
              <w:pStyle w:val="ConsPlusNormal"/>
              <w:jc w:val="center"/>
            </w:pPr>
            <w:r>
              <w:t>ноябрь</w:t>
            </w:r>
          </w:p>
        </w:tc>
        <w:tc>
          <w:tcPr>
            <w:tcW w:w="1414" w:type="dxa"/>
            <w:vAlign w:val="center"/>
          </w:tcPr>
          <w:p w:rsidR="00637A7B" w:rsidRDefault="00637A7B">
            <w:pPr>
              <w:pStyle w:val="ConsPlusNormal"/>
              <w:jc w:val="center"/>
            </w:pPr>
          </w:p>
        </w:tc>
      </w:tr>
      <w:tr w:rsidR="00637A7B">
        <w:tc>
          <w:tcPr>
            <w:tcW w:w="484" w:type="dxa"/>
            <w:vAlign w:val="center"/>
          </w:tcPr>
          <w:p w:rsidR="00637A7B" w:rsidRDefault="00637A7B">
            <w:pPr>
              <w:pStyle w:val="ConsPlusNormal"/>
              <w:jc w:val="center"/>
            </w:pPr>
            <w:r>
              <w:lastRenderedPageBreak/>
              <w:t>1</w:t>
            </w:r>
          </w:p>
        </w:tc>
        <w:tc>
          <w:tcPr>
            <w:tcW w:w="1849" w:type="dxa"/>
            <w:vAlign w:val="center"/>
          </w:tcPr>
          <w:p w:rsidR="00637A7B" w:rsidRDefault="00637A7B">
            <w:pPr>
              <w:pStyle w:val="ConsPlusNormal"/>
              <w:jc w:val="center"/>
            </w:pPr>
            <w:r>
              <w:t>2</w:t>
            </w:r>
          </w:p>
        </w:tc>
        <w:tc>
          <w:tcPr>
            <w:tcW w:w="1219" w:type="dxa"/>
            <w:vAlign w:val="center"/>
          </w:tcPr>
          <w:p w:rsidR="00637A7B" w:rsidRDefault="00637A7B">
            <w:pPr>
              <w:pStyle w:val="ConsPlusNormal"/>
              <w:jc w:val="center"/>
            </w:pPr>
            <w:r>
              <w:t>3</w:t>
            </w:r>
          </w:p>
        </w:tc>
        <w:tc>
          <w:tcPr>
            <w:tcW w:w="1204" w:type="dxa"/>
            <w:vAlign w:val="center"/>
          </w:tcPr>
          <w:p w:rsidR="00637A7B" w:rsidRDefault="00637A7B">
            <w:pPr>
              <w:pStyle w:val="ConsPlusNormal"/>
              <w:jc w:val="center"/>
            </w:pPr>
            <w:r>
              <w:t>4</w:t>
            </w:r>
          </w:p>
        </w:tc>
        <w:tc>
          <w:tcPr>
            <w:tcW w:w="814" w:type="dxa"/>
            <w:vAlign w:val="center"/>
          </w:tcPr>
          <w:p w:rsidR="00637A7B" w:rsidRDefault="00637A7B">
            <w:pPr>
              <w:pStyle w:val="ConsPlusNormal"/>
              <w:jc w:val="center"/>
            </w:pPr>
            <w:r>
              <w:t>5</w:t>
            </w:r>
          </w:p>
        </w:tc>
        <w:tc>
          <w:tcPr>
            <w:tcW w:w="934" w:type="dxa"/>
            <w:vAlign w:val="center"/>
          </w:tcPr>
          <w:p w:rsidR="00637A7B" w:rsidRDefault="00637A7B">
            <w:pPr>
              <w:pStyle w:val="ConsPlusNormal"/>
              <w:jc w:val="center"/>
            </w:pPr>
            <w:r>
              <w:t>6</w:t>
            </w:r>
          </w:p>
        </w:tc>
        <w:tc>
          <w:tcPr>
            <w:tcW w:w="604" w:type="dxa"/>
            <w:vAlign w:val="center"/>
          </w:tcPr>
          <w:p w:rsidR="00637A7B" w:rsidRDefault="00637A7B">
            <w:pPr>
              <w:pStyle w:val="ConsPlusNormal"/>
              <w:jc w:val="center"/>
            </w:pPr>
            <w:r>
              <w:t>7</w:t>
            </w:r>
          </w:p>
        </w:tc>
        <w:tc>
          <w:tcPr>
            <w:tcW w:w="814" w:type="dxa"/>
            <w:vAlign w:val="center"/>
          </w:tcPr>
          <w:p w:rsidR="00637A7B" w:rsidRDefault="00637A7B">
            <w:pPr>
              <w:pStyle w:val="ConsPlusNormal"/>
              <w:jc w:val="center"/>
            </w:pPr>
            <w:r>
              <w:t>8</w:t>
            </w:r>
          </w:p>
        </w:tc>
        <w:tc>
          <w:tcPr>
            <w:tcW w:w="514" w:type="dxa"/>
            <w:vAlign w:val="center"/>
          </w:tcPr>
          <w:p w:rsidR="00637A7B" w:rsidRDefault="00637A7B">
            <w:pPr>
              <w:pStyle w:val="ConsPlusNormal"/>
              <w:jc w:val="center"/>
            </w:pPr>
            <w:r>
              <w:t>9</w:t>
            </w:r>
          </w:p>
        </w:tc>
        <w:tc>
          <w:tcPr>
            <w:tcW w:w="679" w:type="dxa"/>
            <w:vAlign w:val="center"/>
          </w:tcPr>
          <w:p w:rsidR="00637A7B" w:rsidRDefault="00637A7B">
            <w:pPr>
              <w:pStyle w:val="ConsPlusNormal"/>
              <w:jc w:val="center"/>
            </w:pPr>
            <w:r>
              <w:t>10</w:t>
            </w:r>
          </w:p>
        </w:tc>
        <w:tc>
          <w:tcPr>
            <w:tcW w:w="664" w:type="dxa"/>
            <w:vAlign w:val="center"/>
          </w:tcPr>
          <w:p w:rsidR="00637A7B" w:rsidRDefault="00637A7B">
            <w:pPr>
              <w:pStyle w:val="ConsPlusNormal"/>
              <w:jc w:val="center"/>
            </w:pPr>
            <w:r>
              <w:t>11</w:t>
            </w:r>
          </w:p>
        </w:tc>
        <w:tc>
          <w:tcPr>
            <w:tcW w:w="754" w:type="dxa"/>
            <w:vAlign w:val="center"/>
          </w:tcPr>
          <w:p w:rsidR="00637A7B" w:rsidRDefault="00637A7B">
            <w:pPr>
              <w:pStyle w:val="ConsPlusNormal"/>
              <w:jc w:val="center"/>
            </w:pPr>
            <w:r>
              <w:t>12</w:t>
            </w:r>
          </w:p>
        </w:tc>
        <w:tc>
          <w:tcPr>
            <w:tcW w:w="1024" w:type="dxa"/>
            <w:vAlign w:val="center"/>
          </w:tcPr>
          <w:p w:rsidR="00637A7B" w:rsidRDefault="00637A7B">
            <w:pPr>
              <w:pStyle w:val="ConsPlusNormal"/>
              <w:jc w:val="center"/>
            </w:pPr>
            <w:r>
              <w:t>13</w:t>
            </w:r>
          </w:p>
        </w:tc>
        <w:tc>
          <w:tcPr>
            <w:tcW w:w="904" w:type="dxa"/>
            <w:vAlign w:val="center"/>
          </w:tcPr>
          <w:p w:rsidR="00637A7B" w:rsidRDefault="00637A7B">
            <w:pPr>
              <w:pStyle w:val="ConsPlusNormal"/>
              <w:jc w:val="center"/>
            </w:pPr>
            <w:r>
              <w:t>14</w:t>
            </w:r>
          </w:p>
        </w:tc>
        <w:tc>
          <w:tcPr>
            <w:tcW w:w="829" w:type="dxa"/>
            <w:vAlign w:val="center"/>
          </w:tcPr>
          <w:p w:rsidR="00637A7B" w:rsidRDefault="00637A7B">
            <w:pPr>
              <w:pStyle w:val="ConsPlusNormal"/>
              <w:jc w:val="center"/>
            </w:pPr>
            <w:r>
              <w:t>15</w:t>
            </w:r>
          </w:p>
        </w:tc>
        <w:tc>
          <w:tcPr>
            <w:tcW w:w="1414" w:type="dxa"/>
            <w:vAlign w:val="center"/>
          </w:tcPr>
          <w:p w:rsidR="00637A7B" w:rsidRDefault="00637A7B">
            <w:pPr>
              <w:pStyle w:val="ConsPlusNormal"/>
              <w:jc w:val="center"/>
            </w:pPr>
            <w:r>
              <w:t>16</w:t>
            </w:r>
          </w:p>
        </w:tc>
      </w:tr>
      <w:tr w:rsidR="00637A7B">
        <w:tc>
          <w:tcPr>
            <w:tcW w:w="484" w:type="dxa"/>
            <w:vAlign w:val="center"/>
          </w:tcPr>
          <w:p w:rsidR="00637A7B" w:rsidRDefault="00637A7B">
            <w:pPr>
              <w:pStyle w:val="ConsPlusNormal"/>
              <w:jc w:val="center"/>
            </w:pPr>
            <w:r>
              <w:t>1.</w:t>
            </w:r>
          </w:p>
        </w:tc>
        <w:tc>
          <w:tcPr>
            <w:tcW w:w="14220" w:type="dxa"/>
            <w:gridSpan w:val="15"/>
            <w:vAlign w:val="center"/>
          </w:tcPr>
          <w:p w:rsidR="00637A7B" w:rsidRDefault="00637A7B">
            <w:pPr>
              <w:pStyle w:val="ConsPlusNormal"/>
            </w:pPr>
            <w:r>
              <w:t>(наименование задачи)</w:t>
            </w:r>
          </w:p>
        </w:tc>
      </w:tr>
      <w:tr w:rsidR="00637A7B">
        <w:tc>
          <w:tcPr>
            <w:tcW w:w="484" w:type="dxa"/>
            <w:vAlign w:val="center"/>
          </w:tcPr>
          <w:p w:rsidR="00637A7B" w:rsidRDefault="00637A7B">
            <w:pPr>
              <w:pStyle w:val="ConsPlusNormal"/>
              <w:jc w:val="center"/>
            </w:pPr>
            <w:r>
              <w:t>1.1.</w:t>
            </w:r>
          </w:p>
        </w:tc>
        <w:tc>
          <w:tcPr>
            <w:tcW w:w="1849" w:type="dxa"/>
            <w:vAlign w:val="center"/>
          </w:tcPr>
          <w:p w:rsidR="00637A7B" w:rsidRDefault="00637A7B">
            <w:pPr>
              <w:pStyle w:val="ConsPlusNormal"/>
            </w:pPr>
            <w:r>
              <w:t>(наименование показателя)</w:t>
            </w:r>
          </w:p>
        </w:tc>
        <w:tc>
          <w:tcPr>
            <w:tcW w:w="1219" w:type="dxa"/>
            <w:vAlign w:val="center"/>
          </w:tcPr>
          <w:p w:rsidR="00637A7B" w:rsidRDefault="00637A7B">
            <w:pPr>
              <w:pStyle w:val="ConsPlusNormal"/>
              <w:jc w:val="center"/>
            </w:pPr>
          </w:p>
        </w:tc>
        <w:tc>
          <w:tcPr>
            <w:tcW w:w="1204" w:type="dxa"/>
            <w:vAlign w:val="center"/>
          </w:tcPr>
          <w:p w:rsidR="00637A7B" w:rsidRDefault="00637A7B">
            <w:pPr>
              <w:pStyle w:val="ConsPlusNormal"/>
              <w:jc w:val="center"/>
            </w:pPr>
          </w:p>
        </w:tc>
        <w:tc>
          <w:tcPr>
            <w:tcW w:w="814" w:type="dxa"/>
            <w:vAlign w:val="center"/>
          </w:tcPr>
          <w:p w:rsidR="00637A7B" w:rsidRDefault="00637A7B">
            <w:pPr>
              <w:pStyle w:val="ConsPlusNormal"/>
              <w:jc w:val="center"/>
            </w:pPr>
          </w:p>
        </w:tc>
        <w:tc>
          <w:tcPr>
            <w:tcW w:w="934" w:type="dxa"/>
            <w:vAlign w:val="center"/>
          </w:tcPr>
          <w:p w:rsidR="00637A7B" w:rsidRDefault="00637A7B">
            <w:pPr>
              <w:pStyle w:val="ConsPlusNormal"/>
              <w:jc w:val="center"/>
            </w:pPr>
          </w:p>
        </w:tc>
        <w:tc>
          <w:tcPr>
            <w:tcW w:w="604" w:type="dxa"/>
            <w:vAlign w:val="center"/>
          </w:tcPr>
          <w:p w:rsidR="00637A7B" w:rsidRDefault="00637A7B">
            <w:pPr>
              <w:pStyle w:val="ConsPlusNormal"/>
              <w:jc w:val="center"/>
            </w:pPr>
          </w:p>
        </w:tc>
        <w:tc>
          <w:tcPr>
            <w:tcW w:w="814" w:type="dxa"/>
            <w:vAlign w:val="center"/>
          </w:tcPr>
          <w:p w:rsidR="00637A7B" w:rsidRDefault="00637A7B">
            <w:pPr>
              <w:pStyle w:val="ConsPlusNormal"/>
              <w:jc w:val="center"/>
            </w:pPr>
          </w:p>
        </w:tc>
        <w:tc>
          <w:tcPr>
            <w:tcW w:w="514" w:type="dxa"/>
            <w:vAlign w:val="center"/>
          </w:tcPr>
          <w:p w:rsidR="00637A7B" w:rsidRDefault="00637A7B">
            <w:pPr>
              <w:pStyle w:val="ConsPlusNormal"/>
              <w:jc w:val="center"/>
            </w:pPr>
          </w:p>
        </w:tc>
        <w:tc>
          <w:tcPr>
            <w:tcW w:w="679" w:type="dxa"/>
            <w:vAlign w:val="center"/>
          </w:tcPr>
          <w:p w:rsidR="00637A7B" w:rsidRDefault="00637A7B">
            <w:pPr>
              <w:pStyle w:val="ConsPlusNormal"/>
              <w:jc w:val="center"/>
            </w:pPr>
          </w:p>
        </w:tc>
        <w:tc>
          <w:tcPr>
            <w:tcW w:w="664" w:type="dxa"/>
            <w:vAlign w:val="center"/>
          </w:tcPr>
          <w:p w:rsidR="00637A7B" w:rsidRDefault="00637A7B">
            <w:pPr>
              <w:pStyle w:val="ConsPlusNormal"/>
              <w:jc w:val="center"/>
            </w:pPr>
          </w:p>
        </w:tc>
        <w:tc>
          <w:tcPr>
            <w:tcW w:w="754" w:type="dxa"/>
            <w:vAlign w:val="center"/>
          </w:tcPr>
          <w:p w:rsidR="00637A7B" w:rsidRDefault="00637A7B">
            <w:pPr>
              <w:pStyle w:val="ConsPlusNormal"/>
              <w:jc w:val="center"/>
            </w:pPr>
          </w:p>
        </w:tc>
        <w:tc>
          <w:tcPr>
            <w:tcW w:w="1024" w:type="dxa"/>
            <w:vAlign w:val="center"/>
          </w:tcPr>
          <w:p w:rsidR="00637A7B" w:rsidRDefault="00637A7B">
            <w:pPr>
              <w:pStyle w:val="ConsPlusNormal"/>
              <w:jc w:val="center"/>
            </w:pPr>
          </w:p>
        </w:tc>
        <w:tc>
          <w:tcPr>
            <w:tcW w:w="904" w:type="dxa"/>
            <w:vAlign w:val="center"/>
          </w:tcPr>
          <w:p w:rsidR="00637A7B" w:rsidRDefault="00637A7B">
            <w:pPr>
              <w:pStyle w:val="ConsPlusNormal"/>
              <w:jc w:val="center"/>
            </w:pPr>
          </w:p>
        </w:tc>
        <w:tc>
          <w:tcPr>
            <w:tcW w:w="829" w:type="dxa"/>
            <w:vAlign w:val="center"/>
          </w:tcPr>
          <w:p w:rsidR="00637A7B" w:rsidRDefault="00637A7B">
            <w:pPr>
              <w:pStyle w:val="ConsPlusNormal"/>
              <w:jc w:val="center"/>
            </w:pPr>
          </w:p>
        </w:tc>
        <w:tc>
          <w:tcPr>
            <w:tcW w:w="1414" w:type="dxa"/>
            <w:vAlign w:val="center"/>
          </w:tcPr>
          <w:p w:rsidR="00637A7B" w:rsidRDefault="00637A7B">
            <w:pPr>
              <w:pStyle w:val="ConsPlusNormal"/>
              <w:jc w:val="center"/>
            </w:pPr>
          </w:p>
        </w:tc>
      </w:tr>
      <w:tr w:rsidR="00637A7B">
        <w:tc>
          <w:tcPr>
            <w:tcW w:w="484" w:type="dxa"/>
            <w:vAlign w:val="center"/>
          </w:tcPr>
          <w:p w:rsidR="00637A7B" w:rsidRDefault="00637A7B">
            <w:pPr>
              <w:pStyle w:val="ConsPlusNormal"/>
              <w:jc w:val="center"/>
            </w:pPr>
            <w:r>
              <w:t>N.</w:t>
            </w:r>
          </w:p>
        </w:tc>
        <w:tc>
          <w:tcPr>
            <w:tcW w:w="14220" w:type="dxa"/>
            <w:gridSpan w:val="15"/>
            <w:vAlign w:val="center"/>
          </w:tcPr>
          <w:p w:rsidR="00637A7B" w:rsidRDefault="00637A7B">
            <w:pPr>
              <w:pStyle w:val="ConsPlusNormal"/>
              <w:jc w:val="center"/>
            </w:pPr>
          </w:p>
        </w:tc>
      </w:tr>
      <w:tr w:rsidR="00637A7B">
        <w:tc>
          <w:tcPr>
            <w:tcW w:w="484" w:type="dxa"/>
            <w:vAlign w:val="center"/>
          </w:tcPr>
          <w:p w:rsidR="00637A7B" w:rsidRDefault="00637A7B">
            <w:pPr>
              <w:pStyle w:val="ConsPlusNormal"/>
              <w:jc w:val="center"/>
            </w:pPr>
            <w:r>
              <w:t>N.1</w:t>
            </w:r>
          </w:p>
        </w:tc>
        <w:tc>
          <w:tcPr>
            <w:tcW w:w="1849" w:type="dxa"/>
            <w:vAlign w:val="center"/>
          </w:tcPr>
          <w:p w:rsidR="00637A7B" w:rsidRDefault="00637A7B">
            <w:pPr>
              <w:pStyle w:val="ConsPlusNormal"/>
              <w:jc w:val="center"/>
            </w:pPr>
          </w:p>
        </w:tc>
        <w:tc>
          <w:tcPr>
            <w:tcW w:w="1219" w:type="dxa"/>
            <w:vAlign w:val="center"/>
          </w:tcPr>
          <w:p w:rsidR="00637A7B" w:rsidRDefault="00637A7B">
            <w:pPr>
              <w:pStyle w:val="ConsPlusNormal"/>
              <w:jc w:val="center"/>
            </w:pPr>
          </w:p>
        </w:tc>
        <w:tc>
          <w:tcPr>
            <w:tcW w:w="1204" w:type="dxa"/>
            <w:vAlign w:val="center"/>
          </w:tcPr>
          <w:p w:rsidR="00637A7B" w:rsidRDefault="00637A7B">
            <w:pPr>
              <w:pStyle w:val="ConsPlusNormal"/>
              <w:jc w:val="center"/>
            </w:pPr>
          </w:p>
        </w:tc>
        <w:tc>
          <w:tcPr>
            <w:tcW w:w="814" w:type="dxa"/>
            <w:vAlign w:val="center"/>
          </w:tcPr>
          <w:p w:rsidR="00637A7B" w:rsidRDefault="00637A7B">
            <w:pPr>
              <w:pStyle w:val="ConsPlusNormal"/>
              <w:jc w:val="center"/>
            </w:pPr>
          </w:p>
        </w:tc>
        <w:tc>
          <w:tcPr>
            <w:tcW w:w="934" w:type="dxa"/>
            <w:vAlign w:val="center"/>
          </w:tcPr>
          <w:p w:rsidR="00637A7B" w:rsidRDefault="00637A7B">
            <w:pPr>
              <w:pStyle w:val="ConsPlusNormal"/>
              <w:jc w:val="center"/>
            </w:pPr>
          </w:p>
        </w:tc>
        <w:tc>
          <w:tcPr>
            <w:tcW w:w="604" w:type="dxa"/>
            <w:vAlign w:val="center"/>
          </w:tcPr>
          <w:p w:rsidR="00637A7B" w:rsidRDefault="00637A7B">
            <w:pPr>
              <w:pStyle w:val="ConsPlusNormal"/>
              <w:jc w:val="center"/>
            </w:pPr>
          </w:p>
        </w:tc>
        <w:tc>
          <w:tcPr>
            <w:tcW w:w="814" w:type="dxa"/>
            <w:vAlign w:val="center"/>
          </w:tcPr>
          <w:p w:rsidR="00637A7B" w:rsidRDefault="00637A7B">
            <w:pPr>
              <w:pStyle w:val="ConsPlusNormal"/>
              <w:jc w:val="center"/>
            </w:pPr>
          </w:p>
        </w:tc>
        <w:tc>
          <w:tcPr>
            <w:tcW w:w="514" w:type="dxa"/>
            <w:vAlign w:val="center"/>
          </w:tcPr>
          <w:p w:rsidR="00637A7B" w:rsidRDefault="00637A7B">
            <w:pPr>
              <w:pStyle w:val="ConsPlusNormal"/>
              <w:jc w:val="center"/>
            </w:pPr>
          </w:p>
        </w:tc>
        <w:tc>
          <w:tcPr>
            <w:tcW w:w="679" w:type="dxa"/>
            <w:vAlign w:val="center"/>
          </w:tcPr>
          <w:p w:rsidR="00637A7B" w:rsidRDefault="00637A7B">
            <w:pPr>
              <w:pStyle w:val="ConsPlusNormal"/>
              <w:jc w:val="center"/>
            </w:pPr>
          </w:p>
        </w:tc>
        <w:tc>
          <w:tcPr>
            <w:tcW w:w="664" w:type="dxa"/>
            <w:vAlign w:val="center"/>
          </w:tcPr>
          <w:p w:rsidR="00637A7B" w:rsidRDefault="00637A7B">
            <w:pPr>
              <w:pStyle w:val="ConsPlusNormal"/>
              <w:jc w:val="center"/>
            </w:pPr>
          </w:p>
        </w:tc>
        <w:tc>
          <w:tcPr>
            <w:tcW w:w="754" w:type="dxa"/>
            <w:vAlign w:val="center"/>
          </w:tcPr>
          <w:p w:rsidR="00637A7B" w:rsidRDefault="00637A7B">
            <w:pPr>
              <w:pStyle w:val="ConsPlusNormal"/>
              <w:jc w:val="center"/>
            </w:pPr>
          </w:p>
        </w:tc>
        <w:tc>
          <w:tcPr>
            <w:tcW w:w="1024" w:type="dxa"/>
            <w:vAlign w:val="center"/>
          </w:tcPr>
          <w:p w:rsidR="00637A7B" w:rsidRDefault="00637A7B">
            <w:pPr>
              <w:pStyle w:val="ConsPlusNormal"/>
              <w:jc w:val="center"/>
            </w:pPr>
          </w:p>
        </w:tc>
        <w:tc>
          <w:tcPr>
            <w:tcW w:w="904" w:type="dxa"/>
            <w:vAlign w:val="center"/>
          </w:tcPr>
          <w:p w:rsidR="00637A7B" w:rsidRDefault="00637A7B">
            <w:pPr>
              <w:pStyle w:val="ConsPlusNormal"/>
              <w:jc w:val="center"/>
            </w:pPr>
          </w:p>
        </w:tc>
        <w:tc>
          <w:tcPr>
            <w:tcW w:w="829" w:type="dxa"/>
            <w:vAlign w:val="center"/>
          </w:tcPr>
          <w:p w:rsidR="00637A7B" w:rsidRDefault="00637A7B">
            <w:pPr>
              <w:pStyle w:val="ConsPlusNormal"/>
              <w:jc w:val="center"/>
            </w:pPr>
          </w:p>
        </w:tc>
        <w:tc>
          <w:tcPr>
            <w:tcW w:w="1414" w:type="dxa"/>
            <w:vAlign w:val="center"/>
          </w:tcPr>
          <w:p w:rsidR="00637A7B" w:rsidRDefault="00637A7B">
            <w:pPr>
              <w:pStyle w:val="ConsPlusNormal"/>
              <w:jc w:val="center"/>
            </w:pPr>
          </w:p>
        </w:tc>
      </w:tr>
    </w:tbl>
    <w:p w:rsidR="00637A7B" w:rsidRDefault="00637A7B">
      <w:pPr>
        <w:pStyle w:val="ConsPlusNormal"/>
        <w:jc w:val="center"/>
      </w:pPr>
    </w:p>
    <w:p w:rsidR="00637A7B" w:rsidRDefault="00637A7B">
      <w:pPr>
        <w:pStyle w:val="ConsPlusNormal"/>
        <w:ind w:firstLine="540"/>
        <w:jc w:val="both"/>
      </w:pPr>
      <w:r>
        <w:t>--------------------------------</w:t>
      </w:r>
    </w:p>
    <w:p w:rsidR="00637A7B" w:rsidRDefault="00637A7B">
      <w:pPr>
        <w:pStyle w:val="ConsPlusNormal"/>
        <w:spacing w:before="220"/>
        <w:ind w:firstLine="540"/>
        <w:jc w:val="both"/>
      </w:pPr>
      <w:r>
        <w:t>&lt;7&gt; Заполняется при наличии соответствующих показателей в паспорте муниципального проекта с учетом выбранной периодичности наблюдения.</w:t>
      </w:r>
    </w:p>
    <w:p w:rsidR="00637A7B" w:rsidRDefault="00637A7B">
      <w:pPr>
        <w:pStyle w:val="ConsPlusNormal"/>
        <w:spacing w:before="220"/>
        <w:ind w:firstLine="540"/>
        <w:jc w:val="both"/>
      </w:pPr>
      <w:r>
        <w:t>&lt;8&gt; Заполняется в соответствии с разделом 2.</w:t>
      </w:r>
    </w:p>
    <w:p w:rsidR="00637A7B" w:rsidRDefault="00637A7B">
      <w:pPr>
        <w:pStyle w:val="ConsPlusNormal"/>
        <w:ind w:firstLine="540"/>
        <w:jc w:val="both"/>
      </w:pPr>
    </w:p>
    <w:p w:rsidR="00637A7B" w:rsidRDefault="00637A7B">
      <w:pPr>
        <w:pStyle w:val="ConsPlusNormal"/>
        <w:jc w:val="center"/>
      </w:pPr>
      <w:r>
        <w:t>4. Мероприятия (результаты) муниципального проекта</w:t>
      </w:r>
    </w:p>
    <w:p w:rsidR="00637A7B" w:rsidRDefault="00637A7B">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4"/>
        <w:gridCol w:w="1789"/>
        <w:gridCol w:w="1789"/>
        <w:gridCol w:w="1204"/>
        <w:gridCol w:w="1054"/>
        <w:gridCol w:w="454"/>
        <w:gridCol w:w="422"/>
        <w:gridCol w:w="422"/>
        <w:gridCol w:w="422"/>
        <w:gridCol w:w="446"/>
        <w:gridCol w:w="1459"/>
        <w:gridCol w:w="1459"/>
        <w:gridCol w:w="1999"/>
      </w:tblGrid>
      <w:tr w:rsidR="00637A7B">
        <w:tc>
          <w:tcPr>
            <w:tcW w:w="664" w:type="dxa"/>
            <w:vMerge w:val="restart"/>
          </w:tcPr>
          <w:p w:rsidR="00637A7B" w:rsidRDefault="00637A7B">
            <w:pPr>
              <w:pStyle w:val="ConsPlusNormal"/>
              <w:jc w:val="center"/>
            </w:pPr>
            <w:r>
              <w:t>N п/п</w:t>
            </w:r>
          </w:p>
        </w:tc>
        <w:tc>
          <w:tcPr>
            <w:tcW w:w="1789" w:type="dxa"/>
            <w:vMerge w:val="restart"/>
          </w:tcPr>
          <w:p w:rsidR="00637A7B" w:rsidRDefault="00637A7B">
            <w:pPr>
              <w:pStyle w:val="ConsPlusNormal"/>
              <w:jc w:val="center"/>
            </w:pPr>
            <w:r>
              <w:t>Наименование мероприятия (результата)</w:t>
            </w:r>
          </w:p>
        </w:tc>
        <w:tc>
          <w:tcPr>
            <w:tcW w:w="1789" w:type="dxa"/>
            <w:vMerge w:val="restart"/>
          </w:tcPr>
          <w:p w:rsidR="00637A7B" w:rsidRDefault="00637A7B">
            <w:pPr>
              <w:pStyle w:val="ConsPlusNormal"/>
              <w:jc w:val="center"/>
            </w:pPr>
            <w:r>
              <w:t>Наименование структурных элементов муниципальных программ вместе с наименованием муниципальной программы</w:t>
            </w:r>
          </w:p>
        </w:tc>
        <w:tc>
          <w:tcPr>
            <w:tcW w:w="1204" w:type="dxa"/>
            <w:vMerge w:val="restart"/>
          </w:tcPr>
          <w:p w:rsidR="00637A7B" w:rsidRDefault="00637A7B">
            <w:pPr>
              <w:pStyle w:val="ConsPlusNormal"/>
              <w:jc w:val="center"/>
            </w:pPr>
            <w:r>
              <w:t>Единица измерения</w:t>
            </w:r>
          </w:p>
          <w:p w:rsidR="00637A7B" w:rsidRDefault="00637A7B">
            <w:pPr>
              <w:pStyle w:val="ConsPlusNormal"/>
              <w:jc w:val="center"/>
            </w:pPr>
            <w:r>
              <w:t xml:space="preserve">(по </w:t>
            </w:r>
            <w:hyperlink r:id="rId10">
              <w:r>
                <w:rPr>
                  <w:color w:val="0000FF"/>
                </w:rPr>
                <w:t>ОКЕИ</w:t>
              </w:r>
            </w:hyperlink>
            <w:r>
              <w:t>)</w:t>
            </w:r>
          </w:p>
        </w:tc>
        <w:tc>
          <w:tcPr>
            <w:tcW w:w="1508" w:type="dxa"/>
            <w:gridSpan w:val="2"/>
          </w:tcPr>
          <w:p w:rsidR="00637A7B" w:rsidRDefault="00637A7B">
            <w:pPr>
              <w:pStyle w:val="ConsPlusNormal"/>
              <w:jc w:val="center"/>
            </w:pPr>
            <w:r>
              <w:t>Базовое значение</w:t>
            </w:r>
          </w:p>
        </w:tc>
        <w:tc>
          <w:tcPr>
            <w:tcW w:w="1712" w:type="dxa"/>
            <w:gridSpan w:val="4"/>
          </w:tcPr>
          <w:p w:rsidR="00637A7B" w:rsidRDefault="00637A7B">
            <w:pPr>
              <w:pStyle w:val="ConsPlusNormal"/>
              <w:jc w:val="center"/>
            </w:pPr>
            <w:r>
              <w:t>Значение мероприятия (результата), параметра характеристики мероприятия (результата) по годам</w:t>
            </w:r>
          </w:p>
        </w:tc>
        <w:tc>
          <w:tcPr>
            <w:tcW w:w="1459" w:type="dxa"/>
            <w:vMerge w:val="restart"/>
          </w:tcPr>
          <w:p w:rsidR="00637A7B" w:rsidRDefault="00637A7B">
            <w:pPr>
              <w:pStyle w:val="ConsPlusNormal"/>
              <w:jc w:val="center"/>
            </w:pPr>
            <w:r>
              <w:t>Тип мероприятия (результата) &lt;9&gt;</w:t>
            </w:r>
          </w:p>
        </w:tc>
        <w:tc>
          <w:tcPr>
            <w:tcW w:w="1459" w:type="dxa"/>
            <w:vMerge w:val="restart"/>
          </w:tcPr>
          <w:p w:rsidR="00637A7B" w:rsidRDefault="00637A7B">
            <w:pPr>
              <w:pStyle w:val="ConsPlusNormal"/>
              <w:jc w:val="center"/>
            </w:pPr>
            <w:r>
              <w:t>Уровень мероприятия (результата) &lt;10&gt;</w:t>
            </w:r>
          </w:p>
        </w:tc>
        <w:tc>
          <w:tcPr>
            <w:tcW w:w="1999" w:type="dxa"/>
            <w:vMerge w:val="restart"/>
          </w:tcPr>
          <w:p w:rsidR="00637A7B" w:rsidRDefault="00637A7B">
            <w:pPr>
              <w:pStyle w:val="ConsPlusNormal"/>
              <w:jc w:val="center"/>
            </w:pPr>
            <w:r>
              <w:t>Связь с показателями регионального (муниципального) проекта</w:t>
            </w:r>
          </w:p>
        </w:tc>
      </w:tr>
      <w:tr w:rsidR="00637A7B">
        <w:tc>
          <w:tcPr>
            <w:tcW w:w="664" w:type="dxa"/>
            <w:vMerge/>
          </w:tcPr>
          <w:p w:rsidR="00637A7B" w:rsidRDefault="00637A7B">
            <w:pPr>
              <w:pStyle w:val="ConsPlusNormal"/>
            </w:pPr>
          </w:p>
        </w:tc>
        <w:tc>
          <w:tcPr>
            <w:tcW w:w="1789" w:type="dxa"/>
            <w:vMerge/>
          </w:tcPr>
          <w:p w:rsidR="00637A7B" w:rsidRDefault="00637A7B">
            <w:pPr>
              <w:pStyle w:val="ConsPlusNormal"/>
            </w:pPr>
          </w:p>
        </w:tc>
        <w:tc>
          <w:tcPr>
            <w:tcW w:w="1789" w:type="dxa"/>
            <w:vMerge/>
          </w:tcPr>
          <w:p w:rsidR="00637A7B" w:rsidRDefault="00637A7B">
            <w:pPr>
              <w:pStyle w:val="ConsPlusNormal"/>
            </w:pPr>
          </w:p>
        </w:tc>
        <w:tc>
          <w:tcPr>
            <w:tcW w:w="1204" w:type="dxa"/>
            <w:vMerge/>
          </w:tcPr>
          <w:p w:rsidR="00637A7B" w:rsidRDefault="00637A7B">
            <w:pPr>
              <w:pStyle w:val="ConsPlusNormal"/>
            </w:pPr>
          </w:p>
        </w:tc>
        <w:tc>
          <w:tcPr>
            <w:tcW w:w="1054" w:type="dxa"/>
          </w:tcPr>
          <w:p w:rsidR="00637A7B" w:rsidRDefault="00637A7B">
            <w:pPr>
              <w:pStyle w:val="ConsPlusNormal"/>
              <w:jc w:val="center"/>
            </w:pPr>
            <w:r>
              <w:t>значение</w:t>
            </w:r>
          </w:p>
        </w:tc>
        <w:tc>
          <w:tcPr>
            <w:tcW w:w="454" w:type="dxa"/>
          </w:tcPr>
          <w:p w:rsidR="00637A7B" w:rsidRDefault="00637A7B">
            <w:pPr>
              <w:pStyle w:val="ConsPlusNormal"/>
              <w:jc w:val="center"/>
            </w:pPr>
            <w:r>
              <w:t>год</w:t>
            </w:r>
          </w:p>
        </w:tc>
        <w:tc>
          <w:tcPr>
            <w:tcW w:w="422" w:type="dxa"/>
          </w:tcPr>
          <w:p w:rsidR="00637A7B" w:rsidRDefault="00637A7B">
            <w:pPr>
              <w:pStyle w:val="ConsPlusNormal"/>
              <w:jc w:val="center"/>
            </w:pPr>
            <w:r>
              <w:t>N</w:t>
            </w:r>
          </w:p>
        </w:tc>
        <w:tc>
          <w:tcPr>
            <w:tcW w:w="422" w:type="dxa"/>
          </w:tcPr>
          <w:p w:rsidR="00637A7B" w:rsidRDefault="00637A7B">
            <w:pPr>
              <w:pStyle w:val="ConsPlusNormal"/>
              <w:jc w:val="center"/>
            </w:pPr>
            <w:r>
              <w:t>N + 1</w:t>
            </w:r>
          </w:p>
        </w:tc>
        <w:tc>
          <w:tcPr>
            <w:tcW w:w="422" w:type="dxa"/>
          </w:tcPr>
          <w:p w:rsidR="00637A7B" w:rsidRDefault="00637A7B">
            <w:pPr>
              <w:pStyle w:val="ConsPlusNormal"/>
              <w:jc w:val="center"/>
            </w:pPr>
            <w:r>
              <w:t>...</w:t>
            </w:r>
          </w:p>
        </w:tc>
        <w:tc>
          <w:tcPr>
            <w:tcW w:w="446" w:type="dxa"/>
          </w:tcPr>
          <w:p w:rsidR="00637A7B" w:rsidRDefault="00637A7B">
            <w:pPr>
              <w:pStyle w:val="ConsPlusNormal"/>
              <w:jc w:val="center"/>
            </w:pPr>
            <w:r>
              <w:t>N + n</w:t>
            </w:r>
          </w:p>
        </w:tc>
        <w:tc>
          <w:tcPr>
            <w:tcW w:w="1459" w:type="dxa"/>
            <w:vMerge/>
          </w:tcPr>
          <w:p w:rsidR="00637A7B" w:rsidRDefault="00637A7B">
            <w:pPr>
              <w:pStyle w:val="ConsPlusNormal"/>
            </w:pPr>
          </w:p>
        </w:tc>
        <w:tc>
          <w:tcPr>
            <w:tcW w:w="1459" w:type="dxa"/>
            <w:vMerge/>
          </w:tcPr>
          <w:p w:rsidR="00637A7B" w:rsidRDefault="00637A7B">
            <w:pPr>
              <w:pStyle w:val="ConsPlusNormal"/>
            </w:pPr>
          </w:p>
        </w:tc>
        <w:tc>
          <w:tcPr>
            <w:tcW w:w="1999" w:type="dxa"/>
            <w:vMerge/>
          </w:tcPr>
          <w:p w:rsidR="00637A7B" w:rsidRDefault="00637A7B">
            <w:pPr>
              <w:pStyle w:val="ConsPlusNormal"/>
            </w:pPr>
          </w:p>
        </w:tc>
      </w:tr>
      <w:tr w:rsidR="00637A7B">
        <w:tc>
          <w:tcPr>
            <w:tcW w:w="664" w:type="dxa"/>
          </w:tcPr>
          <w:p w:rsidR="00637A7B" w:rsidRDefault="00637A7B">
            <w:pPr>
              <w:pStyle w:val="ConsPlusNormal"/>
              <w:jc w:val="center"/>
            </w:pPr>
            <w:r>
              <w:t>1</w:t>
            </w:r>
          </w:p>
        </w:tc>
        <w:tc>
          <w:tcPr>
            <w:tcW w:w="1789" w:type="dxa"/>
          </w:tcPr>
          <w:p w:rsidR="00637A7B" w:rsidRDefault="00637A7B">
            <w:pPr>
              <w:pStyle w:val="ConsPlusNormal"/>
              <w:jc w:val="center"/>
            </w:pPr>
            <w:r>
              <w:t>2</w:t>
            </w:r>
          </w:p>
        </w:tc>
        <w:tc>
          <w:tcPr>
            <w:tcW w:w="1789" w:type="dxa"/>
          </w:tcPr>
          <w:p w:rsidR="00637A7B" w:rsidRDefault="00637A7B">
            <w:pPr>
              <w:pStyle w:val="ConsPlusNormal"/>
              <w:jc w:val="center"/>
            </w:pPr>
            <w:r>
              <w:t>3</w:t>
            </w:r>
          </w:p>
        </w:tc>
        <w:tc>
          <w:tcPr>
            <w:tcW w:w="1204" w:type="dxa"/>
          </w:tcPr>
          <w:p w:rsidR="00637A7B" w:rsidRDefault="00637A7B">
            <w:pPr>
              <w:pStyle w:val="ConsPlusNormal"/>
              <w:jc w:val="center"/>
            </w:pPr>
            <w:r>
              <w:t>4</w:t>
            </w:r>
          </w:p>
        </w:tc>
        <w:tc>
          <w:tcPr>
            <w:tcW w:w="1054" w:type="dxa"/>
          </w:tcPr>
          <w:p w:rsidR="00637A7B" w:rsidRDefault="00637A7B">
            <w:pPr>
              <w:pStyle w:val="ConsPlusNormal"/>
              <w:jc w:val="center"/>
            </w:pPr>
            <w:r>
              <w:t>5</w:t>
            </w:r>
          </w:p>
        </w:tc>
        <w:tc>
          <w:tcPr>
            <w:tcW w:w="454" w:type="dxa"/>
          </w:tcPr>
          <w:p w:rsidR="00637A7B" w:rsidRDefault="00637A7B">
            <w:pPr>
              <w:pStyle w:val="ConsPlusNormal"/>
              <w:jc w:val="center"/>
            </w:pPr>
            <w:r>
              <w:t>6</w:t>
            </w:r>
          </w:p>
        </w:tc>
        <w:tc>
          <w:tcPr>
            <w:tcW w:w="422" w:type="dxa"/>
          </w:tcPr>
          <w:p w:rsidR="00637A7B" w:rsidRDefault="00637A7B">
            <w:pPr>
              <w:pStyle w:val="ConsPlusNormal"/>
              <w:jc w:val="center"/>
            </w:pPr>
            <w:r>
              <w:t>7</w:t>
            </w:r>
          </w:p>
        </w:tc>
        <w:tc>
          <w:tcPr>
            <w:tcW w:w="422" w:type="dxa"/>
          </w:tcPr>
          <w:p w:rsidR="00637A7B" w:rsidRDefault="00637A7B">
            <w:pPr>
              <w:pStyle w:val="ConsPlusNormal"/>
              <w:jc w:val="center"/>
            </w:pPr>
            <w:r>
              <w:t>8</w:t>
            </w:r>
          </w:p>
        </w:tc>
        <w:tc>
          <w:tcPr>
            <w:tcW w:w="422" w:type="dxa"/>
          </w:tcPr>
          <w:p w:rsidR="00637A7B" w:rsidRDefault="00637A7B">
            <w:pPr>
              <w:pStyle w:val="ConsPlusNormal"/>
              <w:jc w:val="center"/>
            </w:pPr>
            <w:r>
              <w:t>9</w:t>
            </w:r>
          </w:p>
        </w:tc>
        <w:tc>
          <w:tcPr>
            <w:tcW w:w="446" w:type="dxa"/>
          </w:tcPr>
          <w:p w:rsidR="00637A7B" w:rsidRDefault="00637A7B">
            <w:pPr>
              <w:pStyle w:val="ConsPlusNormal"/>
              <w:jc w:val="center"/>
            </w:pPr>
            <w:r>
              <w:t>10</w:t>
            </w:r>
          </w:p>
        </w:tc>
        <w:tc>
          <w:tcPr>
            <w:tcW w:w="1459" w:type="dxa"/>
          </w:tcPr>
          <w:p w:rsidR="00637A7B" w:rsidRDefault="00637A7B">
            <w:pPr>
              <w:pStyle w:val="ConsPlusNormal"/>
              <w:jc w:val="center"/>
            </w:pPr>
            <w:r>
              <w:t>11</w:t>
            </w:r>
          </w:p>
        </w:tc>
        <w:tc>
          <w:tcPr>
            <w:tcW w:w="1459" w:type="dxa"/>
          </w:tcPr>
          <w:p w:rsidR="00637A7B" w:rsidRDefault="00637A7B">
            <w:pPr>
              <w:pStyle w:val="ConsPlusNormal"/>
              <w:jc w:val="center"/>
            </w:pPr>
            <w:r>
              <w:t>12</w:t>
            </w:r>
          </w:p>
        </w:tc>
        <w:tc>
          <w:tcPr>
            <w:tcW w:w="1999" w:type="dxa"/>
          </w:tcPr>
          <w:p w:rsidR="00637A7B" w:rsidRDefault="00637A7B">
            <w:pPr>
              <w:pStyle w:val="ConsPlusNormal"/>
              <w:jc w:val="center"/>
            </w:pPr>
            <w:r>
              <w:t>13</w:t>
            </w:r>
          </w:p>
        </w:tc>
      </w:tr>
      <w:tr w:rsidR="00637A7B">
        <w:tc>
          <w:tcPr>
            <w:tcW w:w="664" w:type="dxa"/>
          </w:tcPr>
          <w:p w:rsidR="00637A7B" w:rsidRDefault="00637A7B">
            <w:pPr>
              <w:pStyle w:val="ConsPlusNormal"/>
              <w:jc w:val="center"/>
            </w:pPr>
            <w:r>
              <w:t>1.</w:t>
            </w:r>
          </w:p>
        </w:tc>
        <w:tc>
          <w:tcPr>
            <w:tcW w:w="12919" w:type="dxa"/>
            <w:gridSpan w:val="12"/>
          </w:tcPr>
          <w:p w:rsidR="00637A7B" w:rsidRDefault="00637A7B">
            <w:pPr>
              <w:pStyle w:val="ConsPlusNormal"/>
            </w:pPr>
            <w:r>
              <w:t>(наименование задачи)</w:t>
            </w:r>
          </w:p>
        </w:tc>
      </w:tr>
      <w:tr w:rsidR="00637A7B">
        <w:tc>
          <w:tcPr>
            <w:tcW w:w="664" w:type="dxa"/>
          </w:tcPr>
          <w:p w:rsidR="00637A7B" w:rsidRDefault="00637A7B">
            <w:pPr>
              <w:pStyle w:val="ConsPlusNormal"/>
              <w:jc w:val="center"/>
            </w:pPr>
            <w:r>
              <w:t>1.1.</w:t>
            </w:r>
          </w:p>
        </w:tc>
        <w:tc>
          <w:tcPr>
            <w:tcW w:w="1789" w:type="dxa"/>
          </w:tcPr>
          <w:p w:rsidR="00637A7B" w:rsidRDefault="00637A7B">
            <w:pPr>
              <w:pStyle w:val="ConsPlusNormal"/>
            </w:pPr>
            <w:r>
              <w:t>(указываются мероприятия (результаты)</w:t>
            </w:r>
          </w:p>
        </w:tc>
        <w:tc>
          <w:tcPr>
            <w:tcW w:w="1789" w:type="dxa"/>
          </w:tcPr>
          <w:p w:rsidR="00637A7B" w:rsidRDefault="00637A7B">
            <w:pPr>
              <w:pStyle w:val="ConsPlusNormal"/>
              <w:jc w:val="center"/>
            </w:pPr>
          </w:p>
        </w:tc>
        <w:tc>
          <w:tcPr>
            <w:tcW w:w="1204" w:type="dxa"/>
          </w:tcPr>
          <w:p w:rsidR="00637A7B" w:rsidRDefault="00637A7B">
            <w:pPr>
              <w:pStyle w:val="ConsPlusNormal"/>
              <w:jc w:val="center"/>
            </w:pPr>
          </w:p>
        </w:tc>
        <w:tc>
          <w:tcPr>
            <w:tcW w:w="1054" w:type="dxa"/>
          </w:tcPr>
          <w:p w:rsidR="00637A7B" w:rsidRDefault="00637A7B">
            <w:pPr>
              <w:pStyle w:val="ConsPlusNormal"/>
              <w:jc w:val="center"/>
            </w:pPr>
          </w:p>
        </w:tc>
        <w:tc>
          <w:tcPr>
            <w:tcW w:w="454" w:type="dxa"/>
          </w:tcPr>
          <w:p w:rsidR="00637A7B" w:rsidRDefault="00637A7B">
            <w:pPr>
              <w:pStyle w:val="ConsPlusNormal"/>
              <w:jc w:val="center"/>
            </w:pPr>
          </w:p>
        </w:tc>
        <w:tc>
          <w:tcPr>
            <w:tcW w:w="422" w:type="dxa"/>
          </w:tcPr>
          <w:p w:rsidR="00637A7B" w:rsidRDefault="00637A7B">
            <w:pPr>
              <w:pStyle w:val="ConsPlusNormal"/>
              <w:jc w:val="center"/>
            </w:pPr>
          </w:p>
        </w:tc>
        <w:tc>
          <w:tcPr>
            <w:tcW w:w="422" w:type="dxa"/>
          </w:tcPr>
          <w:p w:rsidR="00637A7B" w:rsidRDefault="00637A7B">
            <w:pPr>
              <w:pStyle w:val="ConsPlusNormal"/>
              <w:jc w:val="center"/>
            </w:pPr>
          </w:p>
        </w:tc>
        <w:tc>
          <w:tcPr>
            <w:tcW w:w="422" w:type="dxa"/>
          </w:tcPr>
          <w:p w:rsidR="00637A7B" w:rsidRDefault="00637A7B">
            <w:pPr>
              <w:pStyle w:val="ConsPlusNormal"/>
              <w:jc w:val="center"/>
            </w:pPr>
          </w:p>
        </w:tc>
        <w:tc>
          <w:tcPr>
            <w:tcW w:w="446" w:type="dxa"/>
          </w:tcPr>
          <w:p w:rsidR="00637A7B" w:rsidRDefault="00637A7B">
            <w:pPr>
              <w:pStyle w:val="ConsPlusNormal"/>
              <w:jc w:val="center"/>
            </w:pPr>
          </w:p>
        </w:tc>
        <w:tc>
          <w:tcPr>
            <w:tcW w:w="1459" w:type="dxa"/>
          </w:tcPr>
          <w:p w:rsidR="00637A7B" w:rsidRDefault="00637A7B">
            <w:pPr>
              <w:pStyle w:val="ConsPlusNormal"/>
              <w:jc w:val="center"/>
            </w:pPr>
          </w:p>
        </w:tc>
        <w:tc>
          <w:tcPr>
            <w:tcW w:w="1459" w:type="dxa"/>
          </w:tcPr>
          <w:p w:rsidR="00637A7B" w:rsidRDefault="00637A7B">
            <w:pPr>
              <w:pStyle w:val="ConsPlusNormal"/>
              <w:jc w:val="center"/>
            </w:pPr>
          </w:p>
        </w:tc>
        <w:tc>
          <w:tcPr>
            <w:tcW w:w="1999" w:type="dxa"/>
          </w:tcPr>
          <w:p w:rsidR="00637A7B" w:rsidRDefault="00637A7B">
            <w:pPr>
              <w:pStyle w:val="ConsPlusNormal"/>
              <w:jc w:val="center"/>
            </w:pPr>
          </w:p>
        </w:tc>
      </w:tr>
      <w:tr w:rsidR="00637A7B">
        <w:tc>
          <w:tcPr>
            <w:tcW w:w="664" w:type="dxa"/>
          </w:tcPr>
          <w:p w:rsidR="00637A7B" w:rsidRDefault="00637A7B">
            <w:pPr>
              <w:pStyle w:val="ConsPlusNormal"/>
              <w:jc w:val="center"/>
            </w:pPr>
            <w:r>
              <w:lastRenderedPageBreak/>
              <w:t>1.1.1</w:t>
            </w:r>
          </w:p>
        </w:tc>
        <w:tc>
          <w:tcPr>
            <w:tcW w:w="1789" w:type="dxa"/>
          </w:tcPr>
          <w:p w:rsidR="00637A7B" w:rsidRDefault="00637A7B">
            <w:pPr>
              <w:pStyle w:val="ConsPlusNormal"/>
            </w:pPr>
            <w:r>
              <w:t>(указываются наименования параметров характеристики) &lt;11&gt;</w:t>
            </w:r>
          </w:p>
        </w:tc>
        <w:tc>
          <w:tcPr>
            <w:tcW w:w="1789" w:type="dxa"/>
          </w:tcPr>
          <w:p w:rsidR="00637A7B" w:rsidRDefault="00637A7B">
            <w:pPr>
              <w:pStyle w:val="ConsPlusNormal"/>
              <w:jc w:val="center"/>
            </w:pPr>
          </w:p>
        </w:tc>
        <w:tc>
          <w:tcPr>
            <w:tcW w:w="1204" w:type="dxa"/>
          </w:tcPr>
          <w:p w:rsidR="00637A7B" w:rsidRDefault="00637A7B">
            <w:pPr>
              <w:pStyle w:val="ConsPlusNormal"/>
              <w:jc w:val="center"/>
            </w:pPr>
          </w:p>
        </w:tc>
        <w:tc>
          <w:tcPr>
            <w:tcW w:w="1054" w:type="dxa"/>
          </w:tcPr>
          <w:p w:rsidR="00637A7B" w:rsidRDefault="00637A7B">
            <w:pPr>
              <w:pStyle w:val="ConsPlusNormal"/>
              <w:jc w:val="center"/>
            </w:pPr>
          </w:p>
        </w:tc>
        <w:tc>
          <w:tcPr>
            <w:tcW w:w="454" w:type="dxa"/>
          </w:tcPr>
          <w:p w:rsidR="00637A7B" w:rsidRDefault="00637A7B">
            <w:pPr>
              <w:pStyle w:val="ConsPlusNormal"/>
              <w:jc w:val="center"/>
            </w:pPr>
          </w:p>
        </w:tc>
        <w:tc>
          <w:tcPr>
            <w:tcW w:w="422" w:type="dxa"/>
          </w:tcPr>
          <w:p w:rsidR="00637A7B" w:rsidRDefault="00637A7B">
            <w:pPr>
              <w:pStyle w:val="ConsPlusNormal"/>
              <w:jc w:val="center"/>
            </w:pPr>
          </w:p>
        </w:tc>
        <w:tc>
          <w:tcPr>
            <w:tcW w:w="422" w:type="dxa"/>
          </w:tcPr>
          <w:p w:rsidR="00637A7B" w:rsidRDefault="00637A7B">
            <w:pPr>
              <w:pStyle w:val="ConsPlusNormal"/>
              <w:jc w:val="center"/>
            </w:pPr>
          </w:p>
        </w:tc>
        <w:tc>
          <w:tcPr>
            <w:tcW w:w="422" w:type="dxa"/>
          </w:tcPr>
          <w:p w:rsidR="00637A7B" w:rsidRDefault="00637A7B">
            <w:pPr>
              <w:pStyle w:val="ConsPlusNormal"/>
              <w:jc w:val="center"/>
            </w:pPr>
          </w:p>
        </w:tc>
        <w:tc>
          <w:tcPr>
            <w:tcW w:w="446" w:type="dxa"/>
          </w:tcPr>
          <w:p w:rsidR="00637A7B" w:rsidRDefault="00637A7B">
            <w:pPr>
              <w:pStyle w:val="ConsPlusNormal"/>
              <w:jc w:val="center"/>
            </w:pPr>
          </w:p>
        </w:tc>
        <w:tc>
          <w:tcPr>
            <w:tcW w:w="1459" w:type="dxa"/>
          </w:tcPr>
          <w:p w:rsidR="00637A7B" w:rsidRDefault="00637A7B">
            <w:pPr>
              <w:pStyle w:val="ConsPlusNormal"/>
              <w:jc w:val="center"/>
            </w:pPr>
          </w:p>
        </w:tc>
        <w:tc>
          <w:tcPr>
            <w:tcW w:w="1459" w:type="dxa"/>
          </w:tcPr>
          <w:p w:rsidR="00637A7B" w:rsidRDefault="00637A7B">
            <w:pPr>
              <w:pStyle w:val="ConsPlusNormal"/>
              <w:jc w:val="center"/>
            </w:pPr>
          </w:p>
        </w:tc>
        <w:tc>
          <w:tcPr>
            <w:tcW w:w="1999" w:type="dxa"/>
          </w:tcPr>
          <w:p w:rsidR="00637A7B" w:rsidRDefault="00637A7B">
            <w:pPr>
              <w:pStyle w:val="ConsPlusNormal"/>
              <w:jc w:val="center"/>
            </w:pPr>
          </w:p>
        </w:tc>
      </w:tr>
      <w:tr w:rsidR="00637A7B">
        <w:tc>
          <w:tcPr>
            <w:tcW w:w="664" w:type="dxa"/>
          </w:tcPr>
          <w:p w:rsidR="00637A7B" w:rsidRDefault="00637A7B">
            <w:pPr>
              <w:pStyle w:val="ConsPlusNormal"/>
              <w:jc w:val="center"/>
            </w:pPr>
            <w:r>
              <w:t>1.1.2.</w:t>
            </w:r>
          </w:p>
        </w:tc>
        <w:tc>
          <w:tcPr>
            <w:tcW w:w="1789" w:type="dxa"/>
          </w:tcPr>
          <w:p w:rsidR="00637A7B" w:rsidRDefault="00637A7B">
            <w:pPr>
              <w:pStyle w:val="ConsPlusNormal"/>
              <w:jc w:val="center"/>
            </w:pPr>
          </w:p>
        </w:tc>
        <w:tc>
          <w:tcPr>
            <w:tcW w:w="1789" w:type="dxa"/>
          </w:tcPr>
          <w:p w:rsidR="00637A7B" w:rsidRDefault="00637A7B">
            <w:pPr>
              <w:pStyle w:val="ConsPlusNormal"/>
              <w:jc w:val="center"/>
            </w:pPr>
          </w:p>
        </w:tc>
        <w:tc>
          <w:tcPr>
            <w:tcW w:w="1204" w:type="dxa"/>
          </w:tcPr>
          <w:p w:rsidR="00637A7B" w:rsidRDefault="00637A7B">
            <w:pPr>
              <w:pStyle w:val="ConsPlusNormal"/>
              <w:jc w:val="center"/>
            </w:pPr>
          </w:p>
        </w:tc>
        <w:tc>
          <w:tcPr>
            <w:tcW w:w="1054" w:type="dxa"/>
          </w:tcPr>
          <w:p w:rsidR="00637A7B" w:rsidRDefault="00637A7B">
            <w:pPr>
              <w:pStyle w:val="ConsPlusNormal"/>
              <w:jc w:val="center"/>
            </w:pPr>
          </w:p>
        </w:tc>
        <w:tc>
          <w:tcPr>
            <w:tcW w:w="454" w:type="dxa"/>
          </w:tcPr>
          <w:p w:rsidR="00637A7B" w:rsidRDefault="00637A7B">
            <w:pPr>
              <w:pStyle w:val="ConsPlusNormal"/>
              <w:jc w:val="center"/>
            </w:pPr>
          </w:p>
        </w:tc>
        <w:tc>
          <w:tcPr>
            <w:tcW w:w="422" w:type="dxa"/>
          </w:tcPr>
          <w:p w:rsidR="00637A7B" w:rsidRDefault="00637A7B">
            <w:pPr>
              <w:pStyle w:val="ConsPlusNormal"/>
              <w:jc w:val="center"/>
            </w:pPr>
          </w:p>
        </w:tc>
        <w:tc>
          <w:tcPr>
            <w:tcW w:w="422" w:type="dxa"/>
          </w:tcPr>
          <w:p w:rsidR="00637A7B" w:rsidRDefault="00637A7B">
            <w:pPr>
              <w:pStyle w:val="ConsPlusNormal"/>
              <w:jc w:val="center"/>
            </w:pPr>
          </w:p>
        </w:tc>
        <w:tc>
          <w:tcPr>
            <w:tcW w:w="422" w:type="dxa"/>
          </w:tcPr>
          <w:p w:rsidR="00637A7B" w:rsidRDefault="00637A7B">
            <w:pPr>
              <w:pStyle w:val="ConsPlusNormal"/>
              <w:jc w:val="center"/>
            </w:pPr>
          </w:p>
        </w:tc>
        <w:tc>
          <w:tcPr>
            <w:tcW w:w="446" w:type="dxa"/>
          </w:tcPr>
          <w:p w:rsidR="00637A7B" w:rsidRDefault="00637A7B">
            <w:pPr>
              <w:pStyle w:val="ConsPlusNormal"/>
              <w:jc w:val="center"/>
            </w:pPr>
          </w:p>
        </w:tc>
        <w:tc>
          <w:tcPr>
            <w:tcW w:w="1459" w:type="dxa"/>
          </w:tcPr>
          <w:p w:rsidR="00637A7B" w:rsidRDefault="00637A7B">
            <w:pPr>
              <w:pStyle w:val="ConsPlusNormal"/>
              <w:jc w:val="center"/>
            </w:pPr>
          </w:p>
        </w:tc>
        <w:tc>
          <w:tcPr>
            <w:tcW w:w="1459" w:type="dxa"/>
          </w:tcPr>
          <w:p w:rsidR="00637A7B" w:rsidRDefault="00637A7B">
            <w:pPr>
              <w:pStyle w:val="ConsPlusNormal"/>
              <w:jc w:val="center"/>
            </w:pPr>
          </w:p>
        </w:tc>
        <w:tc>
          <w:tcPr>
            <w:tcW w:w="1999" w:type="dxa"/>
          </w:tcPr>
          <w:p w:rsidR="00637A7B" w:rsidRDefault="00637A7B">
            <w:pPr>
              <w:pStyle w:val="ConsPlusNormal"/>
              <w:jc w:val="center"/>
            </w:pPr>
          </w:p>
        </w:tc>
      </w:tr>
    </w:tbl>
    <w:p w:rsidR="00637A7B" w:rsidRDefault="00637A7B">
      <w:pPr>
        <w:pStyle w:val="ConsPlusNormal"/>
        <w:sectPr w:rsidR="00637A7B">
          <w:pgSz w:w="16838" w:h="11905" w:orient="landscape"/>
          <w:pgMar w:top="1134" w:right="397" w:bottom="567" w:left="397" w:header="0" w:footer="0" w:gutter="0"/>
          <w:cols w:space="720"/>
          <w:titlePg/>
        </w:sectPr>
      </w:pPr>
    </w:p>
    <w:p w:rsidR="00637A7B" w:rsidRDefault="00637A7B">
      <w:pPr>
        <w:pStyle w:val="ConsPlusNormal"/>
        <w:ind w:firstLine="540"/>
        <w:jc w:val="both"/>
      </w:pPr>
    </w:p>
    <w:p w:rsidR="00637A7B" w:rsidRDefault="00637A7B">
      <w:pPr>
        <w:pStyle w:val="ConsPlusNormal"/>
        <w:ind w:firstLine="540"/>
        <w:jc w:val="both"/>
      </w:pPr>
      <w:r>
        <w:t>--------------------------------</w:t>
      </w:r>
    </w:p>
    <w:p w:rsidR="00637A7B" w:rsidRDefault="00637A7B">
      <w:pPr>
        <w:pStyle w:val="ConsPlusNormal"/>
        <w:spacing w:before="220"/>
        <w:ind w:firstLine="540"/>
        <w:jc w:val="both"/>
      </w:pPr>
      <w:r>
        <w:t xml:space="preserve">&lt;9&gt; Рекомендуется использовать тип мероприятия (результата) в соответствии с </w:t>
      </w:r>
      <w:hyperlink r:id="rId11">
        <w:r>
          <w:rPr>
            <w:color w:val="0000FF"/>
          </w:rPr>
          <w:t>Таблицей 1 пункта 2.6 раздела 2</w:t>
        </w:r>
      </w:hyperlink>
      <w:r>
        <w:t xml:space="preserve"> приложения 2 к постановлению Администрации города Когалыма от 25.09.2024 N 1762 "О порядке разработки и реализации муниципальных программ города Когалыма".</w:t>
      </w:r>
    </w:p>
    <w:p w:rsidR="00637A7B" w:rsidRDefault="00637A7B">
      <w:pPr>
        <w:pStyle w:val="ConsPlusNormal"/>
        <w:spacing w:before="220"/>
        <w:ind w:firstLine="540"/>
        <w:jc w:val="both"/>
      </w:pPr>
      <w:r>
        <w:t>&lt;10&gt; Указывается уровень соответствия результата:</w:t>
      </w:r>
    </w:p>
    <w:p w:rsidR="00637A7B" w:rsidRDefault="00637A7B">
      <w:pPr>
        <w:pStyle w:val="ConsPlusNormal"/>
        <w:spacing w:before="220"/>
        <w:ind w:firstLine="540"/>
        <w:jc w:val="both"/>
      </w:pPr>
      <w:r>
        <w:t>"НП" (национального проекта), "РП вне НП" (регионального проекта, не входящего в состав национального проекта), "ГП ХМАО - Югры" (государственной программы Ханты-Мансийского автономного округа - Югры), "МП" (муниципальной программы города Когалыма), "ОМСУ" (показатели для оценки эффективности деятельности органов местного самоуправления городских округов и муниципальных районов Ханты-Мансийского автономного округа - Югры).</w:t>
      </w:r>
    </w:p>
    <w:p w:rsidR="00637A7B" w:rsidRDefault="00637A7B">
      <w:pPr>
        <w:pStyle w:val="ConsPlusNormal"/>
        <w:spacing w:before="220"/>
        <w:ind w:firstLine="540"/>
        <w:jc w:val="both"/>
      </w:pPr>
      <w:r>
        <w:t>&lt;11&gt; Указывается структурированная часть характеристики мероприятия (результата), которая включает в себя: параметры характеристики - наименование дополнительных количественных параметров, которым должно соответствовать мероприятие (результат), в том числе мощность объектов мероприятий (результатов); единица измерения параметра (параметров) характеристики; значение параметра (параметров) характеристики по годам реализации.</w:t>
      </w:r>
    </w:p>
    <w:p w:rsidR="00637A7B" w:rsidRDefault="00637A7B">
      <w:pPr>
        <w:pStyle w:val="ConsPlusNormal"/>
        <w:jc w:val="center"/>
      </w:pPr>
    </w:p>
    <w:p w:rsidR="00637A7B" w:rsidRDefault="00637A7B">
      <w:pPr>
        <w:pStyle w:val="ConsPlusNormal"/>
        <w:jc w:val="center"/>
      </w:pPr>
      <w:r>
        <w:t>5. Финансовое обеспечение реализации муниципального проекта</w:t>
      </w:r>
    </w:p>
    <w:p w:rsidR="00637A7B" w:rsidRDefault="00637A7B">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3515"/>
        <w:gridCol w:w="1077"/>
        <w:gridCol w:w="850"/>
        <w:gridCol w:w="794"/>
        <w:gridCol w:w="1134"/>
        <w:gridCol w:w="1077"/>
      </w:tblGrid>
      <w:tr w:rsidR="00637A7B">
        <w:tc>
          <w:tcPr>
            <w:tcW w:w="484" w:type="dxa"/>
            <w:vMerge w:val="restart"/>
            <w:vAlign w:val="center"/>
          </w:tcPr>
          <w:p w:rsidR="00637A7B" w:rsidRDefault="00637A7B">
            <w:pPr>
              <w:pStyle w:val="ConsPlusNormal"/>
              <w:jc w:val="center"/>
            </w:pPr>
            <w:r>
              <w:t>N п/п</w:t>
            </w:r>
          </w:p>
        </w:tc>
        <w:tc>
          <w:tcPr>
            <w:tcW w:w="3515" w:type="dxa"/>
            <w:vMerge w:val="restart"/>
            <w:vAlign w:val="center"/>
          </w:tcPr>
          <w:p w:rsidR="00637A7B" w:rsidRDefault="00637A7B">
            <w:pPr>
              <w:pStyle w:val="ConsPlusNormal"/>
              <w:jc w:val="center"/>
            </w:pPr>
            <w:r>
              <w:t>Наименование мероприятия (результата) и источники финансового обеспечения</w:t>
            </w:r>
          </w:p>
        </w:tc>
        <w:tc>
          <w:tcPr>
            <w:tcW w:w="4932" w:type="dxa"/>
            <w:gridSpan w:val="5"/>
            <w:vAlign w:val="center"/>
          </w:tcPr>
          <w:p w:rsidR="00637A7B" w:rsidRDefault="00637A7B">
            <w:pPr>
              <w:pStyle w:val="ConsPlusNormal"/>
              <w:jc w:val="center"/>
            </w:pPr>
            <w:r>
              <w:t>Объем финансового обеспечения по годам, тыс. рублей</w:t>
            </w:r>
          </w:p>
        </w:tc>
      </w:tr>
      <w:tr w:rsidR="00637A7B">
        <w:tc>
          <w:tcPr>
            <w:tcW w:w="484" w:type="dxa"/>
            <w:vMerge/>
          </w:tcPr>
          <w:p w:rsidR="00637A7B" w:rsidRDefault="00637A7B">
            <w:pPr>
              <w:pStyle w:val="ConsPlusNormal"/>
            </w:pPr>
          </w:p>
        </w:tc>
        <w:tc>
          <w:tcPr>
            <w:tcW w:w="3515" w:type="dxa"/>
            <w:vMerge/>
          </w:tcPr>
          <w:p w:rsidR="00637A7B" w:rsidRDefault="00637A7B">
            <w:pPr>
              <w:pStyle w:val="ConsPlusNormal"/>
            </w:pPr>
          </w:p>
        </w:tc>
        <w:tc>
          <w:tcPr>
            <w:tcW w:w="1077" w:type="dxa"/>
            <w:vAlign w:val="center"/>
          </w:tcPr>
          <w:p w:rsidR="00637A7B" w:rsidRDefault="00637A7B">
            <w:pPr>
              <w:pStyle w:val="ConsPlusNormal"/>
              <w:jc w:val="center"/>
            </w:pPr>
            <w:r>
              <w:t>N</w:t>
            </w:r>
          </w:p>
        </w:tc>
        <w:tc>
          <w:tcPr>
            <w:tcW w:w="850" w:type="dxa"/>
            <w:vAlign w:val="center"/>
          </w:tcPr>
          <w:p w:rsidR="00637A7B" w:rsidRDefault="00637A7B">
            <w:pPr>
              <w:pStyle w:val="ConsPlusNormal"/>
              <w:jc w:val="center"/>
            </w:pPr>
            <w:r>
              <w:t>N + 1</w:t>
            </w:r>
          </w:p>
        </w:tc>
        <w:tc>
          <w:tcPr>
            <w:tcW w:w="794" w:type="dxa"/>
            <w:vAlign w:val="center"/>
          </w:tcPr>
          <w:p w:rsidR="00637A7B" w:rsidRDefault="00637A7B">
            <w:pPr>
              <w:pStyle w:val="ConsPlusNormal"/>
              <w:jc w:val="center"/>
            </w:pPr>
            <w:r>
              <w:t>...</w:t>
            </w:r>
          </w:p>
        </w:tc>
        <w:tc>
          <w:tcPr>
            <w:tcW w:w="1134" w:type="dxa"/>
            <w:vAlign w:val="center"/>
          </w:tcPr>
          <w:p w:rsidR="00637A7B" w:rsidRDefault="00637A7B">
            <w:pPr>
              <w:pStyle w:val="ConsPlusNormal"/>
              <w:jc w:val="center"/>
            </w:pPr>
            <w:r>
              <w:t>N + n</w:t>
            </w:r>
          </w:p>
        </w:tc>
        <w:tc>
          <w:tcPr>
            <w:tcW w:w="1077" w:type="dxa"/>
            <w:vAlign w:val="center"/>
          </w:tcPr>
          <w:p w:rsidR="00637A7B" w:rsidRDefault="00637A7B">
            <w:pPr>
              <w:pStyle w:val="ConsPlusNormal"/>
              <w:jc w:val="center"/>
            </w:pPr>
            <w:r>
              <w:t>Всего</w:t>
            </w:r>
          </w:p>
        </w:tc>
      </w:tr>
      <w:tr w:rsidR="00637A7B">
        <w:tc>
          <w:tcPr>
            <w:tcW w:w="484" w:type="dxa"/>
            <w:vAlign w:val="center"/>
          </w:tcPr>
          <w:p w:rsidR="00637A7B" w:rsidRDefault="00637A7B">
            <w:pPr>
              <w:pStyle w:val="ConsPlusNormal"/>
              <w:jc w:val="center"/>
            </w:pPr>
            <w:r>
              <w:t>1</w:t>
            </w:r>
          </w:p>
        </w:tc>
        <w:tc>
          <w:tcPr>
            <w:tcW w:w="3515" w:type="dxa"/>
            <w:vAlign w:val="center"/>
          </w:tcPr>
          <w:p w:rsidR="00637A7B" w:rsidRDefault="00637A7B">
            <w:pPr>
              <w:pStyle w:val="ConsPlusNormal"/>
              <w:jc w:val="center"/>
            </w:pPr>
            <w:r>
              <w:t>2</w:t>
            </w:r>
          </w:p>
        </w:tc>
        <w:tc>
          <w:tcPr>
            <w:tcW w:w="1077" w:type="dxa"/>
            <w:vAlign w:val="center"/>
          </w:tcPr>
          <w:p w:rsidR="00637A7B" w:rsidRDefault="00637A7B">
            <w:pPr>
              <w:pStyle w:val="ConsPlusNormal"/>
              <w:jc w:val="center"/>
            </w:pPr>
            <w:r>
              <w:t>3</w:t>
            </w:r>
          </w:p>
        </w:tc>
        <w:tc>
          <w:tcPr>
            <w:tcW w:w="850" w:type="dxa"/>
            <w:vAlign w:val="center"/>
          </w:tcPr>
          <w:p w:rsidR="00637A7B" w:rsidRDefault="00637A7B">
            <w:pPr>
              <w:pStyle w:val="ConsPlusNormal"/>
              <w:jc w:val="center"/>
            </w:pPr>
            <w:r>
              <w:t>4</w:t>
            </w:r>
          </w:p>
        </w:tc>
        <w:tc>
          <w:tcPr>
            <w:tcW w:w="794" w:type="dxa"/>
            <w:vAlign w:val="center"/>
          </w:tcPr>
          <w:p w:rsidR="00637A7B" w:rsidRDefault="00637A7B">
            <w:pPr>
              <w:pStyle w:val="ConsPlusNormal"/>
              <w:jc w:val="center"/>
            </w:pPr>
            <w:r>
              <w:t>5</w:t>
            </w:r>
          </w:p>
        </w:tc>
        <w:tc>
          <w:tcPr>
            <w:tcW w:w="1134" w:type="dxa"/>
            <w:vAlign w:val="center"/>
          </w:tcPr>
          <w:p w:rsidR="00637A7B" w:rsidRDefault="00637A7B">
            <w:pPr>
              <w:pStyle w:val="ConsPlusNormal"/>
              <w:jc w:val="center"/>
            </w:pPr>
            <w:r>
              <w:t>6</w:t>
            </w:r>
          </w:p>
        </w:tc>
        <w:tc>
          <w:tcPr>
            <w:tcW w:w="1077" w:type="dxa"/>
            <w:vAlign w:val="center"/>
          </w:tcPr>
          <w:p w:rsidR="00637A7B" w:rsidRDefault="00637A7B">
            <w:pPr>
              <w:pStyle w:val="ConsPlusNormal"/>
              <w:jc w:val="center"/>
            </w:pPr>
            <w:r>
              <w:t>7</w:t>
            </w:r>
          </w:p>
        </w:tc>
      </w:tr>
      <w:tr w:rsidR="00637A7B">
        <w:tc>
          <w:tcPr>
            <w:tcW w:w="484" w:type="dxa"/>
            <w:vAlign w:val="center"/>
          </w:tcPr>
          <w:p w:rsidR="00637A7B" w:rsidRDefault="00637A7B">
            <w:pPr>
              <w:pStyle w:val="ConsPlusNormal"/>
              <w:jc w:val="center"/>
            </w:pPr>
            <w:r>
              <w:t>1.</w:t>
            </w:r>
          </w:p>
        </w:tc>
        <w:tc>
          <w:tcPr>
            <w:tcW w:w="3515" w:type="dxa"/>
            <w:vAlign w:val="center"/>
          </w:tcPr>
          <w:p w:rsidR="00637A7B" w:rsidRDefault="00637A7B">
            <w:pPr>
              <w:pStyle w:val="ConsPlusNormal"/>
              <w:jc w:val="center"/>
            </w:pPr>
            <w:r>
              <w:t>(указывается наименование задачи)</w:t>
            </w:r>
          </w:p>
        </w:tc>
        <w:tc>
          <w:tcPr>
            <w:tcW w:w="1077" w:type="dxa"/>
            <w:vAlign w:val="center"/>
          </w:tcPr>
          <w:p w:rsidR="00637A7B" w:rsidRDefault="00637A7B">
            <w:pPr>
              <w:pStyle w:val="ConsPlusNormal"/>
              <w:jc w:val="center"/>
            </w:pPr>
          </w:p>
        </w:tc>
        <w:tc>
          <w:tcPr>
            <w:tcW w:w="850" w:type="dxa"/>
            <w:vAlign w:val="center"/>
          </w:tcPr>
          <w:p w:rsidR="00637A7B" w:rsidRDefault="00637A7B">
            <w:pPr>
              <w:pStyle w:val="ConsPlusNormal"/>
              <w:jc w:val="center"/>
            </w:pPr>
          </w:p>
        </w:tc>
        <w:tc>
          <w:tcPr>
            <w:tcW w:w="794" w:type="dxa"/>
            <w:vAlign w:val="center"/>
          </w:tcPr>
          <w:p w:rsidR="00637A7B" w:rsidRDefault="00637A7B">
            <w:pPr>
              <w:pStyle w:val="ConsPlusNormal"/>
              <w:jc w:val="center"/>
            </w:pPr>
          </w:p>
        </w:tc>
        <w:tc>
          <w:tcPr>
            <w:tcW w:w="1134" w:type="dxa"/>
            <w:vAlign w:val="center"/>
          </w:tcPr>
          <w:p w:rsidR="00637A7B" w:rsidRDefault="00637A7B">
            <w:pPr>
              <w:pStyle w:val="ConsPlusNormal"/>
              <w:jc w:val="center"/>
            </w:pPr>
          </w:p>
        </w:tc>
        <w:tc>
          <w:tcPr>
            <w:tcW w:w="1077" w:type="dxa"/>
            <w:vAlign w:val="center"/>
          </w:tcPr>
          <w:p w:rsidR="00637A7B" w:rsidRDefault="00637A7B">
            <w:pPr>
              <w:pStyle w:val="ConsPlusNormal"/>
              <w:jc w:val="center"/>
            </w:pPr>
          </w:p>
        </w:tc>
      </w:tr>
      <w:tr w:rsidR="00637A7B">
        <w:tc>
          <w:tcPr>
            <w:tcW w:w="484" w:type="dxa"/>
            <w:vAlign w:val="center"/>
          </w:tcPr>
          <w:p w:rsidR="00637A7B" w:rsidRDefault="00637A7B">
            <w:pPr>
              <w:pStyle w:val="ConsPlusNormal"/>
              <w:jc w:val="center"/>
            </w:pPr>
            <w:r>
              <w:t>1.1.</w:t>
            </w:r>
          </w:p>
        </w:tc>
        <w:tc>
          <w:tcPr>
            <w:tcW w:w="3515" w:type="dxa"/>
            <w:vAlign w:val="center"/>
          </w:tcPr>
          <w:p w:rsidR="00637A7B" w:rsidRDefault="00637A7B">
            <w:pPr>
              <w:pStyle w:val="ConsPlusNormal"/>
              <w:jc w:val="center"/>
            </w:pPr>
            <w:r>
              <w:t>(указывается наименование мероприятия (результата), всего, в том числе</w:t>
            </w:r>
          </w:p>
        </w:tc>
        <w:tc>
          <w:tcPr>
            <w:tcW w:w="1077" w:type="dxa"/>
            <w:vAlign w:val="center"/>
          </w:tcPr>
          <w:p w:rsidR="00637A7B" w:rsidRDefault="00637A7B">
            <w:pPr>
              <w:pStyle w:val="ConsPlusNormal"/>
              <w:jc w:val="center"/>
            </w:pPr>
          </w:p>
        </w:tc>
        <w:tc>
          <w:tcPr>
            <w:tcW w:w="850" w:type="dxa"/>
            <w:vAlign w:val="center"/>
          </w:tcPr>
          <w:p w:rsidR="00637A7B" w:rsidRDefault="00637A7B">
            <w:pPr>
              <w:pStyle w:val="ConsPlusNormal"/>
              <w:jc w:val="center"/>
            </w:pPr>
          </w:p>
        </w:tc>
        <w:tc>
          <w:tcPr>
            <w:tcW w:w="794" w:type="dxa"/>
            <w:vAlign w:val="center"/>
          </w:tcPr>
          <w:p w:rsidR="00637A7B" w:rsidRDefault="00637A7B">
            <w:pPr>
              <w:pStyle w:val="ConsPlusNormal"/>
              <w:jc w:val="center"/>
            </w:pPr>
          </w:p>
        </w:tc>
        <w:tc>
          <w:tcPr>
            <w:tcW w:w="1134" w:type="dxa"/>
            <w:vAlign w:val="center"/>
          </w:tcPr>
          <w:p w:rsidR="00637A7B" w:rsidRDefault="00637A7B">
            <w:pPr>
              <w:pStyle w:val="ConsPlusNormal"/>
              <w:jc w:val="center"/>
            </w:pPr>
          </w:p>
        </w:tc>
        <w:tc>
          <w:tcPr>
            <w:tcW w:w="1077" w:type="dxa"/>
            <w:vAlign w:val="center"/>
          </w:tcPr>
          <w:p w:rsidR="00637A7B" w:rsidRDefault="00637A7B">
            <w:pPr>
              <w:pStyle w:val="ConsPlusNormal"/>
              <w:jc w:val="center"/>
            </w:pPr>
          </w:p>
        </w:tc>
      </w:tr>
      <w:tr w:rsidR="00637A7B">
        <w:tc>
          <w:tcPr>
            <w:tcW w:w="484" w:type="dxa"/>
            <w:vAlign w:val="center"/>
          </w:tcPr>
          <w:p w:rsidR="00637A7B" w:rsidRDefault="00637A7B">
            <w:pPr>
              <w:pStyle w:val="ConsPlusNormal"/>
              <w:jc w:val="center"/>
            </w:pPr>
          </w:p>
        </w:tc>
        <w:tc>
          <w:tcPr>
            <w:tcW w:w="3515" w:type="dxa"/>
            <w:vAlign w:val="center"/>
          </w:tcPr>
          <w:p w:rsidR="00637A7B" w:rsidRDefault="00637A7B">
            <w:pPr>
              <w:pStyle w:val="ConsPlusNormal"/>
              <w:jc w:val="center"/>
            </w:pPr>
            <w:r>
              <w:t>федеральный бюджет</w:t>
            </w:r>
          </w:p>
        </w:tc>
        <w:tc>
          <w:tcPr>
            <w:tcW w:w="1077" w:type="dxa"/>
            <w:vAlign w:val="center"/>
          </w:tcPr>
          <w:p w:rsidR="00637A7B" w:rsidRDefault="00637A7B">
            <w:pPr>
              <w:pStyle w:val="ConsPlusNormal"/>
              <w:jc w:val="center"/>
            </w:pPr>
          </w:p>
        </w:tc>
        <w:tc>
          <w:tcPr>
            <w:tcW w:w="850" w:type="dxa"/>
            <w:vAlign w:val="center"/>
          </w:tcPr>
          <w:p w:rsidR="00637A7B" w:rsidRDefault="00637A7B">
            <w:pPr>
              <w:pStyle w:val="ConsPlusNormal"/>
              <w:jc w:val="center"/>
            </w:pPr>
          </w:p>
        </w:tc>
        <w:tc>
          <w:tcPr>
            <w:tcW w:w="794" w:type="dxa"/>
            <w:vAlign w:val="center"/>
          </w:tcPr>
          <w:p w:rsidR="00637A7B" w:rsidRDefault="00637A7B">
            <w:pPr>
              <w:pStyle w:val="ConsPlusNormal"/>
              <w:jc w:val="center"/>
            </w:pPr>
          </w:p>
        </w:tc>
        <w:tc>
          <w:tcPr>
            <w:tcW w:w="1134" w:type="dxa"/>
            <w:vAlign w:val="center"/>
          </w:tcPr>
          <w:p w:rsidR="00637A7B" w:rsidRDefault="00637A7B">
            <w:pPr>
              <w:pStyle w:val="ConsPlusNormal"/>
              <w:jc w:val="center"/>
            </w:pPr>
          </w:p>
        </w:tc>
        <w:tc>
          <w:tcPr>
            <w:tcW w:w="1077" w:type="dxa"/>
            <w:vAlign w:val="center"/>
          </w:tcPr>
          <w:p w:rsidR="00637A7B" w:rsidRDefault="00637A7B">
            <w:pPr>
              <w:pStyle w:val="ConsPlusNormal"/>
              <w:jc w:val="center"/>
            </w:pPr>
          </w:p>
        </w:tc>
      </w:tr>
      <w:tr w:rsidR="00637A7B">
        <w:tc>
          <w:tcPr>
            <w:tcW w:w="484" w:type="dxa"/>
            <w:vAlign w:val="center"/>
          </w:tcPr>
          <w:p w:rsidR="00637A7B" w:rsidRDefault="00637A7B">
            <w:pPr>
              <w:pStyle w:val="ConsPlusNormal"/>
              <w:jc w:val="center"/>
            </w:pPr>
          </w:p>
        </w:tc>
        <w:tc>
          <w:tcPr>
            <w:tcW w:w="3515" w:type="dxa"/>
            <w:vAlign w:val="center"/>
          </w:tcPr>
          <w:p w:rsidR="00637A7B" w:rsidRDefault="00637A7B">
            <w:pPr>
              <w:pStyle w:val="ConsPlusNormal"/>
              <w:jc w:val="center"/>
            </w:pPr>
            <w:r>
              <w:t>бюджет автономного округа</w:t>
            </w:r>
          </w:p>
        </w:tc>
        <w:tc>
          <w:tcPr>
            <w:tcW w:w="1077" w:type="dxa"/>
            <w:vAlign w:val="center"/>
          </w:tcPr>
          <w:p w:rsidR="00637A7B" w:rsidRDefault="00637A7B">
            <w:pPr>
              <w:pStyle w:val="ConsPlusNormal"/>
              <w:jc w:val="center"/>
            </w:pPr>
          </w:p>
        </w:tc>
        <w:tc>
          <w:tcPr>
            <w:tcW w:w="850" w:type="dxa"/>
            <w:vAlign w:val="center"/>
          </w:tcPr>
          <w:p w:rsidR="00637A7B" w:rsidRDefault="00637A7B">
            <w:pPr>
              <w:pStyle w:val="ConsPlusNormal"/>
              <w:jc w:val="center"/>
            </w:pPr>
          </w:p>
        </w:tc>
        <w:tc>
          <w:tcPr>
            <w:tcW w:w="794" w:type="dxa"/>
            <w:vAlign w:val="center"/>
          </w:tcPr>
          <w:p w:rsidR="00637A7B" w:rsidRDefault="00637A7B">
            <w:pPr>
              <w:pStyle w:val="ConsPlusNormal"/>
              <w:jc w:val="center"/>
            </w:pPr>
          </w:p>
        </w:tc>
        <w:tc>
          <w:tcPr>
            <w:tcW w:w="1134" w:type="dxa"/>
            <w:vAlign w:val="center"/>
          </w:tcPr>
          <w:p w:rsidR="00637A7B" w:rsidRDefault="00637A7B">
            <w:pPr>
              <w:pStyle w:val="ConsPlusNormal"/>
              <w:jc w:val="center"/>
            </w:pPr>
          </w:p>
        </w:tc>
        <w:tc>
          <w:tcPr>
            <w:tcW w:w="1077" w:type="dxa"/>
            <w:vAlign w:val="center"/>
          </w:tcPr>
          <w:p w:rsidR="00637A7B" w:rsidRDefault="00637A7B">
            <w:pPr>
              <w:pStyle w:val="ConsPlusNormal"/>
              <w:jc w:val="center"/>
            </w:pPr>
          </w:p>
        </w:tc>
      </w:tr>
      <w:tr w:rsidR="00637A7B">
        <w:tc>
          <w:tcPr>
            <w:tcW w:w="484" w:type="dxa"/>
            <w:vAlign w:val="center"/>
          </w:tcPr>
          <w:p w:rsidR="00637A7B" w:rsidRDefault="00637A7B">
            <w:pPr>
              <w:pStyle w:val="ConsPlusNormal"/>
              <w:jc w:val="center"/>
            </w:pPr>
          </w:p>
        </w:tc>
        <w:tc>
          <w:tcPr>
            <w:tcW w:w="3515" w:type="dxa"/>
            <w:vAlign w:val="center"/>
          </w:tcPr>
          <w:p w:rsidR="00637A7B" w:rsidRDefault="00637A7B">
            <w:pPr>
              <w:pStyle w:val="ConsPlusNormal"/>
              <w:jc w:val="center"/>
            </w:pPr>
            <w:r>
              <w:t>бюджет города Когалыма</w:t>
            </w:r>
          </w:p>
        </w:tc>
        <w:tc>
          <w:tcPr>
            <w:tcW w:w="1077" w:type="dxa"/>
            <w:vAlign w:val="center"/>
          </w:tcPr>
          <w:p w:rsidR="00637A7B" w:rsidRDefault="00637A7B">
            <w:pPr>
              <w:pStyle w:val="ConsPlusNormal"/>
              <w:jc w:val="center"/>
            </w:pPr>
          </w:p>
        </w:tc>
        <w:tc>
          <w:tcPr>
            <w:tcW w:w="850" w:type="dxa"/>
            <w:vAlign w:val="center"/>
          </w:tcPr>
          <w:p w:rsidR="00637A7B" w:rsidRDefault="00637A7B">
            <w:pPr>
              <w:pStyle w:val="ConsPlusNormal"/>
              <w:jc w:val="center"/>
            </w:pPr>
          </w:p>
        </w:tc>
        <w:tc>
          <w:tcPr>
            <w:tcW w:w="794" w:type="dxa"/>
            <w:vAlign w:val="center"/>
          </w:tcPr>
          <w:p w:rsidR="00637A7B" w:rsidRDefault="00637A7B">
            <w:pPr>
              <w:pStyle w:val="ConsPlusNormal"/>
              <w:jc w:val="center"/>
            </w:pPr>
          </w:p>
        </w:tc>
        <w:tc>
          <w:tcPr>
            <w:tcW w:w="1134" w:type="dxa"/>
            <w:vAlign w:val="center"/>
          </w:tcPr>
          <w:p w:rsidR="00637A7B" w:rsidRDefault="00637A7B">
            <w:pPr>
              <w:pStyle w:val="ConsPlusNormal"/>
              <w:jc w:val="center"/>
            </w:pPr>
          </w:p>
        </w:tc>
        <w:tc>
          <w:tcPr>
            <w:tcW w:w="1077" w:type="dxa"/>
            <w:vAlign w:val="center"/>
          </w:tcPr>
          <w:p w:rsidR="00637A7B" w:rsidRDefault="00637A7B">
            <w:pPr>
              <w:pStyle w:val="ConsPlusNormal"/>
              <w:jc w:val="center"/>
            </w:pPr>
          </w:p>
        </w:tc>
      </w:tr>
      <w:tr w:rsidR="00637A7B">
        <w:tc>
          <w:tcPr>
            <w:tcW w:w="484" w:type="dxa"/>
            <w:vAlign w:val="center"/>
          </w:tcPr>
          <w:p w:rsidR="00637A7B" w:rsidRDefault="00637A7B">
            <w:pPr>
              <w:pStyle w:val="ConsPlusNormal"/>
              <w:jc w:val="center"/>
            </w:pPr>
          </w:p>
        </w:tc>
        <w:tc>
          <w:tcPr>
            <w:tcW w:w="3515" w:type="dxa"/>
            <w:vAlign w:val="center"/>
          </w:tcPr>
          <w:p w:rsidR="00637A7B" w:rsidRDefault="00637A7B">
            <w:pPr>
              <w:pStyle w:val="ConsPlusNormal"/>
              <w:jc w:val="center"/>
            </w:pPr>
            <w:r>
              <w:t>внебюджетные источники финансирования</w:t>
            </w:r>
          </w:p>
        </w:tc>
        <w:tc>
          <w:tcPr>
            <w:tcW w:w="1077" w:type="dxa"/>
            <w:vAlign w:val="center"/>
          </w:tcPr>
          <w:p w:rsidR="00637A7B" w:rsidRDefault="00637A7B">
            <w:pPr>
              <w:pStyle w:val="ConsPlusNormal"/>
              <w:jc w:val="center"/>
            </w:pPr>
          </w:p>
        </w:tc>
        <w:tc>
          <w:tcPr>
            <w:tcW w:w="850" w:type="dxa"/>
            <w:vAlign w:val="center"/>
          </w:tcPr>
          <w:p w:rsidR="00637A7B" w:rsidRDefault="00637A7B">
            <w:pPr>
              <w:pStyle w:val="ConsPlusNormal"/>
              <w:jc w:val="center"/>
            </w:pPr>
          </w:p>
        </w:tc>
        <w:tc>
          <w:tcPr>
            <w:tcW w:w="794" w:type="dxa"/>
            <w:vAlign w:val="center"/>
          </w:tcPr>
          <w:p w:rsidR="00637A7B" w:rsidRDefault="00637A7B">
            <w:pPr>
              <w:pStyle w:val="ConsPlusNormal"/>
              <w:jc w:val="center"/>
            </w:pPr>
          </w:p>
        </w:tc>
        <w:tc>
          <w:tcPr>
            <w:tcW w:w="1134" w:type="dxa"/>
            <w:vAlign w:val="center"/>
          </w:tcPr>
          <w:p w:rsidR="00637A7B" w:rsidRDefault="00637A7B">
            <w:pPr>
              <w:pStyle w:val="ConsPlusNormal"/>
              <w:jc w:val="center"/>
            </w:pPr>
          </w:p>
        </w:tc>
        <w:tc>
          <w:tcPr>
            <w:tcW w:w="1077" w:type="dxa"/>
            <w:vAlign w:val="center"/>
          </w:tcPr>
          <w:p w:rsidR="00637A7B" w:rsidRDefault="00637A7B">
            <w:pPr>
              <w:pStyle w:val="ConsPlusNormal"/>
              <w:jc w:val="center"/>
            </w:pPr>
          </w:p>
        </w:tc>
      </w:tr>
      <w:tr w:rsidR="00637A7B">
        <w:tc>
          <w:tcPr>
            <w:tcW w:w="3999" w:type="dxa"/>
            <w:gridSpan w:val="2"/>
            <w:vAlign w:val="center"/>
          </w:tcPr>
          <w:p w:rsidR="00637A7B" w:rsidRDefault="00637A7B">
            <w:pPr>
              <w:pStyle w:val="ConsPlusNormal"/>
              <w:jc w:val="center"/>
            </w:pPr>
            <w:r>
              <w:t>Итого по проекту (портфелю проектов), в том числе</w:t>
            </w:r>
          </w:p>
        </w:tc>
        <w:tc>
          <w:tcPr>
            <w:tcW w:w="1077" w:type="dxa"/>
            <w:vAlign w:val="center"/>
          </w:tcPr>
          <w:p w:rsidR="00637A7B" w:rsidRDefault="00637A7B">
            <w:pPr>
              <w:pStyle w:val="ConsPlusNormal"/>
              <w:jc w:val="center"/>
            </w:pPr>
          </w:p>
        </w:tc>
        <w:tc>
          <w:tcPr>
            <w:tcW w:w="850" w:type="dxa"/>
            <w:vAlign w:val="center"/>
          </w:tcPr>
          <w:p w:rsidR="00637A7B" w:rsidRDefault="00637A7B">
            <w:pPr>
              <w:pStyle w:val="ConsPlusNormal"/>
              <w:jc w:val="center"/>
            </w:pPr>
          </w:p>
        </w:tc>
        <w:tc>
          <w:tcPr>
            <w:tcW w:w="794" w:type="dxa"/>
            <w:vAlign w:val="center"/>
          </w:tcPr>
          <w:p w:rsidR="00637A7B" w:rsidRDefault="00637A7B">
            <w:pPr>
              <w:pStyle w:val="ConsPlusNormal"/>
              <w:jc w:val="center"/>
            </w:pPr>
          </w:p>
        </w:tc>
        <w:tc>
          <w:tcPr>
            <w:tcW w:w="1134" w:type="dxa"/>
            <w:vAlign w:val="center"/>
          </w:tcPr>
          <w:p w:rsidR="00637A7B" w:rsidRDefault="00637A7B">
            <w:pPr>
              <w:pStyle w:val="ConsPlusNormal"/>
              <w:jc w:val="center"/>
            </w:pPr>
          </w:p>
        </w:tc>
        <w:tc>
          <w:tcPr>
            <w:tcW w:w="1077" w:type="dxa"/>
            <w:vAlign w:val="center"/>
          </w:tcPr>
          <w:p w:rsidR="00637A7B" w:rsidRDefault="00637A7B">
            <w:pPr>
              <w:pStyle w:val="ConsPlusNormal"/>
              <w:jc w:val="center"/>
            </w:pPr>
          </w:p>
        </w:tc>
      </w:tr>
      <w:tr w:rsidR="00637A7B">
        <w:tc>
          <w:tcPr>
            <w:tcW w:w="484" w:type="dxa"/>
            <w:vAlign w:val="center"/>
          </w:tcPr>
          <w:p w:rsidR="00637A7B" w:rsidRDefault="00637A7B">
            <w:pPr>
              <w:pStyle w:val="ConsPlusNormal"/>
              <w:jc w:val="center"/>
            </w:pPr>
          </w:p>
        </w:tc>
        <w:tc>
          <w:tcPr>
            <w:tcW w:w="3515" w:type="dxa"/>
            <w:vAlign w:val="center"/>
          </w:tcPr>
          <w:p w:rsidR="00637A7B" w:rsidRDefault="00637A7B">
            <w:pPr>
              <w:pStyle w:val="ConsPlusNormal"/>
              <w:jc w:val="center"/>
            </w:pPr>
            <w:r>
              <w:t>федеральный бюджет</w:t>
            </w:r>
          </w:p>
        </w:tc>
        <w:tc>
          <w:tcPr>
            <w:tcW w:w="1077" w:type="dxa"/>
            <w:vAlign w:val="center"/>
          </w:tcPr>
          <w:p w:rsidR="00637A7B" w:rsidRDefault="00637A7B">
            <w:pPr>
              <w:pStyle w:val="ConsPlusNormal"/>
              <w:jc w:val="center"/>
            </w:pPr>
          </w:p>
        </w:tc>
        <w:tc>
          <w:tcPr>
            <w:tcW w:w="850" w:type="dxa"/>
            <w:vAlign w:val="center"/>
          </w:tcPr>
          <w:p w:rsidR="00637A7B" w:rsidRDefault="00637A7B">
            <w:pPr>
              <w:pStyle w:val="ConsPlusNormal"/>
              <w:jc w:val="center"/>
            </w:pPr>
          </w:p>
        </w:tc>
        <w:tc>
          <w:tcPr>
            <w:tcW w:w="794" w:type="dxa"/>
            <w:vAlign w:val="center"/>
          </w:tcPr>
          <w:p w:rsidR="00637A7B" w:rsidRDefault="00637A7B">
            <w:pPr>
              <w:pStyle w:val="ConsPlusNormal"/>
              <w:jc w:val="center"/>
            </w:pPr>
          </w:p>
        </w:tc>
        <w:tc>
          <w:tcPr>
            <w:tcW w:w="1134" w:type="dxa"/>
            <w:vAlign w:val="center"/>
          </w:tcPr>
          <w:p w:rsidR="00637A7B" w:rsidRDefault="00637A7B">
            <w:pPr>
              <w:pStyle w:val="ConsPlusNormal"/>
              <w:jc w:val="center"/>
            </w:pPr>
          </w:p>
        </w:tc>
        <w:tc>
          <w:tcPr>
            <w:tcW w:w="1077" w:type="dxa"/>
            <w:vAlign w:val="center"/>
          </w:tcPr>
          <w:p w:rsidR="00637A7B" w:rsidRDefault="00637A7B">
            <w:pPr>
              <w:pStyle w:val="ConsPlusNormal"/>
              <w:jc w:val="center"/>
            </w:pPr>
          </w:p>
        </w:tc>
      </w:tr>
      <w:tr w:rsidR="00637A7B">
        <w:tc>
          <w:tcPr>
            <w:tcW w:w="484" w:type="dxa"/>
            <w:vAlign w:val="center"/>
          </w:tcPr>
          <w:p w:rsidR="00637A7B" w:rsidRDefault="00637A7B">
            <w:pPr>
              <w:pStyle w:val="ConsPlusNormal"/>
              <w:jc w:val="center"/>
            </w:pPr>
          </w:p>
        </w:tc>
        <w:tc>
          <w:tcPr>
            <w:tcW w:w="3515" w:type="dxa"/>
            <w:vAlign w:val="center"/>
          </w:tcPr>
          <w:p w:rsidR="00637A7B" w:rsidRDefault="00637A7B">
            <w:pPr>
              <w:pStyle w:val="ConsPlusNormal"/>
              <w:jc w:val="center"/>
            </w:pPr>
            <w:r>
              <w:t>бюджет автономного округа</w:t>
            </w:r>
          </w:p>
        </w:tc>
        <w:tc>
          <w:tcPr>
            <w:tcW w:w="1077" w:type="dxa"/>
            <w:vAlign w:val="center"/>
          </w:tcPr>
          <w:p w:rsidR="00637A7B" w:rsidRDefault="00637A7B">
            <w:pPr>
              <w:pStyle w:val="ConsPlusNormal"/>
              <w:jc w:val="center"/>
            </w:pPr>
          </w:p>
        </w:tc>
        <w:tc>
          <w:tcPr>
            <w:tcW w:w="850" w:type="dxa"/>
            <w:vAlign w:val="center"/>
          </w:tcPr>
          <w:p w:rsidR="00637A7B" w:rsidRDefault="00637A7B">
            <w:pPr>
              <w:pStyle w:val="ConsPlusNormal"/>
              <w:jc w:val="center"/>
            </w:pPr>
          </w:p>
        </w:tc>
        <w:tc>
          <w:tcPr>
            <w:tcW w:w="794" w:type="dxa"/>
            <w:vAlign w:val="center"/>
          </w:tcPr>
          <w:p w:rsidR="00637A7B" w:rsidRDefault="00637A7B">
            <w:pPr>
              <w:pStyle w:val="ConsPlusNormal"/>
              <w:jc w:val="center"/>
            </w:pPr>
          </w:p>
        </w:tc>
        <w:tc>
          <w:tcPr>
            <w:tcW w:w="1134" w:type="dxa"/>
            <w:vAlign w:val="center"/>
          </w:tcPr>
          <w:p w:rsidR="00637A7B" w:rsidRDefault="00637A7B">
            <w:pPr>
              <w:pStyle w:val="ConsPlusNormal"/>
              <w:jc w:val="center"/>
            </w:pPr>
          </w:p>
        </w:tc>
        <w:tc>
          <w:tcPr>
            <w:tcW w:w="1077" w:type="dxa"/>
            <w:vAlign w:val="center"/>
          </w:tcPr>
          <w:p w:rsidR="00637A7B" w:rsidRDefault="00637A7B">
            <w:pPr>
              <w:pStyle w:val="ConsPlusNormal"/>
              <w:jc w:val="center"/>
            </w:pPr>
          </w:p>
        </w:tc>
      </w:tr>
      <w:tr w:rsidR="00637A7B">
        <w:tc>
          <w:tcPr>
            <w:tcW w:w="484" w:type="dxa"/>
            <w:vAlign w:val="center"/>
          </w:tcPr>
          <w:p w:rsidR="00637A7B" w:rsidRDefault="00637A7B">
            <w:pPr>
              <w:pStyle w:val="ConsPlusNormal"/>
              <w:jc w:val="center"/>
            </w:pPr>
          </w:p>
        </w:tc>
        <w:tc>
          <w:tcPr>
            <w:tcW w:w="3515" w:type="dxa"/>
            <w:vAlign w:val="center"/>
          </w:tcPr>
          <w:p w:rsidR="00637A7B" w:rsidRDefault="00637A7B">
            <w:pPr>
              <w:pStyle w:val="ConsPlusNormal"/>
              <w:jc w:val="center"/>
            </w:pPr>
            <w:r>
              <w:t>бюджет города Когалыма</w:t>
            </w:r>
          </w:p>
        </w:tc>
        <w:tc>
          <w:tcPr>
            <w:tcW w:w="1077" w:type="dxa"/>
            <w:vAlign w:val="center"/>
          </w:tcPr>
          <w:p w:rsidR="00637A7B" w:rsidRDefault="00637A7B">
            <w:pPr>
              <w:pStyle w:val="ConsPlusNormal"/>
              <w:jc w:val="center"/>
            </w:pPr>
          </w:p>
        </w:tc>
        <w:tc>
          <w:tcPr>
            <w:tcW w:w="850" w:type="dxa"/>
            <w:vAlign w:val="center"/>
          </w:tcPr>
          <w:p w:rsidR="00637A7B" w:rsidRDefault="00637A7B">
            <w:pPr>
              <w:pStyle w:val="ConsPlusNormal"/>
              <w:jc w:val="center"/>
            </w:pPr>
          </w:p>
        </w:tc>
        <w:tc>
          <w:tcPr>
            <w:tcW w:w="794" w:type="dxa"/>
            <w:vAlign w:val="center"/>
          </w:tcPr>
          <w:p w:rsidR="00637A7B" w:rsidRDefault="00637A7B">
            <w:pPr>
              <w:pStyle w:val="ConsPlusNormal"/>
              <w:jc w:val="center"/>
            </w:pPr>
          </w:p>
        </w:tc>
        <w:tc>
          <w:tcPr>
            <w:tcW w:w="1134" w:type="dxa"/>
            <w:vAlign w:val="center"/>
          </w:tcPr>
          <w:p w:rsidR="00637A7B" w:rsidRDefault="00637A7B">
            <w:pPr>
              <w:pStyle w:val="ConsPlusNormal"/>
              <w:jc w:val="center"/>
            </w:pPr>
          </w:p>
        </w:tc>
        <w:tc>
          <w:tcPr>
            <w:tcW w:w="1077" w:type="dxa"/>
            <w:vAlign w:val="center"/>
          </w:tcPr>
          <w:p w:rsidR="00637A7B" w:rsidRDefault="00637A7B">
            <w:pPr>
              <w:pStyle w:val="ConsPlusNormal"/>
              <w:jc w:val="center"/>
            </w:pPr>
          </w:p>
        </w:tc>
      </w:tr>
      <w:tr w:rsidR="00637A7B">
        <w:tc>
          <w:tcPr>
            <w:tcW w:w="484" w:type="dxa"/>
            <w:vAlign w:val="center"/>
          </w:tcPr>
          <w:p w:rsidR="00637A7B" w:rsidRDefault="00637A7B">
            <w:pPr>
              <w:pStyle w:val="ConsPlusNormal"/>
              <w:jc w:val="center"/>
            </w:pPr>
          </w:p>
        </w:tc>
        <w:tc>
          <w:tcPr>
            <w:tcW w:w="3515" w:type="dxa"/>
            <w:vAlign w:val="center"/>
          </w:tcPr>
          <w:p w:rsidR="00637A7B" w:rsidRDefault="00637A7B">
            <w:pPr>
              <w:pStyle w:val="ConsPlusNormal"/>
              <w:jc w:val="center"/>
            </w:pPr>
            <w:r>
              <w:t xml:space="preserve">внебюджетные источники </w:t>
            </w:r>
            <w:r>
              <w:lastRenderedPageBreak/>
              <w:t>финансирования</w:t>
            </w:r>
          </w:p>
        </w:tc>
        <w:tc>
          <w:tcPr>
            <w:tcW w:w="1077" w:type="dxa"/>
            <w:vAlign w:val="center"/>
          </w:tcPr>
          <w:p w:rsidR="00637A7B" w:rsidRDefault="00637A7B">
            <w:pPr>
              <w:pStyle w:val="ConsPlusNormal"/>
              <w:jc w:val="center"/>
            </w:pPr>
          </w:p>
        </w:tc>
        <w:tc>
          <w:tcPr>
            <w:tcW w:w="850" w:type="dxa"/>
            <w:vAlign w:val="center"/>
          </w:tcPr>
          <w:p w:rsidR="00637A7B" w:rsidRDefault="00637A7B">
            <w:pPr>
              <w:pStyle w:val="ConsPlusNormal"/>
              <w:jc w:val="center"/>
            </w:pPr>
          </w:p>
        </w:tc>
        <w:tc>
          <w:tcPr>
            <w:tcW w:w="794" w:type="dxa"/>
            <w:vAlign w:val="center"/>
          </w:tcPr>
          <w:p w:rsidR="00637A7B" w:rsidRDefault="00637A7B">
            <w:pPr>
              <w:pStyle w:val="ConsPlusNormal"/>
              <w:jc w:val="center"/>
            </w:pPr>
          </w:p>
        </w:tc>
        <w:tc>
          <w:tcPr>
            <w:tcW w:w="1134" w:type="dxa"/>
            <w:vAlign w:val="center"/>
          </w:tcPr>
          <w:p w:rsidR="00637A7B" w:rsidRDefault="00637A7B">
            <w:pPr>
              <w:pStyle w:val="ConsPlusNormal"/>
              <w:jc w:val="center"/>
            </w:pPr>
          </w:p>
        </w:tc>
        <w:tc>
          <w:tcPr>
            <w:tcW w:w="1077" w:type="dxa"/>
            <w:vAlign w:val="center"/>
          </w:tcPr>
          <w:p w:rsidR="00637A7B" w:rsidRDefault="00637A7B">
            <w:pPr>
              <w:pStyle w:val="ConsPlusNormal"/>
              <w:jc w:val="center"/>
            </w:pPr>
          </w:p>
        </w:tc>
      </w:tr>
    </w:tbl>
    <w:p w:rsidR="00637A7B" w:rsidRDefault="00637A7B">
      <w:pPr>
        <w:pStyle w:val="ConsPlusNormal"/>
        <w:jc w:val="center"/>
      </w:pPr>
    </w:p>
    <w:p w:rsidR="00637A7B" w:rsidRDefault="00637A7B">
      <w:pPr>
        <w:pStyle w:val="ConsPlusNormal"/>
        <w:jc w:val="center"/>
      </w:pPr>
      <w:r>
        <w:t>6. Помесячный план исполнения бюджета, предусмотренного</w:t>
      </w:r>
    </w:p>
    <w:p w:rsidR="00637A7B" w:rsidRDefault="00637A7B">
      <w:pPr>
        <w:pStyle w:val="ConsPlusNormal"/>
        <w:jc w:val="center"/>
      </w:pPr>
      <w:r>
        <w:t>на финансовое обеспечение реализации муниципального проекта</w:t>
      </w:r>
    </w:p>
    <w:p w:rsidR="00637A7B" w:rsidRDefault="00637A7B">
      <w:pPr>
        <w:pStyle w:val="ConsPlusNormal"/>
        <w:jc w:val="center"/>
      </w:pPr>
    </w:p>
    <w:p w:rsidR="00637A7B" w:rsidRDefault="00637A7B">
      <w:pPr>
        <w:pStyle w:val="ConsPlusNormal"/>
        <w:sectPr w:rsidR="00637A7B">
          <w:pgSz w:w="11905" w:h="16838"/>
          <w:pgMar w:top="1134" w:right="567" w:bottom="1134" w:left="1134"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1639"/>
        <w:gridCol w:w="814"/>
        <w:gridCol w:w="934"/>
        <w:gridCol w:w="604"/>
        <w:gridCol w:w="814"/>
        <w:gridCol w:w="514"/>
        <w:gridCol w:w="679"/>
        <w:gridCol w:w="664"/>
        <w:gridCol w:w="754"/>
        <w:gridCol w:w="1024"/>
        <w:gridCol w:w="904"/>
        <w:gridCol w:w="829"/>
        <w:gridCol w:w="904"/>
        <w:gridCol w:w="1414"/>
      </w:tblGrid>
      <w:tr w:rsidR="00637A7B">
        <w:tc>
          <w:tcPr>
            <w:tcW w:w="484" w:type="dxa"/>
            <w:vMerge w:val="restart"/>
            <w:vAlign w:val="center"/>
          </w:tcPr>
          <w:p w:rsidR="00637A7B" w:rsidRDefault="00637A7B">
            <w:pPr>
              <w:pStyle w:val="ConsPlusNormal"/>
              <w:jc w:val="center"/>
            </w:pPr>
            <w:r>
              <w:lastRenderedPageBreak/>
              <w:t>N п/п</w:t>
            </w:r>
          </w:p>
        </w:tc>
        <w:tc>
          <w:tcPr>
            <w:tcW w:w="1639" w:type="dxa"/>
            <w:vMerge w:val="restart"/>
            <w:vAlign w:val="center"/>
          </w:tcPr>
          <w:p w:rsidR="00637A7B" w:rsidRDefault="00637A7B">
            <w:pPr>
              <w:pStyle w:val="ConsPlusNormal"/>
              <w:jc w:val="center"/>
            </w:pPr>
            <w:r>
              <w:t>Наименование мероприятия (результата)</w:t>
            </w:r>
          </w:p>
        </w:tc>
        <w:tc>
          <w:tcPr>
            <w:tcW w:w="9438" w:type="dxa"/>
            <w:gridSpan w:val="12"/>
            <w:vAlign w:val="center"/>
          </w:tcPr>
          <w:p w:rsidR="00637A7B" w:rsidRDefault="00637A7B">
            <w:pPr>
              <w:pStyle w:val="ConsPlusNormal"/>
              <w:jc w:val="center"/>
            </w:pPr>
            <w:r>
              <w:t>План исполнения нарастающим итогом (тыс. рублей)</w:t>
            </w:r>
          </w:p>
        </w:tc>
        <w:tc>
          <w:tcPr>
            <w:tcW w:w="1414" w:type="dxa"/>
            <w:vAlign w:val="center"/>
          </w:tcPr>
          <w:p w:rsidR="00637A7B" w:rsidRDefault="00637A7B">
            <w:pPr>
              <w:pStyle w:val="ConsPlusNormal"/>
              <w:jc w:val="center"/>
            </w:pPr>
            <w:r>
              <w:t>Всего на конец (указывается год) года</w:t>
            </w:r>
          </w:p>
        </w:tc>
      </w:tr>
      <w:tr w:rsidR="00637A7B">
        <w:tc>
          <w:tcPr>
            <w:tcW w:w="484" w:type="dxa"/>
            <w:vMerge/>
          </w:tcPr>
          <w:p w:rsidR="00637A7B" w:rsidRDefault="00637A7B">
            <w:pPr>
              <w:pStyle w:val="ConsPlusNormal"/>
            </w:pPr>
          </w:p>
        </w:tc>
        <w:tc>
          <w:tcPr>
            <w:tcW w:w="1639" w:type="dxa"/>
            <w:vMerge/>
          </w:tcPr>
          <w:p w:rsidR="00637A7B" w:rsidRDefault="00637A7B">
            <w:pPr>
              <w:pStyle w:val="ConsPlusNormal"/>
            </w:pPr>
          </w:p>
        </w:tc>
        <w:tc>
          <w:tcPr>
            <w:tcW w:w="814" w:type="dxa"/>
            <w:vAlign w:val="center"/>
          </w:tcPr>
          <w:p w:rsidR="00637A7B" w:rsidRDefault="00637A7B">
            <w:pPr>
              <w:pStyle w:val="ConsPlusNormal"/>
              <w:jc w:val="center"/>
            </w:pPr>
            <w:r>
              <w:t>январь</w:t>
            </w:r>
          </w:p>
        </w:tc>
        <w:tc>
          <w:tcPr>
            <w:tcW w:w="934" w:type="dxa"/>
            <w:vAlign w:val="center"/>
          </w:tcPr>
          <w:p w:rsidR="00637A7B" w:rsidRDefault="00637A7B">
            <w:pPr>
              <w:pStyle w:val="ConsPlusNormal"/>
              <w:jc w:val="center"/>
            </w:pPr>
            <w:r>
              <w:t>февраль</w:t>
            </w:r>
          </w:p>
        </w:tc>
        <w:tc>
          <w:tcPr>
            <w:tcW w:w="604" w:type="dxa"/>
            <w:vAlign w:val="center"/>
          </w:tcPr>
          <w:p w:rsidR="00637A7B" w:rsidRDefault="00637A7B">
            <w:pPr>
              <w:pStyle w:val="ConsPlusNormal"/>
              <w:jc w:val="center"/>
            </w:pPr>
            <w:r>
              <w:t>март</w:t>
            </w:r>
          </w:p>
        </w:tc>
        <w:tc>
          <w:tcPr>
            <w:tcW w:w="814" w:type="dxa"/>
            <w:vAlign w:val="center"/>
          </w:tcPr>
          <w:p w:rsidR="00637A7B" w:rsidRDefault="00637A7B">
            <w:pPr>
              <w:pStyle w:val="ConsPlusNormal"/>
              <w:jc w:val="center"/>
            </w:pPr>
            <w:r>
              <w:t>апрель</w:t>
            </w:r>
          </w:p>
        </w:tc>
        <w:tc>
          <w:tcPr>
            <w:tcW w:w="514" w:type="dxa"/>
            <w:vAlign w:val="center"/>
          </w:tcPr>
          <w:p w:rsidR="00637A7B" w:rsidRDefault="00637A7B">
            <w:pPr>
              <w:pStyle w:val="ConsPlusNormal"/>
              <w:jc w:val="center"/>
            </w:pPr>
            <w:r>
              <w:t>май</w:t>
            </w:r>
          </w:p>
        </w:tc>
        <w:tc>
          <w:tcPr>
            <w:tcW w:w="679" w:type="dxa"/>
            <w:vAlign w:val="center"/>
          </w:tcPr>
          <w:p w:rsidR="00637A7B" w:rsidRDefault="00637A7B">
            <w:pPr>
              <w:pStyle w:val="ConsPlusNormal"/>
              <w:jc w:val="center"/>
            </w:pPr>
            <w:r>
              <w:t>июнь</w:t>
            </w:r>
          </w:p>
        </w:tc>
        <w:tc>
          <w:tcPr>
            <w:tcW w:w="664" w:type="dxa"/>
            <w:vAlign w:val="center"/>
          </w:tcPr>
          <w:p w:rsidR="00637A7B" w:rsidRDefault="00637A7B">
            <w:pPr>
              <w:pStyle w:val="ConsPlusNormal"/>
              <w:jc w:val="center"/>
            </w:pPr>
            <w:r>
              <w:t>июль</w:t>
            </w:r>
          </w:p>
        </w:tc>
        <w:tc>
          <w:tcPr>
            <w:tcW w:w="754" w:type="dxa"/>
            <w:vAlign w:val="center"/>
          </w:tcPr>
          <w:p w:rsidR="00637A7B" w:rsidRDefault="00637A7B">
            <w:pPr>
              <w:pStyle w:val="ConsPlusNormal"/>
              <w:jc w:val="center"/>
            </w:pPr>
            <w:r>
              <w:t>август</w:t>
            </w:r>
          </w:p>
        </w:tc>
        <w:tc>
          <w:tcPr>
            <w:tcW w:w="1024" w:type="dxa"/>
            <w:vAlign w:val="center"/>
          </w:tcPr>
          <w:p w:rsidR="00637A7B" w:rsidRDefault="00637A7B">
            <w:pPr>
              <w:pStyle w:val="ConsPlusNormal"/>
              <w:jc w:val="center"/>
            </w:pPr>
            <w:r>
              <w:t>сентябрь</w:t>
            </w:r>
          </w:p>
        </w:tc>
        <w:tc>
          <w:tcPr>
            <w:tcW w:w="904" w:type="dxa"/>
            <w:vAlign w:val="center"/>
          </w:tcPr>
          <w:p w:rsidR="00637A7B" w:rsidRDefault="00637A7B">
            <w:pPr>
              <w:pStyle w:val="ConsPlusNormal"/>
              <w:jc w:val="center"/>
            </w:pPr>
            <w:r>
              <w:t>октябрь</w:t>
            </w:r>
          </w:p>
        </w:tc>
        <w:tc>
          <w:tcPr>
            <w:tcW w:w="829" w:type="dxa"/>
            <w:vAlign w:val="center"/>
          </w:tcPr>
          <w:p w:rsidR="00637A7B" w:rsidRDefault="00637A7B">
            <w:pPr>
              <w:pStyle w:val="ConsPlusNormal"/>
              <w:jc w:val="center"/>
            </w:pPr>
            <w:r>
              <w:t>ноябрь</w:t>
            </w:r>
          </w:p>
        </w:tc>
        <w:tc>
          <w:tcPr>
            <w:tcW w:w="904" w:type="dxa"/>
            <w:vAlign w:val="center"/>
          </w:tcPr>
          <w:p w:rsidR="00637A7B" w:rsidRDefault="00637A7B">
            <w:pPr>
              <w:pStyle w:val="ConsPlusNormal"/>
              <w:jc w:val="center"/>
            </w:pPr>
            <w:r>
              <w:t>декабрь</w:t>
            </w:r>
          </w:p>
        </w:tc>
        <w:tc>
          <w:tcPr>
            <w:tcW w:w="1414" w:type="dxa"/>
            <w:vAlign w:val="center"/>
          </w:tcPr>
          <w:p w:rsidR="00637A7B" w:rsidRDefault="00637A7B">
            <w:pPr>
              <w:pStyle w:val="ConsPlusNormal"/>
              <w:jc w:val="center"/>
            </w:pPr>
          </w:p>
        </w:tc>
      </w:tr>
      <w:tr w:rsidR="00637A7B">
        <w:tc>
          <w:tcPr>
            <w:tcW w:w="484" w:type="dxa"/>
            <w:vAlign w:val="center"/>
          </w:tcPr>
          <w:p w:rsidR="00637A7B" w:rsidRDefault="00637A7B">
            <w:pPr>
              <w:pStyle w:val="ConsPlusNormal"/>
              <w:jc w:val="center"/>
            </w:pPr>
            <w:r>
              <w:t>1</w:t>
            </w:r>
          </w:p>
        </w:tc>
        <w:tc>
          <w:tcPr>
            <w:tcW w:w="1639" w:type="dxa"/>
            <w:vAlign w:val="center"/>
          </w:tcPr>
          <w:p w:rsidR="00637A7B" w:rsidRDefault="00637A7B">
            <w:pPr>
              <w:pStyle w:val="ConsPlusNormal"/>
              <w:jc w:val="center"/>
            </w:pPr>
            <w:r>
              <w:t>2</w:t>
            </w:r>
          </w:p>
        </w:tc>
        <w:tc>
          <w:tcPr>
            <w:tcW w:w="814" w:type="dxa"/>
            <w:vAlign w:val="center"/>
          </w:tcPr>
          <w:p w:rsidR="00637A7B" w:rsidRDefault="00637A7B">
            <w:pPr>
              <w:pStyle w:val="ConsPlusNormal"/>
              <w:jc w:val="center"/>
            </w:pPr>
            <w:r>
              <w:t>3</w:t>
            </w:r>
          </w:p>
        </w:tc>
        <w:tc>
          <w:tcPr>
            <w:tcW w:w="934" w:type="dxa"/>
            <w:vAlign w:val="center"/>
          </w:tcPr>
          <w:p w:rsidR="00637A7B" w:rsidRDefault="00637A7B">
            <w:pPr>
              <w:pStyle w:val="ConsPlusNormal"/>
              <w:jc w:val="center"/>
            </w:pPr>
            <w:r>
              <w:t>4</w:t>
            </w:r>
          </w:p>
        </w:tc>
        <w:tc>
          <w:tcPr>
            <w:tcW w:w="604" w:type="dxa"/>
            <w:vAlign w:val="center"/>
          </w:tcPr>
          <w:p w:rsidR="00637A7B" w:rsidRDefault="00637A7B">
            <w:pPr>
              <w:pStyle w:val="ConsPlusNormal"/>
              <w:jc w:val="center"/>
            </w:pPr>
            <w:r>
              <w:t>5</w:t>
            </w:r>
          </w:p>
        </w:tc>
        <w:tc>
          <w:tcPr>
            <w:tcW w:w="814" w:type="dxa"/>
            <w:vAlign w:val="center"/>
          </w:tcPr>
          <w:p w:rsidR="00637A7B" w:rsidRDefault="00637A7B">
            <w:pPr>
              <w:pStyle w:val="ConsPlusNormal"/>
              <w:jc w:val="center"/>
            </w:pPr>
            <w:r>
              <w:t>6</w:t>
            </w:r>
          </w:p>
        </w:tc>
        <w:tc>
          <w:tcPr>
            <w:tcW w:w="514" w:type="dxa"/>
            <w:vAlign w:val="center"/>
          </w:tcPr>
          <w:p w:rsidR="00637A7B" w:rsidRDefault="00637A7B">
            <w:pPr>
              <w:pStyle w:val="ConsPlusNormal"/>
              <w:jc w:val="center"/>
            </w:pPr>
            <w:r>
              <w:t>7</w:t>
            </w:r>
          </w:p>
        </w:tc>
        <w:tc>
          <w:tcPr>
            <w:tcW w:w="679" w:type="dxa"/>
            <w:vAlign w:val="center"/>
          </w:tcPr>
          <w:p w:rsidR="00637A7B" w:rsidRDefault="00637A7B">
            <w:pPr>
              <w:pStyle w:val="ConsPlusNormal"/>
              <w:jc w:val="center"/>
            </w:pPr>
            <w:r>
              <w:t>8</w:t>
            </w:r>
          </w:p>
        </w:tc>
        <w:tc>
          <w:tcPr>
            <w:tcW w:w="664" w:type="dxa"/>
            <w:vAlign w:val="center"/>
          </w:tcPr>
          <w:p w:rsidR="00637A7B" w:rsidRDefault="00637A7B">
            <w:pPr>
              <w:pStyle w:val="ConsPlusNormal"/>
              <w:jc w:val="center"/>
            </w:pPr>
            <w:r>
              <w:t>9</w:t>
            </w:r>
          </w:p>
        </w:tc>
        <w:tc>
          <w:tcPr>
            <w:tcW w:w="754" w:type="dxa"/>
            <w:vAlign w:val="center"/>
          </w:tcPr>
          <w:p w:rsidR="00637A7B" w:rsidRDefault="00637A7B">
            <w:pPr>
              <w:pStyle w:val="ConsPlusNormal"/>
              <w:jc w:val="center"/>
            </w:pPr>
            <w:r>
              <w:t>10</w:t>
            </w:r>
          </w:p>
        </w:tc>
        <w:tc>
          <w:tcPr>
            <w:tcW w:w="1024" w:type="dxa"/>
            <w:vAlign w:val="center"/>
          </w:tcPr>
          <w:p w:rsidR="00637A7B" w:rsidRDefault="00637A7B">
            <w:pPr>
              <w:pStyle w:val="ConsPlusNormal"/>
              <w:jc w:val="center"/>
            </w:pPr>
            <w:r>
              <w:t>11</w:t>
            </w:r>
          </w:p>
        </w:tc>
        <w:tc>
          <w:tcPr>
            <w:tcW w:w="904" w:type="dxa"/>
            <w:vAlign w:val="center"/>
          </w:tcPr>
          <w:p w:rsidR="00637A7B" w:rsidRDefault="00637A7B">
            <w:pPr>
              <w:pStyle w:val="ConsPlusNormal"/>
              <w:jc w:val="center"/>
            </w:pPr>
            <w:r>
              <w:t>12</w:t>
            </w:r>
          </w:p>
        </w:tc>
        <w:tc>
          <w:tcPr>
            <w:tcW w:w="829" w:type="dxa"/>
            <w:vAlign w:val="center"/>
          </w:tcPr>
          <w:p w:rsidR="00637A7B" w:rsidRDefault="00637A7B">
            <w:pPr>
              <w:pStyle w:val="ConsPlusNormal"/>
              <w:jc w:val="center"/>
            </w:pPr>
            <w:r>
              <w:t>13</w:t>
            </w:r>
          </w:p>
        </w:tc>
        <w:tc>
          <w:tcPr>
            <w:tcW w:w="904" w:type="dxa"/>
            <w:vAlign w:val="center"/>
          </w:tcPr>
          <w:p w:rsidR="00637A7B" w:rsidRDefault="00637A7B">
            <w:pPr>
              <w:pStyle w:val="ConsPlusNormal"/>
              <w:jc w:val="center"/>
            </w:pPr>
            <w:r>
              <w:t>14</w:t>
            </w:r>
          </w:p>
        </w:tc>
        <w:tc>
          <w:tcPr>
            <w:tcW w:w="1414" w:type="dxa"/>
            <w:vAlign w:val="center"/>
          </w:tcPr>
          <w:p w:rsidR="00637A7B" w:rsidRDefault="00637A7B">
            <w:pPr>
              <w:pStyle w:val="ConsPlusNormal"/>
              <w:jc w:val="center"/>
            </w:pPr>
            <w:r>
              <w:t>15</w:t>
            </w:r>
          </w:p>
        </w:tc>
      </w:tr>
      <w:tr w:rsidR="00637A7B">
        <w:tc>
          <w:tcPr>
            <w:tcW w:w="484" w:type="dxa"/>
            <w:vAlign w:val="center"/>
          </w:tcPr>
          <w:p w:rsidR="00637A7B" w:rsidRDefault="00637A7B">
            <w:pPr>
              <w:pStyle w:val="ConsPlusNormal"/>
              <w:jc w:val="center"/>
            </w:pPr>
            <w:r>
              <w:t>1.</w:t>
            </w:r>
          </w:p>
        </w:tc>
        <w:tc>
          <w:tcPr>
            <w:tcW w:w="12491" w:type="dxa"/>
            <w:gridSpan w:val="14"/>
            <w:vAlign w:val="center"/>
          </w:tcPr>
          <w:p w:rsidR="00637A7B" w:rsidRDefault="00637A7B">
            <w:pPr>
              <w:pStyle w:val="ConsPlusNormal"/>
            </w:pPr>
            <w:r>
              <w:t>(указывается наименование задачи)</w:t>
            </w:r>
          </w:p>
        </w:tc>
      </w:tr>
      <w:tr w:rsidR="00637A7B">
        <w:tc>
          <w:tcPr>
            <w:tcW w:w="484" w:type="dxa"/>
            <w:vAlign w:val="center"/>
          </w:tcPr>
          <w:p w:rsidR="00637A7B" w:rsidRDefault="00637A7B">
            <w:pPr>
              <w:pStyle w:val="ConsPlusNormal"/>
              <w:jc w:val="center"/>
            </w:pPr>
            <w:r>
              <w:t>1.1.</w:t>
            </w:r>
          </w:p>
        </w:tc>
        <w:tc>
          <w:tcPr>
            <w:tcW w:w="1639" w:type="dxa"/>
            <w:vAlign w:val="center"/>
          </w:tcPr>
          <w:p w:rsidR="00637A7B" w:rsidRDefault="00637A7B">
            <w:pPr>
              <w:pStyle w:val="ConsPlusNormal"/>
              <w:jc w:val="center"/>
            </w:pPr>
            <w:r>
              <w:t>(указывается наименование мероприятия (результата)</w:t>
            </w:r>
          </w:p>
        </w:tc>
        <w:tc>
          <w:tcPr>
            <w:tcW w:w="814" w:type="dxa"/>
            <w:vAlign w:val="center"/>
          </w:tcPr>
          <w:p w:rsidR="00637A7B" w:rsidRDefault="00637A7B">
            <w:pPr>
              <w:pStyle w:val="ConsPlusNormal"/>
              <w:jc w:val="center"/>
            </w:pPr>
          </w:p>
        </w:tc>
        <w:tc>
          <w:tcPr>
            <w:tcW w:w="934" w:type="dxa"/>
            <w:vAlign w:val="center"/>
          </w:tcPr>
          <w:p w:rsidR="00637A7B" w:rsidRDefault="00637A7B">
            <w:pPr>
              <w:pStyle w:val="ConsPlusNormal"/>
              <w:jc w:val="center"/>
            </w:pPr>
          </w:p>
        </w:tc>
        <w:tc>
          <w:tcPr>
            <w:tcW w:w="604" w:type="dxa"/>
            <w:vAlign w:val="center"/>
          </w:tcPr>
          <w:p w:rsidR="00637A7B" w:rsidRDefault="00637A7B">
            <w:pPr>
              <w:pStyle w:val="ConsPlusNormal"/>
              <w:jc w:val="center"/>
            </w:pPr>
          </w:p>
        </w:tc>
        <w:tc>
          <w:tcPr>
            <w:tcW w:w="814" w:type="dxa"/>
            <w:vAlign w:val="center"/>
          </w:tcPr>
          <w:p w:rsidR="00637A7B" w:rsidRDefault="00637A7B">
            <w:pPr>
              <w:pStyle w:val="ConsPlusNormal"/>
              <w:jc w:val="center"/>
            </w:pPr>
          </w:p>
        </w:tc>
        <w:tc>
          <w:tcPr>
            <w:tcW w:w="514" w:type="dxa"/>
            <w:vAlign w:val="center"/>
          </w:tcPr>
          <w:p w:rsidR="00637A7B" w:rsidRDefault="00637A7B">
            <w:pPr>
              <w:pStyle w:val="ConsPlusNormal"/>
              <w:jc w:val="center"/>
            </w:pPr>
          </w:p>
        </w:tc>
        <w:tc>
          <w:tcPr>
            <w:tcW w:w="679" w:type="dxa"/>
            <w:vAlign w:val="center"/>
          </w:tcPr>
          <w:p w:rsidR="00637A7B" w:rsidRDefault="00637A7B">
            <w:pPr>
              <w:pStyle w:val="ConsPlusNormal"/>
              <w:jc w:val="center"/>
            </w:pPr>
          </w:p>
        </w:tc>
        <w:tc>
          <w:tcPr>
            <w:tcW w:w="664" w:type="dxa"/>
            <w:vAlign w:val="center"/>
          </w:tcPr>
          <w:p w:rsidR="00637A7B" w:rsidRDefault="00637A7B">
            <w:pPr>
              <w:pStyle w:val="ConsPlusNormal"/>
              <w:jc w:val="center"/>
            </w:pPr>
          </w:p>
        </w:tc>
        <w:tc>
          <w:tcPr>
            <w:tcW w:w="754" w:type="dxa"/>
            <w:vAlign w:val="center"/>
          </w:tcPr>
          <w:p w:rsidR="00637A7B" w:rsidRDefault="00637A7B">
            <w:pPr>
              <w:pStyle w:val="ConsPlusNormal"/>
              <w:jc w:val="center"/>
            </w:pPr>
          </w:p>
        </w:tc>
        <w:tc>
          <w:tcPr>
            <w:tcW w:w="1024" w:type="dxa"/>
            <w:vAlign w:val="center"/>
          </w:tcPr>
          <w:p w:rsidR="00637A7B" w:rsidRDefault="00637A7B">
            <w:pPr>
              <w:pStyle w:val="ConsPlusNormal"/>
              <w:jc w:val="center"/>
            </w:pPr>
          </w:p>
        </w:tc>
        <w:tc>
          <w:tcPr>
            <w:tcW w:w="904" w:type="dxa"/>
            <w:vAlign w:val="center"/>
          </w:tcPr>
          <w:p w:rsidR="00637A7B" w:rsidRDefault="00637A7B">
            <w:pPr>
              <w:pStyle w:val="ConsPlusNormal"/>
              <w:jc w:val="center"/>
            </w:pPr>
          </w:p>
        </w:tc>
        <w:tc>
          <w:tcPr>
            <w:tcW w:w="829" w:type="dxa"/>
            <w:vAlign w:val="center"/>
          </w:tcPr>
          <w:p w:rsidR="00637A7B" w:rsidRDefault="00637A7B">
            <w:pPr>
              <w:pStyle w:val="ConsPlusNormal"/>
              <w:jc w:val="center"/>
            </w:pPr>
          </w:p>
        </w:tc>
        <w:tc>
          <w:tcPr>
            <w:tcW w:w="904" w:type="dxa"/>
            <w:vAlign w:val="center"/>
          </w:tcPr>
          <w:p w:rsidR="00637A7B" w:rsidRDefault="00637A7B">
            <w:pPr>
              <w:pStyle w:val="ConsPlusNormal"/>
              <w:jc w:val="center"/>
            </w:pPr>
          </w:p>
        </w:tc>
        <w:tc>
          <w:tcPr>
            <w:tcW w:w="1414" w:type="dxa"/>
            <w:vAlign w:val="center"/>
          </w:tcPr>
          <w:p w:rsidR="00637A7B" w:rsidRDefault="00637A7B">
            <w:pPr>
              <w:pStyle w:val="ConsPlusNormal"/>
              <w:jc w:val="center"/>
            </w:pPr>
          </w:p>
        </w:tc>
      </w:tr>
      <w:tr w:rsidR="00637A7B">
        <w:tc>
          <w:tcPr>
            <w:tcW w:w="2123" w:type="dxa"/>
            <w:gridSpan w:val="2"/>
            <w:vAlign w:val="center"/>
          </w:tcPr>
          <w:p w:rsidR="00637A7B" w:rsidRDefault="00637A7B">
            <w:pPr>
              <w:pStyle w:val="ConsPlusNormal"/>
              <w:jc w:val="center"/>
            </w:pPr>
            <w:r>
              <w:t>Итого</w:t>
            </w:r>
          </w:p>
        </w:tc>
        <w:tc>
          <w:tcPr>
            <w:tcW w:w="814" w:type="dxa"/>
            <w:vAlign w:val="center"/>
          </w:tcPr>
          <w:p w:rsidR="00637A7B" w:rsidRDefault="00637A7B">
            <w:pPr>
              <w:pStyle w:val="ConsPlusNormal"/>
              <w:jc w:val="center"/>
            </w:pPr>
          </w:p>
        </w:tc>
        <w:tc>
          <w:tcPr>
            <w:tcW w:w="934" w:type="dxa"/>
            <w:vAlign w:val="center"/>
          </w:tcPr>
          <w:p w:rsidR="00637A7B" w:rsidRDefault="00637A7B">
            <w:pPr>
              <w:pStyle w:val="ConsPlusNormal"/>
              <w:jc w:val="center"/>
            </w:pPr>
          </w:p>
        </w:tc>
        <w:tc>
          <w:tcPr>
            <w:tcW w:w="604" w:type="dxa"/>
            <w:vAlign w:val="center"/>
          </w:tcPr>
          <w:p w:rsidR="00637A7B" w:rsidRDefault="00637A7B">
            <w:pPr>
              <w:pStyle w:val="ConsPlusNormal"/>
              <w:jc w:val="center"/>
            </w:pPr>
          </w:p>
        </w:tc>
        <w:tc>
          <w:tcPr>
            <w:tcW w:w="814" w:type="dxa"/>
            <w:vAlign w:val="center"/>
          </w:tcPr>
          <w:p w:rsidR="00637A7B" w:rsidRDefault="00637A7B">
            <w:pPr>
              <w:pStyle w:val="ConsPlusNormal"/>
              <w:jc w:val="center"/>
            </w:pPr>
          </w:p>
        </w:tc>
        <w:tc>
          <w:tcPr>
            <w:tcW w:w="514" w:type="dxa"/>
            <w:vAlign w:val="center"/>
          </w:tcPr>
          <w:p w:rsidR="00637A7B" w:rsidRDefault="00637A7B">
            <w:pPr>
              <w:pStyle w:val="ConsPlusNormal"/>
              <w:jc w:val="center"/>
            </w:pPr>
          </w:p>
        </w:tc>
        <w:tc>
          <w:tcPr>
            <w:tcW w:w="679" w:type="dxa"/>
            <w:vAlign w:val="center"/>
          </w:tcPr>
          <w:p w:rsidR="00637A7B" w:rsidRDefault="00637A7B">
            <w:pPr>
              <w:pStyle w:val="ConsPlusNormal"/>
              <w:jc w:val="center"/>
            </w:pPr>
          </w:p>
        </w:tc>
        <w:tc>
          <w:tcPr>
            <w:tcW w:w="664" w:type="dxa"/>
            <w:vAlign w:val="center"/>
          </w:tcPr>
          <w:p w:rsidR="00637A7B" w:rsidRDefault="00637A7B">
            <w:pPr>
              <w:pStyle w:val="ConsPlusNormal"/>
              <w:jc w:val="center"/>
            </w:pPr>
          </w:p>
        </w:tc>
        <w:tc>
          <w:tcPr>
            <w:tcW w:w="754" w:type="dxa"/>
            <w:vAlign w:val="center"/>
          </w:tcPr>
          <w:p w:rsidR="00637A7B" w:rsidRDefault="00637A7B">
            <w:pPr>
              <w:pStyle w:val="ConsPlusNormal"/>
              <w:jc w:val="center"/>
            </w:pPr>
          </w:p>
        </w:tc>
        <w:tc>
          <w:tcPr>
            <w:tcW w:w="1024" w:type="dxa"/>
            <w:vAlign w:val="center"/>
          </w:tcPr>
          <w:p w:rsidR="00637A7B" w:rsidRDefault="00637A7B">
            <w:pPr>
              <w:pStyle w:val="ConsPlusNormal"/>
              <w:jc w:val="center"/>
            </w:pPr>
          </w:p>
        </w:tc>
        <w:tc>
          <w:tcPr>
            <w:tcW w:w="904" w:type="dxa"/>
            <w:vAlign w:val="center"/>
          </w:tcPr>
          <w:p w:rsidR="00637A7B" w:rsidRDefault="00637A7B">
            <w:pPr>
              <w:pStyle w:val="ConsPlusNormal"/>
              <w:jc w:val="center"/>
            </w:pPr>
          </w:p>
        </w:tc>
        <w:tc>
          <w:tcPr>
            <w:tcW w:w="829" w:type="dxa"/>
            <w:vAlign w:val="center"/>
          </w:tcPr>
          <w:p w:rsidR="00637A7B" w:rsidRDefault="00637A7B">
            <w:pPr>
              <w:pStyle w:val="ConsPlusNormal"/>
              <w:jc w:val="center"/>
            </w:pPr>
          </w:p>
        </w:tc>
        <w:tc>
          <w:tcPr>
            <w:tcW w:w="904" w:type="dxa"/>
            <w:vAlign w:val="center"/>
          </w:tcPr>
          <w:p w:rsidR="00637A7B" w:rsidRDefault="00637A7B">
            <w:pPr>
              <w:pStyle w:val="ConsPlusNormal"/>
              <w:jc w:val="center"/>
            </w:pPr>
          </w:p>
        </w:tc>
        <w:tc>
          <w:tcPr>
            <w:tcW w:w="1414" w:type="dxa"/>
            <w:vAlign w:val="center"/>
          </w:tcPr>
          <w:p w:rsidR="00637A7B" w:rsidRDefault="00637A7B">
            <w:pPr>
              <w:pStyle w:val="ConsPlusNormal"/>
              <w:jc w:val="center"/>
            </w:pPr>
          </w:p>
        </w:tc>
      </w:tr>
    </w:tbl>
    <w:p w:rsidR="00637A7B" w:rsidRDefault="00637A7B">
      <w:pPr>
        <w:pStyle w:val="ConsPlusNormal"/>
      </w:pPr>
    </w:p>
    <w:p w:rsidR="00637A7B" w:rsidRDefault="00637A7B">
      <w:pPr>
        <w:pStyle w:val="ConsPlusNormal"/>
      </w:pPr>
    </w:p>
    <w:p w:rsidR="00637A7B" w:rsidRDefault="00637A7B">
      <w:pPr>
        <w:pStyle w:val="ConsPlusNormal"/>
      </w:pPr>
    </w:p>
    <w:p w:rsidR="00637A7B" w:rsidRDefault="00637A7B">
      <w:pPr>
        <w:pStyle w:val="ConsPlusNormal"/>
      </w:pPr>
    </w:p>
    <w:p w:rsidR="00637A7B" w:rsidRDefault="00637A7B">
      <w:pPr>
        <w:pStyle w:val="ConsPlusNormal"/>
      </w:pPr>
    </w:p>
    <w:p w:rsidR="00637A7B" w:rsidRDefault="00637A7B">
      <w:pPr>
        <w:pStyle w:val="ConsPlusNormal"/>
        <w:jc w:val="right"/>
        <w:outlineLvl w:val="1"/>
      </w:pPr>
      <w:r>
        <w:t>Приложение 1</w:t>
      </w:r>
    </w:p>
    <w:p w:rsidR="00637A7B" w:rsidRDefault="00637A7B">
      <w:pPr>
        <w:pStyle w:val="ConsPlusNormal"/>
        <w:jc w:val="right"/>
      </w:pPr>
      <w:r>
        <w:t>к паспорту муниципального проекта</w:t>
      </w:r>
    </w:p>
    <w:p w:rsidR="00637A7B" w:rsidRDefault="00637A7B">
      <w:pPr>
        <w:pStyle w:val="ConsPlusNormal"/>
      </w:pPr>
    </w:p>
    <w:p w:rsidR="00637A7B" w:rsidRDefault="00637A7B">
      <w:pPr>
        <w:pStyle w:val="ConsPlusNormal"/>
        <w:jc w:val="center"/>
      </w:pPr>
      <w:bookmarkStart w:id="1" w:name="P441"/>
      <w:bookmarkEnd w:id="1"/>
      <w:r>
        <w:t>План</w:t>
      </w:r>
    </w:p>
    <w:p w:rsidR="00637A7B" w:rsidRDefault="00637A7B">
      <w:pPr>
        <w:pStyle w:val="ConsPlusNormal"/>
        <w:jc w:val="center"/>
      </w:pPr>
      <w:r>
        <w:t>реализации муниципального проекта</w:t>
      </w:r>
    </w:p>
    <w:p w:rsidR="00637A7B" w:rsidRDefault="00637A7B">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61"/>
        <w:gridCol w:w="1567"/>
        <w:gridCol w:w="700"/>
        <w:gridCol w:w="1002"/>
        <w:gridCol w:w="1887"/>
        <w:gridCol w:w="1642"/>
        <w:gridCol w:w="1367"/>
        <w:gridCol w:w="1198"/>
        <w:gridCol w:w="1028"/>
        <w:gridCol w:w="897"/>
        <w:gridCol w:w="1188"/>
        <w:gridCol w:w="1407"/>
        <w:gridCol w:w="1590"/>
      </w:tblGrid>
      <w:tr w:rsidR="00637A7B">
        <w:tc>
          <w:tcPr>
            <w:tcW w:w="664" w:type="dxa"/>
            <w:vMerge w:val="restart"/>
          </w:tcPr>
          <w:p w:rsidR="00637A7B" w:rsidRDefault="00637A7B">
            <w:pPr>
              <w:pStyle w:val="ConsPlusNormal"/>
              <w:jc w:val="center"/>
            </w:pPr>
            <w:r>
              <w:t>N</w:t>
            </w:r>
          </w:p>
          <w:p w:rsidR="00637A7B" w:rsidRDefault="00637A7B">
            <w:pPr>
              <w:pStyle w:val="ConsPlusNormal"/>
              <w:jc w:val="center"/>
            </w:pPr>
            <w:r>
              <w:t>п/п</w:t>
            </w:r>
          </w:p>
        </w:tc>
        <w:tc>
          <w:tcPr>
            <w:tcW w:w="3214" w:type="dxa"/>
            <w:vMerge w:val="restart"/>
          </w:tcPr>
          <w:p w:rsidR="00637A7B" w:rsidRDefault="00637A7B">
            <w:pPr>
              <w:pStyle w:val="ConsPlusNormal"/>
              <w:jc w:val="center"/>
            </w:pPr>
            <w:r>
              <w:t>Наименование мероприятия (результата), объекта мероприятия (результата), контрольной точки</w:t>
            </w:r>
          </w:p>
        </w:tc>
        <w:tc>
          <w:tcPr>
            <w:tcW w:w="2033" w:type="dxa"/>
            <w:gridSpan w:val="2"/>
          </w:tcPr>
          <w:p w:rsidR="00637A7B" w:rsidRDefault="00637A7B">
            <w:pPr>
              <w:pStyle w:val="ConsPlusNormal"/>
              <w:jc w:val="center"/>
            </w:pPr>
            <w:r>
              <w:t>Срок реализации</w:t>
            </w:r>
          </w:p>
        </w:tc>
        <w:tc>
          <w:tcPr>
            <w:tcW w:w="4253" w:type="dxa"/>
            <w:gridSpan w:val="2"/>
          </w:tcPr>
          <w:p w:rsidR="00637A7B" w:rsidRDefault="00637A7B">
            <w:pPr>
              <w:pStyle w:val="ConsPlusNormal"/>
              <w:jc w:val="center"/>
            </w:pPr>
            <w:r>
              <w:t>Взаимосвязь &lt;12&gt;</w:t>
            </w:r>
          </w:p>
        </w:tc>
        <w:tc>
          <w:tcPr>
            <w:tcW w:w="1744" w:type="dxa"/>
            <w:vMerge w:val="restart"/>
          </w:tcPr>
          <w:p w:rsidR="00637A7B" w:rsidRDefault="00637A7B">
            <w:pPr>
              <w:pStyle w:val="ConsPlusNormal"/>
              <w:jc w:val="center"/>
            </w:pPr>
            <w:r>
              <w:t>Ответственный исполнитель</w:t>
            </w:r>
          </w:p>
        </w:tc>
        <w:tc>
          <w:tcPr>
            <w:tcW w:w="1504" w:type="dxa"/>
            <w:vMerge w:val="restart"/>
          </w:tcPr>
          <w:p w:rsidR="00637A7B" w:rsidRDefault="00637A7B">
            <w:pPr>
              <w:pStyle w:val="ConsPlusNormal"/>
              <w:jc w:val="center"/>
            </w:pPr>
            <w:r>
              <w:t>Адрес объекта (в соответствии с ФИАС) &lt;13&gt;</w:t>
            </w:r>
          </w:p>
        </w:tc>
        <w:tc>
          <w:tcPr>
            <w:tcW w:w="2288" w:type="dxa"/>
            <w:gridSpan w:val="2"/>
          </w:tcPr>
          <w:p w:rsidR="00637A7B" w:rsidRDefault="00637A7B">
            <w:pPr>
              <w:pStyle w:val="ConsPlusNormal"/>
              <w:jc w:val="center"/>
            </w:pPr>
            <w:r>
              <w:t>Мощность объекта</w:t>
            </w:r>
          </w:p>
        </w:tc>
        <w:tc>
          <w:tcPr>
            <w:tcW w:w="1444" w:type="dxa"/>
            <w:vMerge w:val="restart"/>
          </w:tcPr>
          <w:p w:rsidR="00637A7B" w:rsidRDefault="00637A7B">
            <w:pPr>
              <w:pStyle w:val="ConsPlusNormal"/>
              <w:jc w:val="center"/>
            </w:pPr>
            <w:r>
              <w:t>Объем финансового обеспечения (тыс. рублей)</w:t>
            </w:r>
          </w:p>
        </w:tc>
        <w:tc>
          <w:tcPr>
            <w:tcW w:w="1714" w:type="dxa"/>
            <w:vMerge w:val="restart"/>
          </w:tcPr>
          <w:p w:rsidR="00637A7B" w:rsidRDefault="00637A7B">
            <w:pPr>
              <w:pStyle w:val="ConsPlusNormal"/>
              <w:jc w:val="center"/>
            </w:pPr>
            <w:r>
              <w:t>Вид документа и характеристики мероприятия (результата)</w:t>
            </w:r>
          </w:p>
        </w:tc>
        <w:tc>
          <w:tcPr>
            <w:tcW w:w="1924" w:type="dxa"/>
            <w:vMerge w:val="restart"/>
          </w:tcPr>
          <w:p w:rsidR="00637A7B" w:rsidRDefault="00637A7B">
            <w:pPr>
              <w:pStyle w:val="ConsPlusNormal"/>
              <w:jc w:val="center"/>
            </w:pPr>
            <w:r>
              <w:t>Информационная система</w:t>
            </w:r>
          </w:p>
        </w:tc>
      </w:tr>
      <w:tr w:rsidR="00637A7B">
        <w:tc>
          <w:tcPr>
            <w:tcW w:w="0" w:type="auto"/>
            <w:vMerge/>
          </w:tcPr>
          <w:p w:rsidR="00637A7B" w:rsidRDefault="00637A7B">
            <w:pPr>
              <w:pStyle w:val="ConsPlusNormal"/>
            </w:pPr>
          </w:p>
        </w:tc>
        <w:tc>
          <w:tcPr>
            <w:tcW w:w="0" w:type="auto"/>
            <w:vMerge/>
          </w:tcPr>
          <w:p w:rsidR="00637A7B" w:rsidRDefault="00637A7B">
            <w:pPr>
              <w:pStyle w:val="ConsPlusNormal"/>
            </w:pPr>
          </w:p>
        </w:tc>
        <w:tc>
          <w:tcPr>
            <w:tcW w:w="829" w:type="dxa"/>
          </w:tcPr>
          <w:p w:rsidR="00637A7B" w:rsidRDefault="00637A7B">
            <w:pPr>
              <w:pStyle w:val="ConsPlusNormal"/>
              <w:jc w:val="center"/>
            </w:pPr>
            <w:r>
              <w:t>начало</w:t>
            </w:r>
          </w:p>
        </w:tc>
        <w:tc>
          <w:tcPr>
            <w:tcW w:w="1204" w:type="dxa"/>
          </w:tcPr>
          <w:p w:rsidR="00637A7B" w:rsidRDefault="00637A7B">
            <w:pPr>
              <w:pStyle w:val="ConsPlusNormal"/>
              <w:jc w:val="center"/>
            </w:pPr>
            <w:r>
              <w:t>окончание</w:t>
            </w:r>
          </w:p>
        </w:tc>
        <w:tc>
          <w:tcPr>
            <w:tcW w:w="2284" w:type="dxa"/>
          </w:tcPr>
          <w:p w:rsidR="00637A7B" w:rsidRDefault="00637A7B">
            <w:pPr>
              <w:pStyle w:val="ConsPlusNormal"/>
              <w:jc w:val="center"/>
            </w:pPr>
            <w:r>
              <w:t>предшественники</w:t>
            </w:r>
          </w:p>
        </w:tc>
        <w:tc>
          <w:tcPr>
            <w:tcW w:w="1969" w:type="dxa"/>
          </w:tcPr>
          <w:p w:rsidR="00637A7B" w:rsidRDefault="00637A7B">
            <w:pPr>
              <w:pStyle w:val="ConsPlusNormal"/>
              <w:jc w:val="center"/>
            </w:pPr>
            <w:r>
              <w:t>последователи</w:t>
            </w: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1204" w:type="dxa"/>
          </w:tcPr>
          <w:p w:rsidR="00637A7B" w:rsidRDefault="00637A7B">
            <w:pPr>
              <w:pStyle w:val="ConsPlusNormal"/>
              <w:jc w:val="center"/>
            </w:pPr>
            <w:r>
              <w:t>Единица измерения</w:t>
            </w:r>
          </w:p>
        </w:tc>
        <w:tc>
          <w:tcPr>
            <w:tcW w:w="1084" w:type="dxa"/>
          </w:tcPr>
          <w:p w:rsidR="00637A7B" w:rsidRDefault="00637A7B">
            <w:pPr>
              <w:pStyle w:val="ConsPlusNormal"/>
              <w:jc w:val="center"/>
            </w:pPr>
            <w:r>
              <w:t>Значение</w:t>
            </w: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r>
      <w:tr w:rsidR="00637A7B">
        <w:tc>
          <w:tcPr>
            <w:tcW w:w="664" w:type="dxa"/>
          </w:tcPr>
          <w:p w:rsidR="00637A7B" w:rsidRDefault="00637A7B">
            <w:pPr>
              <w:pStyle w:val="ConsPlusNormal"/>
              <w:jc w:val="center"/>
            </w:pPr>
            <w:r>
              <w:lastRenderedPageBreak/>
              <w:t>1</w:t>
            </w:r>
          </w:p>
        </w:tc>
        <w:tc>
          <w:tcPr>
            <w:tcW w:w="3214" w:type="dxa"/>
          </w:tcPr>
          <w:p w:rsidR="00637A7B" w:rsidRDefault="00637A7B">
            <w:pPr>
              <w:pStyle w:val="ConsPlusNormal"/>
              <w:jc w:val="center"/>
            </w:pPr>
            <w:r>
              <w:t>2</w:t>
            </w:r>
          </w:p>
        </w:tc>
        <w:tc>
          <w:tcPr>
            <w:tcW w:w="829" w:type="dxa"/>
          </w:tcPr>
          <w:p w:rsidR="00637A7B" w:rsidRDefault="00637A7B">
            <w:pPr>
              <w:pStyle w:val="ConsPlusNormal"/>
              <w:jc w:val="center"/>
            </w:pPr>
            <w:r>
              <w:t>3</w:t>
            </w:r>
          </w:p>
        </w:tc>
        <w:tc>
          <w:tcPr>
            <w:tcW w:w="1204" w:type="dxa"/>
          </w:tcPr>
          <w:p w:rsidR="00637A7B" w:rsidRDefault="00637A7B">
            <w:pPr>
              <w:pStyle w:val="ConsPlusNormal"/>
              <w:jc w:val="center"/>
            </w:pPr>
            <w:r>
              <w:t>4</w:t>
            </w:r>
          </w:p>
        </w:tc>
        <w:tc>
          <w:tcPr>
            <w:tcW w:w="2284" w:type="dxa"/>
          </w:tcPr>
          <w:p w:rsidR="00637A7B" w:rsidRDefault="00637A7B">
            <w:pPr>
              <w:pStyle w:val="ConsPlusNormal"/>
              <w:jc w:val="center"/>
            </w:pPr>
            <w:r>
              <w:t>5</w:t>
            </w:r>
          </w:p>
        </w:tc>
        <w:tc>
          <w:tcPr>
            <w:tcW w:w="1969" w:type="dxa"/>
          </w:tcPr>
          <w:p w:rsidR="00637A7B" w:rsidRDefault="00637A7B">
            <w:pPr>
              <w:pStyle w:val="ConsPlusNormal"/>
              <w:jc w:val="center"/>
            </w:pPr>
            <w:r>
              <w:t>6</w:t>
            </w:r>
          </w:p>
        </w:tc>
        <w:tc>
          <w:tcPr>
            <w:tcW w:w="1744" w:type="dxa"/>
          </w:tcPr>
          <w:p w:rsidR="00637A7B" w:rsidRDefault="00637A7B">
            <w:pPr>
              <w:pStyle w:val="ConsPlusNormal"/>
              <w:jc w:val="center"/>
            </w:pPr>
            <w:r>
              <w:t>7</w:t>
            </w:r>
          </w:p>
        </w:tc>
        <w:tc>
          <w:tcPr>
            <w:tcW w:w="1504" w:type="dxa"/>
          </w:tcPr>
          <w:p w:rsidR="00637A7B" w:rsidRDefault="00637A7B">
            <w:pPr>
              <w:pStyle w:val="ConsPlusNormal"/>
              <w:jc w:val="center"/>
            </w:pPr>
            <w:r>
              <w:t>8</w:t>
            </w:r>
          </w:p>
        </w:tc>
        <w:tc>
          <w:tcPr>
            <w:tcW w:w="1204" w:type="dxa"/>
          </w:tcPr>
          <w:p w:rsidR="00637A7B" w:rsidRDefault="00637A7B">
            <w:pPr>
              <w:pStyle w:val="ConsPlusNormal"/>
              <w:jc w:val="center"/>
            </w:pPr>
            <w:r>
              <w:t>9</w:t>
            </w:r>
          </w:p>
        </w:tc>
        <w:tc>
          <w:tcPr>
            <w:tcW w:w="1084" w:type="dxa"/>
          </w:tcPr>
          <w:p w:rsidR="00637A7B" w:rsidRDefault="00637A7B">
            <w:pPr>
              <w:pStyle w:val="ConsPlusNormal"/>
              <w:jc w:val="center"/>
            </w:pPr>
            <w:r>
              <w:t>10</w:t>
            </w:r>
          </w:p>
        </w:tc>
        <w:tc>
          <w:tcPr>
            <w:tcW w:w="1444" w:type="dxa"/>
          </w:tcPr>
          <w:p w:rsidR="00637A7B" w:rsidRDefault="00637A7B">
            <w:pPr>
              <w:pStyle w:val="ConsPlusNormal"/>
              <w:jc w:val="center"/>
            </w:pPr>
            <w:r>
              <w:t>11</w:t>
            </w:r>
          </w:p>
        </w:tc>
        <w:tc>
          <w:tcPr>
            <w:tcW w:w="1714" w:type="dxa"/>
          </w:tcPr>
          <w:p w:rsidR="00637A7B" w:rsidRDefault="00637A7B">
            <w:pPr>
              <w:pStyle w:val="ConsPlusNormal"/>
              <w:jc w:val="center"/>
            </w:pPr>
            <w:r>
              <w:t>12</w:t>
            </w:r>
          </w:p>
        </w:tc>
        <w:tc>
          <w:tcPr>
            <w:tcW w:w="1924" w:type="dxa"/>
          </w:tcPr>
          <w:p w:rsidR="00637A7B" w:rsidRDefault="00637A7B">
            <w:pPr>
              <w:pStyle w:val="ConsPlusNormal"/>
              <w:jc w:val="center"/>
            </w:pPr>
            <w:r>
              <w:t>13</w:t>
            </w:r>
          </w:p>
        </w:tc>
      </w:tr>
      <w:tr w:rsidR="00637A7B">
        <w:tc>
          <w:tcPr>
            <w:tcW w:w="664" w:type="dxa"/>
          </w:tcPr>
          <w:p w:rsidR="00637A7B" w:rsidRDefault="00637A7B">
            <w:pPr>
              <w:pStyle w:val="ConsPlusNormal"/>
              <w:jc w:val="center"/>
            </w:pPr>
            <w:r>
              <w:t>1.</w:t>
            </w:r>
          </w:p>
        </w:tc>
        <w:tc>
          <w:tcPr>
            <w:tcW w:w="20118" w:type="dxa"/>
            <w:gridSpan w:val="12"/>
          </w:tcPr>
          <w:p w:rsidR="00637A7B" w:rsidRDefault="00637A7B">
            <w:pPr>
              <w:pStyle w:val="ConsPlusNormal"/>
              <w:jc w:val="center"/>
            </w:pPr>
            <w:r>
              <w:t>(указывается наименование задачи)</w:t>
            </w:r>
          </w:p>
        </w:tc>
      </w:tr>
      <w:tr w:rsidR="00637A7B">
        <w:tc>
          <w:tcPr>
            <w:tcW w:w="664" w:type="dxa"/>
          </w:tcPr>
          <w:p w:rsidR="00637A7B" w:rsidRDefault="00637A7B">
            <w:pPr>
              <w:pStyle w:val="ConsPlusNormal"/>
              <w:jc w:val="center"/>
            </w:pPr>
            <w:r>
              <w:t>1.1.</w:t>
            </w:r>
          </w:p>
        </w:tc>
        <w:tc>
          <w:tcPr>
            <w:tcW w:w="3214" w:type="dxa"/>
          </w:tcPr>
          <w:p w:rsidR="00637A7B" w:rsidRDefault="00637A7B">
            <w:pPr>
              <w:pStyle w:val="ConsPlusNormal"/>
            </w:pPr>
            <w:r>
              <w:t>(указывается мероприятие (результат)</w:t>
            </w:r>
          </w:p>
        </w:tc>
        <w:tc>
          <w:tcPr>
            <w:tcW w:w="829" w:type="dxa"/>
          </w:tcPr>
          <w:p w:rsidR="00637A7B" w:rsidRDefault="00637A7B">
            <w:pPr>
              <w:pStyle w:val="ConsPlusNormal"/>
              <w:jc w:val="center"/>
            </w:pPr>
          </w:p>
        </w:tc>
        <w:tc>
          <w:tcPr>
            <w:tcW w:w="1204" w:type="dxa"/>
          </w:tcPr>
          <w:p w:rsidR="00637A7B" w:rsidRDefault="00637A7B">
            <w:pPr>
              <w:pStyle w:val="ConsPlusNormal"/>
              <w:jc w:val="center"/>
            </w:pPr>
          </w:p>
        </w:tc>
        <w:tc>
          <w:tcPr>
            <w:tcW w:w="2284" w:type="dxa"/>
          </w:tcPr>
          <w:p w:rsidR="00637A7B" w:rsidRDefault="00637A7B">
            <w:pPr>
              <w:pStyle w:val="ConsPlusNormal"/>
            </w:pPr>
            <w:r>
              <w:t>(указывается номера мероприятий (результатов), являющихся предшественниками)</w:t>
            </w:r>
          </w:p>
        </w:tc>
        <w:tc>
          <w:tcPr>
            <w:tcW w:w="1969" w:type="dxa"/>
          </w:tcPr>
          <w:p w:rsidR="00637A7B" w:rsidRDefault="00637A7B">
            <w:pPr>
              <w:pStyle w:val="ConsPlusNormal"/>
            </w:pPr>
            <w:r>
              <w:t>(указываются номера мероприятий (результатов), являющихся последователями)</w:t>
            </w:r>
          </w:p>
        </w:tc>
        <w:tc>
          <w:tcPr>
            <w:tcW w:w="1744" w:type="dxa"/>
          </w:tcPr>
          <w:p w:rsidR="00637A7B" w:rsidRDefault="00637A7B">
            <w:pPr>
              <w:pStyle w:val="ConsPlusNormal"/>
              <w:jc w:val="center"/>
            </w:pPr>
          </w:p>
        </w:tc>
        <w:tc>
          <w:tcPr>
            <w:tcW w:w="1504" w:type="dxa"/>
            <w:vAlign w:val="center"/>
          </w:tcPr>
          <w:p w:rsidR="00637A7B" w:rsidRDefault="00637A7B">
            <w:pPr>
              <w:pStyle w:val="ConsPlusNormal"/>
              <w:jc w:val="center"/>
            </w:pPr>
            <w:r>
              <w:t>X</w:t>
            </w:r>
          </w:p>
        </w:tc>
        <w:tc>
          <w:tcPr>
            <w:tcW w:w="1204" w:type="dxa"/>
            <w:vAlign w:val="center"/>
          </w:tcPr>
          <w:p w:rsidR="00637A7B" w:rsidRDefault="00637A7B">
            <w:pPr>
              <w:pStyle w:val="ConsPlusNormal"/>
              <w:jc w:val="center"/>
            </w:pPr>
            <w:r>
              <w:t>X</w:t>
            </w:r>
          </w:p>
        </w:tc>
        <w:tc>
          <w:tcPr>
            <w:tcW w:w="1084" w:type="dxa"/>
            <w:vAlign w:val="center"/>
          </w:tcPr>
          <w:p w:rsidR="00637A7B" w:rsidRDefault="00637A7B">
            <w:pPr>
              <w:pStyle w:val="ConsPlusNormal"/>
              <w:jc w:val="center"/>
            </w:pPr>
            <w:r>
              <w:t>X</w:t>
            </w:r>
          </w:p>
        </w:tc>
        <w:tc>
          <w:tcPr>
            <w:tcW w:w="1444" w:type="dxa"/>
          </w:tcPr>
          <w:p w:rsidR="00637A7B" w:rsidRDefault="00637A7B">
            <w:pPr>
              <w:pStyle w:val="ConsPlusNormal"/>
              <w:jc w:val="center"/>
            </w:pPr>
          </w:p>
        </w:tc>
        <w:tc>
          <w:tcPr>
            <w:tcW w:w="1714" w:type="dxa"/>
          </w:tcPr>
          <w:p w:rsidR="00637A7B" w:rsidRDefault="00637A7B">
            <w:pPr>
              <w:pStyle w:val="ConsPlusNormal"/>
              <w:jc w:val="center"/>
            </w:pPr>
          </w:p>
        </w:tc>
        <w:tc>
          <w:tcPr>
            <w:tcW w:w="1924" w:type="dxa"/>
          </w:tcPr>
          <w:p w:rsidR="00637A7B" w:rsidRDefault="00637A7B">
            <w:pPr>
              <w:pStyle w:val="ConsPlusNormal"/>
              <w:jc w:val="center"/>
            </w:pPr>
          </w:p>
        </w:tc>
      </w:tr>
      <w:tr w:rsidR="00637A7B">
        <w:tc>
          <w:tcPr>
            <w:tcW w:w="664" w:type="dxa"/>
          </w:tcPr>
          <w:p w:rsidR="00637A7B" w:rsidRDefault="00637A7B">
            <w:pPr>
              <w:pStyle w:val="ConsPlusNormal"/>
              <w:jc w:val="center"/>
            </w:pPr>
            <w:r>
              <w:t>1.1.</w:t>
            </w:r>
          </w:p>
        </w:tc>
        <w:tc>
          <w:tcPr>
            <w:tcW w:w="3214" w:type="dxa"/>
          </w:tcPr>
          <w:p w:rsidR="00637A7B" w:rsidRDefault="00637A7B">
            <w:pPr>
              <w:pStyle w:val="ConsPlusNormal"/>
              <w:jc w:val="center"/>
            </w:pPr>
            <w:r>
              <w:t>(указывается мероприятие (результат) в ___ году реализации)</w:t>
            </w:r>
          </w:p>
        </w:tc>
        <w:tc>
          <w:tcPr>
            <w:tcW w:w="829" w:type="dxa"/>
          </w:tcPr>
          <w:p w:rsidR="00637A7B" w:rsidRDefault="00637A7B">
            <w:pPr>
              <w:pStyle w:val="ConsPlusNormal"/>
              <w:jc w:val="center"/>
            </w:pPr>
          </w:p>
        </w:tc>
        <w:tc>
          <w:tcPr>
            <w:tcW w:w="1204" w:type="dxa"/>
          </w:tcPr>
          <w:p w:rsidR="00637A7B" w:rsidRDefault="00637A7B">
            <w:pPr>
              <w:pStyle w:val="ConsPlusNormal"/>
              <w:jc w:val="center"/>
            </w:pPr>
          </w:p>
        </w:tc>
        <w:tc>
          <w:tcPr>
            <w:tcW w:w="2284" w:type="dxa"/>
          </w:tcPr>
          <w:p w:rsidR="00637A7B" w:rsidRDefault="00637A7B">
            <w:pPr>
              <w:pStyle w:val="ConsPlusNormal"/>
            </w:pPr>
            <w:r>
              <w:t>(указывается номера мероприятий (результатов), являющихся предшественниками)</w:t>
            </w:r>
          </w:p>
        </w:tc>
        <w:tc>
          <w:tcPr>
            <w:tcW w:w="1969" w:type="dxa"/>
          </w:tcPr>
          <w:p w:rsidR="00637A7B" w:rsidRDefault="00637A7B">
            <w:pPr>
              <w:pStyle w:val="ConsPlusNormal"/>
            </w:pPr>
            <w:r>
              <w:t>(указываются номера мероприятий (результатов), являющихся последователями)</w:t>
            </w:r>
          </w:p>
        </w:tc>
        <w:tc>
          <w:tcPr>
            <w:tcW w:w="1744" w:type="dxa"/>
          </w:tcPr>
          <w:p w:rsidR="00637A7B" w:rsidRDefault="00637A7B">
            <w:pPr>
              <w:pStyle w:val="ConsPlusNormal"/>
              <w:jc w:val="center"/>
            </w:pPr>
          </w:p>
        </w:tc>
        <w:tc>
          <w:tcPr>
            <w:tcW w:w="1504" w:type="dxa"/>
            <w:vAlign w:val="center"/>
          </w:tcPr>
          <w:p w:rsidR="00637A7B" w:rsidRDefault="00637A7B">
            <w:pPr>
              <w:pStyle w:val="ConsPlusNormal"/>
              <w:jc w:val="center"/>
            </w:pPr>
            <w:r>
              <w:t>X</w:t>
            </w:r>
          </w:p>
        </w:tc>
        <w:tc>
          <w:tcPr>
            <w:tcW w:w="1204" w:type="dxa"/>
            <w:vAlign w:val="center"/>
          </w:tcPr>
          <w:p w:rsidR="00637A7B" w:rsidRDefault="00637A7B">
            <w:pPr>
              <w:pStyle w:val="ConsPlusNormal"/>
              <w:jc w:val="center"/>
            </w:pPr>
            <w:r>
              <w:t>X</w:t>
            </w:r>
          </w:p>
        </w:tc>
        <w:tc>
          <w:tcPr>
            <w:tcW w:w="1084" w:type="dxa"/>
            <w:vAlign w:val="center"/>
          </w:tcPr>
          <w:p w:rsidR="00637A7B" w:rsidRDefault="00637A7B">
            <w:pPr>
              <w:pStyle w:val="ConsPlusNormal"/>
              <w:jc w:val="center"/>
            </w:pPr>
            <w:r>
              <w:t>X</w:t>
            </w:r>
          </w:p>
        </w:tc>
        <w:tc>
          <w:tcPr>
            <w:tcW w:w="1444" w:type="dxa"/>
          </w:tcPr>
          <w:p w:rsidR="00637A7B" w:rsidRDefault="00637A7B">
            <w:pPr>
              <w:pStyle w:val="ConsPlusNormal"/>
              <w:jc w:val="center"/>
            </w:pPr>
          </w:p>
        </w:tc>
        <w:tc>
          <w:tcPr>
            <w:tcW w:w="1714" w:type="dxa"/>
          </w:tcPr>
          <w:p w:rsidR="00637A7B" w:rsidRDefault="00637A7B">
            <w:pPr>
              <w:pStyle w:val="ConsPlusNormal"/>
              <w:jc w:val="center"/>
            </w:pPr>
          </w:p>
        </w:tc>
        <w:tc>
          <w:tcPr>
            <w:tcW w:w="1924" w:type="dxa"/>
          </w:tcPr>
          <w:p w:rsidR="00637A7B" w:rsidRDefault="00637A7B">
            <w:pPr>
              <w:pStyle w:val="ConsPlusNormal"/>
              <w:jc w:val="center"/>
            </w:pPr>
          </w:p>
        </w:tc>
      </w:tr>
      <w:tr w:rsidR="00637A7B">
        <w:tc>
          <w:tcPr>
            <w:tcW w:w="664" w:type="dxa"/>
          </w:tcPr>
          <w:p w:rsidR="00637A7B" w:rsidRDefault="00637A7B">
            <w:pPr>
              <w:pStyle w:val="ConsPlusNormal"/>
              <w:jc w:val="center"/>
            </w:pPr>
            <w:r>
              <w:t>1.1. К.1.</w:t>
            </w:r>
          </w:p>
        </w:tc>
        <w:tc>
          <w:tcPr>
            <w:tcW w:w="3214" w:type="dxa"/>
          </w:tcPr>
          <w:p w:rsidR="00637A7B" w:rsidRDefault="00637A7B">
            <w:pPr>
              <w:pStyle w:val="ConsPlusNormal"/>
              <w:jc w:val="center"/>
            </w:pPr>
            <w:r>
              <w:t>(указывается контрольная точка мероприятия (результата)</w:t>
            </w:r>
          </w:p>
        </w:tc>
        <w:tc>
          <w:tcPr>
            <w:tcW w:w="829" w:type="dxa"/>
            <w:vAlign w:val="center"/>
          </w:tcPr>
          <w:p w:rsidR="00637A7B" w:rsidRDefault="00637A7B">
            <w:pPr>
              <w:pStyle w:val="ConsPlusNormal"/>
              <w:jc w:val="center"/>
            </w:pPr>
            <w:r>
              <w:t>X</w:t>
            </w:r>
          </w:p>
        </w:tc>
        <w:tc>
          <w:tcPr>
            <w:tcW w:w="1204" w:type="dxa"/>
          </w:tcPr>
          <w:p w:rsidR="00637A7B" w:rsidRDefault="00637A7B">
            <w:pPr>
              <w:pStyle w:val="ConsPlusNormal"/>
              <w:jc w:val="center"/>
            </w:pPr>
          </w:p>
        </w:tc>
        <w:tc>
          <w:tcPr>
            <w:tcW w:w="2284" w:type="dxa"/>
          </w:tcPr>
          <w:p w:rsidR="00637A7B" w:rsidRDefault="00637A7B">
            <w:pPr>
              <w:pStyle w:val="ConsPlusNormal"/>
              <w:jc w:val="center"/>
            </w:pPr>
            <w:r>
              <w:t>(указывается номера контрольных точек, являющихся предшественниками)</w:t>
            </w:r>
          </w:p>
        </w:tc>
        <w:tc>
          <w:tcPr>
            <w:tcW w:w="1969" w:type="dxa"/>
          </w:tcPr>
          <w:p w:rsidR="00637A7B" w:rsidRDefault="00637A7B">
            <w:pPr>
              <w:pStyle w:val="ConsPlusNormal"/>
              <w:jc w:val="center"/>
            </w:pPr>
            <w:r>
              <w:t>(указываются номера контрольных точек, являющихся последователями)</w:t>
            </w:r>
          </w:p>
        </w:tc>
        <w:tc>
          <w:tcPr>
            <w:tcW w:w="1744" w:type="dxa"/>
          </w:tcPr>
          <w:p w:rsidR="00637A7B" w:rsidRDefault="00637A7B">
            <w:pPr>
              <w:pStyle w:val="ConsPlusNormal"/>
              <w:jc w:val="center"/>
            </w:pPr>
          </w:p>
        </w:tc>
        <w:tc>
          <w:tcPr>
            <w:tcW w:w="1504" w:type="dxa"/>
            <w:vAlign w:val="center"/>
          </w:tcPr>
          <w:p w:rsidR="00637A7B" w:rsidRDefault="00637A7B">
            <w:pPr>
              <w:pStyle w:val="ConsPlusNormal"/>
              <w:jc w:val="center"/>
            </w:pPr>
            <w:r>
              <w:t>X</w:t>
            </w:r>
          </w:p>
        </w:tc>
        <w:tc>
          <w:tcPr>
            <w:tcW w:w="1204" w:type="dxa"/>
            <w:vAlign w:val="center"/>
          </w:tcPr>
          <w:p w:rsidR="00637A7B" w:rsidRDefault="00637A7B">
            <w:pPr>
              <w:pStyle w:val="ConsPlusNormal"/>
              <w:jc w:val="center"/>
            </w:pPr>
            <w:r>
              <w:t>X</w:t>
            </w:r>
          </w:p>
        </w:tc>
        <w:tc>
          <w:tcPr>
            <w:tcW w:w="1084" w:type="dxa"/>
            <w:vAlign w:val="center"/>
          </w:tcPr>
          <w:p w:rsidR="00637A7B" w:rsidRDefault="00637A7B">
            <w:pPr>
              <w:pStyle w:val="ConsPlusNormal"/>
              <w:jc w:val="center"/>
            </w:pPr>
            <w:r>
              <w:t>X</w:t>
            </w:r>
          </w:p>
        </w:tc>
        <w:tc>
          <w:tcPr>
            <w:tcW w:w="1444" w:type="dxa"/>
            <w:vAlign w:val="center"/>
          </w:tcPr>
          <w:p w:rsidR="00637A7B" w:rsidRDefault="00637A7B">
            <w:pPr>
              <w:pStyle w:val="ConsPlusNormal"/>
              <w:jc w:val="center"/>
            </w:pPr>
            <w:r>
              <w:t>X</w:t>
            </w:r>
          </w:p>
        </w:tc>
        <w:tc>
          <w:tcPr>
            <w:tcW w:w="1714" w:type="dxa"/>
          </w:tcPr>
          <w:p w:rsidR="00637A7B" w:rsidRDefault="00637A7B">
            <w:pPr>
              <w:pStyle w:val="ConsPlusNormal"/>
              <w:jc w:val="center"/>
            </w:pPr>
          </w:p>
        </w:tc>
        <w:tc>
          <w:tcPr>
            <w:tcW w:w="1924" w:type="dxa"/>
          </w:tcPr>
          <w:p w:rsidR="00637A7B" w:rsidRDefault="00637A7B">
            <w:pPr>
              <w:pStyle w:val="ConsPlusNormal"/>
              <w:jc w:val="center"/>
            </w:pPr>
          </w:p>
        </w:tc>
      </w:tr>
      <w:tr w:rsidR="00637A7B">
        <w:tc>
          <w:tcPr>
            <w:tcW w:w="664" w:type="dxa"/>
          </w:tcPr>
          <w:p w:rsidR="00637A7B" w:rsidRDefault="00637A7B">
            <w:pPr>
              <w:pStyle w:val="ConsPlusNormal"/>
              <w:jc w:val="center"/>
            </w:pPr>
            <w:r>
              <w:t>1.1.1.</w:t>
            </w:r>
          </w:p>
        </w:tc>
        <w:tc>
          <w:tcPr>
            <w:tcW w:w="3214" w:type="dxa"/>
          </w:tcPr>
          <w:p w:rsidR="00637A7B" w:rsidRDefault="00637A7B">
            <w:pPr>
              <w:pStyle w:val="ConsPlusNormal"/>
              <w:jc w:val="center"/>
            </w:pPr>
            <w:r>
              <w:t>(указывается объект, создаваемый (приобретаемый) в рамках мероприятия (результата) проекта</w:t>
            </w:r>
          </w:p>
        </w:tc>
        <w:tc>
          <w:tcPr>
            <w:tcW w:w="829" w:type="dxa"/>
          </w:tcPr>
          <w:p w:rsidR="00637A7B" w:rsidRDefault="00637A7B">
            <w:pPr>
              <w:pStyle w:val="ConsPlusNormal"/>
              <w:jc w:val="center"/>
            </w:pPr>
          </w:p>
        </w:tc>
        <w:tc>
          <w:tcPr>
            <w:tcW w:w="1204" w:type="dxa"/>
          </w:tcPr>
          <w:p w:rsidR="00637A7B" w:rsidRDefault="00637A7B">
            <w:pPr>
              <w:pStyle w:val="ConsPlusNormal"/>
              <w:jc w:val="center"/>
            </w:pPr>
          </w:p>
        </w:tc>
        <w:tc>
          <w:tcPr>
            <w:tcW w:w="2284" w:type="dxa"/>
            <w:vAlign w:val="center"/>
          </w:tcPr>
          <w:p w:rsidR="00637A7B" w:rsidRDefault="00637A7B">
            <w:pPr>
              <w:pStyle w:val="ConsPlusNormal"/>
              <w:jc w:val="center"/>
            </w:pPr>
            <w:r>
              <w:t>X</w:t>
            </w:r>
          </w:p>
        </w:tc>
        <w:tc>
          <w:tcPr>
            <w:tcW w:w="1969" w:type="dxa"/>
            <w:vAlign w:val="center"/>
          </w:tcPr>
          <w:p w:rsidR="00637A7B" w:rsidRDefault="00637A7B">
            <w:pPr>
              <w:pStyle w:val="ConsPlusNormal"/>
              <w:jc w:val="center"/>
            </w:pPr>
            <w:r>
              <w:t>X</w:t>
            </w:r>
          </w:p>
        </w:tc>
        <w:tc>
          <w:tcPr>
            <w:tcW w:w="1744" w:type="dxa"/>
          </w:tcPr>
          <w:p w:rsidR="00637A7B" w:rsidRDefault="00637A7B">
            <w:pPr>
              <w:pStyle w:val="ConsPlusNormal"/>
              <w:jc w:val="center"/>
            </w:pPr>
          </w:p>
        </w:tc>
        <w:tc>
          <w:tcPr>
            <w:tcW w:w="1504" w:type="dxa"/>
          </w:tcPr>
          <w:p w:rsidR="00637A7B" w:rsidRDefault="00637A7B">
            <w:pPr>
              <w:pStyle w:val="ConsPlusNormal"/>
              <w:jc w:val="center"/>
            </w:pPr>
          </w:p>
        </w:tc>
        <w:tc>
          <w:tcPr>
            <w:tcW w:w="1204" w:type="dxa"/>
          </w:tcPr>
          <w:p w:rsidR="00637A7B" w:rsidRDefault="00637A7B">
            <w:pPr>
              <w:pStyle w:val="ConsPlusNormal"/>
              <w:jc w:val="center"/>
            </w:pPr>
          </w:p>
        </w:tc>
        <w:tc>
          <w:tcPr>
            <w:tcW w:w="1084" w:type="dxa"/>
          </w:tcPr>
          <w:p w:rsidR="00637A7B" w:rsidRDefault="00637A7B">
            <w:pPr>
              <w:pStyle w:val="ConsPlusNormal"/>
              <w:jc w:val="center"/>
            </w:pPr>
          </w:p>
        </w:tc>
        <w:tc>
          <w:tcPr>
            <w:tcW w:w="1444" w:type="dxa"/>
          </w:tcPr>
          <w:p w:rsidR="00637A7B" w:rsidRDefault="00637A7B">
            <w:pPr>
              <w:pStyle w:val="ConsPlusNormal"/>
              <w:jc w:val="center"/>
            </w:pPr>
          </w:p>
        </w:tc>
        <w:tc>
          <w:tcPr>
            <w:tcW w:w="1714" w:type="dxa"/>
          </w:tcPr>
          <w:p w:rsidR="00637A7B" w:rsidRDefault="00637A7B">
            <w:pPr>
              <w:pStyle w:val="ConsPlusNormal"/>
              <w:jc w:val="center"/>
            </w:pPr>
          </w:p>
        </w:tc>
        <w:tc>
          <w:tcPr>
            <w:tcW w:w="1924" w:type="dxa"/>
          </w:tcPr>
          <w:p w:rsidR="00637A7B" w:rsidRDefault="00637A7B">
            <w:pPr>
              <w:pStyle w:val="ConsPlusNormal"/>
              <w:jc w:val="center"/>
            </w:pPr>
          </w:p>
        </w:tc>
      </w:tr>
      <w:tr w:rsidR="00637A7B">
        <w:tc>
          <w:tcPr>
            <w:tcW w:w="664" w:type="dxa"/>
          </w:tcPr>
          <w:p w:rsidR="00637A7B" w:rsidRDefault="00637A7B">
            <w:pPr>
              <w:pStyle w:val="ConsPlusNormal"/>
              <w:jc w:val="center"/>
            </w:pPr>
            <w:r>
              <w:t>1.1.</w:t>
            </w:r>
            <w:r>
              <w:lastRenderedPageBreak/>
              <w:t>1. К.1.</w:t>
            </w:r>
          </w:p>
        </w:tc>
        <w:tc>
          <w:tcPr>
            <w:tcW w:w="3214" w:type="dxa"/>
          </w:tcPr>
          <w:p w:rsidR="00637A7B" w:rsidRDefault="00637A7B">
            <w:pPr>
              <w:pStyle w:val="ConsPlusNormal"/>
              <w:jc w:val="center"/>
            </w:pPr>
            <w:r>
              <w:lastRenderedPageBreak/>
              <w:t xml:space="preserve">(указывается </w:t>
            </w:r>
            <w:r>
              <w:lastRenderedPageBreak/>
              <w:t>контрольная точка объекта мероприятия (результата)</w:t>
            </w:r>
          </w:p>
        </w:tc>
        <w:tc>
          <w:tcPr>
            <w:tcW w:w="829" w:type="dxa"/>
            <w:vAlign w:val="center"/>
          </w:tcPr>
          <w:p w:rsidR="00637A7B" w:rsidRDefault="00637A7B">
            <w:pPr>
              <w:pStyle w:val="ConsPlusNormal"/>
              <w:jc w:val="center"/>
            </w:pPr>
            <w:r>
              <w:lastRenderedPageBreak/>
              <w:t>X</w:t>
            </w:r>
          </w:p>
        </w:tc>
        <w:tc>
          <w:tcPr>
            <w:tcW w:w="1204" w:type="dxa"/>
          </w:tcPr>
          <w:p w:rsidR="00637A7B" w:rsidRDefault="00637A7B">
            <w:pPr>
              <w:pStyle w:val="ConsPlusNormal"/>
              <w:jc w:val="center"/>
            </w:pPr>
          </w:p>
        </w:tc>
        <w:tc>
          <w:tcPr>
            <w:tcW w:w="2284" w:type="dxa"/>
            <w:vAlign w:val="center"/>
          </w:tcPr>
          <w:p w:rsidR="00637A7B" w:rsidRDefault="00637A7B">
            <w:pPr>
              <w:pStyle w:val="ConsPlusNormal"/>
              <w:jc w:val="center"/>
            </w:pPr>
            <w:r>
              <w:t>X</w:t>
            </w:r>
          </w:p>
        </w:tc>
        <w:tc>
          <w:tcPr>
            <w:tcW w:w="1969" w:type="dxa"/>
            <w:vAlign w:val="center"/>
          </w:tcPr>
          <w:p w:rsidR="00637A7B" w:rsidRDefault="00637A7B">
            <w:pPr>
              <w:pStyle w:val="ConsPlusNormal"/>
              <w:jc w:val="center"/>
            </w:pPr>
            <w:r>
              <w:t>X</w:t>
            </w:r>
          </w:p>
        </w:tc>
        <w:tc>
          <w:tcPr>
            <w:tcW w:w="1744" w:type="dxa"/>
            <w:vAlign w:val="center"/>
          </w:tcPr>
          <w:p w:rsidR="00637A7B" w:rsidRDefault="00637A7B">
            <w:pPr>
              <w:pStyle w:val="ConsPlusNormal"/>
              <w:jc w:val="center"/>
            </w:pPr>
          </w:p>
        </w:tc>
        <w:tc>
          <w:tcPr>
            <w:tcW w:w="1504" w:type="dxa"/>
            <w:vAlign w:val="center"/>
          </w:tcPr>
          <w:p w:rsidR="00637A7B" w:rsidRDefault="00637A7B">
            <w:pPr>
              <w:pStyle w:val="ConsPlusNormal"/>
              <w:jc w:val="center"/>
            </w:pPr>
            <w:r>
              <w:t>X</w:t>
            </w:r>
          </w:p>
        </w:tc>
        <w:tc>
          <w:tcPr>
            <w:tcW w:w="1204" w:type="dxa"/>
            <w:vAlign w:val="center"/>
          </w:tcPr>
          <w:p w:rsidR="00637A7B" w:rsidRDefault="00637A7B">
            <w:pPr>
              <w:pStyle w:val="ConsPlusNormal"/>
              <w:jc w:val="center"/>
            </w:pPr>
            <w:r>
              <w:t>X</w:t>
            </w:r>
          </w:p>
        </w:tc>
        <w:tc>
          <w:tcPr>
            <w:tcW w:w="1084" w:type="dxa"/>
            <w:vAlign w:val="center"/>
          </w:tcPr>
          <w:p w:rsidR="00637A7B" w:rsidRDefault="00637A7B">
            <w:pPr>
              <w:pStyle w:val="ConsPlusNormal"/>
              <w:jc w:val="center"/>
            </w:pPr>
            <w:r>
              <w:t>X</w:t>
            </w:r>
          </w:p>
        </w:tc>
        <w:tc>
          <w:tcPr>
            <w:tcW w:w="1444" w:type="dxa"/>
            <w:vAlign w:val="center"/>
          </w:tcPr>
          <w:p w:rsidR="00637A7B" w:rsidRDefault="00637A7B">
            <w:pPr>
              <w:pStyle w:val="ConsPlusNormal"/>
              <w:jc w:val="center"/>
            </w:pPr>
            <w:r>
              <w:t>X</w:t>
            </w:r>
          </w:p>
        </w:tc>
        <w:tc>
          <w:tcPr>
            <w:tcW w:w="1714" w:type="dxa"/>
            <w:vAlign w:val="center"/>
          </w:tcPr>
          <w:p w:rsidR="00637A7B" w:rsidRDefault="00637A7B">
            <w:pPr>
              <w:pStyle w:val="ConsPlusNormal"/>
              <w:jc w:val="center"/>
            </w:pPr>
          </w:p>
        </w:tc>
        <w:tc>
          <w:tcPr>
            <w:tcW w:w="1924" w:type="dxa"/>
            <w:vAlign w:val="center"/>
          </w:tcPr>
          <w:p w:rsidR="00637A7B" w:rsidRDefault="00637A7B">
            <w:pPr>
              <w:pStyle w:val="ConsPlusNormal"/>
              <w:jc w:val="center"/>
            </w:pPr>
          </w:p>
        </w:tc>
      </w:tr>
    </w:tbl>
    <w:p w:rsidR="00637A7B" w:rsidRDefault="00637A7B">
      <w:pPr>
        <w:pStyle w:val="ConsPlusNormal"/>
        <w:sectPr w:rsidR="00637A7B">
          <w:pgSz w:w="16838" w:h="11905" w:orient="landscape"/>
          <w:pgMar w:top="1134" w:right="397" w:bottom="567" w:left="397" w:header="0" w:footer="0" w:gutter="0"/>
          <w:cols w:space="720"/>
          <w:titlePg/>
        </w:sectPr>
      </w:pPr>
    </w:p>
    <w:p w:rsidR="00637A7B" w:rsidRDefault="00637A7B">
      <w:pPr>
        <w:pStyle w:val="ConsPlusNormal"/>
        <w:jc w:val="center"/>
      </w:pPr>
    </w:p>
    <w:p w:rsidR="00637A7B" w:rsidRDefault="00637A7B">
      <w:pPr>
        <w:pStyle w:val="ConsPlusNormal"/>
        <w:ind w:firstLine="540"/>
        <w:jc w:val="both"/>
      </w:pPr>
      <w:r>
        <w:t>--------------------------------</w:t>
      </w:r>
    </w:p>
    <w:p w:rsidR="00637A7B" w:rsidRDefault="00637A7B">
      <w:pPr>
        <w:pStyle w:val="ConsPlusNormal"/>
        <w:spacing w:before="220"/>
        <w:ind w:firstLine="540"/>
        <w:jc w:val="both"/>
      </w:pPr>
      <w:r>
        <w:t>&lt;12&gt; Указывается взаимосвязь мероприятий (результатов) и контрольных точек муниципального проекта.</w:t>
      </w:r>
    </w:p>
    <w:p w:rsidR="00637A7B" w:rsidRDefault="00637A7B">
      <w:pPr>
        <w:pStyle w:val="ConsPlusNormal"/>
        <w:spacing w:before="220"/>
        <w:ind w:firstLine="540"/>
        <w:jc w:val="both"/>
      </w:pPr>
      <w:r>
        <w:t>&lt;13&gt; Заполняется только для объектов капитального строительства.</w:t>
      </w:r>
    </w:p>
    <w:p w:rsidR="00637A7B" w:rsidRDefault="00637A7B">
      <w:pPr>
        <w:pStyle w:val="ConsPlusNormal"/>
      </w:pPr>
    </w:p>
    <w:p w:rsidR="00637A7B" w:rsidRDefault="00637A7B">
      <w:pPr>
        <w:pStyle w:val="ConsPlusNormal"/>
      </w:pPr>
    </w:p>
    <w:p w:rsidR="00637A7B" w:rsidRDefault="00637A7B">
      <w:pPr>
        <w:pStyle w:val="ConsPlusNormal"/>
      </w:pPr>
    </w:p>
    <w:p w:rsidR="00637A7B" w:rsidRDefault="00637A7B">
      <w:pPr>
        <w:pStyle w:val="ConsPlusNormal"/>
      </w:pPr>
    </w:p>
    <w:p w:rsidR="00637A7B" w:rsidRDefault="00637A7B">
      <w:pPr>
        <w:pStyle w:val="ConsPlusNormal"/>
      </w:pPr>
    </w:p>
    <w:p w:rsidR="00637A7B" w:rsidRDefault="00637A7B">
      <w:pPr>
        <w:pStyle w:val="ConsPlusNormal"/>
        <w:jc w:val="right"/>
        <w:outlineLvl w:val="1"/>
      </w:pPr>
      <w:r>
        <w:t>Приложение 2</w:t>
      </w:r>
    </w:p>
    <w:p w:rsidR="00637A7B" w:rsidRDefault="00637A7B">
      <w:pPr>
        <w:pStyle w:val="ConsPlusNormal"/>
        <w:jc w:val="right"/>
      </w:pPr>
      <w:r>
        <w:t>к паспорту муниципального проекта</w:t>
      </w:r>
    </w:p>
    <w:p w:rsidR="00637A7B" w:rsidRDefault="00637A7B">
      <w:pPr>
        <w:pStyle w:val="ConsPlusNormal"/>
      </w:pPr>
    </w:p>
    <w:p w:rsidR="00637A7B" w:rsidRDefault="00637A7B">
      <w:pPr>
        <w:pStyle w:val="ConsPlusNormal"/>
        <w:jc w:val="both"/>
      </w:pPr>
      <w:r>
        <w:t>Шифр проекта ________ от ____ _______________ 20______ г.</w:t>
      </w:r>
    </w:p>
    <w:p w:rsidR="00637A7B" w:rsidRDefault="00637A7B">
      <w:pPr>
        <w:pStyle w:val="ConsPlusNormal"/>
        <w:spacing w:before="220"/>
        <w:ind w:left="540" w:firstLine="540"/>
        <w:jc w:val="both"/>
      </w:pPr>
      <w:r>
        <w:t>(дата запуска проекта)</w:t>
      </w:r>
    </w:p>
    <w:p w:rsidR="00637A7B" w:rsidRDefault="00637A7B">
      <w:pPr>
        <w:pStyle w:val="ConsPlusNormal"/>
        <w:ind w:firstLine="540"/>
        <w:jc w:val="both"/>
      </w:pPr>
    </w:p>
    <w:p w:rsidR="00637A7B" w:rsidRDefault="00637A7B">
      <w:pPr>
        <w:pStyle w:val="ConsPlusNormal"/>
        <w:jc w:val="center"/>
      </w:pPr>
      <w:r>
        <w:t>Лист согласования и утверждения паспорта муниципального</w:t>
      </w:r>
    </w:p>
    <w:p w:rsidR="00637A7B" w:rsidRDefault="00637A7B">
      <w:pPr>
        <w:pStyle w:val="ConsPlusNormal"/>
        <w:jc w:val="center"/>
      </w:pPr>
      <w:r>
        <w:t>проекта</w:t>
      </w:r>
    </w:p>
    <w:p w:rsidR="00637A7B" w:rsidRDefault="00637A7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89"/>
        <w:gridCol w:w="2154"/>
        <w:gridCol w:w="1304"/>
        <w:gridCol w:w="850"/>
        <w:gridCol w:w="1191"/>
        <w:gridCol w:w="844"/>
        <w:gridCol w:w="1399"/>
      </w:tblGrid>
      <w:tr w:rsidR="00637A7B">
        <w:tc>
          <w:tcPr>
            <w:tcW w:w="1189" w:type="dxa"/>
            <w:vAlign w:val="center"/>
          </w:tcPr>
          <w:p w:rsidR="00637A7B" w:rsidRDefault="00637A7B">
            <w:pPr>
              <w:pStyle w:val="ConsPlusNormal"/>
              <w:jc w:val="center"/>
            </w:pPr>
            <w:r>
              <w:t>Проектная роль</w:t>
            </w:r>
          </w:p>
        </w:tc>
        <w:tc>
          <w:tcPr>
            <w:tcW w:w="2154" w:type="dxa"/>
          </w:tcPr>
          <w:p w:rsidR="00637A7B" w:rsidRDefault="00637A7B">
            <w:pPr>
              <w:pStyle w:val="ConsPlusNormal"/>
              <w:jc w:val="center"/>
            </w:pPr>
            <w:r>
              <w:t>Наименование должности</w:t>
            </w:r>
          </w:p>
        </w:tc>
        <w:tc>
          <w:tcPr>
            <w:tcW w:w="1304" w:type="dxa"/>
            <w:vAlign w:val="center"/>
          </w:tcPr>
          <w:p w:rsidR="00637A7B" w:rsidRDefault="00637A7B">
            <w:pPr>
              <w:pStyle w:val="ConsPlusNormal"/>
              <w:jc w:val="center"/>
            </w:pPr>
            <w:r>
              <w:t>Виза &lt;14&gt;</w:t>
            </w:r>
          </w:p>
        </w:tc>
        <w:tc>
          <w:tcPr>
            <w:tcW w:w="850" w:type="dxa"/>
            <w:vAlign w:val="center"/>
          </w:tcPr>
          <w:p w:rsidR="00637A7B" w:rsidRDefault="00637A7B">
            <w:pPr>
              <w:pStyle w:val="ConsPlusNormal"/>
              <w:jc w:val="center"/>
            </w:pPr>
            <w:r>
              <w:t>Дата</w:t>
            </w:r>
          </w:p>
        </w:tc>
        <w:tc>
          <w:tcPr>
            <w:tcW w:w="1191" w:type="dxa"/>
            <w:vAlign w:val="center"/>
          </w:tcPr>
          <w:p w:rsidR="00637A7B" w:rsidRDefault="00637A7B">
            <w:pPr>
              <w:pStyle w:val="ConsPlusNormal"/>
              <w:jc w:val="center"/>
            </w:pPr>
            <w:r>
              <w:t>Подпись</w:t>
            </w:r>
          </w:p>
        </w:tc>
        <w:tc>
          <w:tcPr>
            <w:tcW w:w="844" w:type="dxa"/>
            <w:vAlign w:val="center"/>
          </w:tcPr>
          <w:p w:rsidR="00637A7B" w:rsidRDefault="00637A7B">
            <w:pPr>
              <w:pStyle w:val="ConsPlusNormal"/>
              <w:jc w:val="center"/>
            </w:pPr>
            <w:r>
              <w:t>Ф.И.О.</w:t>
            </w:r>
          </w:p>
        </w:tc>
        <w:tc>
          <w:tcPr>
            <w:tcW w:w="1399" w:type="dxa"/>
            <w:vAlign w:val="center"/>
          </w:tcPr>
          <w:p w:rsidR="00637A7B" w:rsidRDefault="00637A7B">
            <w:pPr>
              <w:pStyle w:val="ConsPlusNormal"/>
              <w:jc w:val="center"/>
            </w:pPr>
            <w:r>
              <w:t>Примечание</w:t>
            </w:r>
          </w:p>
        </w:tc>
      </w:tr>
      <w:tr w:rsidR="00637A7B">
        <w:tc>
          <w:tcPr>
            <w:tcW w:w="1189" w:type="dxa"/>
            <w:vAlign w:val="center"/>
          </w:tcPr>
          <w:p w:rsidR="00637A7B" w:rsidRDefault="00637A7B">
            <w:pPr>
              <w:pStyle w:val="ConsPlusNormal"/>
              <w:jc w:val="both"/>
            </w:pPr>
          </w:p>
        </w:tc>
        <w:tc>
          <w:tcPr>
            <w:tcW w:w="2154" w:type="dxa"/>
          </w:tcPr>
          <w:p w:rsidR="00637A7B" w:rsidRDefault="00637A7B">
            <w:pPr>
              <w:pStyle w:val="ConsPlusNormal"/>
              <w:jc w:val="both"/>
            </w:pPr>
          </w:p>
        </w:tc>
        <w:tc>
          <w:tcPr>
            <w:tcW w:w="1304" w:type="dxa"/>
            <w:vAlign w:val="center"/>
          </w:tcPr>
          <w:p w:rsidR="00637A7B" w:rsidRDefault="00637A7B">
            <w:pPr>
              <w:pStyle w:val="ConsPlusNormal"/>
              <w:jc w:val="both"/>
            </w:pPr>
          </w:p>
        </w:tc>
        <w:tc>
          <w:tcPr>
            <w:tcW w:w="850" w:type="dxa"/>
            <w:vAlign w:val="center"/>
          </w:tcPr>
          <w:p w:rsidR="00637A7B" w:rsidRDefault="00637A7B">
            <w:pPr>
              <w:pStyle w:val="ConsPlusNormal"/>
              <w:jc w:val="both"/>
            </w:pPr>
          </w:p>
        </w:tc>
        <w:tc>
          <w:tcPr>
            <w:tcW w:w="1191" w:type="dxa"/>
            <w:vAlign w:val="center"/>
          </w:tcPr>
          <w:p w:rsidR="00637A7B" w:rsidRDefault="00637A7B">
            <w:pPr>
              <w:pStyle w:val="ConsPlusNormal"/>
              <w:jc w:val="both"/>
            </w:pPr>
          </w:p>
        </w:tc>
        <w:tc>
          <w:tcPr>
            <w:tcW w:w="844" w:type="dxa"/>
            <w:vAlign w:val="center"/>
          </w:tcPr>
          <w:p w:rsidR="00637A7B" w:rsidRDefault="00637A7B">
            <w:pPr>
              <w:pStyle w:val="ConsPlusNormal"/>
              <w:jc w:val="both"/>
            </w:pPr>
          </w:p>
        </w:tc>
        <w:tc>
          <w:tcPr>
            <w:tcW w:w="1399" w:type="dxa"/>
            <w:vAlign w:val="center"/>
          </w:tcPr>
          <w:p w:rsidR="00637A7B" w:rsidRDefault="00637A7B">
            <w:pPr>
              <w:pStyle w:val="ConsPlusNormal"/>
              <w:jc w:val="both"/>
            </w:pPr>
          </w:p>
        </w:tc>
      </w:tr>
      <w:tr w:rsidR="00637A7B">
        <w:tc>
          <w:tcPr>
            <w:tcW w:w="1189" w:type="dxa"/>
            <w:vAlign w:val="center"/>
          </w:tcPr>
          <w:p w:rsidR="00637A7B" w:rsidRDefault="00637A7B">
            <w:pPr>
              <w:pStyle w:val="ConsPlusNormal"/>
              <w:jc w:val="both"/>
            </w:pPr>
          </w:p>
        </w:tc>
        <w:tc>
          <w:tcPr>
            <w:tcW w:w="2154" w:type="dxa"/>
          </w:tcPr>
          <w:p w:rsidR="00637A7B" w:rsidRDefault="00637A7B">
            <w:pPr>
              <w:pStyle w:val="ConsPlusNormal"/>
              <w:jc w:val="both"/>
            </w:pPr>
          </w:p>
        </w:tc>
        <w:tc>
          <w:tcPr>
            <w:tcW w:w="1304" w:type="dxa"/>
            <w:vAlign w:val="center"/>
          </w:tcPr>
          <w:p w:rsidR="00637A7B" w:rsidRDefault="00637A7B">
            <w:pPr>
              <w:pStyle w:val="ConsPlusNormal"/>
              <w:jc w:val="both"/>
            </w:pPr>
          </w:p>
        </w:tc>
        <w:tc>
          <w:tcPr>
            <w:tcW w:w="850" w:type="dxa"/>
            <w:vAlign w:val="center"/>
          </w:tcPr>
          <w:p w:rsidR="00637A7B" w:rsidRDefault="00637A7B">
            <w:pPr>
              <w:pStyle w:val="ConsPlusNormal"/>
              <w:jc w:val="both"/>
            </w:pPr>
          </w:p>
        </w:tc>
        <w:tc>
          <w:tcPr>
            <w:tcW w:w="1191" w:type="dxa"/>
            <w:vAlign w:val="center"/>
          </w:tcPr>
          <w:p w:rsidR="00637A7B" w:rsidRDefault="00637A7B">
            <w:pPr>
              <w:pStyle w:val="ConsPlusNormal"/>
              <w:jc w:val="both"/>
            </w:pPr>
          </w:p>
        </w:tc>
        <w:tc>
          <w:tcPr>
            <w:tcW w:w="844" w:type="dxa"/>
            <w:vAlign w:val="center"/>
          </w:tcPr>
          <w:p w:rsidR="00637A7B" w:rsidRDefault="00637A7B">
            <w:pPr>
              <w:pStyle w:val="ConsPlusNormal"/>
              <w:jc w:val="both"/>
            </w:pPr>
          </w:p>
        </w:tc>
        <w:tc>
          <w:tcPr>
            <w:tcW w:w="1399" w:type="dxa"/>
            <w:vAlign w:val="center"/>
          </w:tcPr>
          <w:p w:rsidR="00637A7B" w:rsidRDefault="00637A7B">
            <w:pPr>
              <w:pStyle w:val="ConsPlusNormal"/>
              <w:jc w:val="both"/>
            </w:pPr>
          </w:p>
        </w:tc>
      </w:tr>
      <w:tr w:rsidR="00637A7B">
        <w:tc>
          <w:tcPr>
            <w:tcW w:w="1189" w:type="dxa"/>
            <w:vAlign w:val="center"/>
          </w:tcPr>
          <w:p w:rsidR="00637A7B" w:rsidRDefault="00637A7B">
            <w:pPr>
              <w:pStyle w:val="ConsPlusNormal"/>
              <w:jc w:val="both"/>
            </w:pPr>
          </w:p>
        </w:tc>
        <w:tc>
          <w:tcPr>
            <w:tcW w:w="2154" w:type="dxa"/>
          </w:tcPr>
          <w:p w:rsidR="00637A7B" w:rsidRDefault="00637A7B">
            <w:pPr>
              <w:pStyle w:val="ConsPlusNormal"/>
              <w:jc w:val="both"/>
            </w:pPr>
          </w:p>
        </w:tc>
        <w:tc>
          <w:tcPr>
            <w:tcW w:w="1304" w:type="dxa"/>
            <w:vAlign w:val="center"/>
          </w:tcPr>
          <w:p w:rsidR="00637A7B" w:rsidRDefault="00637A7B">
            <w:pPr>
              <w:pStyle w:val="ConsPlusNormal"/>
              <w:jc w:val="both"/>
            </w:pPr>
          </w:p>
        </w:tc>
        <w:tc>
          <w:tcPr>
            <w:tcW w:w="850" w:type="dxa"/>
            <w:vAlign w:val="center"/>
          </w:tcPr>
          <w:p w:rsidR="00637A7B" w:rsidRDefault="00637A7B">
            <w:pPr>
              <w:pStyle w:val="ConsPlusNormal"/>
              <w:jc w:val="both"/>
            </w:pPr>
          </w:p>
        </w:tc>
        <w:tc>
          <w:tcPr>
            <w:tcW w:w="1191" w:type="dxa"/>
            <w:vAlign w:val="center"/>
          </w:tcPr>
          <w:p w:rsidR="00637A7B" w:rsidRDefault="00637A7B">
            <w:pPr>
              <w:pStyle w:val="ConsPlusNormal"/>
              <w:jc w:val="both"/>
            </w:pPr>
          </w:p>
        </w:tc>
        <w:tc>
          <w:tcPr>
            <w:tcW w:w="844" w:type="dxa"/>
            <w:vAlign w:val="center"/>
          </w:tcPr>
          <w:p w:rsidR="00637A7B" w:rsidRDefault="00637A7B">
            <w:pPr>
              <w:pStyle w:val="ConsPlusNormal"/>
              <w:jc w:val="both"/>
            </w:pPr>
          </w:p>
        </w:tc>
        <w:tc>
          <w:tcPr>
            <w:tcW w:w="1399" w:type="dxa"/>
            <w:vAlign w:val="center"/>
          </w:tcPr>
          <w:p w:rsidR="00637A7B" w:rsidRDefault="00637A7B">
            <w:pPr>
              <w:pStyle w:val="ConsPlusNormal"/>
              <w:jc w:val="both"/>
            </w:pPr>
          </w:p>
        </w:tc>
      </w:tr>
      <w:tr w:rsidR="00637A7B">
        <w:tc>
          <w:tcPr>
            <w:tcW w:w="1189" w:type="dxa"/>
            <w:vAlign w:val="center"/>
          </w:tcPr>
          <w:p w:rsidR="00637A7B" w:rsidRDefault="00637A7B">
            <w:pPr>
              <w:pStyle w:val="ConsPlusNormal"/>
              <w:jc w:val="both"/>
            </w:pPr>
          </w:p>
        </w:tc>
        <w:tc>
          <w:tcPr>
            <w:tcW w:w="2154" w:type="dxa"/>
          </w:tcPr>
          <w:p w:rsidR="00637A7B" w:rsidRDefault="00637A7B">
            <w:pPr>
              <w:pStyle w:val="ConsPlusNormal"/>
              <w:jc w:val="both"/>
            </w:pPr>
          </w:p>
        </w:tc>
        <w:tc>
          <w:tcPr>
            <w:tcW w:w="1304" w:type="dxa"/>
            <w:vAlign w:val="center"/>
          </w:tcPr>
          <w:p w:rsidR="00637A7B" w:rsidRDefault="00637A7B">
            <w:pPr>
              <w:pStyle w:val="ConsPlusNormal"/>
              <w:jc w:val="both"/>
            </w:pPr>
          </w:p>
        </w:tc>
        <w:tc>
          <w:tcPr>
            <w:tcW w:w="850" w:type="dxa"/>
            <w:vAlign w:val="center"/>
          </w:tcPr>
          <w:p w:rsidR="00637A7B" w:rsidRDefault="00637A7B">
            <w:pPr>
              <w:pStyle w:val="ConsPlusNormal"/>
              <w:jc w:val="both"/>
            </w:pPr>
          </w:p>
        </w:tc>
        <w:tc>
          <w:tcPr>
            <w:tcW w:w="1191" w:type="dxa"/>
            <w:vAlign w:val="center"/>
          </w:tcPr>
          <w:p w:rsidR="00637A7B" w:rsidRDefault="00637A7B">
            <w:pPr>
              <w:pStyle w:val="ConsPlusNormal"/>
              <w:jc w:val="both"/>
            </w:pPr>
          </w:p>
        </w:tc>
        <w:tc>
          <w:tcPr>
            <w:tcW w:w="844" w:type="dxa"/>
            <w:vAlign w:val="center"/>
          </w:tcPr>
          <w:p w:rsidR="00637A7B" w:rsidRDefault="00637A7B">
            <w:pPr>
              <w:pStyle w:val="ConsPlusNormal"/>
              <w:jc w:val="both"/>
            </w:pPr>
          </w:p>
        </w:tc>
        <w:tc>
          <w:tcPr>
            <w:tcW w:w="1399" w:type="dxa"/>
            <w:vAlign w:val="center"/>
          </w:tcPr>
          <w:p w:rsidR="00637A7B" w:rsidRDefault="00637A7B">
            <w:pPr>
              <w:pStyle w:val="ConsPlusNormal"/>
              <w:jc w:val="both"/>
            </w:pPr>
          </w:p>
        </w:tc>
      </w:tr>
    </w:tbl>
    <w:p w:rsidR="00637A7B" w:rsidRDefault="00637A7B">
      <w:pPr>
        <w:pStyle w:val="ConsPlusNormal"/>
        <w:ind w:firstLine="540"/>
        <w:jc w:val="both"/>
      </w:pPr>
    </w:p>
    <w:p w:rsidR="00637A7B" w:rsidRDefault="00637A7B">
      <w:pPr>
        <w:pStyle w:val="ConsPlusNormal"/>
        <w:ind w:firstLine="540"/>
        <w:jc w:val="both"/>
      </w:pPr>
      <w:r>
        <w:t>--------------------------------</w:t>
      </w:r>
    </w:p>
    <w:p w:rsidR="00637A7B" w:rsidRDefault="00637A7B">
      <w:pPr>
        <w:pStyle w:val="ConsPlusNormal"/>
        <w:spacing w:before="220"/>
        <w:ind w:firstLine="540"/>
        <w:jc w:val="both"/>
      </w:pPr>
      <w:r>
        <w:t xml:space="preserve">&lt;14&gt; Заполняется в соответствии с </w:t>
      </w:r>
      <w:hyperlink r:id="rId12">
        <w:r>
          <w:rPr>
            <w:color w:val="0000FF"/>
          </w:rPr>
          <w:t>Приложением</w:t>
        </w:r>
      </w:hyperlink>
      <w:r>
        <w:t xml:space="preserve"> к Регламенту управления проектом.</w:t>
      </w:r>
    </w:p>
    <w:p w:rsidR="00637A7B" w:rsidRDefault="00637A7B">
      <w:pPr>
        <w:pStyle w:val="ConsPlusNormal"/>
        <w:ind w:firstLine="540"/>
        <w:jc w:val="both"/>
      </w:pPr>
    </w:p>
    <w:p w:rsidR="00637A7B" w:rsidRDefault="00637A7B">
      <w:pPr>
        <w:pStyle w:val="ConsPlusNormal"/>
        <w:jc w:val="center"/>
      </w:pPr>
      <w:r>
        <w:t>Требования к содержанию паспорта проекта</w:t>
      </w:r>
    </w:p>
    <w:p w:rsidR="00637A7B" w:rsidRDefault="00637A7B">
      <w:pPr>
        <w:pStyle w:val="ConsPlusNormal"/>
        <w:ind w:firstLine="540"/>
        <w:jc w:val="both"/>
      </w:pPr>
    </w:p>
    <w:p w:rsidR="00637A7B" w:rsidRDefault="00637A7B">
      <w:pPr>
        <w:pStyle w:val="ConsPlusNormal"/>
        <w:ind w:firstLine="540"/>
        <w:jc w:val="both"/>
      </w:pPr>
      <w:r>
        <w:t>1. Паспорт проекта состоит из шести разделов, двух приложений к паспорту муниципального проекта (далее - проект).</w:t>
      </w:r>
    </w:p>
    <w:p w:rsidR="00637A7B" w:rsidRDefault="00637A7B">
      <w:pPr>
        <w:pStyle w:val="ConsPlusNormal"/>
        <w:spacing w:before="220"/>
        <w:ind w:firstLine="540"/>
        <w:jc w:val="both"/>
      </w:pPr>
      <w:r>
        <w:t>2. Колонтитул паспорта проекта содержит:</w:t>
      </w:r>
    </w:p>
    <w:p w:rsidR="00637A7B" w:rsidRDefault="00637A7B">
      <w:pPr>
        <w:pStyle w:val="ConsPlusNormal"/>
        <w:spacing w:before="220"/>
        <w:ind w:firstLine="540"/>
        <w:jc w:val="both"/>
      </w:pPr>
      <w:r>
        <w:t>а) информацию о шифре проекта, присваиваемом проекту при его регистрации в Реестре проектов Администрации города Когалыма;</w:t>
      </w:r>
    </w:p>
    <w:p w:rsidR="00637A7B" w:rsidRDefault="00637A7B">
      <w:pPr>
        <w:pStyle w:val="ConsPlusNormal"/>
        <w:spacing w:before="220"/>
        <w:ind w:firstLine="540"/>
        <w:jc w:val="both"/>
      </w:pPr>
      <w:r>
        <w:t>б) информацию о дате запуска проекта: указывается дата принятия решения о запуске проекта.</w:t>
      </w:r>
    </w:p>
    <w:p w:rsidR="00637A7B" w:rsidRDefault="00637A7B">
      <w:pPr>
        <w:pStyle w:val="ConsPlusNormal"/>
        <w:spacing w:before="220"/>
        <w:ind w:firstLine="540"/>
        <w:jc w:val="both"/>
      </w:pPr>
      <w:r>
        <w:t xml:space="preserve">3. После слов "Паспорт муниципального проекта" указывается полное наименование проекта в соответствии с утвержденной проектной инициативой, за исключением </w:t>
      </w:r>
      <w:proofErr w:type="gramStart"/>
      <w:r>
        <w:t>случаев</w:t>
      </w:r>
      <w:proofErr w:type="gramEnd"/>
      <w:r>
        <w:t xml:space="preserve"> предусмотренных пунктом 2.15 Положения.</w:t>
      </w:r>
    </w:p>
    <w:p w:rsidR="00637A7B" w:rsidRDefault="00637A7B">
      <w:pPr>
        <w:pStyle w:val="ConsPlusNormal"/>
        <w:spacing w:before="220"/>
        <w:ind w:firstLine="540"/>
        <w:jc w:val="both"/>
      </w:pPr>
      <w:r>
        <w:t xml:space="preserve">4. В разделе 1. "Основные положения" приводится основная информация о проекте, в том числе его краткое наименование, сроки реализации (в формате ДД.ММ.ГГГГ - ДД.ММ.ГГГГ), куратор проекта, </w:t>
      </w:r>
      <w:r>
        <w:lastRenderedPageBreak/>
        <w:t>руководитель проекта, администратор проекта, целевые группы проекта, а также сведения о государственных, муниципальных программах и при необходимости их направлениях (подпрограммах), в рамках которых осуществляется, либо планируется реализация проекта.</w:t>
      </w:r>
    </w:p>
    <w:p w:rsidR="00637A7B" w:rsidRDefault="00637A7B">
      <w:pPr>
        <w:pStyle w:val="ConsPlusNormal"/>
        <w:spacing w:before="220"/>
        <w:ind w:firstLine="540"/>
        <w:jc w:val="both"/>
      </w:pPr>
      <w:r>
        <w:t>Информация о предполагаемом кураторе проекта, руководителе проекта, администраторе проекта включается в проект паспорта проекта в соответствии с утвержденной проектной инициативой (при наличии):</w:t>
      </w:r>
    </w:p>
    <w:p w:rsidR="00637A7B" w:rsidRDefault="00637A7B">
      <w:pPr>
        <w:pStyle w:val="ConsPlusNormal"/>
        <w:spacing w:before="220"/>
        <w:ind w:firstLine="540"/>
        <w:jc w:val="both"/>
      </w:pPr>
      <w:r>
        <w:t>а) в графе "Краткое наименование муниципального проекта" приводится словосочетание, состоящее из 2 - 3 слов, раскрывающие его суть, которое планируется использовать в документах и средствах массовой информации.</w:t>
      </w:r>
    </w:p>
    <w:p w:rsidR="00637A7B" w:rsidRDefault="00637A7B">
      <w:pPr>
        <w:pStyle w:val="ConsPlusNormal"/>
        <w:spacing w:before="220"/>
        <w:ind w:firstLine="540"/>
        <w:jc w:val="both"/>
      </w:pPr>
      <w:r>
        <w:t>б) в графе "Куратор проекта" в качестве куратора проекта необходимо указывать должностное лицо, являющееся первым заместителем, заместителем главы города Когалыма, в сфере ведения которого находится достижение показателей (всех или большинства) проекта, или указывается в соответствии с утвержденной проектной инициативой в формате: фамилия, имя, отчество, должность.</w:t>
      </w:r>
    </w:p>
    <w:p w:rsidR="00637A7B" w:rsidRDefault="00637A7B">
      <w:pPr>
        <w:pStyle w:val="ConsPlusNormal"/>
        <w:spacing w:before="220"/>
        <w:ind w:firstLine="540"/>
        <w:jc w:val="both"/>
      </w:pPr>
      <w:r>
        <w:t>в) в графе "Руководитель проекта" в качестве руководителя проекта необходимо указывать лицо, являющееся руководителем (заместителем руководителя) структурного подразделения Администрации города Когалыма, к сфере деятельности которого относится достижение показателей проекта, руководителем подведомственной организации, или указывается в соответствии с утвержденной проектной инициативой в формате: фамилия, имя, отчество, должность.</w:t>
      </w:r>
    </w:p>
    <w:p w:rsidR="00637A7B" w:rsidRDefault="00637A7B">
      <w:pPr>
        <w:pStyle w:val="ConsPlusNormal"/>
        <w:spacing w:before="220"/>
        <w:ind w:firstLine="540"/>
        <w:jc w:val="both"/>
      </w:pPr>
      <w:r>
        <w:t>г) в графе "Администратор проекта" в качестве администратора проекта необходимо указывать лицо, являющееся ответственным за оперативное взаимодействие при реализации проекта, за сбор и предоставление отчетной информации по проекту, или указывается в соответствии с утвержденной проектной инициативой в формате: фамилия, имя, отчество, должность.</w:t>
      </w:r>
    </w:p>
    <w:p w:rsidR="00637A7B" w:rsidRDefault="00637A7B">
      <w:pPr>
        <w:pStyle w:val="ConsPlusNormal"/>
        <w:spacing w:before="220"/>
        <w:ind w:firstLine="540"/>
        <w:jc w:val="both"/>
      </w:pPr>
      <w:r>
        <w:t>д) в графе "Целевые группы" заполняется информация о целевых группах проекта.</w:t>
      </w:r>
    </w:p>
    <w:p w:rsidR="00637A7B" w:rsidRDefault="00637A7B">
      <w:pPr>
        <w:pStyle w:val="ConsPlusNormal"/>
        <w:spacing w:before="220"/>
        <w:ind w:firstLine="540"/>
        <w:jc w:val="both"/>
      </w:pPr>
      <w:r>
        <w:t>е) в графе "Связь с государственными программами Ханты-Мансийского автономного округа - Югры, муниципальными программами города Когалыма" заполняется наименование государственных программ автономного округа, муниципальных программ, утвержденных в перечне государственных программ автономного округа, перечне муниципальных программ города Когалыма.</w:t>
      </w:r>
    </w:p>
    <w:p w:rsidR="00637A7B" w:rsidRDefault="00637A7B">
      <w:pPr>
        <w:pStyle w:val="ConsPlusNormal"/>
        <w:spacing w:before="220"/>
        <w:ind w:firstLine="540"/>
        <w:jc w:val="both"/>
      </w:pPr>
      <w:r>
        <w:t>5. В разделе 2. "Показатели муниципального проекта" паспорта проекта заполняются показатели проекта, с учетом утвержденной проектной инициативой (при наличии), характеризующие достижение целей проекта, выполнение задач такого проекта и отражающие социально-экономические и иные общественно значимые эффекты от его реализации.</w:t>
      </w:r>
    </w:p>
    <w:p w:rsidR="00637A7B" w:rsidRDefault="00637A7B">
      <w:pPr>
        <w:pStyle w:val="ConsPlusNormal"/>
        <w:spacing w:before="220"/>
        <w:ind w:firstLine="540"/>
        <w:jc w:val="both"/>
      </w:pPr>
      <w:r>
        <w:t>Наименование показателя проекта не должно дублировать иные наименования показателей, задач, мероприятий (результатов), контрольных точек, определенные в рамках такого проекта или иного структурного элемента муниципальной программы.</w:t>
      </w:r>
    </w:p>
    <w:p w:rsidR="00637A7B" w:rsidRDefault="00637A7B">
      <w:pPr>
        <w:pStyle w:val="ConsPlusNormal"/>
        <w:spacing w:before="220"/>
        <w:ind w:firstLine="540"/>
        <w:jc w:val="both"/>
      </w:pPr>
      <w:r>
        <w:t>В качестве базового значения показателя указывается фактическое значение показателя за год, предшествующий году разработки проекта.</w:t>
      </w:r>
    </w:p>
    <w:p w:rsidR="00637A7B" w:rsidRDefault="00637A7B">
      <w:pPr>
        <w:pStyle w:val="ConsPlusNormal"/>
        <w:spacing w:before="220"/>
        <w:ind w:firstLine="540"/>
        <w:jc w:val="both"/>
      </w:pPr>
      <w:r>
        <w:t>5.1. Обязательными атрибутивными признаками, характеризующими показатели, являются:</w:t>
      </w:r>
    </w:p>
    <w:p w:rsidR="00637A7B" w:rsidRDefault="00637A7B">
      <w:pPr>
        <w:pStyle w:val="ConsPlusNormal"/>
        <w:spacing w:before="220"/>
        <w:ind w:firstLine="540"/>
        <w:jc w:val="both"/>
      </w:pPr>
      <w:r>
        <w:t>а) наименование задачи;</w:t>
      </w:r>
    </w:p>
    <w:p w:rsidR="00637A7B" w:rsidRDefault="00637A7B">
      <w:pPr>
        <w:pStyle w:val="ConsPlusNormal"/>
        <w:spacing w:before="220"/>
        <w:ind w:firstLine="540"/>
        <w:jc w:val="both"/>
      </w:pPr>
      <w:r>
        <w:t>Наименование задачи должно отражать итог деятельности, направленный на достижение изменений в социально-экономической сфере города Когалыма. Формулируемая задача должна быть четкой, измеримой, достижимой в условиях, в которых реализуется проект, а также не должно дублировать иные наименования показателей, задач, мероприятий (результатов), контрольных точек, определенные в рамках такого проекта или иного структурного элемента муниципальной программы.</w:t>
      </w:r>
    </w:p>
    <w:p w:rsidR="00637A7B" w:rsidRDefault="00637A7B">
      <w:pPr>
        <w:pStyle w:val="ConsPlusNormal"/>
        <w:spacing w:before="220"/>
        <w:ind w:firstLine="540"/>
        <w:jc w:val="both"/>
      </w:pPr>
      <w:r>
        <w:lastRenderedPageBreak/>
        <w:t>б) наименование показателя;</w:t>
      </w:r>
    </w:p>
    <w:p w:rsidR="00637A7B" w:rsidRDefault="00637A7B">
      <w:pPr>
        <w:pStyle w:val="ConsPlusNormal"/>
        <w:spacing w:before="220"/>
        <w:ind w:firstLine="540"/>
        <w:jc w:val="both"/>
      </w:pPr>
      <w:r>
        <w:t>Наименование показателя должно отражать количественно измеримый параметр, характеризующий достижение задач проекта, и социально-экономические и иные общественно значимые эффекты от его реализации.</w:t>
      </w:r>
    </w:p>
    <w:p w:rsidR="00637A7B" w:rsidRDefault="00637A7B">
      <w:pPr>
        <w:pStyle w:val="ConsPlusNormal"/>
        <w:spacing w:before="220"/>
        <w:ind w:firstLine="540"/>
        <w:jc w:val="both"/>
      </w:pPr>
      <w:r>
        <w:t xml:space="preserve">в) единица измерения показателя (по </w:t>
      </w:r>
      <w:hyperlink r:id="rId13">
        <w:r>
          <w:rPr>
            <w:color w:val="0000FF"/>
          </w:rPr>
          <w:t>ОКЕИ</w:t>
        </w:r>
      </w:hyperlink>
      <w:r>
        <w:t>);</w:t>
      </w:r>
    </w:p>
    <w:p w:rsidR="00637A7B" w:rsidRDefault="00637A7B">
      <w:pPr>
        <w:pStyle w:val="ConsPlusNormal"/>
        <w:spacing w:before="220"/>
        <w:ind w:firstLine="540"/>
        <w:jc w:val="both"/>
      </w:pPr>
      <w:r>
        <w:t xml:space="preserve">Заполнение информации о единице измерения показателя осуществляется в соответствии с Общероссийским </w:t>
      </w:r>
      <w:hyperlink r:id="rId14">
        <w:r>
          <w:rPr>
            <w:color w:val="0000FF"/>
          </w:rPr>
          <w:t>классификатором</w:t>
        </w:r>
      </w:hyperlink>
      <w:r>
        <w:t xml:space="preserve"> единиц измерения.</w:t>
      </w:r>
    </w:p>
    <w:p w:rsidR="00637A7B" w:rsidRDefault="00637A7B">
      <w:pPr>
        <w:pStyle w:val="ConsPlusNormal"/>
        <w:spacing w:before="220"/>
        <w:ind w:firstLine="540"/>
        <w:jc w:val="both"/>
      </w:pPr>
      <w:r>
        <w:t>г) базовое значение показателя (с указанием года).</w:t>
      </w:r>
    </w:p>
    <w:p w:rsidR="00637A7B" w:rsidRDefault="00637A7B">
      <w:pPr>
        <w:pStyle w:val="ConsPlusNormal"/>
        <w:spacing w:before="220"/>
        <w:ind w:firstLine="540"/>
        <w:jc w:val="both"/>
      </w:pPr>
      <w:r>
        <w:t>В графе "Базовое значение" в качестве базового значения указывается фактическое значение за год, предшествующий году разработки проекта. В случае отсутствия фактических данных, в качестве базового значения приводится плановое (прогнозное) значение.</w:t>
      </w:r>
    </w:p>
    <w:p w:rsidR="00637A7B" w:rsidRDefault="00637A7B">
      <w:pPr>
        <w:pStyle w:val="ConsPlusNormal"/>
        <w:spacing w:before="220"/>
        <w:ind w:firstLine="540"/>
        <w:jc w:val="both"/>
      </w:pPr>
      <w:r>
        <w:t>д) значение показателя (по годам реализации).</w:t>
      </w:r>
    </w:p>
    <w:p w:rsidR="00637A7B" w:rsidRDefault="00637A7B">
      <w:pPr>
        <w:pStyle w:val="ConsPlusNormal"/>
        <w:spacing w:before="220"/>
        <w:ind w:firstLine="540"/>
        <w:jc w:val="both"/>
      </w:pPr>
      <w:r>
        <w:t>5.2. Дополнительными атрибутивными признаками, характеризующими показатели проекта, являются:</w:t>
      </w:r>
    </w:p>
    <w:p w:rsidR="00637A7B" w:rsidRDefault="00637A7B">
      <w:pPr>
        <w:pStyle w:val="ConsPlusNormal"/>
        <w:spacing w:before="220"/>
        <w:ind w:firstLine="540"/>
        <w:jc w:val="both"/>
      </w:pPr>
      <w:r>
        <w:t>а) уровень показателя;</w:t>
      </w:r>
    </w:p>
    <w:p w:rsidR="00637A7B" w:rsidRDefault="00637A7B">
      <w:pPr>
        <w:pStyle w:val="ConsPlusNormal"/>
        <w:spacing w:before="220"/>
        <w:ind w:firstLine="540"/>
        <w:jc w:val="both"/>
      </w:pPr>
      <w:r>
        <w:t>В графе "Уровень показателя" указывается уровень соответствия показателя: "НП" (национального проекта), "РП вне НП" (регионального проекта, не входящего в состав национального проекта), "ГП ХМАО - Югры" (государственной программы Ханты-Мансийского автономного округа - Югры), "МП" (муниципальной программы города Когалыма), "ОМСУ" (показатели для оценки эффективности деятельности органов местного самоуправления городских округов и муниципальных районов Ханты-Мансийского автономного округа - Югры). Допускается установление одновременно нескольких уровней.</w:t>
      </w:r>
    </w:p>
    <w:p w:rsidR="00637A7B" w:rsidRDefault="00637A7B">
      <w:pPr>
        <w:pStyle w:val="ConsPlusNormal"/>
        <w:spacing w:before="220"/>
        <w:ind w:firstLine="540"/>
        <w:jc w:val="both"/>
      </w:pPr>
      <w:r>
        <w:t>б) информационная система (источник данных), содержащая сведения о показателях и их значениях (при наличии).</w:t>
      </w:r>
    </w:p>
    <w:p w:rsidR="00637A7B" w:rsidRDefault="00637A7B">
      <w:pPr>
        <w:pStyle w:val="ConsPlusNormal"/>
        <w:spacing w:before="220"/>
        <w:ind w:firstLine="540"/>
        <w:jc w:val="both"/>
      </w:pPr>
      <w:r>
        <w:t>6. Раздел 3. "Помесячный план достижения показателей муниципального проекта в (указывается год) году" заполняется в соответствии со следующими требованиями:</w:t>
      </w:r>
    </w:p>
    <w:p w:rsidR="00637A7B" w:rsidRDefault="00637A7B">
      <w:pPr>
        <w:pStyle w:val="ConsPlusNormal"/>
        <w:spacing w:before="220"/>
        <w:ind w:firstLine="540"/>
        <w:jc w:val="both"/>
      </w:pPr>
      <w:r>
        <w:t>а) приводятся плановые значения показателей, указанных в разделе 2 "Показатели муниципального проекта" паспорта проекта.</w:t>
      </w:r>
    </w:p>
    <w:p w:rsidR="00637A7B" w:rsidRDefault="00637A7B">
      <w:pPr>
        <w:pStyle w:val="ConsPlusNormal"/>
        <w:spacing w:before="220"/>
        <w:ind w:firstLine="540"/>
        <w:jc w:val="both"/>
      </w:pPr>
      <w:r>
        <w:t>Помесячный план достижения показателей проекта заполняется с учетом их периодичности:</w:t>
      </w:r>
    </w:p>
    <w:p w:rsidR="00637A7B" w:rsidRDefault="00637A7B">
      <w:pPr>
        <w:pStyle w:val="ConsPlusNormal"/>
        <w:spacing w:before="220"/>
        <w:ind w:firstLine="540"/>
        <w:jc w:val="both"/>
      </w:pPr>
      <w:r>
        <w:t>- для показателей с ежемесячной периодичностью расчета - указывается плановое значение на последнее число каждого месяца и на конец года;</w:t>
      </w:r>
    </w:p>
    <w:p w:rsidR="00637A7B" w:rsidRDefault="00637A7B">
      <w:pPr>
        <w:pStyle w:val="ConsPlusNormal"/>
        <w:spacing w:before="220"/>
        <w:ind w:firstLine="540"/>
        <w:jc w:val="both"/>
      </w:pPr>
      <w:r>
        <w:t>- для показателей с квартальной периодичностью расчета - указывается плановое значение на последнее число последнего месяца каждого квартала и на конец года;</w:t>
      </w:r>
    </w:p>
    <w:p w:rsidR="00637A7B" w:rsidRDefault="00637A7B">
      <w:pPr>
        <w:pStyle w:val="ConsPlusNormal"/>
        <w:spacing w:before="220"/>
        <w:ind w:firstLine="540"/>
        <w:jc w:val="both"/>
      </w:pPr>
      <w:r>
        <w:t>- для показателей с годовой периодичностью указывается значение на конец.</w:t>
      </w:r>
    </w:p>
    <w:p w:rsidR="00637A7B" w:rsidRDefault="00637A7B">
      <w:pPr>
        <w:pStyle w:val="ConsPlusNormal"/>
        <w:spacing w:before="220"/>
        <w:ind w:firstLine="540"/>
        <w:jc w:val="both"/>
      </w:pPr>
      <w:r>
        <w:t>б) не допускается расхождение наименования, планового значения показателя проекта на конец текущего года реализации проекта, предусмотренного настоящим разделом, и наименования, планового значения соответствующего показателя проекта, указанного на соответствующий год в разделе 2 "Показатели муниципального проекта" паспорта проекта, или наименования, планового значения соответствующего показателя, определенного в паспорте муниципальной программы, указанного на соответствующий год, в состав которой входит проект.</w:t>
      </w:r>
    </w:p>
    <w:p w:rsidR="00637A7B" w:rsidRDefault="00637A7B">
      <w:pPr>
        <w:pStyle w:val="ConsPlusNormal"/>
        <w:spacing w:before="220"/>
        <w:ind w:firstLine="540"/>
        <w:jc w:val="both"/>
      </w:pPr>
      <w:r>
        <w:lastRenderedPageBreak/>
        <w:t>7. В разделе 4. "Мероприятия (результаты) муниципального проекта" приводятся мероприятия (результаты), направленные на достижение задач и показателей проекта, указанных в разделе 2 "Показатели муниципального проекта".</w:t>
      </w:r>
    </w:p>
    <w:p w:rsidR="00637A7B" w:rsidRDefault="00637A7B">
      <w:pPr>
        <w:pStyle w:val="ConsPlusNormal"/>
        <w:spacing w:before="220"/>
        <w:ind w:firstLine="540"/>
        <w:jc w:val="both"/>
      </w:pPr>
      <w:r>
        <w:t>Совокупность мероприятий (результатов), указанных по задачам, должна обеспечивать выполнение соответствующих задач и их показателей.</w:t>
      </w:r>
    </w:p>
    <w:p w:rsidR="00637A7B" w:rsidRDefault="00637A7B">
      <w:pPr>
        <w:pStyle w:val="ConsPlusNormal"/>
        <w:spacing w:before="220"/>
        <w:ind w:firstLine="540"/>
        <w:jc w:val="both"/>
      </w:pPr>
      <w:r>
        <w:t>7.1. Обязательными атрибутивными признаками, характеризующими мероприятия (результаты) проекта, являются:</w:t>
      </w:r>
    </w:p>
    <w:p w:rsidR="00637A7B" w:rsidRDefault="00637A7B">
      <w:pPr>
        <w:pStyle w:val="ConsPlusNormal"/>
        <w:spacing w:before="220"/>
        <w:ind w:firstLine="540"/>
        <w:jc w:val="both"/>
      </w:pPr>
      <w:r>
        <w:t>а) наименование мероприятия (результата);</w:t>
      </w:r>
    </w:p>
    <w:p w:rsidR="00637A7B" w:rsidRDefault="00637A7B">
      <w:pPr>
        <w:pStyle w:val="ConsPlusNormal"/>
        <w:spacing w:before="220"/>
        <w:ind w:firstLine="540"/>
        <w:jc w:val="both"/>
      </w:pPr>
      <w:r>
        <w:t>Наименование мероприятия (результата) проекта должно отражать количественно измеримый итог деятельности, направленный на достижение показателей проекта, сформулированный в виде завершенного действия по созданию (строительству, приобретению, оснащению, реконструкции и т.п.) определенного количества материальных и нематериальных объектов, предоставлению определенного объема услуг, выполнению определенного объема работ с заданными характеристиками.</w:t>
      </w:r>
    </w:p>
    <w:p w:rsidR="00637A7B" w:rsidRDefault="00637A7B">
      <w:pPr>
        <w:pStyle w:val="ConsPlusNormal"/>
        <w:spacing w:before="220"/>
        <w:ind w:firstLine="540"/>
        <w:jc w:val="both"/>
      </w:pPr>
      <w:r>
        <w:t>Наименование мероприятия (результата) проекта не должно:</w:t>
      </w:r>
    </w:p>
    <w:p w:rsidR="00637A7B" w:rsidRDefault="00637A7B">
      <w:pPr>
        <w:pStyle w:val="ConsPlusNormal"/>
        <w:spacing w:before="220"/>
        <w:ind w:firstLine="540"/>
        <w:jc w:val="both"/>
      </w:pPr>
      <w:r>
        <w:t>а) дублировать наименование цели, показателя, задачи, иного мероприятия (результата), контрольной точки, мероприятий (результатов) иных структурных элементов муниципальной программы (государственных программ);</w:t>
      </w:r>
    </w:p>
    <w:p w:rsidR="00637A7B" w:rsidRDefault="00637A7B">
      <w:pPr>
        <w:pStyle w:val="ConsPlusNormal"/>
        <w:spacing w:before="220"/>
        <w:ind w:firstLine="540"/>
        <w:jc w:val="both"/>
      </w:pPr>
      <w:r>
        <w:t>б) содержать значение и период достижения;</w:t>
      </w:r>
    </w:p>
    <w:p w:rsidR="00637A7B" w:rsidRDefault="00637A7B">
      <w:pPr>
        <w:pStyle w:val="ConsPlusNormal"/>
        <w:spacing w:before="220"/>
        <w:ind w:firstLine="540"/>
        <w:jc w:val="both"/>
      </w:pPr>
      <w:r>
        <w:t>в) содержать указание на два и более мероприятия (результата);</w:t>
      </w:r>
    </w:p>
    <w:p w:rsidR="00637A7B" w:rsidRDefault="00637A7B">
      <w:pPr>
        <w:pStyle w:val="ConsPlusNormal"/>
        <w:spacing w:before="220"/>
        <w:ind w:firstLine="540"/>
        <w:jc w:val="both"/>
      </w:pPr>
      <w:r>
        <w:t>г) содержать наименования нормативных правовых актов, поручений.</w:t>
      </w:r>
    </w:p>
    <w:p w:rsidR="00637A7B" w:rsidRDefault="00637A7B">
      <w:pPr>
        <w:pStyle w:val="ConsPlusNormal"/>
        <w:spacing w:before="220"/>
        <w:ind w:firstLine="540"/>
        <w:jc w:val="both"/>
      </w:pPr>
      <w:r>
        <w:t>Плановое значение и единица измерения мероприятия (результата) не должны одновременно дублировать плановое значение и единицу измерения, связанного с ним показателя проекта.</w:t>
      </w:r>
    </w:p>
    <w:p w:rsidR="00637A7B" w:rsidRDefault="00637A7B">
      <w:pPr>
        <w:pStyle w:val="ConsPlusNormal"/>
        <w:spacing w:before="220"/>
        <w:ind w:firstLine="540"/>
        <w:jc w:val="both"/>
      </w:pPr>
      <w:r>
        <w:t>Недопустимо в качестве мероприятий (результатов) включать контрольные точки, в том числе контрольные точки по достижению иных мероприятий (результатов).</w:t>
      </w:r>
    </w:p>
    <w:p w:rsidR="00637A7B" w:rsidRDefault="00637A7B">
      <w:pPr>
        <w:pStyle w:val="ConsPlusNormal"/>
        <w:spacing w:before="220"/>
        <w:ind w:firstLine="540"/>
        <w:jc w:val="both"/>
      </w:pPr>
      <w:r>
        <w:t>б) базовое значение мероприятия (результата) (с указанием года);</w:t>
      </w:r>
    </w:p>
    <w:p w:rsidR="00637A7B" w:rsidRDefault="00637A7B">
      <w:pPr>
        <w:pStyle w:val="ConsPlusNormal"/>
        <w:spacing w:before="220"/>
        <w:ind w:firstLine="540"/>
        <w:jc w:val="both"/>
      </w:pPr>
      <w:r>
        <w:t>В качестве базового значения мероприятия (результата) указывается фактическое значение показателя за год, предшествующий году разработки проекта. В случае отсутствия указанных данных в качестве базового значения приводится плановое (прогнозное) значение на год, предшествующий году разработки проекта.</w:t>
      </w:r>
    </w:p>
    <w:p w:rsidR="00637A7B" w:rsidRDefault="00637A7B">
      <w:pPr>
        <w:pStyle w:val="ConsPlusNormal"/>
        <w:spacing w:before="220"/>
        <w:ind w:firstLine="540"/>
        <w:jc w:val="both"/>
      </w:pPr>
      <w:r>
        <w:t>в) значение мероприятия (результата) (по годам реализации) (накопительным</w:t>
      </w:r>
    </w:p>
    <w:p w:rsidR="00637A7B" w:rsidRDefault="00637A7B">
      <w:pPr>
        <w:pStyle w:val="ConsPlusNormal"/>
        <w:spacing w:before="220"/>
        <w:ind w:firstLine="540"/>
        <w:jc w:val="both"/>
      </w:pPr>
      <w:r>
        <w:t>итогом/дискретно в отчетном периоде).</w:t>
      </w:r>
    </w:p>
    <w:p w:rsidR="00637A7B" w:rsidRDefault="00637A7B">
      <w:pPr>
        <w:pStyle w:val="ConsPlusNormal"/>
        <w:spacing w:before="220"/>
        <w:ind w:firstLine="540"/>
        <w:jc w:val="both"/>
      </w:pPr>
      <w:r>
        <w:t>Значения мероприятий (результатов) должны быть выражены исключительно в абсолютных величинах, отражающих физический смысл создаваемых объектов, объема услуг, указанием значения, планируемого соответствующем году;</w:t>
      </w:r>
    </w:p>
    <w:p w:rsidR="00637A7B" w:rsidRDefault="00637A7B">
      <w:pPr>
        <w:pStyle w:val="ConsPlusNormal"/>
        <w:spacing w:before="220"/>
        <w:ind w:firstLine="540"/>
        <w:jc w:val="both"/>
      </w:pPr>
      <w:r>
        <w:t>г) тип мероприятия (результата);</w:t>
      </w:r>
    </w:p>
    <w:p w:rsidR="00637A7B" w:rsidRDefault="00637A7B">
      <w:pPr>
        <w:pStyle w:val="ConsPlusNormal"/>
        <w:spacing w:before="220"/>
        <w:ind w:firstLine="540"/>
        <w:jc w:val="both"/>
      </w:pPr>
      <w:r>
        <w:t xml:space="preserve">Применение типов мероприятий (результатов) осуществляется с учетом отнесения каждого мероприятия (результата) проекта к одному из типов мероприятий (результатов), предусмотренных </w:t>
      </w:r>
      <w:hyperlink r:id="rId15">
        <w:r>
          <w:rPr>
            <w:color w:val="0000FF"/>
          </w:rPr>
          <w:t>Таблицей 1 пункта 2.6 раздела 2</w:t>
        </w:r>
      </w:hyperlink>
      <w:r>
        <w:t xml:space="preserve"> приложения 2 к постановлению Администрации города Когалыма от 25.09.2024 N 1762 "О порядке разработки и реализации муниципальных программ города Когалыма". В случае соответствия одного мероприятия (результата) нескольким типам мероприятий (результатов), такое </w:t>
      </w:r>
      <w:r>
        <w:lastRenderedPageBreak/>
        <w:t>мероприятие (результат) следует разделить на отдельные взаимосвязанные мероприятия (результаты).</w:t>
      </w:r>
    </w:p>
    <w:p w:rsidR="00637A7B" w:rsidRDefault="00637A7B">
      <w:pPr>
        <w:pStyle w:val="ConsPlusNormal"/>
        <w:spacing w:before="220"/>
        <w:ind w:firstLine="540"/>
        <w:jc w:val="both"/>
      </w:pPr>
      <w:r>
        <w:t>д) уровень мероприятия (результата).</w:t>
      </w:r>
    </w:p>
    <w:p w:rsidR="00637A7B" w:rsidRDefault="00637A7B">
      <w:pPr>
        <w:pStyle w:val="ConsPlusNormal"/>
        <w:spacing w:before="220"/>
        <w:ind w:firstLine="540"/>
        <w:jc w:val="both"/>
      </w:pPr>
      <w:r>
        <w:t>В графе "Уровень мероприятия (результата)" указывается уровень соответствия мероприятия: "НП" (национального проекта), "РП вне НП" (регионального проекта, не входящего в состав национального проекта), "ГП ХМАО - Югры" (государственной программы Ханты-Мансийского автономного округа - Югры), "МП" (муниципальной программы города Когалыма), "ОМСУ" (показатели для оценки эффективности деятельности органов местного самоуправления городских округов и муниципальных районов Ханты-Мансийского автономного округа - Югры).</w:t>
      </w:r>
    </w:p>
    <w:p w:rsidR="00637A7B" w:rsidRDefault="00637A7B">
      <w:pPr>
        <w:pStyle w:val="ConsPlusNormal"/>
        <w:spacing w:before="220"/>
        <w:ind w:firstLine="540"/>
        <w:jc w:val="both"/>
      </w:pPr>
      <w:r>
        <w:t>Не допускается установление одновременно нескольких уровней для одного параметра.</w:t>
      </w:r>
    </w:p>
    <w:p w:rsidR="00637A7B" w:rsidRDefault="00637A7B">
      <w:pPr>
        <w:pStyle w:val="ConsPlusNormal"/>
        <w:spacing w:before="220"/>
        <w:ind w:firstLine="540"/>
        <w:jc w:val="both"/>
      </w:pPr>
      <w:r>
        <w:t>е) связь с показателями проекта.</w:t>
      </w:r>
    </w:p>
    <w:p w:rsidR="00637A7B" w:rsidRDefault="00637A7B">
      <w:pPr>
        <w:pStyle w:val="ConsPlusNormal"/>
        <w:spacing w:before="220"/>
        <w:ind w:firstLine="540"/>
        <w:jc w:val="both"/>
      </w:pPr>
      <w:r>
        <w:t>7.2. Дополнительными атрибутивными признаками, характеризующими мероприятия (результаты) проекта, являются:</w:t>
      </w:r>
    </w:p>
    <w:p w:rsidR="00637A7B" w:rsidRDefault="00637A7B">
      <w:pPr>
        <w:pStyle w:val="ConsPlusNormal"/>
        <w:spacing w:before="220"/>
        <w:ind w:firstLine="540"/>
        <w:jc w:val="both"/>
      </w:pPr>
      <w:r>
        <w:t>а) характеристика мероприятия (результата).</w:t>
      </w:r>
    </w:p>
    <w:p w:rsidR="00637A7B" w:rsidRDefault="00637A7B">
      <w:pPr>
        <w:pStyle w:val="ConsPlusNormal"/>
        <w:spacing w:before="220"/>
        <w:ind w:firstLine="540"/>
        <w:jc w:val="both"/>
      </w:pPr>
      <w:r>
        <w:t>Характеристика мероприятия (результата) содержит описательную и структурированную части. Структурированная часть характеристики мероприятия включает в себя:</w:t>
      </w:r>
    </w:p>
    <w:p w:rsidR="00637A7B" w:rsidRDefault="00637A7B">
      <w:pPr>
        <w:pStyle w:val="ConsPlusNormal"/>
        <w:spacing w:before="220"/>
        <w:ind w:firstLine="540"/>
        <w:jc w:val="both"/>
      </w:pPr>
      <w:r>
        <w:t>наименование параметра (параметров) структурированной части характеристики дополнительные количественные параметры, не дублирующие плановые значения мероприятия (результата), которым должно соответствовать мероприятие (результат);</w:t>
      </w:r>
    </w:p>
    <w:p w:rsidR="00637A7B" w:rsidRDefault="00637A7B">
      <w:pPr>
        <w:pStyle w:val="ConsPlusNormal"/>
        <w:spacing w:before="220"/>
        <w:ind w:firstLine="540"/>
        <w:jc w:val="both"/>
      </w:pPr>
      <w:r>
        <w:t>единица измерения параметра (параметров) структурированной части характеристики;</w:t>
      </w:r>
    </w:p>
    <w:p w:rsidR="00637A7B" w:rsidRDefault="00637A7B">
      <w:pPr>
        <w:pStyle w:val="ConsPlusNormal"/>
        <w:spacing w:before="220"/>
        <w:ind w:firstLine="540"/>
        <w:jc w:val="both"/>
      </w:pPr>
      <w:r>
        <w:t>значения параметра (параметров) структурированной части характеристики по годам реализации.</w:t>
      </w:r>
    </w:p>
    <w:p w:rsidR="00637A7B" w:rsidRDefault="00637A7B">
      <w:pPr>
        <w:pStyle w:val="ConsPlusNormal"/>
        <w:spacing w:before="220"/>
        <w:ind w:firstLine="540"/>
        <w:jc w:val="both"/>
      </w:pPr>
      <w:r>
        <w:t xml:space="preserve">Структурированная часть характеристики мероприятий (результатов) в обязательном порядке формируется для мероприятий (результатов) с типами "Строительство (реконструкция, техническое перевооружение) объекта капитального строительства и (или) приобретение объекта недвижимого имущества", "Создание (развитие) информационно-телекоммуникационного сервиса (информационной системы)", "Проведение массовых мероприятий" с учетом применения </w:t>
      </w:r>
      <w:hyperlink w:anchor="P702">
        <w:r>
          <w:rPr>
            <w:color w:val="0000FF"/>
          </w:rPr>
          <w:t>приложения N 2</w:t>
        </w:r>
      </w:hyperlink>
      <w:r>
        <w:t xml:space="preserve"> к распоряжению Администрации города Когалыма.</w:t>
      </w:r>
    </w:p>
    <w:p w:rsidR="00637A7B" w:rsidRDefault="00637A7B">
      <w:pPr>
        <w:pStyle w:val="ConsPlusNormal"/>
        <w:spacing w:before="220"/>
        <w:ind w:firstLine="540"/>
        <w:jc w:val="both"/>
      </w:pPr>
      <w:r>
        <w:t>По иным типам мероприятий (результатов) формирование структурированной части характеристики мероприятия (результата) носит рекомендательный характер.</w:t>
      </w:r>
    </w:p>
    <w:p w:rsidR="00637A7B" w:rsidRDefault="00637A7B">
      <w:pPr>
        <w:pStyle w:val="ConsPlusNormal"/>
        <w:spacing w:before="220"/>
        <w:ind w:firstLine="540"/>
        <w:jc w:val="both"/>
      </w:pPr>
      <w:r>
        <w:t>8. В разделе 5. "Финансовое обеспечение реализации муниципального проекта" приводится финансовое обеспечение реализации проекта по его мероприятиям (результатам) и годам реализации с указанием источников финансирования (с выделением в том числе объемов межбюджетных трансфертов). Финансовое обеспечение указывается в разрезе задач.</w:t>
      </w:r>
    </w:p>
    <w:p w:rsidR="00637A7B" w:rsidRDefault="00637A7B">
      <w:pPr>
        <w:pStyle w:val="ConsPlusNormal"/>
        <w:spacing w:before="220"/>
        <w:ind w:firstLine="540"/>
        <w:jc w:val="both"/>
      </w:pPr>
      <w:r>
        <w:t>Заполняется информация о мероприятиях (результатах) и финансовом обеспечении реализации проектов за счет средств федерального бюджета, бюджета автономного округа, бюджета города Когалыма.</w:t>
      </w:r>
    </w:p>
    <w:p w:rsidR="00637A7B" w:rsidRDefault="00637A7B">
      <w:pPr>
        <w:pStyle w:val="ConsPlusNormal"/>
        <w:spacing w:before="220"/>
        <w:ind w:firstLine="540"/>
        <w:jc w:val="both"/>
      </w:pPr>
      <w:r>
        <w:t>Строки с указанием межбюджетных трансфертов и (или) детализирующие межбюджетные трансферты, в которых отсутствует финансовое обеспечение, в раздел не включается.</w:t>
      </w:r>
    </w:p>
    <w:p w:rsidR="00637A7B" w:rsidRDefault="00637A7B">
      <w:pPr>
        <w:pStyle w:val="ConsPlusNormal"/>
        <w:spacing w:before="220"/>
        <w:ind w:firstLine="540"/>
        <w:jc w:val="both"/>
      </w:pPr>
      <w:r>
        <w:t>9. В разделе 6. "Помесячный план исполнения бюджета, предусмотренного на финансовое обеспечение реализации муниципального проекта" приводится план исполнения бюджета, предусмотренного на финансовое обеспечение реализации муниципального проекта нарастающим итогом на последнее число каждого месяца включительно и на конец текущего года реализации проекта.</w:t>
      </w:r>
    </w:p>
    <w:p w:rsidR="00637A7B" w:rsidRDefault="00637A7B">
      <w:pPr>
        <w:pStyle w:val="ConsPlusNormal"/>
        <w:spacing w:before="220"/>
        <w:ind w:firstLine="540"/>
        <w:jc w:val="both"/>
      </w:pPr>
      <w:r>
        <w:lastRenderedPageBreak/>
        <w:t>Не допускается расхождение планового значения исполнения федерального бюджета, бюджета автономного округа, бюджета города Когалыма на конец текущего года реализации проекта, предусмотренного настоящим разделом, и планового значения объема финансового обеспечения на соответствующий год, предусмотренного разделом 5 "Финансовое обеспечение реализации муниципального проекта".</w:t>
      </w:r>
    </w:p>
    <w:p w:rsidR="00637A7B" w:rsidRDefault="00637A7B">
      <w:pPr>
        <w:pStyle w:val="ConsPlusNormal"/>
        <w:spacing w:before="220"/>
        <w:ind w:firstLine="540"/>
        <w:jc w:val="both"/>
      </w:pPr>
      <w:r>
        <w:t xml:space="preserve">10. В </w:t>
      </w:r>
      <w:hyperlink w:anchor="P441">
        <w:r>
          <w:rPr>
            <w:color w:val="0000FF"/>
          </w:rPr>
          <w:t>Приложении N 1</w:t>
        </w:r>
      </w:hyperlink>
      <w:r>
        <w:t xml:space="preserve"> "План реализации муниципального проекта" к паспорту проекта мероприятия (результаты) проекта приводятся из раздела 4. "Мероприятия (результаты) муниципального проекта". По всем мероприятиям (результатам) указываются контрольные точки, детализирующие мероприятия (результаты) и обеспечивающие их достижение.</w:t>
      </w:r>
    </w:p>
    <w:p w:rsidR="00637A7B" w:rsidRDefault="00637A7B">
      <w:pPr>
        <w:pStyle w:val="ConsPlusNormal"/>
        <w:spacing w:before="220"/>
        <w:ind w:firstLine="540"/>
        <w:jc w:val="both"/>
      </w:pPr>
      <w:r>
        <w:t>Наименования контрольных точек должны отражать факт завершения промежуточного мероприятия (результата) или иного значимого действия по достижению мероприятия (результата).</w:t>
      </w:r>
    </w:p>
    <w:p w:rsidR="00637A7B" w:rsidRDefault="00637A7B">
      <w:pPr>
        <w:pStyle w:val="ConsPlusNormal"/>
        <w:spacing w:before="220"/>
        <w:ind w:firstLine="540"/>
        <w:jc w:val="both"/>
      </w:pPr>
      <w:r>
        <w:t>Контрольные точки по объектам мероприятий (результатов), как правило, соответствуют контрольным точкам мероприятия (результата), при необходимости для объектов мероприятия (результата) допускается формирование дополнительных контрольных точек.</w:t>
      </w:r>
    </w:p>
    <w:p w:rsidR="00637A7B" w:rsidRDefault="00637A7B">
      <w:pPr>
        <w:pStyle w:val="ConsPlusNormal"/>
        <w:spacing w:before="220"/>
        <w:ind w:firstLine="540"/>
        <w:jc w:val="both"/>
      </w:pPr>
      <w:r>
        <w:t>По каждому мероприятию (результату) проекта и соответствующим контрольным точкам указываются:</w:t>
      </w:r>
    </w:p>
    <w:p w:rsidR="00637A7B" w:rsidRDefault="00637A7B">
      <w:pPr>
        <w:pStyle w:val="ConsPlusNormal"/>
        <w:spacing w:before="220"/>
        <w:ind w:firstLine="540"/>
        <w:jc w:val="both"/>
      </w:pPr>
      <w:r>
        <w:t>а) планируемые даты начала и окончания (для контрольных точек - только дата окончания);</w:t>
      </w:r>
    </w:p>
    <w:p w:rsidR="00637A7B" w:rsidRDefault="00637A7B">
      <w:pPr>
        <w:pStyle w:val="ConsPlusNormal"/>
        <w:spacing w:before="220"/>
        <w:ind w:firstLine="540"/>
        <w:jc w:val="both"/>
      </w:pPr>
      <w:r>
        <w:t>б) предшественники - номера мероприятий (результатов) (для мероприятия (результата)) или контрольных точек (для контрольной точки) проекта, которые необходимы для достижения мероприятия (результата) или контрольной точки, по которым указываются предшественники;</w:t>
      </w:r>
    </w:p>
    <w:p w:rsidR="00637A7B" w:rsidRDefault="00637A7B">
      <w:pPr>
        <w:pStyle w:val="ConsPlusNormal"/>
        <w:spacing w:before="220"/>
        <w:ind w:firstLine="540"/>
        <w:jc w:val="both"/>
      </w:pPr>
      <w:r>
        <w:t>в) последователи номера мероприятий (результатов) (для мероприятия (результата)) или контрольных точек (для контрольной точки) проекта, которые не могут быть достигнуты без достижения мероприятия (результата) или контрольной точки, по которым указываются последователи;</w:t>
      </w:r>
    </w:p>
    <w:p w:rsidR="00637A7B" w:rsidRDefault="00637A7B">
      <w:pPr>
        <w:pStyle w:val="ConsPlusNormal"/>
        <w:spacing w:before="220"/>
        <w:ind w:firstLine="540"/>
        <w:jc w:val="both"/>
      </w:pPr>
      <w:r>
        <w:t>г) ответственные исполнители (с указанием Ф.И.О., организации и должности).</w:t>
      </w:r>
    </w:p>
    <w:p w:rsidR="00637A7B" w:rsidRDefault="00637A7B">
      <w:pPr>
        <w:pStyle w:val="ConsPlusNormal"/>
        <w:spacing w:before="220"/>
        <w:ind w:firstLine="540"/>
        <w:jc w:val="both"/>
      </w:pPr>
      <w:r>
        <w:t>В качестве ответственного исполнителя мероприятия (результата) необходимо указывать участника команды проекта, являющегося ответственным за достижение результата, в формате: фамилия, имя, отчество, должность.</w:t>
      </w:r>
    </w:p>
    <w:p w:rsidR="00637A7B" w:rsidRDefault="00637A7B">
      <w:pPr>
        <w:pStyle w:val="ConsPlusNormal"/>
        <w:spacing w:before="220"/>
        <w:ind w:firstLine="540"/>
        <w:jc w:val="both"/>
      </w:pPr>
      <w:r>
        <w:t>д) объем финансового обеспечения заполняется на основании сведений, отраженных в разделе 5. "Финансовое обеспечение реализации муниципального проекта");</w:t>
      </w:r>
    </w:p>
    <w:p w:rsidR="00637A7B" w:rsidRDefault="00637A7B">
      <w:pPr>
        <w:pStyle w:val="ConsPlusNormal"/>
        <w:spacing w:before="220"/>
        <w:ind w:firstLine="540"/>
        <w:jc w:val="both"/>
      </w:pPr>
      <w:r>
        <w:t>е) вид и характеристика документа, подтверждающего факт достижения мероприятия (результата) или контрольной точки.</w:t>
      </w:r>
    </w:p>
    <w:p w:rsidR="00637A7B" w:rsidRDefault="00637A7B">
      <w:pPr>
        <w:pStyle w:val="ConsPlusNormal"/>
        <w:spacing w:before="220"/>
        <w:ind w:firstLine="540"/>
        <w:jc w:val="both"/>
      </w:pPr>
      <w:r>
        <w:t>Характеристика документа конкретизирует содержание соответствующего документа. Вид и характеристика подтверждающих документов указывается для каждого мероприятия (результата) и каждой контрольной точки мероприятия (результата);</w:t>
      </w:r>
    </w:p>
    <w:p w:rsidR="00637A7B" w:rsidRDefault="00637A7B">
      <w:pPr>
        <w:pStyle w:val="ConsPlusNormal"/>
        <w:spacing w:before="220"/>
        <w:ind w:firstLine="540"/>
        <w:jc w:val="both"/>
      </w:pPr>
      <w:r>
        <w:t>ж) наименование государственной информационной системы или иной информационной системы исполнительного органа, содержащей информацию о мероприятии (результате), контрольной точке и их значениях.</w:t>
      </w:r>
    </w:p>
    <w:p w:rsidR="00637A7B" w:rsidRDefault="00637A7B">
      <w:pPr>
        <w:pStyle w:val="ConsPlusNormal"/>
        <w:spacing w:before="220"/>
        <w:ind w:firstLine="540"/>
        <w:jc w:val="both"/>
      </w:pPr>
      <w:r>
        <w:t>В отдельных случаях допускается отсутствие предшественников и (или) последователей мероприятий (результатов) и (или) контрольных точек. В таком случае в соответствующей графе таблицы раздела указывается "Взаимосвязь с иными мероприятиями (результатами) и контрольными точками отсутствует".</w:t>
      </w:r>
    </w:p>
    <w:p w:rsidR="00637A7B" w:rsidRDefault="00637A7B">
      <w:pPr>
        <w:pStyle w:val="ConsPlusNormal"/>
        <w:spacing w:before="220"/>
        <w:ind w:firstLine="540"/>
        <w:jc w:val="both"/>
      </w:pPr>
      <w:r>
        <w:t>План реализации проекта подготавливается на срок реализации проекта.</w:t>
      </w:r>
    </w:p>
    <w:p w:rsidR="00637A7B" w:rsidRDefault="00637A7B">
      <w:pPr>
        <w:pStyle w:val="ConsPlusNormal"/>
        <w:ind w:firstLine="540"/>
        <w:jc w:val="both"/>
      </w:pPr>
    </w:p>
    <w:p w:rsidR="00637A7B" w:rsidRDefault="00637A7B">
      <w:pPr>
        <w:pStyle w:val="ConsPlusNormal"/>
        <w:ind w:firstLine="540"/>
        <w:jc w:val="both"/>
      </w:pPr>
    </w:p>
    <w:p w:rsidR="00637A7B" w:rsidRDefault="00637A7B">
      <w:pPr>
        <w:pStyle w:val="ConsPlusNormal"/>
        <w:ind w:firstLine="540"/>
        <w:jc w:val="both"/>
      </w:pPr>
    </w:p>
    <w:p w:rsidR="00637A7B" w:rsidRDefault="00637A7B">
      <w:pPr>
        <w:pStyle w:val="ConsPlusNormal"/>
        <w:ind w:firstLine="540"/>
        <w:jc w:val="both"/>
      </w:pPr>
    </w:p>
    <w:p w:rsidR="00637A7B" w:rsidRDefault="00637A7B">
      <w:pPr>
        <w:pStyle w:val="ConsPlusNormal"/>
        <w:ind w:firstLine="540"/>
        <w:jc w:val="both"/>
      </w:pPr>
    </w:p>
    <w:p w:rsidR="00637A7B" w:rsidRDefault="00637A7B">
      <w:pPr>
        <w:pStyle w:val="ConsPlusNormal"/>
        <w:jc w:val="right"/>
        <w:outlineLvl w:val="0"/>
      </w:pPr>
      <w:r>
        <w:t>Приложение 2</w:t>
      </w:r>
    </w:p>
    <w:p w:rsidR="00637A7B" w:rsidRDefault="00637A7B">
      <w:pPr>
        <w:pStyle w:val="ConsPlusNormal"/>
        <w:jc w:val="right"/>
      </w:pPr>
      <w:r>
        <w:t>к распоряжению Администрации</w:t>
      </w:r>
    </w:p>
    <w:p w:rsidR="00637A7B" w:rsidRDefault="00637A7B">
      <w:pPr>
        <w:pStyle w:val="ConsPlusNormal"/>
        <w:jc w:val="right"/>
      </w:pPr>
      <w:r>
        <w:t>города Когалыма</w:t>
      </w:r>
    </w:p>
    <w:p w:rsidR="00637A7B" w:rsidRDefault="00637A7B">
      <w:pPr>
        <w:pStyle w:val="ConsPlusNormal"/>
        <w:jc w:val="right"/>
      </w:pPr>
      <w:r>
        <w:t>от 04.05.2026 N 85-р</w:t>
      </w:r>
    </w:p>
    <w:p w:rsidR="00637A7B" w:rsidRDefault="00637A7B">
      <w:pPr>
        <w:pStyle w:val="ConsPlusNormal"/>
        <w:ind w:firstLine="540"/>
        <w:jc w:val="both"/>
      </w:pPr>
    </w:p>
    <w:p w:rsidR="00637A7B" w:rsidRDefault="00637A7B">
      <w:pPr>
        <w:pStyle w:val="ConsPlusNormal"/>
        <w:jc w:val="both"/>
      </w:pPr>
      <w:r>
        <w:t>УТВЕРЖДАЮ</w:t>
      </w:r>
    </w:p>
    <w:p w:rsidR="00637A7B" w:rsidRDefault="00637A7B">
      <w:pPr>
        <w:pStyle w:val="ConsPlusNormal"/>
        <w:spacing w:before="220"/>
        <w:jc w:val="both"/>
      </w:pPr>
      <w:r>
        <w:t>Руководитель проекта</w:t>
      </w:r>
    </w:p>
    <w:p w:rsidR="00637A7B" w:rsidRDefault="00637A7B">
      <w:pPr>
        <w:pStyle w:val="ConsPlusNormal"/>
        <w:spacing w:before="220"/>
        <w:jc w:val="both"/>
      </w:pPr>
      <w:r>
        <w:t>_________________ (ФИО)</w:t>
      </w:r>
    </w:p>
    <w:p w:rsidR="00637A7B" w:rsidRDefault="00637A7B">
      <w:pPr>
        <w:pStyle w:val="ConsPlusNormal"/>
        <w:ind w:firstLine="540"/>
        <w:jc w:val="both"/>
      </w:pPr>
    </w:p>
    <w:p w:rsidR="00637A7B" w:rsidRDefault="00637A7B">
      <w:pPr>
        <w:pStyle w:val="ConsPlusNormal"/>
        <w:jc w:val="center"/>
      </w:pPr>
      <w:bookmarkStart w:id="2" w:name="P702"/>
      <w:bookmarkEnd w:id="2"/>
      <w:r>
        <w:t>РАБОЧИЙ ПЛАН</w:t>
      </w:r>
    </w:p>
    <w:p w:rsidR="00637A7B" w:rsidRDefault="00637A7B">
      <w:pPr>
        <w:pStyle w:val="ConsPlusNormal"/>
        <w:jc w:val="center"/>
      </w:pPr>
      <w:r>
        <w:t>МУНИЦИПАЛЬНОГО ПРОЕКТА</w:t>
      </w:r>
    </w:p>
    <w:p w:rsidR="00637A7B" w:rsidRDefault="00637A7B">
      <w:pPr>
        <w:pStyle w:val="ConsPlusNormal"/>
        <w:jc w:val="center"/>
      </w:pPr>
      <w:r>
        <w:t>(наименование муниципального проекта)</w:t>
      </w:r>
    </w:p>
    <w:p w:rsidR="00637A7B" w:rsidRDefault="00637A7B">
      <w:pPr>
        <w:pStyle w:val="ConsPlusNormal"/>
        <w:jc w:val="center"/>
      </w:pPr>
    </w:p>
    <w:p w:rsidR="00637A7B" w:rsidRDefault="00637A7B">
      <w:pPr>
        <w:pStyle w:val="ConsPlusNormal"/>
        <w:sectPr w:rsidR="00637A7B">
          <w:pgSz w:w="11905" w:h="16838"/>
          <w:pgMar w:top="1134" w:right="567" w:bottom="1134" w:left="1134"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09"/>
        <w:gridCol w:w="1065"/>
        <w:gridCol w:w="701"/>
        <w:gridCol w:w="713"/>
        <w:gridCol w:w="628"/>
        <w:gridCol w:w="824"/>
        <w:gridCol w:w="318"/>
        <w:gridCol w:w="915"/>
        <w:gridCol w:w="621"/>
        <w:gridCol w:w="318"/>
        <w:gridCol w:w="915"/>
        <w:gridCol w:w="499"/>
        <w:gridCol w:w="696"/>
        <w:gridCol w:w="408"/>
        <w:gridCol w:w="547"/>
        <w:gridCol w:w="818"/>
        <w:gridCol w:w="887"/>
        <w:gridCol w:w="375"/>
        <w:gridCol w:w="713"/>
        <w:gridCol w:w="915"/>
        <w:gridCol w:w="360"/>
        <w:gridCol w:w="347"/>
        <w:gridCol w:w="963"/>
        <w:gridCol w:w="1079"/>
      </w:tblGrid>
      <w:tr w:rsidR="00637A7B">
        <w:tc>
          <w:tcPr>
            <w:tcW w:w="664" w:type="dxa"/>
            <w:vMerge w:val="restart"/>
            <w:vAlign w:val="center"/>
          </w:tcPr>
          <w:p w:rsidR="00637A7B" w:rsidRDefault="00637A7B">
            <w:pPr>
              <w:pStyle w:val="ConsPlusNormal"/>
              <w:jc w:val="center"/>
            </w:pPr>
            <w:r>
              <w:lastRenderedPageBreak/>
              <w:t>N</w:t>
            </w:r>
          </w:p>
          <w:p w:rsidR="00637A7B" w:rsidRDefault="00637A7B">
            <w:pPr>
              <w:pStyle w:val="ConsPlusNormal"/>
              <w:jc w:val="center"/>
            </w:pPr>
            <w:r>
              <w:t>п/п</w:t>
            </w:r>
          </w:p>
        </w:tc>
        <w:tc>
          <w:tcPr>
            <w:tcW w:w="3214" w:type="dxa"/>
            <w:vMerge w:val="restart"/>
            <w:vAlign w:val="center"/>
          </w:tcPr>
          <w:p w:rsidR="00637A7B" w:rsidRDefault="00637A7B">
            <w:pPr>
              <w:pStyle w:val="ConsPlusNormal"/>
              <w:jc w:val="center"/>
            </w:pPr>
            <w:r>
              <w:t>Наименование мероприятия (результата), объекта мероприятия (результата), контрольной точки</w:t>
            </w:r>
          </w:p>
        </w:tc>
        <w:tc>
          <w:tcPr>
            <w:tcW w:w="1189" w:type="dxa"/>
            <w:vMerge w:val="restart"/>
            <w:vAlign w:val="center"/>
          </w:tcPr>
          <w:p w:rsidR="00637A7B" w:rsidRDefault="00637A7B">
            <w:pPr>
              <w:pStyle w:val="ConsPlusNormal"/>
              <w:jc w:val="center"/>
            </w:pPr>
            <w:r>
              <w:t>Тип результата</w:t>
            </w:r>
          </w:p>
        </w:tc>
        <w:tc>
          <w:tcPr>
            <w:tcW w:w="1204" w:type="dxa"/>
            <w:vMerge w:val="restart"/>
            <w:tcBorders>
              <w:bottom w:val="nil"/>
            </w:tcBorders>
            <w:vAlign w:val="center"/>
          </w:tcPr>
          <w:p w:rsidR="00637A7B" w:rsidRDefault="00637A7B">
            <w:pPr>
              <w:pStyle w:val="ConsPlusNormal"/>
              <w:jc w:val="center"/>
            </w:pPr>
            <w:r>
              <w:t>Единица измерения</w:t>
            </w:r>
          </w:p>
          <w:p w:rsidR="00637A7B" w:rsidRDefault="00637A7B">
            <w:pPr>
              <w:pStyle w:val="ConsPlusNormal"/>
              <w:jc w:val="center"/>
            </w:pPr>
            <w:r>
              <w:t xml:space="preserve">(по </w:t>
            </w:r>
            <w:hyperlink r:id="rId16">
              <w:r>
                <w:rPr>
                  <w:color w:val="0000FF"/>
                </w:rPr>
                <w:t>ОКЕИ</w:t>
              </w:r>
            </w:hyperlink>
            <w:r>
              <w:t>)</w:t>
            </w:r>
          </w:p>
        </w:tc>
        <w:tc>
          <w:tcPr>
            <w:tcW w:w="1084" w:type="dxa"/>
            <w:vMerge w:val="restart"/>
            <w:tcBorders>
              <w:bottom w:val="nil"/>
            </w:tcBorders>
            <w:vAlign w:val="center"/>
          </w:tcPr>
          <w:p w:rsidR="00637A7B" w:rsidRDefault="00637A7B">
            <w:pPr>
              <w:pStyle w:val="ConsPlusNormal"/>
              <w:jc w:val="center"/>
            </w:pPr>
            <w:r>
              <w:t>Значение</w:t>
            </w:r>
          </w:p>
        </w:tc>
        <w:tc>
          <w:tcPr>
            <w:tcW w:w="1504" w:type="dxa"/>
            <w:vMerge w:val="restart"/>
            <w:tcBorders>
              <w:bottom w:val="nil"/>
            </w:tcBorders>
            <w:vAlign w:val="center"/>
          </w:tcPr>
          <w:p w:rsidR="00637A7B" w:rsidRDefault="00637A7B">
            <w:pPr>
              <w:pStyle w:val="ConsPlusNormal"/>
              <w:jc w:val="center"/>
            </w:pPr>
            <w:r>
              <w:t>Адрес объекта</w:t>
            </w:r>
          </w:p>
          <w:p w:rsidR="00637A7B" w:rsidRDefault="00637A7B">
            <w:pPr>
              <w:pStyle w:val="ConsPlusNormal"/>
              <w:jc w:val="center"/>
            </w:pPr>
            <w:r>
              <w:t>(в соответствии с ФИАС)</w:t>
            </w:r>
          </w:p>
        </w:tc>
        <w:tc>
          <w:tcPr>
            <w:tcW w:w="2078" w:type="dxa"/>
            <w:gridSpan w:val="2"/>
            <w:vMerge w:val="restart"/>
            <w:vAlign w:val="center"/>
          </w:tcPr>
          <w:p w:rsidR="00637A7B" w:rsidRDefault="00637A7B">
            <w:pPr>
              <w:pStyle w:val="ConsPlusNormal"/>
              <w:jc w:val="center"/>
            </w:pPr>
            <w:r>
              <w:t xml:space="preserve">Сведения о местонахождении по </w:t>
            </w:r>
            <w:hyperlink r:id="rId17">
              <w:r>
                <w:rPr>
                  <w:color w:val="0000FF"/>
                </w:rPr>
                <w:t>ОКТМО</w:t>
              </w:r>
            </w:hyperlink>
          </w:p>
        </w:tc>
        <w:tc>
          <w:tcPr>
            <w:tcW w:w="3132" w:type="dxa"/>
            <w:gridSpan w:val="3"/>
            <w:vMerge w:val="restart"/>
            <w:vAlign w:val="center"/>
          </w:tcPr>
          <w:p w:rsidR="00637A7B" w:rsidRDefault="00637A7B">
            <w:pPr>
              <w:pStyle w:val="ConsPlusNormal"/>
              <w:jc w:val="center"/>
            </w:pPr>
            <w:r>
              <w:t>Мощность объекта</w:t>
            </w:r>
          </w:p>
        </w:tc>
        <w:tc>
          <w:tcPr>
            <w:tcW w:w="2033" w:type="dxa"/>
            <w:gridSpan w:val="2"/>
            <w:vMerge w:val="restart"/>
            <w:vAlign w:val="center"/>
          </w:tcPr>
          <w:p w:rsidR="00637A7B" w:rsidRDefault="00637A7B">
            <w:pPr>
              <w:pStyle w:val="ConsPlusNormal"/>
              <w:jc w:val="center"/>
            </w:pPr>
            <w:r>
              <w:t>Сроки реализации</w:t>
            </w:r>
          </w:p>
        </w:tc>
        <w:tc>
          <w:tcPr>
            <w:tcW w:w="4531" w:type="dxa"/>
            <w:gridSpan w:val="4"/>
          </w:tcPr>
          <w:p w:rsidR="00637A7B" w:rsidRDefault="00637A7B">
            <w:pPr>
              <w:pStyle w:val="ConsPlusNormal"/>
              <w:jc w:val="center"/>
            </w:pPr>
            <w:r>
              <w:t>Объем финансового обеспечения по годам реализации (тыс. руб.)</w:t>
            </w:r>
          </w:p>
        </w:tc>
        <w:tc>
          <w:tcPr>
            <w:tcW w:w="4775" w:type="dxa"/>
            <w:gridSpan w:val="5"/>
            <w:vAlign w:val="center"/>
          </w:tcPr>
          <w:p w:rsidR="00637A7B" w:rsidRDefault="00637A7B">
            <w:pPr>
              <w:pStyle w:val="ConsPlusNormal"/>
              <w:jc w:val="center"/>
            </w:pPr>
            <w:r>
              <w:t>Ответственный исполнитель</w:t>
            </w:r>
          </w:p>
        </w:tc>
        <w:tc>
          <w:tcPr>
            <w:tcW w:w="1744" w:type="dxa"/>
            <w:vMerge w:val="restart"/>
            <w:vAlign w:val="center"/>
          </w:tcPr>
          <w:p w:rsidR="00637A7B" w:rsidRDefault="00637A7B">
            <w:pPr>
              <w:pStyle w:val="ConsPlusNormal"/>
              <w:jc w:val="center"/>
            </w:pPr>
            <w:r>
              <w:t>Характеристика</w:t>
            </w:r>
          </w:p>
        </w:tc>
        <w:tc>
          <w:tcPr>
            <w:tcW w:w="1924" w:type="dxa"/>
            <w:vMerge w:val="restart"/>
            <w:vAlign w:val="center"/>
          </w:tcPr>
          <w:p w:rsidR="00637A7B" w:rsidRDefault="00637A7B">
            <w:pPr>
              <w:pStyle w:val="ConsPlusNormal"/>
              <w:jc w:val="center"/>
            </w:pPr>
            <w:r>
              <w:t>Информационная система (источник данных)</w:t>
            </w:r>
          </w:p>
        </w:tc>
      </w:tr>
      <w:tr w:rsidR="00637A7B">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Borders>
              <w:bottom w:val="nil"/>
            </w:tcBorders>
          </w:tcPr>
          <w:p w:rsidR="00637A7B" w:rsidRDefault="00637A7B">
            <w:pPr>
              <w:pStyle w:val="ConsPlusNormal"/>
            </w:pPr>
          </w:p>
        </w:tc>
        <w:tc>
          <w:tcPr>
            <w:tcW w:w="0" w:type="auto"/>
            <w:vMerge/>
            <w:tcBorders>
              <w:bottom w:val="nil"/>
            </w:tcBorders>
          </w:tcPr>
          <w:p w:rsidR="00637A7B" w:rsidRDefault="00637A7B">
            <w:pPr>
              <w:pStyle w:val="ConsPlusNormal"/>
            </w:pPr>
          </w:p>
        </w:tc>
        <w:tc>
          <w:tcPr>
            <w:tcW w:w="0" w:type="auto"/>
            <w:vMerge/>
            <w:tcBorders>
              <w:bottom w:val="nil"/>
            </w:tcBorders>
          </w:tcPr>
          <w:p w:rsidR="00637A7B" w:rsidRDefault="00637A7B">
            <w:pPr>
              <w:pStyle w:val="ConsPlusNormal"/>
            </w:pPr>
          </w:p>
        </w:tc>
        <w:tc>
          <w:tcPr>
            <w:tcW w:w="0" w:type="auto"/>
            <w:gridSpan w:val="2"/>
            <w:vMerge/>
          </w:tcPr>
          <w:p w:rsidR="00637A7B" w:rsidRDefault="00637A7B">
            <w:pPr>
              <w:pStyle w:val="ConsPlusNormal"/>
            </w:pPr>
          </w:p>
        </w:tc>
        <w:tc>
          <w:tcPr>
            <w:tcW w:w="0" w:type="auto"/>
            <w:gridSpan w:val="3"/>
            <w:vMerge/>
          </w:tcPr>
          <w:p w:rsidR="00637A7B" w:rsidRDefault="00637A7B">
            <w:pPr>
              <w:pStyle w:val="ConsPlusNormal"/>
            </w:pPr>
          </w:p>
        </w:tc>
        <w:tc>
          <w:tcPr>
            <w:tcW w:w="0" w:type="auto"/>
            <w:gridSpan w:val="2"/>
            <w:vMerge/>
          </w:tcPr>
          <w:p w:rsidR="00637A7B" w:rsidRDefault="00637A7B">
            <w:pPr>
              <w:pStyle w:val="ConsPlusNormal"/>
            </w:pPr>
          </w:p>
        </w:tc>
        <w:tc>
          <w:tcPr>
            <w:tcW w:w="664" w:type="dxa"/>
            <w:vMerge w:val="restart"/>
            <w:vAlign w:val="center"/>
          </w:tcPr>
          <w:p w:rsidR="00637A7B" w:rsidRDefault="00637A7B">
            <w:pPr>
              <w:pStyle w:val="ConsPlusNormal"/>
              <w:jc w:val="center"/>
            </w:pPr>
            <w:r>
              <w:t>всего</w:t>
            </w:r>
          </w:p>
        </w:tc>
        <w:tc>
          <w:tcPr>
            <w:tcW w:w="3867" w:type="dxa"/>
            <w:gridSpan w:val="3"/>
          </w:tcPr>
          <w:p w:rsidR="00637A7B" w:rsidRDefault="00637A7B">
            <w:pPr>
              <w:pStyle w:val="ConsPlusNormal"/>
              <w:jc w:val="center"/>
            </w:pPr>
            <w:r>
              <w:t>из них:</w:t>
            </w:r>
          </w:p>
        </w:tc>
        <w:tc>
          <w:tcPr>
            <w:tcW w:w="664" w:type="dxa"/>
            <w:vMerge w:val="restart"/>
          </w:tcPr>
          <w:p w:rsidR="00637A7B" w:rsidRDefault="00637A7B">
            <w:pPr>
              <w:pStyle w:val="ConsPlusNormal"/>
              <w:jc w:val="center"/>
            </w:pPr>
            <w:r>
              <w:t>ФИО</w:t>
            </w:r>
          </w:p>
        </w:tc>
        <w:tc>
          <w:tcPr>
            <w:tcW w:w="1264" w:type="dxa"/>
            <w:vMerge w:val="restart"/>
          </w:tcPr>
          <w:p w:rsidR="00637A7B" w:rsidRDefault="00637A7B">
            <w:pPr>
              <w:pStyle w:val="ConsPlusNormal"/>
              <w:jc w:val="center"/>
            </w:pPr>
            <w:r>
              <w:t>Должность</w:t>
            </w:r>
          </w:p>
        </w:tc>
        <w:tc>
          <w:tcPr>
            <w:tcW w:w="2847" w:type="dxa"/>
            <w:gridSpan w:val="3"/>
            <w:vAlign w:val="center"/>
          </w:tcPr>
          <w:p w:rsidR="00637A7B" w:rsidRDefault="00637A7B">
            <w:pPr>
              <w:pStyle w:val="ConsPlusNormal"/>
              <w:jc w:val="center"/>
            </w:pPr>
            <w:r>
              <w:t>организация</w:t>
            </w:r>
          </w:p>
        </w:tc>
        <w:tc>
          <w:tcPr>
            <w:tcW w:w="0" w:type="auto"/>
            <w:vMerge/>
          </w:tcPr>
          <w:p w:rsidR="00637A7B" w:rsidRDefault="00637A7B">
            <w:pPr>
              <w:pStyle w:val="ConsPlusNormal"/>
            </w:pPr>
          </w:p>
        </w:tc>
        <w:tc>
          <w:tcPr>
            <w:tcW w:w="0" w:type="auto"/>
            <w:vMerge/>
          </w:tcPr>
          <w:p w:rsidR="00637A7B" w:rsidRDefault="00637A7B">
            <w:pPr>
              <w:pStyle w:val="ConsPlusNormal"/>
            </w:pPr>
          </w:p>
        </w:tc>
      </w:tr>
      <w:tr w:rsidR="00637A7B">
        <w:trPr>
          <w:trHeight w:val="269"/>
        </w:trPr>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Borders>
              <w:bottom w:val="nil"/>
            </w:tcBorders>
          </w:tcPr>
          <w:p w:rsidR="00637A7B" w:rsidRDefault="00637A7B">
            <w:pPr>
              <w:pStyle w:val="ConsPlusNormal"/>
            </w:pPr>
          </w:p>
        </w:tc>
        <w:tc>
          <w:tcPr>
            <w:tcW w:w="0" w:type="auto"/>
            <w:vMerge/>
            <w:tcBorders>
              <w:bottom w:val="nil"/>
            </w:tcBorders>
          </w:tcPr>
          <w:p w:rsidR="00637A7B" w:rsidRDefault="00637A7B">
            <w:pPr>
              <w:pStyle w:val="ConsPlusNormal"/>
            </w:pPr>
          </w:p>
        </w:tc>
        <w:tc>
          <w:tcPr>
            <w:tcW w:w="0" w:type="auto"/>
            <w:vMerge/>
            <w:tcBorders>
              <w:bottom w:val="nil"/>
            </w:tcBorders>
          </w:tcPr>
          <w:p w:rsidR="00637A7B" w:rsidRDefault="00637A7B">
            <w:pPr>
              <w:pStyle w:val="ConsPlusNormal"/>
            </w:pPr>
          </w:p>
        </w:tc>
        <w:tc>
          <w:tcPr>
            <w:tcW w:w="0" w:type="auto"/>
            <w:gridSpan w:val="2"/>
            <w:vMerge/>
          </w:tcPr>
          <w:p w:rsidR="00637A7B" w:rsidRDefault="00637A7B">
            <w:pPr>
              <w:pStyle w:val="ConsPlusNormal"/>
            </w:pPr>
          </w:p>
        </w:tc>
        <w:tc>
          <w:tcPr>
            <w:tcW w:w="0" w:type="auto"/>
            <w:gridSpan w:val="3"/>
            <w:vMerge/>
          </w:tcPr>
          <w:p w:rsidR="00637A7B" w:rsidRDefault="00637A7B">
            <w:pPr>
              <w:pStyle w:val="ConsPlusNormal"/>
            </w:pPr>
          </w:p>
        </w:tc>
        <w:tc>
          <w:tcPr>
            <w:tcW w:w="829" w:type="dxa"/>
            <w:vMerge w:val="restart"/>
          </w:tcPr>
          <w:p w:rsidR="00637A7B" w:rsidRDefault="00637A7B">
            <w:pPr>
              <w:pStyle w:val="ConsPlusNormal"/>
              <w:jc w:val="center"/>
            </w:pPr>
            <w:r>
              <w:t>начало</w:t>
            </w:r>
          </w:p>
        </w:tc>
        <w:tc>
          <w:tcPr>
            <w:tcW w:w="1204" w:type="dxa"/>
            <w:vMerge w:val="restart"/>
          </w:tcPr>
          <w:p w:rsidR="00637A7B" w:rsidRDefault="00637A7B">
            <w:pPr>
              <w:pStyle w:val="ConsPlusNormal"/>
              <w:jc w:val="center"/>
            </w:pPr>
            <w:r>
              <w:t>окончание</w:t>
            </w:r>
          </w:p>
        </w:tc>
        <w:tc>
          <w:tcPr>
            <w:tcW w:w="0" w:type="auto"/>
            <w:vMerge/>
          </w:tcPr>
          <w:p w:rsidR="00637A7B" w:rsidRDefault="00637A7B">
            <w:pPr>
              <w:pStyle w:val="ConsPlusNormal"/>
            </w:pPr>
          </w:p>
        </w:tc>
        <w:tc>
          <w:tcPr>
            <w:tcW w:w="919" w:type="dxa"/>
            <w:vMerge w:val="restart"/>
          </w:tcPr>
          <w:p w:rsidR="00637A7B" w:rsidRDefault="00637A7B">
            <w:pPr>
              <w:pStyle w:val="ConsPlusNormal"/>
              <w:jc w:val="center"/>
            </w:pPr>
            <w:r>
              <w:t>бюджет города</w:t>
            </w:r>
          </w:p>
        </w:tc>
        <w:tc>
          <w:tcPr>
            <w:tcW w:w="1444" w:type="dxa"/>
            <w:vMerge w:val="restart"/>
          </w:tcPr>
          <w:p w:rsidR="00637A7B" w:rsidRDefault="00637A7B">
            <w:pPr>
              <w:pStyle w:val="ConsPlusNormal"/>
              <w:jc w:val="center"/>
            </w:pPr>
            <w:r>
              <w:t>бюджет автономного округа</w:t>
            </w:r>
          </w:p>
        </w:tc>
        <w:tc>
          <w:tcPr>
            <w:tcW w:w="1504" w:type="dxa"/>
            <w:vMerge w:val="restart"/>
          </w:tcPr>
          <w:p w:rsidR="00637A7B" w:rsidRDefault="00637A7B">
            <w:pPr>
              <w:pStyle w:val="ConsPlusNormal"/>
              <w:jc w:val="center"/>
            </w:pPr>
            <w:r>
              <w:t>в том числе за счет бюджетных трансфертов из федерального бюджета</w:t>
            </w: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1609" w:type="dxa"/>
            <w:vMerge w:val="restart"/>
          </w:tcPr>
          <w:p w:rsidR="00637A7B" w:rsidRDefault="00637A7B">
            <w:pPr>
              <w:pStyle w:val="ConsPlusNormal"/>
              <w:jc w:val="center"/>
            </w:pPr>
            <w:r>
              <w:t>наименование</w:t>
            </w:r>
          </w:p>
        </w:tc>
        <w:tc>
          <w:tcPr>
            <w:tcW w:w="619" w:type="dxa"/>
            <w:vMerge w:val="restart"/>
          </w:tcPr>
          <w:p w:rsidR="00637A7B" w:rsidRDefault="00637A7B">
            <w:pPr>
              <w:pStyle w:val="ConsPlusNormal"/>
              <w:jc w:val="center"/>
            </w:pPr>
            <w:r>
              <w:t>ИНН</w:t>
            </w:r>
          </w:p>
        </w:tc>
        <w:tc>
          <w:tcPr>
            <w:tcW w:w="619" w:type="dxa"/>
            <w:vMerge w:val="restart"/>
          </w:tcPr>
          <w:p w:rsidR="00637A7B" w:rsidRDefault="00637A7B">
            <w:pPr>
              <w:pStyle w:val="ConsPlusNormal"/>
              <w:jc w:val="center"/>
            </w:pPr>
            <w:r>
              <w:t>КПП</w:t>
            </w:r>
          </w:p>
        </w:tc>
        <w:tc>
          <w:tcPr>
            <w:tcW w:w="0" w:type="auto"/>
            <w:vMerge/>
          </w:tcPr>
          <w:p w:rsidR="00637A7B" w:rsidRDefault="00637A7B">
            <w:pPr>
              <w:pStyle w:val="ConsPlusNormal"/>
            </w:pPr>
          </w:p>
        </w:tc>
        <w:tc>
          <w:tcPr>
            <w:tcW w:w="0" w:type="auto"/>
            <w:vMerge/>
          </w:tcPr>
          <w:p w:rsidR="00637A7B" w:rsidRDefault="00637A7B">
            <w:pPr>
              <w:pStyle w:val="ConsPlusNormal"/>
            </w:pPr>
          </w:p>
        </w:tc>
      </w:tr>
      <w:tr w:rsidR="00637A7B">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1204" w:type="dxa"/>
            <w:vMerge w:val="restart"/>
            <w:tcBorders>
              <w:top w:val="nil"/>
            </w:tcBorders>
            <w:vAlign w:val="center"/>
          </w:tcPr>
          <w:p w:rsidR="00637A7B" w:rsidRDefault="00637A7B">
            <w:pPr>
              <w:pStyle w:val="ConsPlusNormal"/>
              <w:jc w:val="center"/>
            </w:pPr>
          </w:p>
        </w:tc>
        <w:tc>
          <w:tcPr>
            <w:tcW w:w="1084" w:type="dxa"/>
            <w:vMerge w:val="restart"/>
            <w:tcBorders>
              <w:top w:val="nil"/>
            </w:tcBorders>
            <w:vAlign w:val="center"/>
          </w:tcPr>
          <w:p w:rsidR="00637A7B" w:rsidRDefault="00637A7B">
            <w:pPr>
              <w:pStyle w:val="ConsPlusNormal"/>
              <w:jc w:val="center"/>
            </w:pPr>
          </w:p>
        </w:tc>
        <w:tc>
          <w:tcPr>
            <w:tcW w:w="1504" w:type="dxa"/>
            <w:vMerge w:val="restart"/>
            <w:tcBorders>
              <w:top w:val="nil"/>
            </w:tcBorders>
            <w:vAlign w:val="center"/>
          </w:tcPr>
          <w:p w:rsidR="00637A7B" w:rsidRDefault="00637A7B">
            <w:pPr>
              <w:pStyle w:val="ConsPlusNormal"/>
              <w:jc w:val="center"/>
            </w:pPr>
          </w:p>
        </w:tc>
        <w:tc>
          <w:tcPr>
            <w:tcW w:w="469" w:type="dxa"/>
            <w:vMerge w:val="restart"/>
          </w:tcPr>
          <w:p w:rsidR="00637A7B" w:rsidRDefault="00637A7B">
            <w:pPr>
              <w:pStyle w:val="ConsPlusNormal"/>
              <w:jc w:val="center"/>
            </w:pPr>
            <w:r>
              <w:t>код</w:t>
            </w:r>
          </w:p>
        </w:tc>
        <w:tc>
          <w:tcPr>
            <w:tcW w:w="1609" w:type="dxa"/>
            <w:vMerge w:val="restart"/>
          </w:tcPr>
          <w:p w:rsidR="00637A7B" w:rsidRDefault="00637A7B">
            <w:pPr>
              <w:pStyle w:val="ConsPlusNormal"/>
              <w:jc w:val="center"/>
            </w:pPr>
            <w:r>
              <w:t>наименование</w:t>
            </w:r>
          </w:p>
        </w:tc>
        <w:tc>
          <w:tcPr>
            <w:tcW w:w="1054" w:type="dxa"/>
            <w:vMerge w:val="restart"/>
          </w:tcPr>
          <w:p w:rsidR="00637A7B" w:rsidRDefault="00637A7B">
            <w:pPr>
              <w:pStyle w:val="ConsPlusNormal"/>
              <w:jc w:val="center"/>
            </w:pPr>
            <w:r>
              <w:t>значение</w:t>
            </w:r>
          </w:p>
        </w:tc>
        <w:tc>
          <w:tcPr>
            <w:tcW w:w="2078" w:type="dxa"/>
            <w:gridSpan w:val="2"/>
          </w:tcPr>
          <w:p w:rsidR="00637A7B" w:rsidRDefault="00637A7B">
            <w:pPr>
              <w:pStyle w:val="ConsPlusNormal"/>
              <w:jc w:val="center"/>
            </w:pPr>
            <w:r>
              <w:t xml:space="preserve">ед. измерения (по </w:t>
            </w:r>
            <w:hyperlink r:id="rId18">
              <w:r>
                <w:rPr>
                  <w:color w:val="0000FF"/>
                </w:rPr>
                <w:t>ОКЕИ</w:t>
              </w:r>
            </w:hyperlink>
            <w:r>
              <w:t>)</w:t>
            </w: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r>
      <w:tr w:rsidR="00637A7B">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Borders>
              <w:top w:val="nil"/>
            </w:tcBorders>
          </w:tcPr>
          <w:p w:rsidR="00637A7B" w:rsidRDefault="00637A7B">
            <w:pPr>
              <w:pStyle w:val="ConsPlusNormal"/>
            </w:pPr>
          </w:p>
        </w:tc>
        <w:tc>
          <w:tcPr>
            <w:tcW w:w="0" w:type="auto"/>
            <w:vMerge/>
            <w:tcBorders>
              <w:top w:val="nil"/>
            </w:tcBorders>
          </w:tcPr>
          <w:p w:rsidR="00637A7B" w:rsidRDefault="00637A7B">
            <w:pPr>
              <w:pStyle w:val="ConsPlusNormal"/>
            </w:pPr>
          </w:p>
        </w:tc>
        <w:tc>
          <w:tcPr>
            <w:tcW w:w="0" w:type="auto"/>
            <w:vMerge/>
            <w:tcBorders>
              <w:top w:val="nil"/>
            </w:tcBorders>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469" w:type="dxa"/>
          </w:tcPr>
          <w:p w:rsidR="00637A7B" w:rsidRDefault="00637A7B">
            <w:pPr>
              <w:pStyle w:val="ConsPlusNormal"/>
              <w:jc w:val="center"/>
            </w:pPr>
            <w:r>
              <w:t>код</w:t>
            </w:r>
          </w:p>
        </w:tc>
        <w:tc>
          <w:tcPr>
            <w:tcW w:w="1609" w:type="dxa"/>
          </w:tcPr>
          <w:p w:rsidR="00637A7B" w:rsidRDefault="00637A7B">
            <w:pPr>
              <w:pStyle w:val="ConsPlusNormal"/>
              <w:jc w:val="center"/>
            </w:pPr>
            <w:r>
              <w:t>наименование</w:t>
            </w: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r>
      <w:tr w:rsidR="00637A7B">
        <w:tc>
          <w:tcPr>
            <w:tcW w:w="664" w:type="dxa"/>
          </w:tcPr>
          <w:p w:rsidR="00637A7B" w:rsidRDefault="00637A7B">
            <w:pPr>
              <w:pStyle w:val="ConsPlusNormal"/>
              <w:jc w:val="center"/>
            </w:pPr>
            <w:r>
              <w:t>1.</w:t>
            </w:r>
          </w:p>
        </w:tc>
        <w:tc>
          <w:tcPr>
            <w:tcW w:w="3214" w:type="dxa"/>
          </w:tcPr>
          <w:p w:rsidR="00637A7B" w:rsidRDefault="00637A7B">
            <w:pPr>
              <w:pStyle w:val="ConsPlusNormal"/>
            </w:pPr>
            <w:r>
              <w:t>(указывается мероприятие (результат)</w:t>
            </w:r>
          </w:p>
        </w:tc>
        <w:tc>
          <w:tcPr>
            <w:tcW w:w="1189" w:type="dxa"/>
            <w:vAlign w:val="center"/>
          </w:tcPr>
          <w:p w:rsidR="00637A7B" w:rsidRDefault="00637A7B">
            <w:pPr>
              <w:pStyle w:val="ConsPlusNormal"/>
              <w:jc w:val="center"/>
            </w:pPr>
          </w:p>
        </w:tc>
        <w:tc>
          <w:tcPr>
            <w:tcW w:w="1204" w:type="dxa"/>
            <w:vAlign w:val="center"/>
          </w:tcPr>
          <w:p w:rsidR="00637A7B" w:rsidRDefault="00637A7B">
            <w:pPr>
              <w:pStyle w:val="ConsPlusNormal"/>
              <w:jc w:val="center"/>
            </w:pPr>
          </w:p>
        </w:tc>
        <w:tc>
          <w:tcPr>
            <w:tcW w:w="1084" w:type="dxa"/>
            <w:vAlign w:val="center"/>
          </w:tcPr>
          <w:p w:rsidR="00637A7B" w:rsidRDefault="00637A7B">
            <w:pPr>
              <w:pStyle w:val="ConsPlusNormal"/>
              <w:jc w:val="center"/>
            </w:pPr>
          </w:p>
        </w:tc>
        <w:tc>
          <w:tcPr>
            <w:tcW w:w="1504" w:type="dxa"/>
            <w:vAlign w:val="center"/>
          </w:tcPr>
          <w:p w:rsidR="00637A7B" w:rsidRDefault="00637A7B">
            <w:pPr>
              <w:pStyle w:val="ConsPlusNormal"/>
              <w:jc w:val="center"/>
            </w:pPr>
            <w:r>
              <w:t>X</w:t>
            </w:r>
          </w:p>
        </w:tc>
        <w:tc>
          <w:tcPr>
            <w:tcW w:w="469" w:type="dxa"/>
            <w:vAlign w:val="center"/>
          </w:tcPr>
          <w:p w:rsidR="00637A7B" w:rsidRDefault="00637A7B">
            <w:pPr>
              <w:pStyle w:val="ConsPlusNormal"/>
              <w:jc w:val="center"/>
            </w:pPr>
            <w:r>
              <w:t>X</w:t>
            </w:r>
          </w:p>
        </w:tc>
        <w:tc>
          <w:tcPr>
            <w:tcW w:w="1609" w:type="dxa"/>
            <w:vAlign w:val="center"/>
          </w:tcPr>
          <w:p w:rsidR="00637A7B" w:rsidRDefault="00637A7B">
            <w:pPr>
              <w:pStyle w:val="ConsPlusNormal"/>
              <w:jc w:val="center"/>
            </w:pPr>
            <w:r>
              <w:t>X</w:t>
            </w:r>
          </w:p>
        </w:tc>
        <w:tc>
          <w:tcPr>
            <w:tcW w:w="1054" w:type="dxa"/>
            <w:vAlign w:val="center"/>
          </w:tcPr>
          <w:p w:rsidR="00637A7B" w:rsidRDefault="00637A7B">
            <w:pPr>
              <w:pStyle w:val="ConsPlusNormal"/>
              <w:jc w:val="center"/>
            </w:pPr>
            <w:r>
              <w:t>X</w:t>
            </w:r>
          </w:p>
        </w:tc>
        <w:tc>
          <w:tcPr>
            <w:tcW w:w="469" w:type="dxa"/>
            <w:vAlign w:val="center"/>
          </w:tcPr>
          <w:p w:rsidR="00637A7B" w:rsidRDefault="00637A7B">
            <w:pPr>
              <w:pStyle w:val="ConsPlusNormal"/>
              <w:jc w:val="center"/>
            </w:pPr>
            <w:r>
              <w:t>X</w:t>
            </w:r>
          </w:p>
        </w:tc>
        <w:tc>
          <w:tcPr>
            <w:tcW w:w="1609" w:type="dxa"/>
            <w:vAlign w:val="center"/>
          </w:tcPr>
          <w:p w:rsidR="00637A7B" w:rsidRDefault="00637A7B">
            <w:pPr>
              <w:pStyle w:val="ConsPlusNormal"/>
              <w:jc w:val="center"/>
            </w:pPr>
            <w:r>
              <w:t>X</w:t>
            </w:r>
          </w:p>
        </w:tc>
        <w:tc>
          <w:tcPr>
            <w:tcW w:w="829" w:type="dxa"/>
            <w:vAlign w:val="center"/>
          </w:tcPr>
          <w:p w:rsidR="00637A7B" w:rsidRDefault="00637A7B">
            <w:pPr>
              <w:pStyle w:val="ConsPlusNormal"/>
              <w:jc w:val="center"/>
            </w:pPr>
          </w:p>
        </w:tc>
        <w:tc>
          <w:tcPr>
            <w:tcW w:w="1204" w:type="dxa"/>
          </w:tcPr>
          <w:p w:rsidR="00637A7B" w:rsidRDefault="00637A7B">
            <w:pPr>
              <w:pStyle w:val="ConsPlusNormal"/>
              <w:jc w:val="center"/>
            </w:pPr>
          </w:p>
        </w:tc>
        <w:tc>
          <w:tcPr>
            <w:tcW w:w="664" w:type="dxa"/>
          </w:tcPr>
          <w:p w:rsidR="00637A7B" w:rsidRDefault="00637A7B">
            <w:pPr>
              <w:pStyle w:val="ConsPlusNormal"/>
              <w:jc w:val="center"/>
            </w:pPr>
          </w:p>
        </w:tc>
        <w:tc>
          <w:tcPr>
            <w:tcW w:w="919" w:type="dxa"/>
          </w:tcPr>
          <w:p w:rsidR="00637A7B" w:rsidRDefault="00637A7B">
            <w:pPr>
              <w:pStyle w:val="ConsPlusNormal"/>
              <w:jc w:val="center"/>
            </w:pPr>
          </w:p>
        </w:tc>
        <w:tc>
          <w:tcPr>
            <w:tcW w:w="1444" w:type="dxa"/>
          </w:tcPr>
          <w:p w:rsidR="00637A7B" w:rsidRDefault="00637A7B">
            <w:pPr>
              <w:pStyle w:val="ConsPlusNormal"/>
              <w:jc w:val="center"/>
            </w:pPr>
          </w:p>
        </w:tc>
        <w:tc>
          <w:tcPr>
            <w:tcW w:w="1504" w:type="dxa"/>
          </w:tcPr>
          <w:p w:rsidR="00637A7B" w:rsidRDefault="00637A7B">
            <w:pPr>
              <w:pStyle w:val="ConsPlusNormal"/>
              <w:jc w:val="center"/>
            </w:pPr>
          </w:p>
        </w:tc>
        <w:tc>
          <w:tcPr>
            <w:tcW w:w="664" w:type="dxa"/>
          </w:tcPr>
          <w:p w:rsidR="00637A7B" w:rsidRDefault="00637A7B">
            <w:pPr>
              <w:pStyle w:val="ConsPlusNormal"/>
              <w:jc w:val="center"/>
            </w:pPr>
          </w:p>
        </w:tc>
        <w:tc>
          <w:tcPr>
            <w:tcW w:w="1264" w:type="dxa"/>
          </w:tcPr>
          <w:p w:rsidR="00637A7B" w:rsidRDefault="00637A7B">
            <w:pPr>
              <w:pStyle w:val="ConsPlusNormal"/>
              <w:jc w:val="center"/>
            </w:pPr>
          </w:p>
        </w:tc>
        <w:tc>
          <w:tcPr>
            <w:tcW w:w="1609" w:type="dxa"/>
          </w:tcPr>
          <w:p w:rsidR="00637A7B" w:rsidRDefault="00637A7B">
            <w:pPr>
              <w:pStyle w:val="ConsPlusNormal"/>
              <w:jc w:val="center"/>
            </w:pPr>
          </w:p>
        </w:tc>
        <w:tc>
          <w:tcPr>
            <w:tcW w:w="619" w:type="dxa"/>
          </w:tcPr>
          <w:p w:rsidR="00637A7B" w:rsidRDefault="00637A7B">
            <w:pPr>
              <w:pStyle w:val="ConsPlusNormal"/>
              <w:jc w:val="center"/>
            </w:pPr>
          </w:p>
        </w:tc>
        <w:tc>
          <w:tcPr>
            <w:tcW w:w="619" w:type="dxa"/>
          </w:tcPr>
          <w:p w:rsidR="00637A7B" w:rsidRDefault="00637A7B">
            <w:pPr>
              <w:pStyle w:val="ConsPlusNormal"/>
              <w:jc w:val="center"/>
            </w:pPr>
          </w:p>
        </w:tc>
        <w:tc>
          <w:tcPr>
            <w:tcW w:w="1744" w:type="dxa"/>
          </w:tcPr>
          <w:p w:rsidR="00637A7B" w:rsidRDefault="00637A7B">
            <w:pPr>
              <w:pStyle w:val="ConsPlusNormal"/>
              <w:jc w:val="center"/>
            </w:pPr>
          </w:p>
        </w:tc>
        <w:tc>
          <w:tcPr>
            <w:tcW w:w="1924" w:type="dxa"/>
          </w:tcPr>
          <w:p w:rsidR="00637A7B" w:rsidRDefault="00637A7B">
            <w:pPr>
              <w:pStyle w:val="ConsPlusNormal"/>
              <w:jc w:val="center"/>
            </w:pPr>
          </w:p>
        </w:tc>
      </w:tr>
      <w:tr w:rsidR="00637A7B">
        <w:tc>
          <w:tcPr>
            <w:tcW w:w="664" w:type="dxa"/>
          </w:tcPr>
          <w:p w:rsidR="00637A7B" w:rsidRDefault="00637A7B">
            <w:pPr>
              <w:pStyle w:val="ConsPlusNormal"/>
              <w:jc w:val="center"/>
            </w:pPr>
            <w:r>
              <w:t>1.1.</w:t>
            </w:r>
          </w:p>
        </w:tc>
        <w:tc>
          <w:tcPr>
            <w:tcW w:w="3214" w:type="dxa"/>
          </w:tcPr>
          <w:p w:rsidR="00637A7B" w:rsidRDefault="00637A7B">
            <w:pPr>
              <w:pStyle w:val="ConsPlusNormal"/>
              <w:jc w:val="center"/>
            </w:pPr>
            <w:r>
              <w:t>(указывается мероприятие (результат) в ___ году реализации)</w:t>
            </w:r>
          </w:p>
        </w:tc>
        <w:tc>
          <w:tcPr>
            <w:tcW w:w="1189" w:type="dxa"/>
            <w:vAlign w:val="center"/>
          </w:tcPr>
          <w:p w:rsidR="00637A7B" w:rsidRDefault="00637A7B">
            <w:pPr>
              <w:pStyle w:val="ConsPlusNormal"/>
              <w:jc w:val="center"/>
            </w:pPr>
          </w:p>
        </w:tc>
        <w:tc>
          <w:tcPr>
            <w:tcW w:w="1204" w:type="dxa"/>
            <w:vAlign w:val="center"/>
          </w:tcPr>
          <w:p w:rsidR="00637A7B" w:rsidRDefault="00637A7B">
            <w:pPr>
              <w:pStyle w:val="ConsPlusNormal"/>
              <w:jc w:val="center"/>
            </w:pPr>
          </w:p>
        </w:tc>
        <w:tc>
          <w:tcPr>
            <w:tcW w:w="1084" w:type="dxa"/>
            <w:vAlign w:val="center"/>
          </w:tcPr>
          <w:p w:rsidR="00637A7B" w:rsidRDefault="00637A7B">
            <w:pPr>
              <w:pStyle w:val="ConsPlusNormal"/>
              <w:jc w:val="center"/>
            </w:pPr>
          </w:p>
        </w:tc>
        <w:tc>
          <w:tcPr>
            <w:tcW w:w="1504" w:type="dxa"/>
            <w:vAlign w:val="center"/>
          </w:tcPr>
          <w:p w:rsidR="00637A7B" w:rsidRDefault="00637A7B">
            <w:pPr>
              <w:pStyle w:val="ConsPlusNormal"/>
              <w:jc w:val="center"/>
            </w:pPr>
            <w:r>
              <w:t>X</w:t>
            </w:r>
          </w:p>
        </w:tc>
        <w:tc>
          <w:tcPr>
            <w:tcW w:w="469" w:type="dxa"/>
            <w:vAlign w:val="center"/>
          </w:tcPr>
          <w:p w:rsidR="00637A7B" w:rsidRDefault="00637A7B">
            <w:pPr>
              <w:pStyle w:val="ConsPlusNormal"/>
              <w:jc w:val="center"/>
            </w:pPr>
            <w:r>
              <w:t>X</w:t>
            </w:r>
          </w:p>
        </w:tc>
        <w:tc>
          <w:tcPr>
            <w:tcW w:w="1609" w:type="dxa"/>
            <w:vAlign w:val="center"/>
          </w:tcPr>
          <w:p w:rsidR="00637A7B" w:rsidRDefault="00637A7B">
            <w:pPr>
              <w:pStyle w:val="ConsPlusNormal"/>
              <w:jc w:val="center"/>
            </w:pPr>
            <w:r>
              <w:t>X</w:t>
            </w:r>
          </w:p>
        </w:tc>
        <w:tc>
          <w:tcPr>
            <w:tcW w:w="1054" w:type="dxa"/>
            <w:vAlign w:val="center"/>
          </w:tcPr>
          <w:p w:rsidR="00637A7B" w:rsidRDefault="00637A7B">
            <w:pPr>
              <w:pStyle w:val="ConsPlusNormal"/>
              <w:jc w:val="center"/>
            </w:pPr>
            <w:r>
              <w:t>X</w:t>
            </w:r>
          </w:p>
        </w:tc>
        <w:tc>
          <w:tcPr>
            <w:tcW w:w="469" w:type="dxa"/>
            <w:vAlign w:val="center"/>
          </w:tcPr>
          <w:p w:rsidR="00637A7B" w:rsidRDefault="00637A7B">
            <w:pPr>
              <w:pStyle w:val="ConsPlusNormal"/>
              <w:jc w:val="center"/>
            </w:pPr>
          </w:p>
        </w:tc>
        <w:tc>
          <w:tcPr>
            <w:tcW w:w="1609" w:type="dxa"/>
            <w:vAlign w:val="center"/>
          </w:tcPr>
          <w:p w:rsidR="00637A7B" w:rsidRDefault="00637A7B">
            <w:pPr>
              <w:pStyle w:val="ConsPlusNormal"/>
              <w:jc w:val="center"/>
            </w:pPr>
            <w:r>
              <w:t>X</w:t>
            </w:r>
          </w:p>
        </w:tc>
        <w:tc>
          <w:tcPr>
            <w:tcW w:w="829" w:type="dxa"/>
            <w:vAlign w:val="center"/>
          </w:tcPr>
          <w:p w:rsidR="00637A7B" w:rsidRDefault="00637A7B">
            <w:pPr>
              <w:pStyle w:val="ConsPlusNormal"/>
              <w:jc w:val="center"/>
            </w:pPr>
          </w:p>
        </w:tc>
        <w:tc>
          <w:tcPr>
            <w:tcW w:w="1204" w:type="dxa"/>
          </w:tcPr>
          <w:p w:rsidR="00637A7B" w:rsidRDefault="00637A7B">
            <w:pPr>
              <w:pStyle w:val="ConsPlusNormal"/>
              <w:jc w:val="center"/>
            </w:pPr>
          </w:p>
        </w:tc>
        <w:tc>
          <w:tcPr>
            <w:tcW w:w="664" w:type="dxa"/>
          </w:tcPr>
          <w:p w:rsidR="00637A7B" w:rsidRDefault="00637A7B">
            <w:pPr>
              <w:pStyle w:val="ConsPlusNormal"/>
              <w:jc w:val="center"/>
            </w:pPr>
          </w:p>
        </w:tc>
        <w:tc>
          <w:tcPr>
            <w:tcW w:w="919" w:type="dxa"/>
          </w:tcPr>
          <w:p w:rsidR="00637A7B" w:rsidRDefault="00637A7B">
            <w:pPr>
              <w:pStyle w:val="ConsPlusNormal"/>
              <w:jc w:val="center"/>
            </w:pPr>
          </w:p>
        </w:tc>
        <w:tc>
          <w:tcPr>
            <w:tcW w:w="1444" w:type="dxa"/>
          </w:tcPr>
          <w:p w:rsidR="00637A7B" w:rsidRDefault="00637A7B">
            <w:pPr>
              <w:pStyle w:val="ConsPlusNormal"/>
              <w:jc w:val="center"/>
            </w:pPr>
          </w:p>
        </w:tc>
        <w:tc>
          <w:tcPr>
            <w:tcW w:w="1504" w:type="dxa"/>
          </w:tcPr>
          <w:p w:rsidR="00637A7B" w:rsidRDefault="00637A7B">
            <w:pPr>
              <w:pStyle w:val="ConsPlusNormal"/>
              <w:jc w:val="center"/>
            </w:pPr>
          </w:p>
        </w:tc>
        <w:tc>
          <w:tcPr>
            <w:tcW w:w="664" w:type="dxa"/>
          </w:tcPr>
          <w:p w:rsidR="00637A7B" w:rsidRDefault="00637A7B">
            <w:pPr>
              <w:pStyle w:val="ConsPlusNormal"/>
              <w:jc w:val="center"/>
            </w:pPr>
          </w:p>
        </w:tc>
        <w:tc>
          <w:tcPr>
            <w:tcW w:w="1264" w:type="dxa"/>
          </w:tcPr>
          <w:p w:rsidR="00637A7B" w:rsidRDefault="00637A7B">
            <w:pPr>
              <w:pStyle w:val="ConsPlusNormal"/>
              <w:jc w:val="center"/>
            </w:pPr>
          </w:p>
        </w:tc>
        <w:tc>
          <w:tcPr>
            <w:tcW w:w="1609" w:type="dxa"/>
          </w:tcPr>
          <w:p w:rsidR="00637A7B" w:rsidRDefault="00637A7B">
            <w:pPr>
              <w:pStyle w:val="ConsPlusNormal"/>
              <w:jc w:val="center"/>
            </w:pPr>
          </w:p>
        </w:tc>
        <w:tc>
          <w:tcPr>
            <w:tcW w:w="619" w:type="dxa"/>
          </w:tcPr>
          <w:p w:rsidR="00637A7B" w:rsidRDefault="00637A7B">
            <w:pPr>
              <w:pStyle w:val="ConsPlusNormal"/>
              <w:jc w:val="center"/>
            </w:pPr>
          </w:p>
        </w:tc>
        <w:tc>
          <w:tcPr>
            <w:tcW w:w="619" w:type="dxa"/>
          </w:tcPr>
          <w:p w:rsidR="00637A7B" w:rsidRDefault="00637A7B">
            <w:pPr>
              <w:pStyle w:val="ConsPlusNormal"/>
              <w:jc w:val="center"/>
            </w:pPr>
          </w:p>
        </w:tc>
        <w:tc>
          <w:tcPr>
            <w:tcW w:w="1744" w:type="dxa"/>
          </w:tcPr>
          <w:p w:rsidR="00637A7B" w:rsidRDefault="00637A7B">
            <w:pPr>
              <w:pStyle w:val="ConsPlusNormal"/>
              <w:jc w:val="center"/>
            </w:pPr>
          </w:p>
        </w:tc>
        <w:tc>
          <w:tcPr>
            <w:tcW w:w="1924" w:type="dxa"/>
          </w:tcPr>
          <w:p w:rsidR="00637A7B" w:rsidRDefault="00637A7B">
            <w:pPr>
              <w:pStyle w:val="ConsPlusNormal"/>
              <w:jc w:val="center"/>
            </w:pPr>
          </w:p>
        </w:tc>
      </w:tr>
      <w:tr w:rsidR="00637A7B">
        <w:tc>
          <w:tcPr>
            <w:tcW w:w="664" w:type="dxa"/>
          </w:tcPr>
          <w:p w:rsidR="00637A7B" w:rsidRDefault="00637A7B">
            <w:pPr>
              <w:pStyle w:val="ConsPlusNormal"/>
              <w:jc w:val="center"/>
            </w:pPr>
            <w:r>
              <w:t xml:space="preserve">1.1. </w:t>
            </w:r>
            <w:r>
              <w:lastRenderedPageBreak/>
              <w:t>К.1.</w:t>
            </w:r>
          </w:p>
        </w:tc>
        <w:tc>
          <w:tcPr>
            <w:tcW w:w="3214" w:type="dxa"/>
          </w:tcPr>
          <w:p w:rsidR="00637A7B" w:rsidRDefault="00637A7B">
            <w:pPr>
              <w:pStyle w:val="ConsPlusNormal"/>
              <w:jc w:val="center"/>
            </w:pPr>
            <w:r>
              <w:lastRenderedPageBreak/>
              <w:t xml:space="preserve">(указывается </w:t>
            </w:r>
            <w:r>
              <w:lastRenderedPageBreak/>
              <w:t>контрольная точка мероприятия (результата)</w:t>
            </w:r>
          </w:p>
        </w:tc>
        <w:tc>
          <w:tcPr>
            <w:tcW w:w="1189" w:type="dxa"/>
            <w:vAlign w:val="center"/>
          </w:tcPr>
          <w:p w:rsidR="00637A7B" w:rsidRDefault="00637A7B">
            <w:pPr>
              <w:pStyle w:val="ConsPlusNormal"/>
              <w:jc w:val="center"/>
            </w:pPr>
            <w:r>
              <w:lastRenderedPageBreak/>
              <w:t>X</w:t>
            </w:r>
          </w:p>
        </w:tc>
        <w:tc>
          <w:tcPr>
            <w:tcW w:w="1204" w:type="dxa"/>
            <w:vAlign w:val="center"/>
          </w:tcPr>
          <w:p w:rsidR="00637A7B" w:rsidRDefault="00637A7B">
            <w:pPr>
              <w:pStyle w:val="ConsPlusNormal"/>
              <w:jc w:val="center"/>
            </w:pPr>
          </w:p>
        </w:tc>
        <w:tc>
          <w:tcPr>
            <w:tcW w:w="1084" w:type="dxa"/>
            <w:vAlign w:val="center"/>
          </w:tcPr>
          <w:p w:rsidR="00637A7B" w:rsidRDefault="00637A7B">
            <w:pPr>
              <w:pStyle w:val="ConsPlusNormal"/>
              <w:jc w:val="center"/>
            </w:pPr>
          </w:p>
        </w:tc>
        <w:tc>
          <w:tcPr>
            <w:tcW w:w="1504" w:type="dxa"/>
            <w:vAlign w:val="center"/>
          </w:tcPr>
          <w:p w:rsidR="00637A7B" w:rsidRDefault="00637A7B">
            <w:pPr>
              <w:pStyle w:val="ConsPlusNormal"/>
              <w:jc w:val="center"/>
            </w:pPr>
            <w:r>
              <w:t>X</w:t>
            </w:r>
          </w:p>
        </w:tc>
        <w:tc>
          <w:tcPr>
            <w:tcW w:w="469" w:type="dxa"/>
            <w:vAlign w:val="center"/>
          </w:tcPr>
          <w:p w:rsidR="00637A7B" w:rsidRDefault="00637A7B">
            <w:pPr>
              <w:pStyle w:val="ConsPlusNormal"/>
              <w:jc w:val="center"/>
            </w:pPr>
            <w:r>
              <w:t>X</w:t>
            </w:r>
          </w:p>
        </w:tc>
        <w:tc>
          <w:tcPr>
            <w:tcW w:w="1609" w:type="dxa"/>
            <w:vAlign w:val="center"/>
          </w:tcPr>
          <w:p w:rsidR="00637A7B" w:rsidRDefault="00637A7B">
            <w:pPr>
              <w:pStyle w:val="ConsPlusNormal"/>
              <w:jc w:val="center"/>
            </w:pPr>
            <w:r>
              <w:t>X</w:t>
            </w:r>
          </w:p>
        </w:tc>
        <w:tc>
          <w:tcPr>
            <w:tcW w:w="1054" w:type="dxa"/>
            <w:vAlign w:val="center"/>
          </w:tcPr>
          <w:p w:rsidR="00637A7B" w:rsidRDefault="00637A7B">
            <w:pPr>
              <w:pStyle w:val="ConsPlusNormal"/>
              <w:jc w:val="center"/>
            </w:pPr>
            <w:r>
              <w:t>X</w:t>
            </w:r>
          </w:p>
        </w:tc>
        <w:tc>
          <w:tcPr>
            <w:tcW w:w="469" w:type="dxa"/>
            <w:vAlign w:val="center"/>
          </w:tcPr>
          <w:p w:rsidR="00637A7B" w:rsidRDefault="00637A7B">
            <w:pPr>
              <w:pStyle w:val="ConsPlusNormal"/>
              <w:jc w:val="center"/>
            </w:pPr>
            <w:r>
              <w:t>X</w:t>
            </w:r>
          </w:p>
        </w:tc>
        <w:tc>
          <w:tcPr>
            <w:tcW w:w="1609" w:type="dxa"/>
            <w:vAlign w:val="center"/>
          </w:tcPr>
          <w:p w:rsidR="00637A7B" w:rsidRDefault="00637A7B">
            <w:pPr>
              <w:pStyle w:val="ConsPlusNormal"/>
              <w:jc w:val="center"/>
            </w:pPr>
            <w:r>
              <w:t>X</w:t>
            </w:r>
          </w:p>
        </w:tc>
        <w:tc>
          <w:tcPr>
            <w:tcW w:w="829" w:type="dxa"/>
            <w:vAlign w:val="center"/>
          </w:tcPr>
          <w:p w:rsidR="00637A7B" w:rsidRDefault="00637A7B">
            <w:pPr>
              <w:pStyle w:val="ConsPlusNormal"/>
              <w:jc w:val="center"/>
            </w:pPr>
            <w:r>
              <w:t>X</w:t>
            </w:r>
          </w:p>
        </w:tc>
        <w:tc>
          <w:tcPr>
            <w:tcW w:w="1204" w:type="dxa"/>
            <w:vAlign w:val="center"/>
          </w:tcPr>
          <w:p w:rsidR="00637A7B" w:rsidRDefault="00637A7B">
            <w:pPr>
              <w:pStyle w:val="ConsPlusNormal"/>
              <w:jc w:val="center"/>
            </w:pPr>
          </w:p>
        </w:tc>
        <w:tc>
          <w:tcPr>
            <w:tcW w:w="664" w:type="dxa"/>
            <w:vAlign w:val="center"/>
          </w:tcPr>
          <w:p w:rsidR="00637A7B" w:rsidRDefault="00637A7B">
            <w:pPr>
              <w:pStyle w:val="ConsPlusNormal"/>
              <w:jc w:val="center"/>
            </w:pPr>
            <w:r>
              <w:t>X</w:t>
            </w:r>
          </w:p>
        </w:tc>
        <w:tc>
          <w:tcPr>
            <w:tcW w:w="919" w:type="dxa"/>
            <w:vAlign w:val="center"/>
          </w:tcPr>
          <w:p w:rsidR="00637A7B" w:rsidRDefault="00637A7B">
            <w:pPr>
              <w:pStyle w:val="ConsPlusNormal"/>
              <w:jc w:val="center"/>
            </w:pPr>
            <w:r>
              <w:t>X</w:t>
            </w:r>
          </w:p>
        </w:tc>
        <w:tc>
          <w:tcPr>
            <w:tcW w:w="1444" w:type="dxa"/>
            <w:vAlign w:val="center"/>
          </w:tcPr>
          <w:p w:rsidR="00637A7B" w:rsidRDefault="00637A7B">
            <w:pPr>
              <w:pStyle w:val="ConsPlusNormal"/>
              <w:jc w:val="center"/>
            </w:pPr>
            <w:r>
              <w:t>X</w:t>
            </w:r>
          </w:p>
        </w:tc>
        <w:tc>
          <w:tcPr>
            <w:tcW w:w="1504" w:type="dxa"/>
            <w:vAlign w:val="center"/>
          </w:tcPr>
          <w:p w:rsidR="00637A7B" w:rsidRDefault="00637A7B">
            <w:pPr>
              <w:pStyle w:val="ConsPlusNormal"/>
              <w:jc w:val="center"/>
            </w:pPr>
            <w:r>
              <w:t>X</w:t>
            </w:r>
          </w:p>
        </w:tc>
        <w:tc>
          <w:tcPr>
            <w:tcW w:w="664" w:type="dxa"/>
            <w:vAlign w:val="center"/>
          </w:tcPr>
          <w:p w:rsidR="00637A7B" w:rsidRDefault="00637A7B">
            <w:pPr>
              <w:pStyle w:val="ConsPlusNormal"/>
              <w:jc w:val="center"/>
            </w:pPr>
          </w:p>
        </w:tc>
        <w:tc>
          <w:tcPr>
            <w:tcW w:w="1264" w:type="dxa"/>
          </w:tcPr>
          <w:p w:rsidR="00637A7B" w:rsidRDefault="00637A7B">
            <w:pPr>
              <w:pStyle w:val="ConsPlusNormal"/>
              <w:jc w:val="center"/>
            </w:pPr>
          </w:p>
        </w:tc>
        <w:tc>
          <w:tcPr>
            <w:tcW w:w="1609" w:type="dxa"/>
          </w:tcPr>
          <w:p w:rsidR="00637A7B" w:rsidRDefault="00637A7B">
            <w:pPr>
              <w:pStyle w:val="ConsPlusNormal"/>
              <w:jc w:val="center"/>
            </w:pPr>
          </w:p>
        </w:tc>
        <w:tc>
          <w:tcPr>
            <w:tcW w:w="619" w:type="dxa"/>
          </w:tcPr>
          <w:p w:rsidR="00637A7B" w:rsidRDefault="00637A7B">
            <w:pPr>
              <w:pStyle w:val="ConsPlusNormal"/>
              <w:jc w:val="center"/>
            </w:pPr>
          </w:p>
        </w:tc>
        <w:tc>
          <w:tcPr>
            <w:tcW w:w="619" w:type="dxa"/>
          </w:tcPr>
          <w:p w:rsidR="00637A7B" w:rsidRDefault="00637A7B">
            <w:pPr>
              <w:pStyle w:val="ConsPlusNormal"/>
              <w:jc w:val="center"/>
            </w:pPr>
          </w:p>
        </w:tc>
        <w:tc>
          <w:tcPr>
            <w:tcW w:w="1744" w:type="dxa"/>
          </w:tcPr>
          <w:p w:rsidR="00637A7B" w:rsidRDefault="00637A7B">
            <w:pPr>
              <w:pStyle w:val="ConsPlusNormal"/>
              <w:jc w:val="center"/>
            </w:pPr>
          </w:p>
        </w:tc>
        <w:tc>
          <w:tcPr>
            <w:tcW w:w="1924" w:type="dxa"/>
          </w:tcPr>
          <w:p w:rsidR="00637A7B" w:rsidRDefault="00637A7B">
            <w:pPr>
              <w:pStyle w:val="ConsPlusNormal"/>
              <w:jc w:val="center"/>
            </w:pPr>
          </w:p>
        </w:tc>
      </w:tr>
      <w:tr w:rsidR="00637A7B">
        <w:tc>
          <w:tcPr>
            <w:tcW w:w="664" w:type="dxa"/>
          </w:tcPr>
          <w:p w:rsidR="00637A7B" w:rsidRDefault="00637A7B">
            <w:pPr>
              <w:pStyle w:val="ConsPlusNormal"/>
              <w:jc w:val="center"/>
            </w:pPr>
            <w:r>
              <w:t>1.1.1.</w:t>
            </w:r>
          </w:p>
        </w:tc>
        <w:tc>
          <w:tcPr>
            <w:tcW w:w="3214" w:type="dxa"/>
          </w:tcPr>
          <w:p w:rsidR="00637A7B" w:rsidRDefault="00637A7B">
            <w:pPr>
              <w:pStyle w:val="ConsPlusNormal"/>
              <w:jc w:val="center"/>
            </w:pPr>
            <w:r>
              <w:t>(указывается объект, создаваемый (приобретаемый) в рамках мероприятия (результата) проекта</w:t>
            </w:r>
          </w:p>
        </w:tc>
        <w:tc>
          <w:tcPr>
            <w:tcW w:w="1189" w:type="dxa"/>
          </w:tcPr>
          <w:p w:rsidR="00637A7B" w:rsidRDefault="00637A7B">
            <w:pPr>
              <w:pStyle w:val="ConsPlusNormal"/>
              <w:jc w:val="center"/>
            </w:pPr>
          </w:p>
        </w:tc>
        <w:tc>
          <w:tcPr>
            <w:tcW w:w="1204" w:type="dxa"/>
          </w:tcPr>
          <w:p w:rsidR="00637A7B" w:rsidRDefault="00637A7B">
            <w:pPr>
              <w:pStyle w:val="ConsPlusNormal"/>
              <w:jc w:val="center"/>
            </w:pPr>
          </w:p>
        </w:tc>
        <w:tc>
          <w:tcPr>
            <w:tcW w:w="1084" w:type="dxa"/>
          </w:tcPr>
          <w:p w:rsidR="00637A7B" w:rsidRDefault="00637A7B">
            <w:pPr>
              <w:pStyle w:val="ConsPlusNormal"/>
              <w:jc w:val="center"/>
            </w:pPr>
          </w:p>
        </w:tc>
        <w:tc>
          <w:tcPr>
            <w:tcW w:w="1504" w:type="dxa"/>
          </w:tcPr>
          <w:p w:rsidR="00637A7B" w:rsidRDefault="00637A7B">
            <w:pPr>
              <w:pStyle w:val="ConsPlusNormal"/>
              <w:jc w:val="center"/>
            </w:pPr>
          </w:p>
        </w:tc>
        <w:tc>
          <w:tcPr>
            <w:tcW w:w="469" w:type="dxa"/>
            <w:vAlign w:val="center"/>
          </w:tcPr>
          <w:p w:rsidR="00637A7B" w:rsidRDefault="00637A7B">
            <w:pPr>
              <w:pStyle w:val="ConsPlusNormal"/>
              <w:jc w:val="center"/>
            </w:pPr>
          </w:p>
        </w:tc>
        <w:tc>
          <w:tcPr>
            <w:tcW w:w="1609" w:type="dxa"/>
            <w:vAlign w:val="center"/>
          </w:tcPr>
          <w:p w:rsidR="00637A7B" w:rsidRDefault="00637A7B">
            <w:pPr>
              <w:pStyle w:val="ConsPlusNormal"/>
              <w:jc w:val="center"/>
            </w:pPr>
          </w:p>
        </w:tc>
        <w:tc>
          <w:tcPr>
            <w:tcW w:w="1054" w:type="dxa"/>
          </w:tcPr>
          <w:p w:rsidR="00637A7B" w:rsidRDefault="00637A7B">
            <w:pPr>
              <w:pStyle w:val="ConsPlusNormal"/>
              <w:jc w:val="center"/>
            </w:pPr>
          </w:p>
        </w:tc>
        <w:tc>
          <w:tcPr>
            <w:tcW w:w="469" w:type="dxa"/>
          </w:tcPr>
          <w:p w:rsidR="00637A7B" w:rsidRDefault="00637A7B">
            <w:pPr>
              <w:pStyle w:val="ConsPlusNormal"/>
              <w:jc w:val="center"/>
            </w:pPr>
          </w:p>
        </w:tc>
        <w:tc>
          <w:tcPr>
            <w:tcW w:w="1609" w:type="dxa"/>
          </w:tcPr>
          <w:p w:rsidR="00637A7B" w:rsidRDefault="00637A7B">
            <w:pPr>
              <w:pStyle w:val="ConsPlusNormal"/>
              <w:jc w:val="center"/>
            </w:pPr>
          </w:p>
        </w:tc>
        <w:tc>
          <w:tcPr>
            <w:tcW w:w="829" w:type="dxa"/>
          </w:tcPr>
          <w:p w:rsidR="00637A7B" w:rsidRDefault="00637A7B">
            <w:pPr>
              <w:pStyle w:val="ConsPlusNormal"/>
              <w:jc w:val="center"/>
            </w:pPr>
          </w:p>
        </w:tc>
        <w:tc>
          <w:tcPr>
            <w:tcW w:w="1204" w:type="dxa"/>
          </w:tcPr>
          <w:p w:rsidR="00637A7B" w:rsidRDefault="00637A7B">
            <w:pPr>
              <w:pStyle w:val="ConsPlusNormal"/>
              <w:jc w:val="center"/>
            </w:pPr>
          </w:p>
        </w:tc>
        <w:tc>
          <w:tcPr>
            <w:tcW w:w="664" w:type="dxa"/>
          </w:tcPr>
          <w:p w:rsidR="00637A7B" w:rsidRDefault="00637A7B">
            <w:pPr>
              <w:pStyle w:val="ConsPlusNormal"/>
              <w:jc w:val="center"/>
            </w:pPr>
          </w:p>
        </w:tc>
        <w:tc>
          <w:tcPr>
            <w:tcW w:w="919" w:type="dxa"/>
          </w:tcPr>
          <w:p w:rsidR="00637A7B" w:rsidRDefault="00637A7B">
            <w:pPr>
              <w:pStyle w:val="ConsPlusNormal"/>
              <w:jc w:val="center"/>
            </w:pPr>
          </w:p>
        </w:tc>
        <w:tc>
          <w:tcPr>
            <w:tcW w:w="1444" w:type="dxa"/>
          </w:tcPr>
          <w:p w:rsidR="00637A7B" w:rsidRDefault="00637A7B">
            <w:pPr>
              <w:pStyle w:val="ConsPlusNormal"/>
              <w:jc w:val="center"/>
            </w:pPr>
          </w:p>
        </w:tc>
        <w:tc>
          <w:tcPr>
            <w:tcW w:w="1504" w:type="dxa"/>
          </w:tcPr>
          <w:p w:rsidR="00637A7B" w:rsidRDefault="00637A7B">
            <w:pPr>
              <w:pStyle w:val="ConsPlusNormal"/>
              <w:jc w:val="center"/>
            </w:pPr>
          </w:p>
        </w:tc>
        <w:tc>
          <w:tcPr>
            <w:tcW w:w="664" w:type="dxa"/>
          </w:tcPr>
          <w:p w:rsidR="00637A7B" w:rsidRDefault="00637A7B">
            <w:pPr>
              <w:pStyle w:val="ConsPlusNormal"/>
              <w:jc w:val="center"/>
            </w:pPr>
          </w:p>
        </w:tc>
        <w:tc>
          <w:tcPr>
            <w:tcW w:w="1264" w:type="dxa"/>
          </w:tcPr>
          <w:p w:rsidR="00637A7B" w:rsidRDefault="00637A7B">
            <w:pPr>
              <w:pStyle w:val="ConsPlusNormal"/>
              <w:jc w:val="center"/>
            </w:pPr>
          </w:p>
        </w:tc>
        <w:tc>
          <w:tcPr>
            <w:tcW w:w="1609" w:type="dxa"/>
          </w:tcPr>
          <w:p w:rsidR="00637A7B" w:rsidRDefault="00637A7B">
            <w:pPr>
              <w:pStyle w:val="ConsPlusNormal"/>
              <w:jc w:val="center"/>
            </w:pPr>
          </w:p>
        </w:tc>
        <w:tc>
          <w:tcPr>
            <w:tcW w:w="619" w:type="dxa"/>
          </w:tcPr>
          <w:p w:rsidR="00637A7B" w:rsidRDefault="00637A7B">
            <w:pPr>
              <w:pStyle w:val="ConsPlusNormal"/>
              <w:jc w:val="center"/>
            </w:pPr>
          </w:p>
        </w:tc>
        <w:tc>
          <w:tcPr>
            <w:tcW w:w="619" w:type="dxa"/>
          </w:tcPr>
          <w:p w:rsidR="00637A7B" w:rsidRDefault="00637A7B">
            <w:pPr>
              <w:pStyle w:val="ConsPlusNormal"/>
              <w:jc w:val="center"/>
            </w:pPr>
          </w:p>
        </w:tc>
        <w:tc>
          <w:tcPr>
            <w:tcW w:w="1744" w:type="dxa"/>
          </w:tcPr>
          <w:p w:rsidR="00637A7B" w:rsidRDefault="00637A7B">
            <w:pPr>
              <w:pStyle w:val="ConsPlusNormal"/>
              <w:jc w:val="center"/>
            </w:pPr>
          </w:p>
        </w:tc>
        <w:tc>
          <w:tcPr>
            <w:tcW w:w="1924" w:type="dxa"/>
          </w:tcPr>
          <w:p w:rsidR="00637A7B" w:rsidRDefault="00637A7B">
            <w:pPr>
              <w:pStyle w:val="ConsPlusNormal"/>
              <w:jc w:val="center"/>
            </w:pPr>
          </w:p>
        </w:tc>
      </w:tr>
      <w:tr w:rsidR="00637A7B">
        <w:tc>
          <w:tcPr>
            <w:tcW w:w="664" w:type="dxa"/>
          </w:tcPr>
          <w:p w:rsidR="00637A7B" w:rsidRDefault="00637A7B">
            <w:pPr>
              <w:pStyle w:val="ConsPlusNormal"/>
              <w:jc w:val="center"/>
            </w:pPr>
            <w:r>
              <w:t>1.1.1. К.1.</w:t>
            </w:r>
          </w:p>
        </w:tc>
        <w:tc>
          <w:tcPr>
            <w:tcW w:w="3214" w:type="dxa"/>
          </w:tcPr>
          <w:p w:rsidR="00637A7B" w:rsidRDefault="00637A7B">
            <w:pPr>
              <w:pStyle w:val="ConsPlusNormal"/>
              <w:jc w:val="center"/>
            </w:pPr>
            <w:r>
              <w:t>(указывается контрольная точка объекта мероприятия (результата)</w:t>
            </w:r>
          </w:p>
        </w:tc>
        <w:tc>
          <w:tcPr>
            <w:tcW w:w="1189" w:type="dxa"/>
          </w:tcPr>
          <w:p w:rsidR="00637A7B" w:rsidRDefault="00637A7B">
            <w:pPr>
              <w:pStyle w:val="ConsPlusNormal"/>
              <w:jc w:val="center"/>
            </w:pPr>
            <w:r>
              <w:t>X</w:t>
            </w:r>
          </w:p>
        </w:tc>
        <w:tc>
          <w:tcPr>
            <w:tcW w:w="1204" w:type="dxa"/>
          </w:tcPr>
          <w:p w:rsidR="00637A7B" w:rsidRDefault="00637A7B">
            <w:pPr>
              <w:pStyle w:val="ConsPlusNormal"/>
              <w:jc w:val="center"/>
            </w:pPr>
          </w:p>
        </w:tc>
        <w:tc>
          <w:tcPr>
            <w:tcW w:w="1084" w:type="dxa"/>
          </w:tcPr>
          <w:p w:rsidR="00637A7B" w:rsidRDefault="00637A7B">
            <w:pPr>
              <w:pStyle w:val="ConsPlusNormal"/>
              <w:jc w:val="center"/>
            </w:pPr>
          </w:p>
        </w:tc>
        <w:tc>
          <w:tcPr>
            <w:tcW w:w="1504" w:type="dxa"/>
          </w:tcPr>
          <w:p w:rsidR="00637A7B" w:rsidRDefault="00637A7B">
            <w:pPr>
              <w:pStyle w:val="ConsPlusNormal"/>
              <w:jc w:val="center"/>
            </w:pPr>
            <w:r>
              <w:t>X</w:t>
            </w:r>
          </w:p>
        </w:tc>
        <w:tc>
          <w:tcPr>
            <w:tcW w:w="469" w:type="dxa"/>
            <w:vAlign w:val="center"/>
          </w:tcPr>
          <w:p w:rsidR="00637A7B" w:rsidRDefault="00637A7B">
            <w:pPr>
              <w:pStyle w:val="ConsPlusNormal"/>
              <w:jc w:val="center"/>
            </w:pPr>
            <w:r>
              <w:t>X</w:t>
            </w:r>
          </w:p>
        </w:tc>
        <w:tc>
          <w:tcPr>
            <w:tcW w:w="1609" w:type="dxa"/>
            <w:vAlign w:val="center"/>
          </w:tcPr>
          <w:p w:rsidR="00637A7B" w:rsidRDefault="00637A7B">
            <w:pPr>
              <w:pStyle w:val="ConsPlusNormal"/>
              <w:jc w:val="center"/>
            </w:pPr>
            <w:r>
              <w:t>X</w:t>
            </w:r>
          </w:p>
        </w:tc>
        <w:tc>
          <w:tcPr>
            <w:tcW w:w="1054" w:type="dxa"/>
            <w:vAlign w:val="center"/>
          </w:tcPr>
          <w:p w:rsidR="00637A7B" w:rsidRDefault="00637A7B">
            <w:pPr>
              <w:pStyle w:val="ConsPlusNormal"/>
              <w:jc w:val="center"/>
            </w:pPr>
            <w:r>
              <w:t>X</w:t>
            </w:r>
          </w:p>
        </w:tc>
        <w:tc>
          <w:tcPr>
            <w:tcW w:w="469" w:type="dxa"/>
            <w:vAlign w:val="center"/>
          </w:tcPr>
          <w:p w:rsidR="00637A7B" w:rsidRDefault="00637A7B">
            <w:pPr>
              <w:pStyle w:val="ConsPlusNormal"/>
              <w:jc w:val="center"/>
            </w:pPr>
            <w:r>
              <w:t>X</w:t>
            </w:r>
          </w:p>
        </w:tc>
        <w:tc>
          <w:tcPr>
            <w:tcW w:w="1609" w:type="dxa"/>
            <w:vAlign w:val="center"/>
          </w:tcPr>
          <w:p w:rsidR="00637A7B" w:rsidRDefault="00637A7B">
            <w:pPr>
              <w:pStyle w:val="ConsPlusNormal"/>
              <w:jc w:val="center"/>
            </w:pPr>
            <w:r>
              <w:t>X</w:t>
            </w:r>
          </w:p>
        </w:tc>
        <w:tc>
          <w:tcPr>
            <w:tcW w:w="829" w:type="dxa"/>
            <w:vAlign w:val="center"/>
          </w:tcPr>
          <w:p w:rsidR="00637A7B" w:rsidRDefault="00637A7B">
            <w:pPr>
              <w:pStyle w:val="ConsPlusNormal"/>
              <w:jc w:val="center"/>
            </w:pPr>
            <w:r>
              <w:t>X</w:t>
            </w:r>
          </w:p>
        </w:tc>
        <w:tc>
          <w:tcPr>
            <w:tcW w:w="1204" w:type="dxa"/>
            <w:vAlign w:val="center"/>
          </w:tcPr>
          <w:p w:rsidR="00637A7B" w:rsidRDefault="00637A7B">
            <w:pPr>
              <w:pStyle w:val="ConsPlusNormal"/>
              <w:jc w:val="center"/>
            </w:pPr>
          </w:p>
        </w:tc>
        <w:tc>
          <w:tcPr>
            <w:tcW w:w="664" w:type="dxa"/>
            <w:vAlign w:val="center"/>
          </w:tcPr>
          <w:p w:rsidR="00637A7B" w:rsidRDefault="00637A7B">
            <w:pPr>
              <w:pStyle w:val="ConsPlusNormal"/>
              <w:jc w:val="center"/>
            </w:pPr>
            <w:r>
              <w:t>X</w:t>
            </w:r>
          </w:p>
        </w:tc>
        <w:tc>
          <w:tcPr>
            <w:tcW w:w="919" w:type="dxa"/>
            <w:vAlign w:val="center"/>
          </w:tcPr>
          <w:p w:rsidR="00637A7B" w:rsidRDefault="00637A7B">
            <w:pPr>
              <w:pStyle w:val="ConsPlusNormal"/>
              <w:jc w:val="center"/>
            </w:pPr>
            <w:r>
              <w:t>X</w:t>
            </w:r>
          </w:p>
        </w:tc>
        <w:tc>
          <w:tcPr>
            <w:tcW w:w="1444" w:type="dxa"/>
            <w:vAlign w:val="center"/>
          </w:tcPr>
          <w:p w:rsidR="00637A7B" w:rsidRDefault="00637A7B">
            <w:pPr>
              <w:pStyle w:val="ConsPlusNormal"/>
              <w:jc w:val="center"/>
            </w:pPr>
            <w:r>
              <w:t>X</w:t>
            </w:r>
          </w:p>
        </w:tc>
        <w:tc>
          <w:tcPr>
            <w:tcW w:w="1504" w:type="dxa"/>
            <w:vAlign w:val="center"/>
          </w:tcPr>
          <w:p w:rsidR="00637A7B" w:rsidRDefault="00637A7B">
            <w:pPr>
              <w:pStyle w:val="ConsPlusNormal"/>
              <w:jc w:val="center"/>
            </w:pPr>
            <w:r>
              <w:t>X</w:t>
            </w:r>
          </w:p>
        </w:tc>
        <w:tc>
          <w:tcPr>
            <w:tcW w:w="664" w:type="dxa"/>
          </w:tcPr>
          <w:p w:rsidR="00637A7B" w:rsidRDefault="00637A7B">
            <w:pPr>
              <w:pStyle w:val="ConsPlusNormal"/>
              <w:jc w:val="center"/>
            </w:pPr>
          </w:p>
        </w:tc>
        <w:tc>
          <w:tcPr>
            <w:tcW w:w="1264" w:type="dxa"/>
          </w:tcPr>
          <w:p w:rsidR="00637A7B" w:rsidRDefault="00637A7B">
            <w:pPr>
              <w:pStyle w:val="ConsPlusNormal"/>
              <w:jc w:val="center"/>
            </w:pPr>
          </w:p>
        </w:tc>
        <w:tc>
          <w:tcPr>
            <w:tcW w:w="1609" w:type="dxa"/>
          </w:tcPr>
          <w:p w:rsidR="00637A7B" w:rsidRDefault="00637A7B">
            <w:pPr>
              <w:pStyle w:val="ConsPlusNormal"/>
              <w:jc w:val="center"/>
            </w:pPr>
          </w:p>
        </w:tc>
        <w:tc>
          <w:tcPr>
            <w:tcW w:w="619" w:type="dxa"/>
          </w:tcPr>
          <w:p w:rsidR="00637A7B" w:rsidRDefault="00637A7B">
            <w:pPr>
              <w:pStyle w:val="ConsPlusNormal"/>
              <w:jc w:val="center"/>
            </w:pPr>
          </w:p>
        </w:tc>
        <w:tc>
          <w:tcPr>
            <w:tcW w:w="619" w:type="dxa"/>
          </w:tcPr>
          <w:p w:rsidR="00637A7B" w:rsidRDefault="00637A7B">
            <w:pPr>
              <w:pStyle w:val="ConsPlusNormal"/>
              <w:jc w:val="center"/>
            </w:pPr>
          </w:p>
        </w:tc>
        <w:tc>
          <w:tcPr>
            <w:tcW w:w="1744" w:type="dxa"/>
          </w:tcPr>
          <w:p w:rsidR="00637A7B" w:rsidRDefault="00637A7B">
            <w:pPr>
              <w:pStyle w:val="ConsPlusNormal"/>
              <w:jc w:val="center"/>
            </w:pPr>
          </w:p>
        </w:tc>
        <w:tc>
          <w:tcPr>
            <w:tcW w:w="1924" w:type="dxa"/>
            <w:vAlign w:val="center"/>
          </w:tcPr>
          <w:p w:rsidR="00637A7B" w:rsidRDefault="00637A7B">
            <w:pPr>
              <w:pStyle w:val="ConsPlusNormal"/>
              <w:jc w:val="center"/>
            </w:pPr>
          </w:p>
        </w:tc>
      </w:tr>
    </w:tbl>
    <w:p w:rsidR="00637A7B" w:rsidRDefault="00637A7B">
      <w:pPr>
        <w:pStyle w:val="ConsPlusNormal"/>
        <w:sectPr w:rsidR="00637A7B">
          <w:pgSz w:w="16838" w:h="11905" w:orient="landscape"/>
          <w:pgMar w:top="1134" w:right="397" w:bottom="567" w:left="397" w:header="0" w:footer="0" w:gutter="0"/>
          <w:cols w:space="720"/>
          <w:titlePg/>
        </w:sectPr>
      </w:pPr>
    </w:p>
    <w:p w:rsidR="00637A7B" w:rsidRDefault="00637A7B">
      <w:pPr>
        <w:pStyle w:val="ConsPlusNormal"/>
        <w:jc w:val="center"/>
      </w:pPr>
    </w:p>
    <w:p w:rsidR="00637A7B" w:rsidRDefault="00637A7B">
      <w:pPr>
        <w:pStyle w:val="ConsPlusNormal"/>
        <w:jc w:val="center"/>
      </w:pPr>
      <w:r>
        <w:t>Требования к содержанию рабочего плана муниципального</w:t>
      </w:r>
    </w:p>
    <w:p w:rsidR="00637A7B" w:rsidRDefault="00637A7B">
      <w:pPr>
        <w:pStyle w:val="ConsPlusNormal"/>
        <w:jc w:val="center"/>
      </w:pPr>
      <w:r>
        <w:t>проекта</w:t>
      </w:r>
    </w:p>
    <w:p w:rsidR="00637A7B" w:rsidRDefault="00637A7B">
      <w:pPr>
        <w:pStyle w:val="ConsPlusNormal"/>
        <w:jc w:val="center"/>
      </w:pPr>
    </w:p>
    <w:p w:rsidR="00637A7B" w:rsidRDefault="00637A7B">
      <w:pPr>
        <w:pStyle w:val="ConsPlusNormal"/>
        <w:ind w:firstLine="540"/>
        <w:jc w:val="both"/>
      </w:pPr>
      <w:r>
        <w:t>Рабочий план муниципального проекта (далее - проект) разрабатывается в целях детализации плана реализации проекта в части результатов, предусматривающих строительство (реконструкцию, техническое перевооружение, приобретение) объектов недвижимого имущества и разработку и принятие нормативных правовых (правовых) актов, материальных и (или) нематериальных объектов, планируемых к приобретению и (или) получению в рамках достижения указанных результатов, создание и развитие информационных систем в случаях, предусмотренных п. 19 Регламента управления.</w:t>
      </w:r>
    </w:p>
    <w:p w:rsidR="00637A7B" w:rsidRDefault="00637A7B">
      <w:pPr>
        <w:pStyle w:val="ConsPlusNormal"/>
        <w:spacing w:before="220"/>
        <w:ind w:firstLine="540"/>
        <w:jc w:val="both"/>
      </w:pPr>
      <w:r>
        <w:t>Рабочий план разрабатывается на срок реализации проекта и детализируется по результатам (контрольным точкам) согласно плану реализации проекта. Заполнение рабочего плана проекта осуществляется с учетом следующих атрибутов:</w:t>
      </w:r>
    </w:p>
    <w:p w:rsidR="00637A7B" w:rsidRDefault="00637A7B">
      <w:pPr>
        <w:pStyle w:val="ConsPlusNormal"/>
        <w:spacing w:before="220"/>
        <w:ind w:firstLine="540"/>
        <w:jc w:val="both"/>
      </w:pPr>
      <w:r>
        <w:t>а) наименование.</w:t>
      </w:r>
    </w:p>
    <w:p w:rsidR="00637A7B" w:rsidRDefault="00637A7B">
      <w:pPr>
        <w:pStyle w:val="ConsPlusNormal"/>
        <w:spacing w:before="220"/>
        <w:ind w:firstLine="540"/>
        <w:jc w:val="both"/>
      </w:pPr>
      <w:r>
        <w:t>Наименование результата, объекта результата контрольной точки в рабочем плане формируется автоматически на основании информации, отраженной в паспорте проекта.</w:t>
      </w:r>
    </w:p>
    <w:p w:rsidR="00637A7B" w:rsidRDefault="00637A7B">
      <w:pPr>
        <w:pStyle w:val="ConsPlusNormal"/>
        <w:spacing w:before="220"/>
        <w:ind w:firstLine="540"/>
        <w:jc w:val="both"/>
      </w:pPr>
      <w:r>
        <w:t>Наименование контрольной точки рабочего плана должны отражать факт завершения промежуточного мероприятия (результата) или иного значимого действия по достижению мероприятия (результата);</w:t>
      </w:r>
    </w:p>
    <w:p w:rsidR="00637A7B" w:rsidRDefault="00637A7B">
      <w:pPr>
        <w:pStyle w:val="ConsPlusNormal"/>
        <w:spacing w:before="220"/>
        <w:ind w:firstLine="540"/>
        <w:jc w:val="both"/>
      </w:pPr>
      <w:r>
        <w:t>б) тип результата.</w:t>
      </w:r>
    </w:p>
    <w:p w:rsidR="00637A7B" w:rsidRDefault="00637A7B">
      <w:pPr>
        <w:pStyle w:val="ConsPlusNormal"/>
        <w:spacing w:before="220"/>
        <w:ind w:firstLine="540"/>
        <w:jc w:val="both"/>
      </w:pPr>
      <w:r>
        <w:t>Тип результата в рабочем плане формируется автоматически на основании информации, отраженной в паспорте проекта.</w:t>
      </w:r>
    </w:p>
    <w:p w:rsidR="00637A7B" w:rsidRDefault="00637A7B">
      <w:pPr>
        <w:pStyle w:val="ConsPlusNormal"/>
        <w:spacing w:before="220"/>
        <w:ind w:firstLine="540"/>
        <w:jc w:val="both"/>
      </w:pPr>
      <w:r>
        <w:t>в) единица измерения.</w:t>
      </w:r>
    </w:p>
    <w:p w:rsidR="00637A7B" w:rsidRDefault="00637A7B">
      <w:pPr>
        <w:pStyle w:val="ConsPlusNormal"/>
        <w:spacing w:before="220"/>
        <w:ind w:firstLine="540"/>
        <w:jc w:val="both"/>
      </w:pPr>
      <w:r>
        <w:t>При формировании рабочего плана информация о единице измерения формируется автоматически на основании информации, отраженной в паспорте проекта.</w:t>
      </w:r>
    </w:p>
    <w:p w:rsidR="00637A7B" w:rsidRDefault="00637A7B">
      <w:pPr>
        <w:pStyle w:val="ConsPlusNormal"/>
        <w:spacing w:before="220"/>
        <w:ind w:firstLine="540"/>
        <w:jc w:val="both"/>
      </w:pPr>
      <w:r>
        <w:t>г) значение.</w:t>
      </w:r>
    </w:p>
    <w:p w:rsidR="00637A7B" w:rsidRDefault="00637A7B">
      <w:pPr>
        <w:pStyle w:val="ConsPlusNormal"/>
        <w:spacing w:before="220"/>
        <w:ind w:firstLine="540"/>
        <w:jc w:val="both"/>
      </w:pPr>
      <w:r>
        <w:t>Значения объекта результата указываются автоматически по годам реализации результата в соответствии с паспортом проекта. Совокупность значений по объектам результата должна быть равна значению результата.</w:t>
      </w:r>
    </w:p>
    <w:p w:rsidR="00637A7B" w:rsidRDefault="00637A7B">
      <w:pPr>
        <w:pStyle w:val="ConsPlusNormal"/>
        <w:spacing w:before="220"/>
        <w:ind w:firstLine="540"/>
        <w:jc w:val="both"/>
      </w:pPr>
      <w:r>
        <w:t>д) адрес объекта (в соответствии с ФИАС).</w:t>
      </w:r>
    </w:p>
    <w:p w:rsidR="00637A7B" w:rsidRDefault="00637A7B">
      <w:pPr>
        <w:pStyle w:val="ConsPlusNormal"/>
        <w:spacing w:before="220"/>
        <w:ind w:firstLine="540"/>
        <w:jc w:val="both"/>
      </w:pPr>
      <w:r>
        <w:t>При заполнении рабочего плана проекта в части результатов, предусматривающих строительство (реконструкцию, техническое перевооружение, приобретение) объектов недвижимого имущества, указывается адрес объекта недвижимого имущества согласно данным федеральной адресной информационной системы (ФИАС), а также мощность объекта недвижимого имущества.</w:t>
      </w:r>
    </w:p>
    <w:p w:rsidR="00637A7B" w:rsidRDefault="00637A7B">
      <w:pPr>
        <w:pStyle w:val="ConsPlusNormal"/>
        <w:spacing w:before="220"/>
        <w:ind w:firstLine="540"/>
        <w:jc w:val="both"/>
      </w:pPr>
      <w:r>
        <w:t xml:space="preserve">е) сведения о местонахождении по </w:t>
      </w:r>
      <w:hyperlink r:id="rId19">
        <w:r>
          <w:rPr>
            <w:color w:val="0000FF"/>
          </w:rPr>
          <w:t>ОКТМО</w:t>
        </w:r>
      </w:hyperlink>
      <w:r>
        <w:t>.</w:t>
      </w:r>
    </w:p>
    <w:p w:rsidR="00637A7B" w:rsidRDefault="00637A7B">
      <w:pPr>
        <w:pStyle w:val="ConsPlusNormal"/>
        <w:spacing w:before="220"/>
        <w:ind w:firstLine="540"/>
        <w:jc w:val="both"/>
      </w:pPr>
      <w:r>
        <w:t xml:space="preserve">При отсутствии присвоенного адреса указываются сведения о местонахождении объекта недвижимого имущества согласно Общероссийскому </w:t>
      </w:r>
      <w:hyperlink r:id="rId20">
        <w:r>
          <w:rPr>
            <w:color w:val="0000FF"/>
          </w:rPr>
          <w:t>классификатору</w:t>
        </w:r>
      </w:hyperlink>
      <w:r>
        <w:t xml:space="preserve"> территорий муниципальных образований (ОКТМО).</w:t>
      </w:r>
    </w:p>
    <w:p w:rsidR="00637A7B" w:rsidRDefault="00637A7B">
      <w:pPr>
        <w:pStyle w:val="ConsPlusNormal"/>
        <w:spacing w:before="220"/>
        <w:ind w:firstLine="540"/>
        <w:jc w:val="both"/>
      </w:pPr>
      <w:r>
        <w:t>ж) мощность объекта.</w:t>
      </w:r>
    </w:p>
    <w:p w:rsidR="00637A7B" w:rsidRDefault="00637A7B">
      <w:pPr>
        <w:pStyle w:val="ConsPlusNormal"/>
        <w:spacing w:before="220"/>
        <w:ind w:firstLine="540"/>
        <w:jc w:val="both"/>
      </w:pPr>
      <w:r>
        <w:t>Мощность объекта включает в себя значение, единицу измерения с кодом и наименованием.</w:t>
      </w:r>
    </w:p>
    <w:p w:rsidR="00637A7B" w:rsidRDefault="00637A7B">
      <w:pPr>
        <w:pStyle w:val="ConsPlusNormal"/>
        <w:spacing w:before="220"/>
        <w:ind w:firstLine="540"/>
        <w:jc w:val="both"/>
      </w:pPr>
      <w:r>
        <w:t xml:space="preserve">При формировании рабочего плана информация о мощности объекта формируется автоматически на </w:t>
      </w:r>
      <w:r>
        <w:lastRenderedPageBreak/>
        <w:t>основании информации, отраженной в паспорте проекта.</w:t>
      </w:r>
    </w:p>
    <w:p w:rsidR="00637A7B" w:rsidRDefault="00637A7B">
      <w:pPr>
        <w:pStyle w:val="ConsPlusNormal"/>
        <w:spacing w:before="220"/>
        <w:ind w:firstLine="540"/>
        <w:jc w:val="both"/>
      </w:pPr>
      <w:r>
        <w:t>з) сроки реализации.</w:t>
      </w:r>
    </w:p>
    <w:p w:rsidR="00637A7B" w:rsidRDefault="00637A7B">
      <w:pPr>
        <w:pStyle w:val="ConsPlusNormal"/>
        <w:spacing w:before="220"/>
        <w:ind w:firstLine="540"/>
        <w:jc w:val="both"/>
      </w:pPr>
      <w:r>
        <w:t>Сроки реализации декомпозированных до объекта результата контрольных точек результата не должны превышать сроки реализации соответствующего результата, его контрольных точек до декомпозиции.</w:t>
      </w:r>
    </w:p>
    <w:p w:rsidR="00637A7B" w:rsidRDefault="00637A7B">
      <w:pPr>
        <w:pStyle w:val="ConsPlusNormal"/>
        <w:spacing w:before="220"/>
        <w:ind w:firstLine="540"/>
        <w:jc w:val="both"/>
      </w:pPr>
      <w:r>
        <w:t>и) объем финансового обеспечения по годам реализации.</w:t>
      </w:r>
    </w:p>
    <w:p w:rsidR="00637A7B" w:rsidRDefault="00637A7B">
      <w:pPr>
        <w:pStyle w:val="ConsPlusNormal"/>
        <w:spacing w:before="220"/>
        <w:ind w:firstLine="540"/>
        <w:jc w:val="both"/>
      </w:pPr>
      <w:r>
        <w:t>Сумма финансового обеспечения объектов, создаваемых в рамках результата, должна соответствовать финансовому обеспечению такого результата, утвержденному в паспорте проекта. При заполнении рабочего плана информация о финансовом обеспечении заполняется на основании информации, отраженной в паспорте проекта.</w:t>
      </w:r>
    </w:p>
    <w:p w:rsidR="00637A7B" w:rsidRDefault="00637A7B">
      <w:pPr>
        <w:pStyle w:val="ConsPlusNormal"/>
        <w:spacing w:before="220"/>
        <w:ind w:firstLine="540"/>
        <w:jc w:val="both"/>
      </w:pPr>
      <w:r>
        <w:t>к) ответственный исполнитель.</w:t>
      </w:r>
    </w:p>
    <w:p w:rsidR="00637A7B" w:rsidRDefault="00637A7B">
      <w:pPr>
        <w:pStyle w:val="ConsPlusNormal"/>
        <w:spacing w:before="220"/>
        <w:ind w:firstLine="540"/>
        <w:jc w:val="both"/>
      </w:pPr>
      <w:r>
        <w:t>Сведения об ответственном исполнителе должны содержать фамилию, инициалы, занимаемую должность и наименование организации с указанием ИНН и.</w:t>
      </w:r>
    </w:p>
    <w:p w:rsidR="00637A7B" w:rsidRDefault="00637A7B">
      <w:pPr>
        <w:pStyle w:val="ConsPlusNormal"/>
        <w:spacing w:before="220"/>
        <w:ind w:firstLine="540"/>
        <w:jc w:val="both"/>
      </w:pPr>
      <w:r>
        <w:t>При заполнении рабочего плана информация об ответственном исполнителе заполняется на основании информации, отраженной в паспорте проекта.</w:t>
      </w:r>
    </w:p>
    <w:p w:rsidR="00637A7B" w:rsidRDefault="00637A7B">
      <w:pPr>
        <w:pStyle w:val="ConsPlusNormal"/>
        <w:spacing w:before="220"/>
        <w:ind w:firstLine="540"/>
        <w:jc w:val="both"/>
      </w:pPr>
      <w:r>
        <w:t>л) характеристика.</w:t>
      </w:r>
    </w:p>
    <w:p w:rsidR="00637A7B" w:rsidRDefault="00637A7B">
      <w:pPr>
        <w:pStyle w:val="ConsPlusNormal"/>
        <w:spacing w:before="220"/>
        <w:ind w:firstLine="540"/>
        <w:jc w:val="both"/>
      </w:pPr>
      <w:r>
        <w:t>Сведения о характеристиках объектов результатов в зависимости от типа результата должны содержать следующую информацию: в части строительства (реконструкции, технического перевооружения, приобретения) объекта недвижимого имущества - информацию, характеризующую особенности создания и функционирования объекта недвижимого имущества; в части разработки и принятия нормативных правовых (правовых) актов - информацию о социально-экономическом эффекте, который будет достигнут при реализации соответствующего нормативного правового (правового) акта, или информацию обосновывающую необходимость разработки соответствующего нормативного правового (правового) акта с указанием результатов, на достижение которых влияет такой нормативный правовой (правовой) акт.</w:t>
      </w:r>
    </w:p>
    <w:p w:rsidR="00637A7B" w:rsidRDefault="00637A7B">
      <w:pPr>
        <w:pStyle w:val="ConsPlusNormal"/>
        <w:spacing w:before="220"/>
        <w:ind w:firstLine="540"/>
        <w:jc w:val="both"/>
      </w:pPr>
      <w:r>
        <w:t>Сведения о характеристиках объектов результатов указываются автоматически в соответствии с паспортом проекта.</w:t>
      </w:r>
    </w:p>
    <w:p w:rsidR="00637A7B" w:rsidRDefault="00637A7B">
      <w:pPr>
        <w:pStyle w:val="ConsPlusNormal"/>
        <w:spacing w:before="220"/>
        <w:ind w:firstLine="540"/>
        <w:jc w:val="both"/>
      </w:pPr>
      <w:r>
        <w:t>м) информационная система.</w:t>
      </w:r>
    </w:p>
    <w:p w:rsidR="00637A7B" w:rsidRDefault="00637A7B">
      <w:pPr>
        <w:pStyle w:val="ConsPlusNormal"/>
        <w:spacing w:before="220"/>
        <w:ind w:firstLine="540"/>
        <w:jc w:val="both"/>
      </w:pPr>
      <w:r>
        <w:t>При формировании рабочего плана информация об информационной системе формируется автоматически на основании информации, отраженной в паспорте проекта.</w:t>
      </w:r>
    </w:p>
    <w:p w:rsidR="00637A7B" w:rsidRDefault="00637A7B">
      <w:pPr>
        <w:pStyle w:val="ConsPlusNormal"/>
        <w:ind w:firstLine="540"/>
        <w:jc w:val="both"/>
      </w:pPr>
    </w:p>
    <w:p w:rsidR="00637A7B" w:rsidRDefault="00637A7B">
      <w:pPr>
        <w:pStyle w:val="ConsPlusNormal"/>
        <w:ind w:firstLine="540"/>
        <w:jc w:val="both"/>
      </w:pPr>
    </w:p>
    <w:p w:rsidR="00637A7B" w:rsidRDefault="00637A7B">
      <w:pPr>
        <w:pStyle w:val="ConsPlusNormal"/>
        <w:ind w:firstLine="540"/>
        <w:jc w:val="both"/>
      </w:pPr>
    </w:p>
    <w:p w:rsidR="00637A7B" w:rsidRDefault="00637A7B">
      <w:pPr>
        <w:pStyle w:val="ConsPlusNormal"/>
        <w:ind w:firstLine="540"/>
        <w:jc w:val="both"/>
      </w:pPr>
    </w:p>
    <w:p w:rsidR="00637A7B" w:rsidRDefault="00637A7B">
      <w:pPr>
        <w:pStyle w:val="ConsPlusNormal"/>
        <w:jc w:val="right"/>
      </w:pPr>
    </w:p>
    <w:p w:rsidR="00637A7B" w:rsidRDefault="00637A7B">
      <w:pPr>
        <w:pStyle w:val="ConsPlusNormal"/>
        <w:jc w:val="right"/>
        <w:outlineLvl w:val="0"/>
      </w:pPr>
      <w:r>
        <w:t>Приложение 3</w:t>
      </w:r>
    </w:p>
    <w:p w:rsidR="00637A7B" w:rsidRDefault="00637A7B">
      <w:pPr>
        <w:pStyle w:val="ConsPlusNormal"/>
        <w:jc w:val="right"/>
      </w:pPr>
      <w:r>
        <w:t>к распоряжению Администрации</w:t>
      </w:r>
    </w:p>
    <w:p w:rsidR="00637A7B" w:rsidRDefault="00637A7B">
      <w:pPr>
        <w:pStyle w:val="ConsPlusNormal"/>
        <w:jc w:val="right"/>
      </w:pPr>
      <w:r>
        <w:t>города Когалыма</w:t>
      </w:r>
    </w:p>
    <w:p w:rsidR="00637A7B" w:rsidRDefault="00637A7B">
      <w:pPr>
        <w:pStyle w:val="ConsPlusNormal"/>
        <w:jc w:val="right"/>
      </w:pPr>
      <w:r>
        <w:t>от 04.05.2026 N 85-р</w:t>
      </w:r>
    </w:p>
    <w:p w:rsidR="00637A7B" w:rsidRDefault="00637A7B">
      <w:pPr>
        <w:pStyle w:val="ConsPlusNormal"/>
        <w:ind w:firstLine="540"/>
        <w:jc w:val="both"/>
      </w:pPr>
    </w:p>
    <w:p w:rsidR="00637A7B" w:rsidRDefault="00637A7B">
      <w:pPr>
        <w:pStyle w:val="ConsPlusNormal"/>
        <w:jc w:val="both"/>
      </w:pPr>
      <w:r>
        <w:t>Шифр проекта ________ от ____ _______________ 20_____ г.</w:t>
      </w:r>
    </w:p>
    <w:p w:rsidR="00637A7B" w:rsidRDefault="00637A7B">
      <w:pPr>
        <w:pStyle w:val="ConsPlusNormal"/>
        <w:spacing w:before="220"/>
        <w:ind w:left="540" w:firstLine="540"/>
        <w:jc w:val="both"/>
      </w:pPr>
      <w:r>
        <w:t>(дата запуска проекта)</w:t>
      </w:r>
    </w:p>
    <w:p w:rsidR="00637A7B" w:rsidRDefault="00637A7B">
      <w:pPr>
        <w:pStyle w:val="ConsPlusNormal"/>
        <w:ind w:firstLine="540"/>
        <w:jc w:val="both"/>
      </w:pPr>
    </w:p>
    <w:p w:rsidR="00637A7B" w:rsidRDefault="00637A7B">
      <w:pPr>
        <w:pStyle w:val="ConsPlusNormal"/>
        <w:jc w:val="center"/>
      </w:pPr>
      <w:bookmarkStart w:id="3" w:name="P911"/>
      <w:bookmarkEnd w:id="3"/>
      <w:r>
        <w:t>ЗАПРОС НА ИЗМЕНЕНИЕ</w:t>
      </w:r>
    </w:p>
    <w:p w:rsidR="00637A7B" w:rsidRDefault="00637A7B">
      <w:pPr>
        <w:pStyle w:val="ConsPlusNormal"/>
        <w:jc w:val="center"/>
      </w:pPr>
      <w:r>
        <w:lastRenderedPageBreak/>
        <w:t>ПАСПОРТА МУНИЦИПАЛЬНОГО ПРОЕКТА</w:t>
      </w:r>
    </w:p>
    <w:p w:rsidR="00637A7B" w:rsidRDefault="00637A7B">
      <w:pPr>
        <w:pStyle w:val="ConsPlusNormal"/>
        <w:jc w:val="center"/>
      </w:pPr>
      <w:r>
        <w:t>(наименование муниципального проекта)</w:t>
      </w:r>
    </w:p>
    <w:p w:rsidR="00637A7B" w:rsidRDefault="00637A7B">
      <w:pPr>
        <w:pStyle w:val="ConsPlusNormal"/>
        <w:ind w:firstLine="540"/>
        <w:jc w:val="both"/>
      </w:pPr>
    </w:p>
    <w:p w:rsidR="00637A7B" w:rsidRDefault="00637A7B">
      <w:pPr>
        <w:pStyle w:val="ConsPlusNormal"/>
        <w:jc w:val="center"/>
      </w:pPr>
      <w:r>
        <w:t>N _____ от ____ __________ 20__ г.</w:t>
      </w:r>
    </w:p>
    <w:p w:rsidR="00637A7B" w:rsidRDefault="00637A7B">
      <w:pPr>
        <w:pStyle w:val="ConsPlusNormal"/>
        <w:jc w:val="center"/>
      </w:pPr>
      <w:r>
        <w:t>(номер и дата запроса на изменения)</w:t>
      </w:r>
    </w:p>
    <w:p w:rsidR="00637A7B" w:rsidRDefault="00637A7B">
      <w:pPr>
        <w:pStyle w:val="ConsPlusNormal"/>
        <w:ind w:firstLine="540"/>
        <w:jc w:val="both"/>
      </w:pPr>
    </w:p>
    <w:p w:rsidR="00637A7B" w:rsidRDefault="00637A7B">
      <w:pPr>
        <w:pStyle w:val="ConsPlusNormal"/>
        <w:sectPr w:rsidR="00637A7B">
          <w:pgSz w:w="11905" w:h="16838"/>
          <w:pgMar w:top="1134" w:right="567" w:bottom="1134" w:left="1134"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59"/>
        <w:gridCol w:w="3628"/>
        <w:gridCol w:w="4661"/>
      </w:tblGrid>
      <w:tr w:rsidR="00637A7B">
        <w:tc>
          <w:tcPr>
            <w:tcW w:w="5159" w:type="dxa"/>
            <w:vAlign w:val="center"/>
          </w:tcPr>
          <w:p w:rsidR="00637A7B" w:rsidRDefault="00637A7B">
            <w:pPr>
              <w:pStyle w:val="ConsPlusNormal"/>
            </w:pPr>
            <w:r>
              <w:lastRenderedPageBreak/>
              <w:t>Сведения о предыдущих запросах на изменение</w:t>
            </w:r>
          </w:p>
        </w:tc>
        <w:tc>
          <w:tcPr>
            <w:tcW w:w="8289" w:type="dxa"/>
            <w:gridSpan w:val="2"/>
            <w:vAlign w:val="center"/>
          </w:tcPr>
          <w:p w:rsidR="00637A7B" w:rsidRDefault="00637A7B">
            <w:pPr>
              <w:pStyle w:val="ConsPlusNormal"/>
            </w:pPr>
            <w:r>
              <w:t>(указывается информация о запросах на изменение, ранее корректирующих изменяемые параметры раздела с указанием статуса (сформирован / на согласовании/ утвержден/ отклонен)</w:t>
            </w:r>
          </w:p>
        </w:tc>
      </w:tr>
      <w:tr w:rsidR="00637A7B">
        <w:tc>
          <w:tcPr>
            <w:tcW w:w="5159" w:type="dxa"/>
            <w:vMerge w:val="restart"/>
            <w:vAlign w:val="center"/>
          </w:tcPr>
          <w:p w:rsidR="00637A7B" w:rsidRDefault="00637A7B">
            <w:pPr>
              <w:pStyle w:val="ConsPlusNormal"/>
            </w:pPr>
            <w:r>
              <w:t>Причины и обоснование необходимости изменений</w:t>
            </w:r>
          </w:p>
        </w:tc>
        <w:tc>
          <w:tcPr>
            <w:tcW w:w="3628" w:type="dxa"/>
            <w:vMerge w:val="restart"/>
            <w:vAlign w:val="center"/>
          </w:tcPr>
          <w:p w:rsidR="00637A7B" w:rsidRDefault="00637A7B">
            <w:pPr>
              <w:pStyle w:val="ConsPlusNormal"/>
            </w:pPr>
            <w:r>
              <w:t>(указывается основание формирования запроса на изменение)</w:t>
            </w:r>
          </w:p>
        </w:tc>
        <w:tc>
          <w:tcPr>
            <w:tcW w:w="4661" w:type="dxa"/>
            <w:vAlign w:val="center"/>
          </w:tcPr>
          <w:p w:rsidR="00637A7B" w:rsidRDefault="00637A7B">
            <w:pPr>
              <w:pStyle w:val="ConsPlusNormal"/>
            </w:pPr>
            <w:r>
              <w:t>Наименование документа-основания</w:t>
            </w:r>
          </w:p>
        </w:tc>
      </w:tr>
      <w:tr w:rsidR="00637A7B">
        <w:tc>
          <w:tcPr>
            <w:tcW w:w="5159" w:type="dxa"/>
            <w:vMerge/>
          </w:tcPr>
          <w:p w:rsidR="00637A7B" w:rsidRDefault="00637A7B">
            <w:pPr>
              <w:pStyle w:val="ConsPlusNormal"/>
            </w:pPr>
          </w:p>
        </w:tc>
        <w:tc>
          <w:tcPr>
            <w:tcW w:w="3628" w:type="dxa"/>
            <w:vMerge/>
          </w:tcPr>
          <w:p w:rsidR="00637A7B" w:rsidRDefault="00637A7B">
            <w:pPr>
              <w:pStyle w:val="ConsPlusNormal"/>
            </w:pPr>
          </w:p>
        </w:tc>
        <w:tc>
          <w:tcPr>
            <w:tcW w:w="4661" w:type="dxa"/>
            <w:vAlign w:val="center"/>
          </w:tcPr>
          <w:p w:rsidR="00637A7B" w:rsidRDefault="00637A7B">
            <w:pPr>
              <w:pStyle w:val="ConsPlusNormal"/>
            </w:pPr>
            <w:r>
              <w:t>Тип документа-основания</w:t>
            </w:r>
          </w:p>
        </w:tc>
      </w:tr>
      <w:tr w:rsidR="00637A7B">
        <w:tc>
          <w:tcPr>
            <w:tcW w:w="5159" w:type="dxa"/>
            <w:vMerge/>
          </w:tcPr>
          <w:p w:rsidR="00637A7B" w:rsidRDefault="00637A7B">
            <w:pPr>
              <w:pStyle w:val="ConsPlusNormal"/>
            </w:pPr>
          </w:p>
        </w:tc>
        <w:tc>
          <w:tcPr>
            <w:tcW w:w="3628" w:type="dxa"/>
            <w:vMerge/>
          </w:tcPr>
          <w:p w:rsidR="00637A7B" w:rsidRDefault="00637A7B">
            <w:pPr>
              <w:pStyle w:val="ConsPlusNormal"/>
            </w:pPr>
          </w:p>
        </w:tc>
        <w:tc>
          <w:tcPr>
            <w:tcW w:w="4661" w:type="dxa"/>
            <w:vAlign w:val="center"/>
          </w:tcPr>
          <w:p w:rsidR="00637A7B" w:rsidRDefault="00637A7B">
            <w:pPr>
              <w:pStyle w:val="ConsPlusNormal"/>
            </w:pPr>
            <w:r>
              <w:t>N документа-основания</w:t>
            </w:r>
          </w:p>
        </w:tc>
      </w:tr>
      <w:tr w:rsidR="00637A7B">
        <w:tc>
          <w:tcPr>
            <w:tcW w:w="5159" w:type="dxa"/>
            <w:vMerge/>
          </w:tcPr>
          <w:p w:rsidR="00637A7B" w:rsidRDefault="00637A7B">
            <w:pPr>
              <w:pStyle w:val="ConsPlusNormal"/>
            </w:pPr>
          </w:p>
        </w:tc>
        <w:tc>
          <w:tcPr>
            <w:tcW w:w="3628" w:type="dxa"/>
            <w:vMerge/>
          </w:tcPr>
          <w:p w:rsidR="00637A7B" w:rsidRDefault="00637A7B">
            <w:pPr>
              <w:pStyle w:val="ConsPlusNormal"/>
            </w:pPr>
          </w:p>
        </w:tc>
        <w:tc>
          <w:tcPr>
            <w:tcW w:w="4661" w:type="dxa"/>
            <w:vAlign w:val="center"/>
          </w:tcPr>
          <w:p w:rsidR="00637A7B" w:rsidRDefault="00637A7B">
            <w:pPr>
              <w:pStyle w:val="ConsPlusNormal"/>
            </w:pPr>
            <w:r>
              <w:t>Дата документа-основания</w:t>
            </w:r>
          </w:p>
        </w:tc>
      </w:tr>
      <w:tr w:rsidR="00637A7B">
        <w:tc>
          <w:tcPr>
            <w:tcW w:w="5159" w:type="dxa"/>
            <w:vMerge/>
          </w:tcPr>
          <w:p w:rsidR="00637A7B" w:rsidRDefault="00637A7B">
            <w:pPr>
              <w:pStyle w:val="ConsPlusNormal"/>
            </w:pPr>
          </w:p>
        </w:tc>
        <w:tc>
          <w:tcPr>
            <w:tcW w:w="3628" w:type="dxa"/>
            <w:vMerge/>
          </w:tcPr>
          <w:p w:rsidR="00637A7B" w:rsidRDefault="00637A7B">
            <w:pPr>
              <w:pStyle w:val="ConsPlusNormal"/>
            </w:pPr>
          </w:p>
        </w:tc>
        <w:tc>
          <w:tcPr>
            <w:tcW w:w="4661" w:type="dxa"/>
            <w:vAlign w:val="center"/>
          </w:tcPr>
          <w:p w:rsidR="00637A7B" w:rsidRDefault="00637A7B">
            <w:pPr>
              <w:pStyle w:val="ConsPlusNormal"/>
            </w:pPr>
            <w:r>
              <w:t>Пункт документа-основания</w:t>
            </w:r>
          </w:p>
        </w:tc>
      </w:tr>
      <w:tr w:rsidR="00637A7B">
        <w:tc>
          <w:tcPr>
            <w:tcW w:w="5159" w:type="dxa"/>
            <w:vAlign w:val="center"/>
          </w:tcPr>
          <w:p w:rsidR="00637A7B" w:rsidRDefault="00637A7B">
            <w:pPr>
              <w:pStyle w:val="ConsPlusNormal"/>
            </w:pPr>
            <w:r>
              <w:t>Анализ изменений и их влияние на параметры проекта</w:t>
            </w:r>
          </w:p>
        </w:tc>
        <w:tc>
          <w:tcPr>
            <w:tcW w:w="8289" w:type="dxa"/>
            <w:gridSpan w:val="2"/>
            <w:vAlign w:val="center"/>
          </w:tcPr>
          <w:p w:rsidR="00637A7B" w:rsidRDefault="00637A7B">
            <w:pPr>
              <w:pStyle w:val="ConsPlusNormal"/>
            </w:pPr>
            <w:r>
              <w:t>(указывается влияние изменений на достижение проекта)</w:t>
            </w:r>
          </w:p>
        </w:tc>
      </w:tr>
    </w:tbl>
    <w:p w:rsidR="00637A7B" w:rsidRDefault="00637A7B">
      <w:pPr>
        <w:pStyle w:val="ConsPlusNormal"/>
        <w:sectPr w:rsidR="00637A7B">
          <w:pgSz w:w="16838" w:h="11905" w:orient="landscape"/>
          <w:pgMar w:top="1134" w:right="1134" w:bottom="567" w:left="1134" w:header="0" w:footer="0" w:gutter="0"/>
          <w:cols w:space="720"/>
          <w:titlePg/>
        </w:sectPr>
      </w:pPr>
    </w:p>
    <w:p w:rsidR="00637A7B" w:rsidRDefault="00637A7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03"/>
        <w:gridCol w:w="2504"/>
        <w:gridCol w:w="464"/>
        <w:gridCol w:w="3600"/>
      </w:tblGrid>
      <w:tr w:rsidR="00637A7B">
        <w:tc>
          <w:tcPr>
            <w:tcW w:w="2503" w:type="dxa"/>
            <w:tcBorders>
              <w:top w:val="nil"/>
              <w:left w:val="nil"/>
              <w:bottom w:val="nil"/>
              <w:right w:val="nil"/>
            </w:tcBorders>
          </w:tcPr>
          <w:p w:rsidR="00637A7B" w:rsidRDefault="00637A7B">
            <w:pPr>
              <w:pStyle w:val="ConsPlusNormal"/>
              <w:jc w:val="both"/>
            </w:pPr>
            <w:r>
              <w:t>Руководитель проекта</w:t>
            </w:r>
          </w:p>
        </w:tc>
        <w:tc>
          <w:tcPr>
            <w:tcW w:w="2504" w:type="dxa"/>
            <w:tcBorders>
              <w:top w:val="nil"/>
              <w:left w:val="nil"/>
              <w:bottom w:val="nil"/>
              <w:right w:val="nil"/>
            </w:tcBorders>
          </w:tcPr>
          <w:p w:rsidR="00637A7B" w:rsidRDefault="00637A7B">
            <w:pPr>
              <w:pStyle w:val="ConsPlusNormal"/>
              <w:jc w:val="center"/>
            </w:pPr>
            <w:r>
              <w:t>_________________</w:t>
            </w:r>
          </w:p>
          <w:p w:rsidR="00637A7B" w:rsidRDefault="00637A7B">
            <w:pPr>
              <w:pStyle w:val="ConsPlusNormal"/>
              <w:jc w:val="center"/>
            </w:pPr>
            <w:r>
              <w:t>(подпись)</w:t>
            </w:r>
          </w:p>
        </w:tc>
        <w:tc>
          <w:tcPr>
            <w:tcW w:w="464" w:type="dxa"/>
            <w:tcBorders>
              <w:top w:val="nil"/>
              <w:left w:val="nil"/>
              <w:bottom w:val="nil"/>
              <w:right w:val="nil"/>
            </w:tcBorders>
          </w:tcPr>
          <w:p w:rsidR="00637A7B" w:rsidRDefault="00637A7B">
            <w:pPr>
              <w:pStyle w:val="ConsPlusNormal"/>
              <w:jc w:val="both"/>
            </w:pPr>
          </w:p>
        </w:tc>
        <w:tc>
          <w:tcPr>
            <w:tcW w:w="3600" w:type="dxa"/>
            <w:tcBorders>
              <w:top w:val="nil"/>
              <w:left w:val="nil"/>
              <w:bottom w:val="nil"/>
              <w:right w:val="nil"/>
            </w:tcBorders>
          </w:tcPr>
          <w:p w:rsidR="00637A7B" w:rsidRDefault="00637A7B">
            <w:pPr>
              <w:pStyle w:val="ConsPlusNormal"/>
              <w:jc w:val="center"/>
            </w:pPr>
            <w:r>
              <w:t>__________________________</w:t>
            </w:r>
          </w:p>
          <w:p w:rsidR="00637A7B" w:rsidRDefault="00637A7B">
            <w:pPr>
              <w:pStyle w:val="ConsPlusNormal"/>
              <w:jc w:val="center"/>
            </w:pPr>
            <w:r>
              <w:t>(инициалы, фамилия)</w:t>
            </w:r>
          </w:p>
        </w:tc>
      </w:tr>
    </w:tbl>
    <w:p w:rsidR="00637A7B" w:rsidRDefault="00637A7B">
      <w:pPr>
        <w:pStyle w:val="ConsPlusNormal"/>
      </w:pPr>
    </w:p>
    <w:p w:rsidR="00637A7B" w:rsidRDefault="00637A7B">
      <w:pPr>
        <w:pStyle w:val="ConsPlusNormal"/>
      </w:pPr>
    </w:p>
    <w:p w:rsidR="00637A7B" w:rsidRDefault="00637A7B">
      <w:pPr>
        <w:pStyle w:val="ConsPlusNormal"/>
      </w:pPr>
    </w:p>
    <w:p w:rsidR="00637A7B" w:rsidRDefault="00637A7B">
      <w:pPr>
        <w:pStyle w:val="ConsPlusNormal"/>
      </w:pPr>
    </w:p>
    <w:p w:rsidR="00637A7B" w:rsidRDefault="00637A7B">
      <w:pPr>
        <w:pStyle w:val="ConsPlusNormal"/>
      </w:pPr>
    </w:p>
    <w:p w:rsidR="00637A7B" w:rsidRDefault="00637A7B">
      <w:pPr>
        <w:pStyle w:val="ConsPlusNormal"/>
        <w:jc w:val="right"/>
        <w:outlineLvl w:val="1"/>
      </w:pPr>
      <w:r>
        <w:t>Приложение 1</w:t>
      </w:r>
    </w:p>
    <w:p w:rsidR="00637A7B" w:rsidRDefault="00637A7B">
      <w:pPr>
        <w:pStyle w:val="ConsPlusNormal"/>
        <w:jc w:val="right"/>
      </w:pPr>
      <w:r>
        <w:t>к типовой форме запроса</w:t>
      </w:r>
    </w:p>
    <w:p w:rsidR="00637A7B" w:rsidRDefault="00637A7B">
      <w:pPr>
        <w:pStyle w:val="ConsPlusNormal"/>
        <w:jc w:val="right"/>
      </w:pPr>
      <w:r>
        <w:t>на изменение паспорта муниципального проекта</w:t>
      </w:r>
    </w:p>
    <w:p w:rsidR="00637A7B" w:rsidRDefault="00637A7B">
      <w:pPr>
        <w:pStyle w:val="ConsPlusNormal"/>
      </w:pPr>
    </w:p>
    <w:p w:rsidR="00637A7B" w:rsidRDefault="00637A7B">
      <w:pPr>
        <w:pStyle w:val="ConsPlusNormal"/>
        <w:jc w:val="both"/>
      </w:pPr>
      <w:r>
        <w:t>Шифр проекта ________ от ____ _______________ 20______ г.</w:t>
      </w:r>
    </w:p>
    <w:p w:rsidR="00637A7B" w:rsidRDefault="00637A7B">
      <w:pPr>
        <w:pStyle w:val="ConsPlusNormal"/>
        <w:spacing w:before="220"/>
        <w:ind w:left="540" w:firstLine="540"/>
        <w:jc w:val="both"/>
      </w:pPr>
      <w:r>
        <w:t>(дата запуска проекта)</w:t>
      </w:r>
    </w:p>
    <w:p w:rsidR="00637A7B" w:rsidRDefault="00637A7B">
      <w:pPr>
        <w:pStyle w:val="ConsPlusNormal"/>
        <w:jc w:val="center"/>
      </w:pPr>
    </w:p>
    <w:p w:rsidR="00637A7B" w:rsidRDefault="00637A7B">
      <w:pPr>
        <w:pStyle w:val="ConsPlusNormal"/>
        <w:jc w:val="center"/>
      </w:pPr>
      <w:r>
        <w:t>"Перечень изменяемых параметров муниципального проекта"</w:t>
      </w:r>
    </w:p>
    <w:p w:rsidR="00637A7B" w:rsidRDefault="00637A7B">
      <w:pPr>
        <w:pStyle w:val="ConsPlusNormal"/>
        <w:ind w:firstLine="540"/>
        <w:jc w:val="both"/>
      </w:pPr>
    </w:p>
    <w:p w:rsidR="00637A7B" w:rsidRDefault="00637A7B">
      <w:pPr>
        <w:pStyle w:val="ConsPlusNormal"/>
        <w:sectPr w:rsidR="00637A7B">
          <w:pgSz w:w="11905" w:h="16838"/>
          <w:pgMar w:top="1134" w:right="567" w:bottom="1134" w:left="1134"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53"/>
        <w:gridCol w:w="3742"/>
        <w:gridCol w:w="4252"/>
      </w:tblGrid>
      <w:tr w:rsidR="00637A7B">
        <w:tc>
          <w:tcPr>
            <w:tcW w:w="5553" w:type="dxa"/>
            <w:vAlign w:val="center"/>
          </w:tcPr>
          <w:p w:rsidR="00637A7B" w:rsidRDefault="00637A7B">
            <w:pPr>
              <w:pStyle w:val="ConsPlusNormal"/>
              <w:jc w:val="center"/>
            </w:pPr>
            <w:r>
              <w:lastRenderedPageBreak/>
              <w:t>Раздел /пункт/графа/строка паспорта проекта</w:t>
            </w:r>
          </w:p>
        </w:tc>
        <w:tc>
          <w:tcPr>
            <w:tcW w:w="3742" w:type="dxa"/>
            <w:vAlign w:val="center"/>
          </w:tcPr>
          <w:p w:rsidR="00637A7B" w:rsidRDefault="00637A7B">
            <w:pPr>
              <w:pStyle w:val="ConsPlusNormal"/>
              <w:jc w:val="center"/>
            </w:pPr>
            <w:r>
              <w:t>Текущее значение</w:t>
            </w:r>
          </w:p>
        </w:tc>
        <w:tc>
          <w:tcPr>
            <w:tcW w:w="4252" w:type="dxa"/>
            <w:vAlign w:val="center"/>
          </w:tcPr>
          <w:p w:rsidR="00637A7B" w:rsidRDefault="00637A7B">
            <w:pPr>
              <w:pStyle w:val="ConsPlusNormal"/>
              <w:jc w:val="center"/>
            </w:pPr>
            <w:r>
              <w:t>Предлагаемое значение</w:t>
            </w:r>
          </w:p>
        </w:tc>
      </w:tr>
      <w:tr w:rsidR="00637A7B">
        <w:tc>
          <w:tcPr>
            <w:tcW w:w="5553" w:type="dxa"/>
            <w:vAlign w:val="center"/>
          </w:tcPr>
          <w:p w:rsidR="00637A7B" w:rsidRDefault="00637A7B">
            <w:pPr>
              <w:pStyle w:val="ConsPlusNormal"/>
            </w:pPr>
          </w:p>
        </w:tc>
        <w:tc>
          <w:tcPr>
            <w:tcW w:w="3742" w:type="dxa"/>
            <w:vAlign w:val="center"/>
          </w:tcPr>
          <w:p w:rsidR="00637A7B" w:rsidRDefault="00637A7B">
            <w:pPr>
              <w:pStyle w:val="ConsPlusNormal"/>
            </w:pPr>
          </w:p>
        </w:tc>
        <w:tc>
          <w:tcPr>
            <w:tcW w:w="4252" w:type="dxa"/>
            <w:vAlign w:val="center"/>
          </w:tcPr>
          <w:p w:rsidR="00637A7B" w:rsidRDefault="00637A7B">
            <w:pPr>
              <w:pStyle w:val="ConsPlusNormal"/>
            </w:pPr>
          </w:p>
        </w:tc>
      </w:tr>
      <w:tr w:rsidR="00637A7B">
        <w:tc>
          <w:tcPr>
            <w:tcW w:w="5553" w:type="dxa"/>
            <w:vAlign w:val="center"/>
          </w:tcPr>
          <w:p w:rsidR="00637A7B" w:rsidRDefault="00637A7B">
            <w:pPr>
              <w:pStyle w:val="ConsPlusNormal"/>
            </w:pPr>
          </w:p>
        </w:tc>
        <w:tc>
          <w:tcPr>
            <w:tcW w:w="3742" w:type="dxa"/>
            <w:vAlign w:val="center"/>
          </w:tcPr>
          <w:p w:rsidR="00637A7B" w:rsidRDefault="00637A7B">
            <w:pPr>
              <w:pStyle w:val="ConsPlusNormal"/>
            </w:pPr>
          </w:p>
        </w:tc>
        <w:tc>
          <w:tcPr>
            <w:tcW w:w="4252" w:type="dxa"/>
            <w:vAlign w:val="center"/>
          </w:tcPr>
          <w:p w:rsidR="00637A7B" w:rsidRDefault="00637A7B">
            <w:pPr>
              <w:pStyle w:val="ConsPlusNormal"/>
            </w:pPr>
          </w:p>
        </w:tc>
      </w:tr>
    </w:tbl>
    <w:p w:rsidR="00637A7B" w:rsidRDefault="00637A7B">
      <w:pPr>
        <w:pStyle w:val="ConsPlusNormal"/>
        <w:sectPr w:rsidR="00637A7B">
          <w:pgSz w:w="16838" w:h="11905" w:orient="landscape"/>
          <w:pgMar w:top="1134" w:right="1134" w:bottom="567" w:left="1134" w:header="0" w:footer="0" w:gutter="0"/>
          <w:cols w:space="720"/>
          <w:titlePg/>
        </w:sectPr>
      </w:pPr>
    </w:p>
    <w:p w:rsidR="00637A7B" w:rsidRDefault="00637A7B">
      <w:pPr>
        <w:pStyle w:val="ConsPlusNormal"/>
      </w:pPr>
    </w:p>
    <w:p w:rsidR="00637A7B" w:rsidRDefault="00637A7B">
      <w:pPr>
        <w:pStyle w:val="ConsPlusNormal"/>
      </w:pPr>
    </w:p>
    <w:p w:rsidR="00637A7B" w:rsidRDefault="00637A7B">
      <w:pPr>
        <w:pStyle w:val="ConsPlusNormal"/>
      </w:pPr>
    </w:p>
    <w:p w:rsidR="00637A7B" w:rsidRDefault="00637A7B">
      <w:pPr>
        <w:pStyle w:val="ConsPlusNormal"/>
      </w:pPr>
    </w:p>
    <w:p w:rsidR="00637A7B" w:rsidRDefault="00637A7B">
      <w:pPr>
        <w:pStyle w:val="ConsPlusNormal"/>
      </w:pPr>
    </w:p>
    <w:p w:rsidR="00637A7B" w:rsidRDefault="00637A7B">
      <w:pPr>
        <w:pStyle w:val="ConsPlusNormal"/>
        <w:jc w:val="right"/>
        <w:outlineLvl w:val="1"/>
      </w:pPr>
      <w:r>
        <w:t>Приложение 2</w:t>
      </w:r>
    </w:p>
    <w:p w:rsidR="00637A7B" w:rsidRDefault="00637A7B">
      <w:pPr>
        <w:pStyle w:val="ConsPlusNormal"/>
        <w:jc w:val="right"/>
      </w:pPr>
      <w:r>
        <w:t>к типовой форме запроса</w:t>
      </w:r>
    </w:p>
    <w:p w:rsidR="00637A7B" w:rsidRDefault="00637A7B">
      <w:pPr>
        <w:pStyle w:val="ConsPlusNormal"/>
        <w:jc w:val="right"/>
      </w:pPr>
      <w:r>
        <w:t>на изменение паспорта муниципального проекта</w:t>
      </w:r>
    </w:p>
    <w:p w:rsidR="00637A7B" w:rsidRDefault="00637A7B">
      <w:pPr>
        <w:pStyle w:val="ConsPlusNormal"/>
      </w:pPr>
    </w:p>
    <w:p w:rsidR="00637A7B" w:rsidRDefault="00637A7B">
      <w:pPr>
        <w:pStyle w:val="ConsPlusNormal"/>
        <w:jc w:val="both"/>
      </w:pPr>
      <w:r>
        <w:t>Шифр проекта ________ от ____ _______________ 20______ г.</w:t>
      </w:r>
    </w:p>
    <w:p w:rsidR="00637A7B" w:rsidRDefault="00637A7B">
      <w:pPr>
        <w:pStyle w:val="ConsPlusNormal"/>
        <w:spacing w:before="220"/>
        <w:ind w:left="540" w:firstLine="540"/>
        <w:jc w:val="both"/>
      </w:pPr>
      <w:r>
        <w:t>(дата запуска проекта)</w:t>
      </w:r>
    </w:p>
    <w:p w:rsidR="00637A7B" w:rsidRDefault="00637A7B">
      <w:pPr>
        <w:pStyle w:val="ConsPlusNormal"/>
        <w:ind w:firstLine="540"/>
        <w:jc w:val="both"/>
      </w:pPr>
    </w:p>
    <w:p w:rsidR="00637A7B" w:rsidRDefault="00637A7B">
      <w:pPr>
        <w:pStyle w:val="ConsPlusNormal"/>
        <w:jc w:val="center"/>
      </w:pPr>
      <w:r>
        <w:t>Лист согласования и утверждения запроса на изменение</w:t>
      </w:r>
    </w:p>
    <w:p w:rsidR="00637A7B" w:rsidRDefault="00637A7B">
      <w:pPr>
        <w:pStyle w:val="ConsPlusNormal"/>
        <w:jc w:val="center"/>
      </w:pPr>
      <w:r>
        <w:t>паспорта муниципального проекта</w:t>
      </w:r>
    </w:p>
    <w:p w:rsidR="00637A7B" w:rsidRDefault="00637A7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89"/>
        <w:gridCol w:w="2268"/>
        <w:gridCol w:w="1191"/>
        <w:gridCol w:w="1020"/>
        <w:gridCol w:w="1009"/>
        <w:gridCol w:w="844"/>
        <w:gridCol w:w="1399"/>
      </w:tblGrid>
      <w:tr w:rsidR="00637A7B">
        <w:tc>
          <w:tcPr>
            <w:tcW w:w="1189" w:type="dxa"/>
            <w:vAlign w:val="center"/>
          </w:tcPr>
          <w:p w:rsidR="00637A7B" w:rsidRDefault="00637A7B">
            <w:pPr>
              <w:pStyle w:val="ConsPlusNormal"/>
              <w:jc w:val="center"/>
            </w:pPr>
            <w:r>
              <w:t>Проектная роль</w:t>
            </w:r>
          </w:p>
        </w:tc>
        <w:tc>
          <w:tcPr>
            <w:tcW w:w="2268" w:type="dxa"/>
          </w:tcPr>
          <w:p w:rsidR="00637A7B" w:rsidRDefault="00637A7B">
            <w:pPr>
              <w:pStyle w:val="ConsPlusNormal"/>
              <w:jc w:val="center"/>
            </w:pPr>
            <w:r>
              <w:t>Наименование должности</w:t>
            </w:r>
          </w:p>
        </w:tc>
        <w:tc>
          <w:tcPr>
            <w:tcW w:w="1191" w:type="dxa"/>
            <w:vAlign w:val="center"/>
          </w:tcPr>
          <w:p w:rsidR="00637A7B" w:rsidRDefault="00637A7B">
            <w:pPr>
              <w:pStyle w:val="ConsPlusNormal"/>
              <w:jc w:val="center"/>
            </w:pPr>
            <w:r>
              <w:t>Виза &lt;15&gt;</w:t>
            </w:r>
          </w:p>
        </w:tc>
        <w:tc>
          <w:tcPr>
            <w:tcW w:w="1020" w:type="dxa"/>
            <w:vAlign w:val="center"/>
          </w:tcPr>
          <w:p w:rsidR="00637A7B" w:rsidRDefault="00637A7B">
            <w:pPr>
              <w:pStyle w:val="ConsPlusNormal"/>
              <w:jc w:val="center"/>
            </w:pPr>
            <w:r>
              <w:t>Дата</w:t>
            </w:r>
          </w:p>
        </w:tc>
        <w:tc>
          <w:tcPr>
            <w:tcW w:w="1009" w:type="dxa"/>
            <w:vAlign w:val="center"/>
          </w:tcPr>
          <w:p w:rsidR="00637A7B" w:rsidRDefault="00637A7B">
            <w:pPr>
              <w:pStyle w:val="ConsPlusNormal"/>
              <w:jc w:val="center"/>
            </w:pPr>
            <w:r>
              <w:t>Подпись</w:t>
            </w:r>
          </w:p>
        </w:tc>
        <w:tc>
          <w:tcPr>
            <w:tcW w:w="844" w:type="dxa"/>
            <w:vAlign w:val="center"/>
          </w:tcPr>
          <w:p w:rsidR="00637A7B" w:rsidRDefault="00637A7B">
            <w:pPr>
              <w:pStyle w:val="ConsPlusNormal"/>
              <w:jc w:val="center"/>
            </w:pPr>
            <w:r>
              <w:t>Ф.И.О.</w:t>
            </w:r>
          </w:p>
        </w:tc>
        <w:tc>
          <w:tcPr>
            <w:tcW w:w="1399" w:type="dxa"/>
            <w:vAlign w:val="center"/>
          </w:tcPr>
          <w:p w:rsidR="00637A7B" w:rsidRDefault="00637A7B">
            <w:pPr>
              <w:pStyle w:val="ConsPlusNormal"/>
              <w:jc w:val="center"/>
            </w:pPr>
            <w:r>
              <w:t>Примечание</w:t>
            </w:r>
          </w:p>
        </w:tc>
      </w:tr>
      <w:tr w:rsidR="00637A7B">
        <w:tc>
          <w:tcPr>
            <w:tcW w:w="1189" w:type="dxa"/>
            <w:vAlign w:val="center"/>
          </w:tcPr>
          <w:p w:rsidR="00637A7B" w:rsidRDefault="00637A7B">
            <w:pPr>
              <w:pStyle w:val="ConsPlusNormal"/>
            </w:pPr>
          </w:p>
        </w:tc>
        <w:tc>
          <w:tcPr>
            <w:tcW w:w="2268" w:type="dxa"/>
          </w:tcPr>
          <w:p w:rsidR="00637A7B" w:rsidRDefault="00637A7B">
            <w:pPr>
              <w:pStyle w:val="ConsPlusNormal"/>
            </w:pPr>
          </w:p>
        </w:tc>
        <w:tc>
          <w:tcPr>
            <w:tcW w:w="1191" w:type="dxa"/>
            <w:vAlign w:val="center"/>
          </w:tcPr>
          <w:p w:rsidR="00637A7B" w:rsidRDefault="00637A7B">
            <w:pPr>
              <w:pStyle w:val="ConsPlusNormal"/>
            </w:pPr>
          </w:p>
        </w:tc>
        <w:tc>
          <w:tcPr>
            <w:tcW w:w="1020" w:type="dxa"/>
            <w:vAlign w:val="center"/>
          </w:tcPr>
          <w:p w:rsidR="00637A7B" w:rsidRDefault="00637A7B">
            <w:pPr>
              <w:pStyle w:val="ConsPlusNormal"/>
            </w:pPr>
          </w:p>
        </w:tc>
        <w:tc>
          <w:tcPr>
            <w:tcW w:w="1009" w:type="dxa"/>
            <w:vAlign w:val="center"/>
          </w:tcPr>
          <w:p w:rsidR="00637A7B" w:rsidRDefault="00637A7B">
            <w:pPr>
              <w:pStyle w:val="ConsPlusNormal"/>
            </w:pPr>
          </w:p>
        </w:tc>
        <w:tc>
          <w:tcPr>
            <w:tcW w:w="844" w:type="dxa"/>
            <w:vAlign w:val="center"/>
          </w:tcPr>
          <w:p w:rsidR="00637A7B" w:rsidRDefault="00637A7B">
            <w:pPr>
              <w:pStyle w:val="ConsPlusNormal"/>
            </w:pPr>
          </w:p>
        </w:tc>
        <w:tc>
          <w:tcPr>
            <w:tcW w:w="1399" w:type="dxa"/>
            <w:vAlign w:val="center"/>
          </w:tcPr>
          <w:p w:rsidR="00637A7B" w:rsidRDefault="00637A7B">
            <w:pPr>
              <w:pStyle w:val="ConsPlusNormal"/>
            </w:pPr>
          </w:p>
        </w:tc>
      </w:tr>
      <w:tr w:rsidR="00637A7B">
        <w:tc>
          <w:tcPr>
            <w:tcW w:w="1189" w:type="dxa"/>
            <w:vAlign w:val="center"/>
          </w:tcPr>
          <w:p w:rsidR="00637A7B" w:rsidRDefault="00637A7B">
            <w:pPr>
              <w:pStyle w:val="ConsPlusNormal"/>
            </w:pPr>
          </w:p>
        </w:tc>
        <w:tc>
          <w:tcPr>
            <w:tcW w:w="2268" w:type="dxa"/>
          </w:tcPr>
          <w:p w:rsidR="00637A7B" w:rsidRDefault="00637A7B">
            <w:pPr>
              <w:pStyle w:val="ConsPlusNormal"/>
            </w:pPr>
          </w:p>
        </w:tc>
        <w:tc>
          <w:tcPr>
            <w:tcW w:w="1191" w:type="dxa"/>
            <w:vAlign w:val="center"/>
          </w:tcPr>
          <w:p w:rsidR="00637A7B" w:rsidRDefault="00637A7B">
            <w:pPr>
              <w:pStyle w:val="ConsPlusNormal"/>
            </w:pPr>
          </w:p>
        </w:tc>
        <w:tc>
          <w:tcPr>
            <w:tcW w:w="1020" w:type="dxa"/>
            <w:vAlign w:val="center"/>
          </w:tcPr>
          <w:p w:rsidR="00637A7B" w:rsidRDefault="00637A7B">
            <w:pPr>
              <w:pStyle w:val="ConsPlusNormal"/>
            </w:pPr>
          </w:p>
        </w:tc>
        <w:tc>
          <w:tcPr>
            <w:tcW w:w="1009" w:type="dxa"/>
            <w:vAlign w:val="center"/>
          </w:tcPr>
          <w:p w:rsidR="00637A7B" w:rsidRDefault="00637A7B">
            <w:pPr>
              <w:pStyle w:val="ConsPlusNormal"/>
            </w:pPr>
          </w:p>
        </w:tc>
        <w:tc>
          <w:tcPr>
            <w:tcW w:w="844" w:type="dxa"/>
            <w:vAlign w:val="center"/>
          </w:tcPr>
          <w:p w:rsidR="00637A7B" w:rsidRDefault="00637A7B">
            <w:pPr>
              <w:pStyle w:val="ConsPlusNormal"/>
            </w:pPr>
          </w:p>
        </w:tc>
        <w:tc>
          <w:tcPr>
            <w:tcW w:w="1399" w:type="dxa"/>
            <w:vAlign w:val="center"/>
          </w:tcPr>
          <w:p w:rsidR="00637A7B" w:rsidRDefault="00637A7B">
            <w:pPr>
              <w:pStyle w:val="ConsPlusNormal"/>
            </w:pPr>
          </w:p>
        </w:tc>
      </w:tr>
      <w:tr w:rsidR="00637A7B">
        <w:tc>
          <w:tcPr>
            <w:tcW w:w="1189" w:type="dxa"/>
            <w:vAlign w:val="center"/>
          </w:tcPr>
          <w:p w:rsidR="00637A7B" w:rsidRDefault="00637A7B">
            <w:pPr>
              <w:pStyle w:val="ConsPlusNormal"/>
            </w:pPr>
          </w:p>
        </w:tc>
        <w:tc>
          <w:tcPr>
            <w:tcW w:w="2268" w:type="dxa"/>
          </w:tcPr>
          <w:p w:rsidR="00637A7B" w:rsidRDefault="00637A7B">
            <w:pPr>
              <w:pStyle w:val="ConsPlusNormal"/>
            </w:pPr>
          </w:p>
        </w:tc>
        <w:tc>
          <w:tcPr>
            <w:tcW w:w="1191" w:type="dxa"/>
            <w:vAlign w:val="center"/>
          </w:tcPr>
          <w:p w:rsidR="00637A7B" w:rsidRDefault="00637A7B">
            <w:pPr>
              <w:pStyle w:val="ConsPlusNormal"/>
            </w:pPr>
          </w:p>
        </w:tc>
        <w:tc>
          <w:tcPr>
            <w:tcW w:w="1020" w:type="dxa"/>
            <w:vAlign w:val="center"/>
          </w:tcPr>
          <w:p w:rsidR="00637A7B" w:rsidRDefault="00637A7B">
            <w:pPr>
              <w:pStyle w:val="ConsPlusNormal"/>
            </w:pPr>
          </w:p>
        </w:tc>
        <w:tc>
          <w:tcPr>
            <w:tcW w:w="1009" w:type="dxa"/>
            <w:vAlign w:val="center"/>
          </w:tcPr>
          <w:p w:rsidR="00637A7B" w:rsidRDefault="00637A7B">
            <w:pPr>
              <w:pStyle w:val="ConsPlusNormal"/>
            </w:pPr>
          </w:p>
        </w:tc>
        <w:tc>
          <w:tcPr>
            <w:tcW w:w="844" w:type="dxa"/>
            <w:vAlign w:val="center"/>
          </w:tcPr>
          <w:p w:rsidR="00637A7B" w:rsidRDefault="00637A7B">
            <w:pPr>
              <w:pStyle w:val="ConsPlusNormal"/>
            </w:pPr>
          </w:p>
        </w:tc>
        <w:tc>
          <w:tcPr>
            <w:tcW w:w="1399" w:type="dxa"/>
            <w:vAlign w:val="center"/>
          </w:tcPr>
          <w:p w:rsidR="00637A7B" w:rsidRDefault="00637A7B">
            <w:pPr>
              <w:pStyle w:val="ConsPlusNormal"/>
            </w:pPr>
          </w:p>
        </w:tc>
      </w:tr>
      <w:tr w:rsidR="00637A7B">
        <w:tc>
          <w:tcPr>
            <w:tcW w:w="1189" w:type="dxa"/>
            <w:vAlign w:val="center"/>
          </w:tcPr>
          <w:p w:rsidR="00637A7B" w:rsidRDefault="00637A7B">
            <w:pPr>
              <w:pStyle w:val="ConsPlusNormal"/>
            </w:pPr>
          </w:p>
        </w:tc>
        <w:tc>
          <w:tcPr>
            <w:tcW w:w="2268" w:type="dxa"/>
          </w:tcPr>
          <w:p w:rsidR="00637A7B" w:rsidRDefault="00637A7B">
            <w:pPr>
              <w:pStyle w:val="ConsPlusNormal"/>
            </w:pPr>
          </w:p>
        </w:tc>
        <w:tc>
          <w:tcPr>
            <w:tcW w:w="1191" w:type="dxa"/>
            <w:vAlign w:val="center"/>
          </w:tcPr>
          <w:p w:rsidR="00637A7B" w:rsidRDefault="00637A7B">
            <w:pPr>
              <w:pStyle w:val="ConsPlusNormal"/>
            </w:pPr>
          </w:p>
        </w:tc>
        <w:tc>
          <w:tcPr>
            <w:tcW w:w="1020" w:type="dxa"/>
            <w:vAlign w:val="center"/>
          </w:tcPr>
          <w:p w:rsidR="00637A7B" w:rsidRDefault="00637A7B">
            <w:pPr>
              <w:pStyle w:val="ConsPlusNormal"/>
            </w:pPr>
          </w:p>
        </w:tc>
        <w:tc>
          <w:tcPr>
            <w:tcW w:w="1009" w:type="dxa"/>
            <w:vAlign w:val="center"/>
          </w:tcPr>
          <w:p w:rsidR="00637A7B" w:rsidRDefault="00637A7B">
            <w:pPr>
              <w:pStyle w:val="ConsPlusNormal"/>
            </w:pPr>
          </w:p>
        </w:tc>
        <w:tc>
          <w:tcPr>
            <w:tcW w:w="844" w:type="dxa"/>
            <w:vAlign w:val="center"/>
          </w:tcPr>
          <w:p w:rsidR="00637A7B" w:rsidRDefault="00637A7B">
            <w:pPr>
              <w:pStyle w:val="ConsPlusNormal"/>
            </w:pPr>
          </w:p>
        </w:tc>
        <w:tc>
          <w:tcPr>
            <w:tcW w:w="1399" w:type="dxa"/>
            <w:vAlign w:val="center"/>
          </w:tcPr>
          <w:p w:rsidR="00637A7B" w:rsidRDefault="00637A7B">
            <w:pPr>
              <w:pStyle w:val="ConsPlusNormal"/>
            </w:pPr>
          </w:p>
        </w:tc>
      </w:tr>
    </w:tbl>
    <w:p w:rsidR="00637A7B" w:rsidRDefault="00637A7B">
      <w:pPr>
        <w:pStyle w:val="ConsPlusNormal"/>
        <w:ind w:firstLine="540"/>
        <w:jc w:val="both"/>
      </w:pPr>
    </w:p>
    <w:p w:rsidR="00637A7B" w:rsidRDefault="00637A7B">
      <w:pPr>
        <w:pStyle w:val="ConsPlusNormal"/>
        <w:ind w:firstLine="540"/>
        <w:jc w:val="both"/>
      </w:pPr>
      <w:r>
        <w:t>--------------------------------</w:t>
      </w:r>
    </w:p>
    <w:p w:rsidR="00637A7B" w:rsidRDefault="00637A7B">
      <w:pPr>
        <w:pStyle w:val="ConsPlusNormal"/>
        <w:spacing w:before="220"/>
        <w:ind w:firstLine="540"/>
        <w:jc w:val="both"/>
      </w:pPr>
      <w:r>
        <w:t xml:space="preserve">&lt;15&gt; Заполняется в соответствии с </w:t>
      </w:r>
      <w:hyperlink r:id="rId21">
        <w:r>
          <w:rPr>
            <w:color w:val="0000FF"/>
          </w:rPr>
          <w:t>Приложением</w:t>
        </w:r>
      </w:hyperlink>
      <w:r>
        <w:t xml:space="preserve"> к Регламенту управления проектом.</w:t>
      </w:r>
    </w:p>
    <w:p w:rsidR="00637A7B" w:rsidRDefault="00637A7B">
      <w:pPr>
        <w:pStyle w:val="ConsPlusNormal"/>
        <w:ind w:firstLine="540"/>
        <w:jc w:val="both"/>
      </w:pPr>
    </w:p>
    <w:p w:rsidR="00637A7B" w:rsidRDefault="00637A7B">
      <w:pPr>
        <w:pStyle w:val="ConsPlusNormal"/>
        <w:jc w:val="center"/>
      </w:pPr>
      <w:r>
        <w:t>Требования к содержанию запроса на изменение паспорта</w:t>
      </w:r>
    </w:p>
    <w:p w:rsidR="00637A7B" w:rsidRDefault="00637A7B">
      <w:pPr>
        <w:pStyle w:val="ConsPlusNormal"/>
        <w:jc w:val="center"/>
      </w:pPr>
      <w:r>
        <w:t>муниципального проекта</w:t>
      </w:r>
    </w:p>
    <w:p w:rsidR="00637A7B" w:rsidRDefault="00637A7B">
      <w:pPr>
        <w:pStyle w:val="ConsPlusNormal"/>
        <w:jc w:val="center"/>
      </w:pPr>
    </w:p>
    <w:p w:rsidR="00637A7B" w:rsidRDefault="00637A7B">
      <w:pPr>
        <w:pStyle w:val="ConsPlusNormal"/>
        <w:ind w:firstLine="540"/>
        <w:jc w:val="both"/>
      </w:pPr>
      <w:r>
        <w:t xml:space="preserve">1. Внесение изменений в муниципальный проект (далее - проект) осуществляется посредством формирования запроса на изменение паспорта проекта в соответствии с порядком, определенным </w:t>
      </w:r>
      <w:hyperlink r:id="rId22">
        <w:r>
          <w:rPr>
            <w:color w:val="0000FF"/>
          </w:rPr>
          <w:t>Регламентом</w:t>
        </w:r>
      </w:hyperlink>
      <w:r>
        <w:t xml:space="preserve"> управления проектом в Администрации города Когалыма (Постановление Администрации города Когалыма от 19.04.2019 N 846 "О регламенте управления проектом").</w:t>
      </w:r>
    </w:p>
    <w:p w:rsidR="00637A7B" w:rsidRDefault="00637A7B">
      <w:pPr>
        <w:pStyle w:val="ConsPlusNormal"/>
        <w:spacing w:before="220"/>
        <w:ind w:firstLine="540"/>
        <w:jc w:val="both"/>
      </w:pPr>
      <w:r>
        <w:t>2. Запрос на изменение проекта отражает информацию об изменяемых разделах паспорта проекта и детальную информацию о вносимых изменениях в каждый раздел паспорта проекта. В случае отсутствия изменений по атрибуту ставится прочерк.</w:t>
      </w:r>
    </w:p>
    <w:p w:rsidR="00637A7B" w:rsidRDefault="00637A7B">
      <w:pPr>
        <w:pStyle w:val="ConsPlusNormal"/>
        <w:spacing w:before="220"/>
        <w:ind w:firstLine="540"/>
        <w:jc w:val="both"/>
      </w:pPr>
      <w:r>
        <w:t>Инициатор запроса на изменение паспорта проекта прикладывает к запросу на изменение документы-основания, обоснования и расчеты предлагаемого изменения с учетом следующих требований:</w:t>
      </w:r>
    </w:p>
    <w:p w:rsidR="00637A7B" w:rsidRDefault="00637A7B">
      <w:pPr>
        <w:pStyle w:val="ConsPlusNormal"/>
        <w:spacing w:before="220"/>
        <w:ind w:firstLine="540"/>
        <w:jc w:val="both"/>
      </w:pPr>
      <w:r>
        <w:t>а) указывается информация о взаимосвязанных и предыдущих запросах на изменение.</w:t>
      </w:r>
    </w:p>
    <w:p w:rsidR="00637A7B" w:rsidRDefault="00637A7B">
      <w:pPr>
        <w:pStyle w:val="ConsPlusNormal"/>
        <w:spacing w:before="220"/>
        <w:ind w:firstLine="540"/>
        <w:jc w:val="both"/>
      </w:pPr>
      <w:r>
        <w:t>б) указывается описание причины необходимости изменений и информация о реквизитах документов-оснований (наименование, тип документа, номер, дата, пункт документа).</w:t>
      </w:r>
    </w:p>
    <w:p w:rsidR="00637A7B" w:rsidRDefault="00637A7B">
      <w:pPr>
        <w:pStyle w:val="ConsPlusNormal"/>
        <w:spacing w:before="220"/>
        <w:ind w:firstLine="540"/>
        <w:jc w:val="both"/>
      </w:pPr>
      <w:r>
        <w:t>в) анализ изменений включает в себя разъяснения, указывающие на влияние предлагаемых изменений на параметры проекта, в том числе на показатели, мероприятия и финансирование проекта.</w:t>
      </w:r>
    </w:p>
    <w:p w:rsidR="00637A7B" w:rsidRDefault="00637A7B">
      <w:pPr>
        <w:pStyle w:val="ConsPlusNormal"/>
        <w:spacing w:before="220"/>
        <w:ind w:firstLine="540"/>
        <w:jc w:val="both"/>
      </w:pPr>
      <w:r>
        <w:t xml:space="preserve">3. В разделе "Перечень изменяемых параметров муниципального проекта" приводится информация о </w:t>
      </w:r>
      <w:r>
        <w:lastRenderedPageBreak/>
        <w:t>предлагаемых изменениях раздела, пункта, графы, строки паспорта проекта.</w:t>
      </w:r>
    </w:p>
    <w:p w:rsidR="00637A7B" w:rsidRDefault="00637A7B">
      <w:pPr>
        <w:pStyle w:val="ConsPlusNormal"/>
        <w:spacing w:before="220"/>
        <w:ind w:firstLine="540"/>
        <w:jc w:val="both"/>
      </w:pPr>
      <w:r>
        <w:t>Информация о предлагаемых изменениях отражается в форме сравнения текущей и новой редакции с приложением документа-основания, обоснования.</w:t>
      </w:r>
    </w:p>
    <w:p w:rsidR="00637A7B" w:rsidRDefault="00637A7B">
      <w:pPr>
        <w:pStyle w:val="ConsPlusNormal"/>
        <w:ind w:firstLine="540"/>
        <w:jc w:val="both"/>
      </w:pPr>
    </w:p>
    <w:p w:rsidR="00637A7B" w:rsidRDefault="00637A7B">
      <w:pPr>
        <w:pStyle w:val="ConsPlusNormal"/>
        <w:ind w:firstLine="540"/>
        <w:jc w:val="both"/>
      </w:pPr>
    </w:p>
    <w:p w:rsidR="00637A7B" w:rsidRDefault="00637A7B">
      <w:pPr>
        <w:pStyle w:val="ConsPlusNormal"/>
        <w:jc w:val="center"/>
      </w:pPr>
    </w:p>
    <w:p w:rsidR="00637A7B" w:rsidRDefault="00637A7B">
      <w:pPr>
        <w:pStyle w:val="ConsPlusNormal"/>
        <w:ind w:firstLine="540"/>
        <w:jc w:val="both"/>
      </w:pPr>
    </w:p>
    <w:p w:rsidR="00637A7B" w:rsidRDefault="00637A7B">
      <w:pPr>
        <w:pStyle w:val="ConsPlusNormal"/>
        <w:ind w:firstLine="540"/>
        <w:jc w:val="both"/>
      </w:pPr>
    </w:p>
    <w:p w:rsidR="00637A7B" w:rsidRDefault="00637A7B">
      <w:pPr>
        <w:pStyle w:val="ConsPlusNormal"/>
        <w:jc w:val="right"/>
        <w:outlineLvl w:val="0"/>
      </w:pPr>
      <w:r>
        <w:t>Приложение 4</w:t>
      </w:r>
    </w:p>
    <w:p w:rsidR="00637A7B" w:rsidRDefault="00637A7B">
      <w:pPr>
        <w:pStyle w:val="ConsPlusNormal"/>
        <w:jc w:val="right"/>
      </w:pPr>
      <w:r>
        <w:t>к распоряжению Администрации</w:t>
      </w:r>
    </w:p>
    <w:p w:rsidR="00637A7B" w:rsidRDefault="00637A7B">
      <w:pPr>
        <w:pStyle w:val="ConsPlusNormal"/>
        <w:jc w:val="right"/>
      </w:pPr>
      <w:r>
        <w:t>города Когалыма</w:t>
      </w:r>
    </w:p>
    <w:p w:rsidR="00637A7B" w:rsidRDefault="00637A7B">
      <w:pPr>
        <w:pStyle w:val="ConsPlusNormal"/>
        <w:jc w:val="right"/>
      </w:pPr>
      <w:r>
        <w:t>от 04.05.2026 N 85-р</w:t>
      </w:r>
    </w:p>
    <w:p w:rsidR="00637A7B" w:rsidRDefault="00637A7B">
      <w:pPr>
        <w:pStyle w:val="ConsPlusNormal"/>
        <w:ind w:firstLine="540"/>
        <w:jc w:val="both"/>
      </w:pPr>
    </w:p>
    <w:p w:rsidR="00637A7B" w:rsidRDefault="00637A7B">
      <w:pPr>
        <w:pStyle w:val="ConsPlusNormal"/>
        <w:jc w:val="both"/>
      </w:pPr>
      <w:r>
        <w:t>Шифр проекта ______ от _______ _______________ 20_____ г.</w:t>
      </w:r>
    </w:p>
    <w:p w:rsidR="00637A7B" w:rsidRDefault="00637A7B">
      <w:pPr>
        <w:pStyle w:val="ConsPlusNormal"/>
        <w:spacing w:before="220"/>
        <w:ind w:left="540" w:firstLine="540"/>
        <w:jc w:val="both"/>
      </w:pPr>
      <w:r>
        <w:t>(дата запуска проекта)</w:t>
      </w:r>
    </w:p>
    <w:p w:rsidR="00637A7B" w:rsidRDefault="00637A7B">
      <w:pPr>
        <w:pStyle w:val="ConsPlusNormal"/>
        <w:ind w:firstLine="540"/>
        <w:jc w:val="both"/>
      </w:pPr>
    </w:p>
    <w:p w:rsidR="00637A7B" w:rsidRDefault="00637A7B">
      <w:pPr>
        <w:pStyle w:val="ConsPlusNormal"/>
        <w:jc w:val="center"/>
      </w:pPr>
      <w:bookmarkStart w:id="4" w:name="P1037"/>
      <w:bookmarkEnd w:id="4"/>
      <w:r>
        <w:t>ОТЧЕТ</w:t>
      </w:r>
    </w:p>
    <w:p w:rsidR="00637A7B" w:rsidRDefault="00637A7B">
      <w:pPr>
        <w:pStyle w:val="ConsPlusNormal"/>
        <w:jc w:val="center"/>
      </w:pPr>
      <w:r>
        <w:t>О ХОДЕ РЕАЛИЗАЦИИ МУНИЦИПАЛЬНОГО ПРОЕКТА</w:t>
      </w:r>
    </w:p>
    <w:p w:rsidR="00637A7B" w:rsidRDefault="00637A7B">
      <w:pPr>
        <w:pStyle w:val="ConsPlusNormal"/>
        <w:jc w:val="center"/>
      </w:pPr>
    </w:p>
    <w:p w:rsidR="00637A7B" w:rsidRDefault="00637A7B">
      <w:pPr>
        <w:pStyle w:val="ConsPlusNormal"/>
        <w:jc w:val="center"/>
      </w:pPr>
      <w:r>
        <w:t>(наименование муниципального проекта)</w:t>
      </w:r>
    </w:p>
    <w:p w:rsidR="00637A7B" w:rsidRDefault="00637A7B">
      <w:pPr>
        <w:pStyle w:val="ConsPlusNormal"/>
        <w:jc w:val="center"/>
      </w:pPr>
      <w:r>
        <w:t>Статус реализации на отчетную дату</w:t>
      </w:r>
    </w:p>
    <w:p w:rsidR="00637A7B" w:rsidRDefault="00637A7B">
      <w:pPr>
        <w:pStyle w:val="ConsPlusNormal"/>
        <w:ind w:firstLine="540"/>
        <w:jc w:val="both"/>
      </w:pPr>
    </w:p>
    <w:p w:rsidR="00637A7B" w:rsidRDefault="00637A7B">
      <w:pPr>
        <w:pStyle w:val="ConsPlusNormal"/>
        <w:jc w:val="center"/>
      </w:pPr>
      <w:r>
        <w:t>1. Сведения о достижении показателей муниципального проекта</w:t>
      </w:r>
    </w:p>
    <w:p w:rsidR="00637A7B" w:rsidRDefault="00637A7B">
      <w:pPr>
        <w:pStyle w:val="ConsPlusNormal"/>
        <w:jc w:val="center"/>
      </w:pPr>
    </w:p>
    <w:p w:rsidR="00637A7B" w:rsidRDefault="00637A7B">
      <w:pPr>
        <w:pStyle w:val="ConsPlusNormal"/>
        <w:sectPr w:rsidR="00637A7B">
          <w:pgSz w:w="11905" w:h="16838"/>
          <w:pgMar w:top="1134" w:right="567" w:bottom="1134" w:left="1134"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34"/>
        <w:gridCol w:w="2623"/>
        <w:gridCol w:w="1567"/>
        <w:gridCol w:w="1162"/>
        <w:gridCol w:w="1151"/>
        <w:gridCol w:w="1040"/>
        <w:gridCol w:w="1311"/>
        <w:gridCol w:w="1228"/>
        <w:gridCol w:w="1840"/>
        <w:gridCol w:w="1034"/>
        <w:gridCol w:w="1228"/>
        <w:gridCol w:w="1416"/>
      </w:tblGrid>
      <w:tr w:rsidR="00637A7B">
        <w:tc>
          <w:tcPr>
            <w:tcW w:w="454" w:type="dxa"/>
            <w:vAlign w:val="center"/>
          </w:tcPr>
          <w:p w:rsidR="00637A7B" w:rsidRDefault="00637A7B">
            <w:pPr>
              <w:pStyle w:val="ConsPlusNormal"/>
              <w:jc w:val="center"/>
            </w:pPr>
            <w:r>
              <w:lastRenderedPageBreak/>
              <w:t>N п/п</w:t>
            </w:r>
          </w:p>
        </w:tc>
        <w:tc>
          <w:tcPr>
            <w:tcW w:w="2809" w:type="dxa"/>
            <w:vAlign w:val="center"/>
          </w:tcPr>
          <w:p w:rsidR="00637A7B" w:rsidRDefault="00637A7B">
            <w:pPr>
              <w:pStyle w:val="ConsPlusNormal"/>
              <w:jc w:val="center"/>
            </w:pPr>
            <w:r>
              <w:t>Статус фактического/прогнозного</w:t>
            </w:r>
          </w:p>
          <w:p w:rsidR="00637A7B" w:rsidRDefault="00637A7B">
            <w:pPr>
              <w:pStyle w:val="ConsPlusNormal"/>
              <w:jc w:val="center"/>
            </w:pPr>
            <w:r>
              <w:t>значения за отчетный период</w:t>
            </w:r>
          </w:p>
        </w:tc>
        <w:tc>
          <w:tcPr>
            <w:tcW w:w="1684" w:type="dxa"/>
            <w:vAlign w:val="center"/>
          </w:tcPr>
          <w:p w:rsidR="00637A7B" w:rsidRDefault="00637A7B">
            <w:pPr>
              <w:pStyle w:val="ConsPlusNormal"/>
              <w:jc w:val="center"/>
            </w:pPr>
            <w:r>
              <w:t>Наименование показателей</w:t>
            </w:r>
          </w:p>
        </w:tc>
        <w:tc>
          <w:tcPr>
            <w:tcW w:w="1219" w:type="dxa"/>
            <w:vAlign w:val="center"/>
          </w:tcPr>
          <w:p w:rsidR="00637A7B" w:rsidRDefault="00637A7B">
            <w:pPr>
              <w:pStyle w:val="ConsPlusNormal"/>
              <w:jc w:val="center"/>
            </w:pPr>
            <w:r>
              <w:t>Уровень показателя</w:t>
            </w:r>
          </w:p>
        </w:tc>
        <w:tc>
          <w:tcPr>
            <w:tcW w:w="1204" w:type="dxa"/>
            <w:vAlign w:val="center"/>
          </w:tcPr>
          <w:p w:rsidR="00637A7B" w:rsidRDefault="00637A7B">
            <w:pPr>
              <w:pStyle w:val="ConsPlusNormal"/>
              <w:jc w:val="center"/>
            </w:pPr>
            <w:r>
              <w:t xml:space="preserve">Единица измерения (по </w:t>
            </w:r>
            <w:hyperlink r:id="rId23">
              <w:r>
                <w:rPr>
                  <w:color w:val="0000FF"/>
                </w:rPr>
                <w:t>ОКЕИ</w:t>
              </w:r>
            </w:hyperlink>
            <w:r>
              <w:t>)</w:t>
            </w:r>
          </w:p>
        </w:tc>
        <w:tc>
          <w:tcPr>
            <w:tcW w:w="1144" w:type="dxa"/>
            <w:vAlign w:val="center"/>
          </w:tcPr>
          <w:p w:rsidR="00637A7B" w:rsidRDefault="00637A7B">
            <w:pPr>
              <w:pStyle w:val="ConsPlusNormal"/>
              <w:jc w:val="center"/>
            </w:pPr>
            <w:r>
              <w:t>Плановое значение на конец отчетного периода</w:t>
            </w:r>
          </w:p>
        </w:tc>
        <w:tc>
          <w:tcPr>
            <w:tcW w:w="1429" w:type="dxa"/>
            <w:vAlign w:val="center"/>
          </w:tcPr>
          <w:p w:rsidR="00637A7B" w:rsidRDefault="00637A7B">
            <w:pPr>
              <w:pStyle w:val="ConsPlusNormal"/>
              <w:jc w:val="center"/>
            </w:pPr>
            <w:r>
              <w:t>Фактическое значение на конец отчетного периода</w:t>
            </w:r>
          </w:p>
        </w:tc>
        <w:tc>
          <w:tcPr>
            <w:tcW w:w="1324" w:type="dxa"/>
            <w:vAlign w:val="center"/>
          </w:tcPr>
          <w:p w:rsidR="00637A7B" w:rsidRDefault="00637A7B">
            <w:pPr>
              <w:pStyle w:val="ConsPlusNormal"/>
              <w:jc w:val="center"/>
            </w:pPr>
            <w:r>
              <w:t>Прогнозное значение на конец отчетного периода</w:t>
            </w:r>
          </w:p>
        </w:tc>
        <w:tc>
          <w:tcPr>
            <w:tcW w:w="1984" w:type="dxa"/>
            <w:vAlign w:val="center"/>
          </w:tcPr>
          <w:p w:rsidR="00637A7B" w:rsidRDefault="00637A7B">
            <w:pPr>
              <w:pStyle w:val="ConsPlusNormal"/>
              <w:jc w:val="center"/>
            </w:pPr>
            <w:r>
              <w:t>Подтверждающий документ</w:t>
            </w:r>
          </w:p>
        </w:tc>
        <w:tc>
          <w:tcPr>
            <w:tcW w:w="1114" w:type="dxa"/>
            <w:vAlign w:val="center"/>
          </w:tcPr>
          <w:p w:rsidR="00637A7B" w:rsidRDefault="00637A7B">
            <w:pPr>
              <w:pStyle w:val="ConsPlusNormal"/>
              <w:jc w:val="center"/>
            </w:pPr>
            <w:r>
              <w:t>Плановое значение на конец текущего года</w:t>
            </w:r>
          </w:p>
        </w:tc>
        <w:tc>
          <w:tcPr>
            <w:tcW w:w="1324" w:type="dxa"/>
          </w:tcPr>
          <w:p w:rsidR="00637A7B" w:rsidRDefault="00637A7B">
            <w:pPr>
              <w:pStyle w:val="ConsPlusNormal"/>
              <w:jc w:val="center"/>
            </w:pPr>
            <w:r>
              <w:t>Прогнозное значение на конец текущего года</w:t>
            </w:r>
          </w:p>
        </w:tc>
        <w:tc>
          <w:tcPr>
            <w:tcW w:w="1549" w:type="dxa"/>
            <w:vAlign w:val="center"/>
          </w:tcPr>
          <w:p w:rsidR="00637A7B" w:rsidRDefault="00637A7B">
            <w:pPr>
              <w:pStyle w:val="ConsPlusNormal"/>
              <w:jc w:val="center"/>
            </w:pPr>
            <w:r>
              <w:t>Комментарий</w:t>
            </w:r>
          </w:p>
        </w:tc>
      </w:tr>
      <w:tr w:rsidR="00637A7B">
        <w:tc>
          <w:tcPr>
            <w:tcW w:w="454" w:type="dxa"/>
            <w:vAlign w:val="center"/>
          </w:tcPr>
          <w:p w:rsidR="00637A7B" w:rsidRDefault="00637A7B">
            <w:pPr>
              <w:pStyle w:val="ConsPlusNormal"/>
              <w:jc w:val="center"/>
            </w:pPr>
            <w:r>
              <w:t>1</w:t>
            </w:r>
          </w:p>
        </w:tc>
        <w:tc>
          <w:tcPr>
            <w:tcW w:w="2809" w:type="dxa"/>
            <w:vAlign w:val="center"/>
          </w:tcPr>
          <w:p w:rsidR="00637A7B" w:rsidRDefault="00637A7B">
            <w:pPr>
              <w:pStyle w:val="ConsPlusNormal"/>
              <w:jc w:val="center"/>
            </w:pPr>
            <w:r>
              <w:t>2</w:t>
            </w:r>
          </w:p>
        </w:tc>
        <w:tc>
          <w:tcPr>
            <w:tcW w:w="1684" w:type="dxa"/>
            <w:vAlign w:val="center"/>
          </w:tcPr>
          <w:p w:rsidR="00637A7B" w:rsidRDefault="00637A7B">
            <w:pPr>
              <w:pStyle w:val="ConsPlusNormal"/>
              <w:jc w:val="center"/>
            </w:pPr>
            <w:r>
              <w:t>3</w:t>
            </w:r>
          </w:p>
        </w:tc>
        <w:tc>
          <w:tcPr>
            <w:tcW w:w="1219" w:type="dxa"/>
            <w:vAlign w:val="center"/>
          </w:tcPr>
          <w:p w:rsidR="00637A7B" w:rsidRDefault="00637A7B">
            <w:pPr>
              <w:pStyle w:val="ConsPlusNormal"/>
              <w:jc w:val="center"/>
            </w:pPr>
            <w:r>
              <w:t>4</w:t>
            </w:r>
          </w:p>
        </w:tc>
        <w:tc>
          <w:tcPr>
            <w:tcW w:w="1204" w:type="dxa"/>
            <w:vAlign w:val="center"/>
          </w:tcPr>
          <w:p w:rsidR="00637A7B" w:rsidRDefault="00637A7B">
            <w:pPr>
              <w:pStyle w:val="ConsPlusNormal"/>
              <w:jc w:val="center"/>
            </w:pPr>
            <w:r>
              <w:t>5</w:t>
            </w:r>
          </w:p>
        </w:tc>
        <w:tc>
          <w:tcPr>
            <w:tcW w:w="1144" w:type="dxa"/>
            <w:vAlign w:val="center"/>
          </w:tcPr>
          <w:p w:rsidR="00637A7B" w:rsidRDefault="00637A7B">
            <w:pPr>
              <w:pStyle w:val="ConsPlusNormal"/>
              <w:jc w:val="center"/>
            </w:pPr>
            <w:r>
              <w:t>6</w:t>
            </w:r>
          </w:p>
        </w:tc>
        <w:tc>
          <w:tcPr>
            <w:tcW w:w="1429" w:type="dxa"/>
            <w:vAlign w:val="center"/>
          </w:tcPr>
          <w:p w:rsidR="00637A7B" w:rsidRDefault="00637A7B">
            <w:pPr>
              <w:pStyle w:val="ConsPlusNormal"/>
              <w:jc w:val="center"/>
            </w:pPr>
            <w:r>
              <w:t>7</w:t>
            </w:r>
          </w:p>
        </w:tc>
        <w:tc>
          <w:tcPr>
            <w:tcW w:w="1324" w:type="dxa"/>
            <w:vAlign w:val="center"/>
          </w:tcPr>
          <w:p w:rsidR="00637A7B" w:rsidRDefault="00637A7B">
            <w:pPr>
              <w:pStyle w:val="ConsPlusNormal"/>
              <w:jc w:val="center"/>
            </w:pPr>
            <w:r>
              <w:t>8</w:t>
            </w:r>
          </w:p>
        </w:tc>
        <w:tc>
          <w:tcPr>
            <w:tcW w:w="1984" w:type="dxa"/>
            <w:vAlign w:val="center"/>
          </w:tcPr>
          <w:p w:rsidR="00637A7B" w:rsidRDefault="00637A7B">
            <w:pPr>
              <w:pStyle w:val="ConsPlusNormal"/>
              <w:jc w:val="center"/>
            </w:pPr>
            <w:r>
              <w:t>9</w:t>
            </w:r>
          </w:p>
        </w:tc>
        <w:tc>
          <w:tcPr>
            <w:tcW w:w="1114" w:type="dxa"/>
            <w:vAlign w:val="center"/>
          </w:tcPr>
          <w:p w:rsidR="00637A7B" w:rsidRDefault="00637A7B">
            <w:pPr>
              <w:pStyle w:val="ConsPlusNormal"/>
              <w:jc w:val="center"/>
            </w:pPr>
            <w:r>
              <w:t>10</w:t>
            </w:r>
          </w:p>
        </w:tc>
        <w:tc>
          <w:tcPr>
            <w:tcW w:w="1324" w:type="dxa"/>
          </w:tcPr>
          <w:p w:rsidR="00637A7B" w:rsidRDefault="00637A7B">
            <w:pPr>
              <w:pStyle w:val="ConsPlusNormal"/>
              <w:jc w:val="center"/>
            </w:pPr>
            <w:r>
              <w:t>11</w:t>
            </w:r>
          </w:p>
        </w:tc>
        <w:tc>
          <w:tcPr>
            <w:tcW w:w="1549" w:type="dxa"/>
            <w:vAlign w:val="center"/>
          </w:tcPr>
          <w:p w:rsidR="00637A7B" w:rsidRDefault="00637A7B">
            <w:pPr>
              <w:pStyle w:val="ConsPlusNormal"/>
              <w:jc w:val="center"/>
            </w:pPr>
            <w:r>
              <w:t>12</w:t>
            </w:r>
          </w:p>
        </w:tc>
      </w:tr>
      <w:tr w:rsidR="00637A7B">
        <w:tc>
          <w:tcPr>
            <w:tcW w:w="17238" w:type="dxa"/>
            <w:gridSpan w:val="12"/>
          </w:tcPr>
          <w:p w:rsidR="00637A7B" w:rsidRDefault="00637A7B">
            <w:pPr>
              <w:pStyle w:val="ConsPlusNormal"/>
            </w:pPr>
            <w:r>
              <w:t>(указывается наименование задачи</w:t>
            </w:r>
          </w:p>
        </w:tc>
      </w:tr>
      <w:tr w:rsidR="00637A7B">
        <w:tc>
          <w:tcPr>
            <w:tcW w:w="454" w:type="dxa"/>
          </w:tcPr>
          <w:p w:rsidR="00637A7B" w:rsidRDefault="00637A7B">
            <w:pPr>
              <w:pStyle w:val="ConsPlusNormal"/>
              <w:jc w:val="center"/>
            </w:pPr>
            <w:r>
              <w:t>1.</w:t>
            </w:r>
          </w:p>
        </w:tc>
        <w:tc>
          <w:tcPr>
            <w:tcW w:w="2809" w:type="dxa"/>
          </w:tcPr>
          <w:p w:rsidR="00637A7B" w:rsidRDefault="00637A7B">
            <w:pPr>
              <w:pStyle w:val="ConsPlusNormal"/>
              <w:jc w:val="center"/>
            </w:pPr>
            <w:r>
              <w:t>&lt;16&gt;</w:t>
            </w:r>
          </w:p>
        </w:tc>
        <w:tc>
          <w:tcPr>
            <w:tcW w:w="1684" w:type="dxa"/>
          </w:tcPr>
          <w:p w:rsidR="00637A7B" w:rsidRDefault="00637A7B">
            <w:pPr>
              <w:pStyle w:val="ConsPlusNormal"/>
              <w:jc w:val="center"/>
            </w:pPr>
            <w:r>
              <w:t>(наименование показателя)</w:t>
            </w:r>
          </w:p>
        </w:tc>
        <w:tc>
          <w:tcPr>
            <w:tcW w:w="1219" w:type="dxa"/>
          </w:tcPr>
          <w:p w:rsidR="00637A7B" w:rsidRDefault="00637A7B">
            <w:pPr>
              <w:pStyle w:val="ConsPlusNormal"/>
              <w:jc w:val="center"/>
            </w:pPr>
            <w:r>
              <w:t>"НП", "РП вне НП", "ГП ХМАО - Югры", "МП", "ОМСУ"</w:t>
            </w:r>
          </w:p>
        </w:tc>
        <w:tc>
          <w:tcPr>
            <w:tcW w:w="1204" w:type="dxa"/>
          </w:tcPr>
          <w:p w:rsidR="00637A7B" w:rsidRDefault="00637A7B">
            <w:pPr>
              <w:pStyle w:val="ConsPlusNormal"/>
              <w:jc w:val="center"/>
            </w:pPr>
          </w:p>
        </w:tc>
        <w:tc>
          <w:tcPr>
            <w:tcW w:w="1144" w:type="dxa"/>
          </w:tcPr>
          <w:p w:rsidR="00637A7B" w:rsidRDefault="00637A7B">
            <w:pPr>
              <w:pStyle w:val="ConsPlusNormal"/>
              <w:jc w:val="center"/>
            </w:pPr>
          </w:p>
        </w:tc>
        <w:tc>
          <w:tcPr>
            <w:tcW w:w="1429" w:type="dxa"/>
          </w:tcPr>
          <w:p w:rsidR="00637A7B" w:rsidRDefault="00637A7B">
            <w:pPr>
              <w:pStyle w:val="ConsPlusNormal"/>
              <w:jc w:val="center"/>
            </w:pPr>
          </w:p>
        </w:tc>
        <w:tc>
          <w:tcPr>
            <w:tcW w:w="1324" w:type="dxa"/>
          </w:tcPr>
          <w:p w:rsidR="00637A7B" w:rsidRDefault="00637A7B">
            <w:pPr>
              <w:pStyle w:val="ConsPlusNormal"/>
              <w:jc w:val="center"/>
            </w:pPr>
          </w:p>
        </w:tc>
        <w:tc>
          <w:tcPr>
            <w:tcW w:w="1984" w:type="dxa"/>
          </w:tcPr>
          <w:p w:rsidR="00637A7B" w:rsidRDefault="00637A7B">
            <w:pPr>
              <w:pStyle w:val="ConsPlusNormal"/>
              <w:jc w:val="center"/>
            </w:pPr>
          </w:p>
        </w:tc>
        <w:tc>
          <w:tcPr>
            <w:tcW w:w="1114" w:type="dxa"/>
          </w:tcPr>
          <w:p w:rsidR="00637A7B" w:rsidRDefault="00637A7B">
            <w:pPr>
              <w:pStyle w:val="ConsPlusNormal"/>
              <w:jc w:val="center"/>
            </w:pPr>
          </w:p>
        </w:tc>
        <w:tc>
          <w:tcPr>
            <w:tcW w:w="1324" w:type="dxa"/>
          </w:tcPr>
          <w:p w:rsidR="00637A7B" w:rsidRDefault="00637A7B">
            <w:pPr>
              <w:pStyle w:val="ConsPlusNormal"/>
              <w:jc w:val="center"/>
            </w:pPr>
          </w:p>
        </w:tc>
        <w:tc>
          <w:tcPr>
            <w:tcW w:w="1549" w:type="dxa"/>
          </w:tcPr>
          <w:p w:rsidR="00637A7B" w:rsidRDefault="00637A7B">
            <w:pPr>
              <w:pStyle w:val="ConsPlusNormal"/>
              <w:jc w:val="center"/>
            </w:pPr>
          </w:p>
        </w:tc>
      </w:tr>
    </w:tbl>
    <w:p w:rsidR="00637A7B" w:rsidRDefault="00637A7B">
      <w:pPr>
        <w:pStyle w:val="ConsPlusNormal"/>
        <w:sectPr w:rsidR="00637A7B">
          <w:pgSz w:w="16838" w:h="11905" w:orient="landscape"/>
          <w:pgMar w:top="1134" w:right="397" w:bottom="567" w:left="397" w:header="0" w:footer="0" w:gutter="0"/>
          <w:cols w:space="720"/>
          <w:titlePg/>
        </w:sectPr>
      </w:pPr>
    </w:p>
    <w:p w:rsidR="00637A7B" w:rsidRDefault="00637A7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76"/>
      </w:tblGrid>
      <w:tr w:rsidR="00637A7B">
        <w:tc>
          <w:tcPr>
            <w:tcW w:w="6576" w:type="dxa"/>
            <w:tcBorders>
              <w:top w:val="nil"/>
              <w:left w:val="nil"/>
              <w:bottom w:val="nil"/>
              <w:right w:val="nil"/>
            </w:tcBorders>
          </w:tcPr>
          <w:p w:rsidR="00637A7B" w:rsidRDefault="00637A7B">
            <w:pPr>
              <w:pStyle w:val="ConsPlusNormal"/>
              <w:jc w:val="both"/>
            </w:pPr>
            <w:r>
              <w:t>Руководитель муниципального проекта ________________</w:t>
            </w:r>
          </w:p>
          <w:p w:rsidR="00637A7B" w:rsidRDefault="00637A7B">
            <w:pPr>
              <w:pStyle w:val="ConsPlusNormal"/>
              <w:ind w:left="4082" w:firstLine="454"/>
              <w:jc w:val="both"/>
            </w:pPr>
            <w:r>
              <w:t>(подпись)</w:t>
            </w:r>
          </w:p>
        </w:tc>
      </w:tr>
    </w:tbl>
    <w:p w:rsidR="00637A7B" w:rsidRDefault="00637A7B">
      <w:pPr>
        <w:pStyle w:val="ConsPlusNormal"/>
        <w:ind w:firstLine="540"/>
        <w:jc w:val="both"/>
      </w:pPr>
    </w:p>
    <w:p w:rsidR="00637A7B" w:rsidRDefault="00637A7B">
      <w:pPr>
        <w:pStyle w:val="ConsPlusNormal"/>
        <w:ind w:firstLine="540"/>
        <w:jc w:val="both"/>
      </w:pPr>
      <w:r>
        <w:t>--------------------------------</w:t>
      </w:r>
    </w:p>
    <w:p w:rsidR="00637A7B" w:rsidRDefault="00637A7B">
      <w:pPr>
        <w:pStyle w:val="ConsPlusNormal"/>
        <w:spacing w:before="220"/>
        <w:ind w:firstLine="540"/>
        <w:jc w:val="both"/>
      </w:pPr>
      <w:r>
        <w:t>&lt;16&gt; Указывается соответствующий цвет индикатора:</w:t>
      </w:r>
    </w:p>
    <w:p w:rsidR="00637A7B" w:rsidRDefault="00637A7B">
      <w:pPr>
        <w:pStyle w:val="ConsPlusNormal"/>
        <w:spacing w:before="220"/>
        <w:ind w:firstLine="540"/>
        <w:jc w:val="both"/>
      </w:pPr>
      <w:r>
        <w:rPr>
          <w:noProof/>
          <w:position w:val="-2"/>
        </w:rPr>
        <w:drawing>
          <wp:inline distT="0" distB="0" distL="0" distR="0">
            <wp:extent cx="159385" cy="1676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a:extLst>
                        <a:ext uri="{28A0092B-C50C-407E-A947-70E740481C1C}">
                          <a14:useLocalDpi xmlns:a14="http://schemas.microsoft.com/office/drawing/2010/main" val="0"/>
                        </a:ext>
                      </a:extLst>
                    </a:blip>
                    <a:srcRect/>
                    <a:stretch>
                      <a:fillRect/>
                    </a:stretch>
                  </pic:blipFill>
                  <pic:spPr bwMode="auto">
                    <a:xfrm>
                      <a:off x="0" y="0"/>
                      <a:ext cx="159385" cy="167640"/>
                    </a:xfrm>
                    <a:prstGeom prst="rect">
                      <a:avLst/>
                    </a:prstGeom>
                    <a:noFill/>
                    <a:ln>
                      <a:noFill/>
                    </a:ln>
                  </pic:spPr>
                </pic:pic>
              </a:graphicData>
            </a:graphic>
          </wp:inline>
        </w:drawing>
      </w:r>
      <w:r>
        <w:t xml:space="preserve"> Отсутствие отклонений </w:t>
      </w:r>
      <w:r>
        <w:rPr>
          <w:noProof/>
        </w:rPr>
        <w:drawing>
          <wp:inline distT="0" distB="0" distL="0" distR="0">
            <wp:extent cx="133985" cy="15113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a:extLst>
                        <a:ext uri="{28A0092B-C50C-407E-A947-70E740481C1C}">
                          <a14:useLocalDpi xmlns:a14="http://schemas.microsoft.com/office/drawing/2010/main" val="0"/>
                        </a:ext>
                      </a:extLst>
                    </a:blip>
                    <a:srcRect/>
                    <a:stretch>
                      <a:fillRect/>
                    </a:stretch>
                  </pic:blipFill>
                  <pic:spPr bwMode="auto">
                    <a:xfrm>
                      <a:off x="0" y="0"/>
                      <a:ext cx="133985" cy="151130"/>
                    </a:xfrm>
                    <a:prstGeom prst="rect">
                      <a:avLst/>
                    </a:prstGeom>
                    <a:noFill/>
                    <a:ln>
                      <a:noFill/>
                    </a:ln>
                  </pic:spPr>
                </pic:pic>
              </a:graphicData>
            </a:graphic>
          </wp:inline>
        </w:drawing>
      </w:r>
      <w:r>
        <w:t xml:space="preserve"> Наличие отклонений </w:t>
      </w:r>
      <w:r>
        <w:rPr>
          <w:noProof/>
          <w:position w:val="-1"/>
        </w:rPr>
        <w:drawing>
          <wp:inline distT="0" distB="0" distL="0" distR="0">
            <wp:extent cx="159385" cy="15938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a:extLst>
                        <a:ext uri="{28A0092B-C50C-407E-A947-70E740481C1C}">
                          <a14:useLocalDpi xmlns:a14="http://schemas.microsoft.com/office/drawing/2010/main" val="0"/>
                        </a:ext>
                      </a:extLst>
                    </a:blip>
                    <a:srcRect/>
                    <a:stretch>
                      <a:fillRect/>
                    </a:stretch>
                  </pic:blipFill>
                  <pic:spPr bwMode="auto">
                    <a:xfrm>
                      <a:off x="0" y="0"/>
                      <a:ext cx="159385" cy="159385"/>
                    </a:xfrm>
                    <a:prstGeom prst="rect">
                      <a:avLst/>
                    </a:prstGeom>
                    <a:noFill/>
                    <a:ln>
                      <a:noFill/>
                    </a:ln>
                  </pic:spPr>
                </pic:pic>
              </a:graphicData>
            </a:graphic>
          </wp:inline>
        </w:drawing>
      </w:r>
      <w:r>
        <w:t xml:space="preserve"> Наличие критических отклонений или сведения не представлены</w:t>
      </w:r>
    </w:p>
    <w:p w:rsidR="00637A7B" w:rsidRDefault="00637A7B">
      <w:pPr>
        <w:pStyle w:val="ConsPlusNormal"/>
        <w:jc w:val="center"/>
      </w:pPr>
    </w:p>
    <w:p w:rsidR="00637A7B" w:rsidRDefault="00637A7B">
      <w:pPr>
        <w:pStyle w:val="ConsPlusNormal"/>
        <w:jc w:val="center"/>
      </w:pPr>
      <w:r>
        <w:t>2. Сведения о помесячном достижении показателей</w:t>
      </w:r>
    </w:p>
    <w:p w:rsidR="00637A7B" w:rsidRDefault="00637A7B">
      <w:pPr>
        <w:pStyle w:val="ConsPlusNormal"/>
        <w:jc w:val="center"/>
      </w:pPr>
      <w:r>
        <w:t>муниципального проекта</w:t>
      </w:r>
    </w:p>
    <w:p w:rsidR="00637A7B" w:rsidRDefault="00637A7B">
      <w:pPr>
        <w:pStyle w:val="ConsPlusNormal"/>
        <w:ind w:firstLine="540"/>
        <w:jc w:val="both"/>
      </w:pPr>
    </w:p>
    <w:p w:rsidR="00637A7B" w:rsidRDefault="00637A7B">
      <w:pPr>
        <w:pStyle w:val="ConsPlusNormal"/>
        <w:sectPr w:rsidR="00637A7B">
          <w:pgSz w:w="11905" w:h="16838"/>
          <w:pgMar w:top="1134" w:right="567" w:bottom="1134" w:left="1134"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1279"/>
        <w:gridCol w:w="2211"/>
        <w:gridCol w:w="544"/>
        <w:gridCol w:w="664"/>
        <w:gridCol w:w="604"/>
        <w:gridCol w:w="544"/>
        <w:gridCol w:w="514"/>
        <w:gridCol w:w="679"/>
        <w:gridCol w:w="664"/>
        <w:gridCol w:w="499"/>
        <w:gridCol w:w="529"/>
        <w:gridCol w:w="514"/>
        <w:gridCol w:w="544"/>
        <w:gridCol w:w="1414"/>
      </w:tblGrid>
      <w:tr w:rsidR="00637A7B">
        <w:tc>
          <w:tcPr>
            <w:tcW w:w="484" w:type="dxa"/>
            <w:vMerge w:val="restart"/>
            <w:vAlign w:val="center"/>
          </w:tcPr>
          <w:p w:rsidR="00637A7B" w:rsidRDefault="00637A7B">
            <w:pPr>
              <w:pStyle w:val="ConsPlusNormal"/>
            </w:pPr>
            <w:r>
              <w:lastRenderedPageBreak/>
              <w:t>N п/п</w:t>
            </w:r>
          </w:p>
        </w:tc>
        <w:tc>
          <w:tcPr>
            <w:tcW w:w="1279" w:type="dxa"/>
            <w:vMerge w:val="restart"/>
          </w:tcPr>
          <w:p w:rsidR="00637A7B" w:rsidRDefault="00637A7B">
            <w:pPr>
              <w:pStyle w:val="ConsPlusNormal"/>
            </w:pPr>
            <w:r>
              <w:t>Показатели</w:t>
            </w:r>
          </w:p>
          <w:p w:rsidR="00637A7B" w:rsidRDefault="00637A7B">
            <w:pPr>
              <w:pStyle w:val="ConsPlusNormal"/>
            </w:pPr>
            <w:r>
              <w:t>проекта</w:t>
            </w:r>
          </w:p>
        </w:tc>
        <w:tc>
          <w:tcPr>
            <w:tcW w:w="2211" w:type="dxa"/>
            <w:vMerge w:val="restart"/>
            <w:vAlign w:val="center"/>
          </w:tcPr>
          <w:p w:rsidR="00637A7B" w:rsidRDefault="00637A7B">
            <w:pPr>
              <w:pStyle w:val="ConsPlusNormal"/>
            </w:pPr>
            <w:r>
              <w:t>Уровень показателя</w:t>
            </w:r>
          </w:p>
        </w:tc>
        <w:tc>
          <w:tcPr>
            <w:tcW w:w="6299" w:type="dxa"/>
            <w:gridSpan w:val="11"/>
            <w:vAlign w:val="center"/>
          </w:tcPr>
          <w:p w:rsidR="00637A7B" w:rsidRDefault="00637A7B">
            <w:pPr>
              <w:pStyle w:val="ConsPlusNormal"/>
              <w:jc w:val="center"/>
            </w:pPr>
            <w:r>
              <w:t>Плановые значения по месяцам</w:t>
            </w:r>
          </w:p>
        </w:tc>
        <w:tc>
          <w:tcPr>
            <w:tcW w:w="1414" w:type="dxa"/>
            <w:vMerge w:val="restart"/>
            <w:vAlign w:val="center"/>
          </w:tcPr>
          <w:p w:rsidR="00637A7B" w:rsidRDefault="00637A7B">
            <w:pPr>
              <w:pStyle w:val="ConsPlusNormal"/>
              <w:jc w:val="center"/>
            </w:pPr>
            <w:r>
              <w:t>На конец (указывается год) года</w:t>
            </w:r>
          </w:p>
        </w:tc>
      </w:tr>
      <w:tr w:rsidR="00637A7B">
        <w:tc>
          <w:tcPr>
            <w:tcW w:w="484" w:type="dxa"/>
            <w:vMerge/>
          </w:tcPr>
          <w:p w:rsidR="00637A7B" w:rsidRDefault="00637A7B">
            <w:pPr>
              <w:pStyle w:val="ConsPlusNormal"/>
            </w:pPr>
          </w:p>
        </w:tc>
        <w:tc>
          <w:tcPr>
            <w:tcW w:w="1279" w:type="dxa"/>
            <w:vMerge/>
          </w:tcPr>
          <w:p w:rsidR="00637A7B" w:rsidRDefault="00637A7B">
            <w:pPr>
              <w:pStyle w:val="ConsPlusNormal"/>
            </w:pPr>
          </w:p>
        </w:tc>
        <w:tc>
          <w:tcPr>
            <w:tcW w:w="2211" w:type="dxa"/>
            <w:vMerge/>
          </w:tcPr>
          <w:p w:rsidR="00637A7B" w:rsidRDefault="00637A7B">
            <w:pPr>
              <w:pStyle w:val="ConsPlusNormal"/>
            </w:pPr>
          </w:p>
        </w:tc>
        <w:tc>
          <w:tcPr>
            <w:tcW w:w="544" w:type="dxa"/>
            <w:vAlign w:val="center"/>
          </w:tcPr>
          <w:p w:rsidR="00637A7B" w:rsidRDefault="00637A7B">
            <w:pPr>
              <w:pStyle w:val="ConsPlusNormal"/>
              <w:jc w:val="center"/>
            </w:pPr>
            <w:r>
              <w:t>янв.</w:t>
            </w:r>
          </w:p>
        </w:tc>
        <w:tc>
          <w:tcPr>
            <w:tcW w:w="664" w:type="dxa"/>
            <w:vAlign w:val="center"/>
          </w:tcPr>
          <w:p w:rsidR="00637A7B" w:rsidRDefault="00637A7B">
            <w:pPr>
              <w:pStyle w:val="ConsPlusNormal"/>
              <w:jc w:val="center"/>
            </w:pPr>
            <w:r>
              <w:t>февр.</w:t>
            </w:r>
          </w:p>
        </w:tc>
        <w:tc>
          <w:tcPr>
            <w:tcW w:w="604" w:type="dxa"/>
            <w:vAlign w:val="center"/>
          </w:tcPr>
          <w:p w:rsidR="00637A7B" w:rsidRDefault="00637A7B">
            <w:pPr>
              <w:pStyle w:val="ConsPlusNormal"/>
              <w:jc w:val="center"/>
            </w:pPr>
            <w:r>
              <w:t>март</w:t>
            </w:r>
          </w:p>
        </w:tc>
        <w:tc>
          <w:tcPr>
            <w:tcW w:w="544" w:type="dxa"/>
            <w:vAlign w:val="center"/>
          </w:tcPr>
          <w:p w:rsidR="00637A7B" w:rsidRDefault="00637A7B">
            <w:pPr>
              <w:pStyle w:val="ConsPlusNormal"/>
              <w:jc w:val="center"/>
            </w:pPr>
            <w:r>
              <w:t>апр.</w:t>
            </w:r>
          </w:p>
        </w:tc>
        <w:tc>
          <w:tcPr>
            <w:tcW w:w="514" w:type="dxa"/>
            <w:vAlign w:val="center"/>
          </w:tcPr>
          <w:p w:rsidR="00637A7B" w:rsidRDefault="00637A7B">
            <w:pPr>
              <w:pStyle w:val="ConsPlusNormal"/>
              <w:jc w:val="center"/>
            </w:pPr>
            <w:r>
              <w:t>май</w:t>
            </w:r>
          </w:p>
        </w:tc>
        <w:tc>
          <w:tcPr>
            <w:tcW w:w="679" w:type="dxa"/>
            <w:vAlign w:val="center"/>
          </w:tcPr>
          <w:p w:rsidR="00637A7B" w:rsidRDefault="00637A7B">
            <w:pPr>
              <w:pStyle w:val="ConsPlusNormal"/>
              <w:jc w:val="center"/>
            </w:pPr>
            <w:r>
              <w:t>июнь</w:t>
            </w:r>
          </w:p>
        </w:tc>
        <w:tc>
          <w:tcPr>
            <w:tcW w:w="664" w:type="dxa"/>
            <w:vAlign w:val="center"/>
          </w:tcPr>
          <w:p w:rsidR="00637A7B" w:rsidRDefault="00637A7B">
            <w:pPr>
              <w:pStyle w:val="ConsPlusNormal"/>
              <w:jc w:val="center"/>
            </w:pPr>
            <w:r>
              <w:t>июль</w:t>
            </w:r>
          </w:p>
        </w:tc>
        <w:tc>
          <w:tcPr>
            <w:tcW w:w="499" w:type="dxa"/>
            <w:vAlign w:val="center"/>
          </w:tcPr>
          <w:p w:rsidR="00637A7B" w:rsidRDefault="00637A7B">
            <w:pPr>
              <w:pStyle w:val="ConsPlusNormal"/>
              <w:jc w:val="center"/>
            </w:pPr>
            <w:r>
              <w:t>авг.</w:t>
            </w:r>
          </w:p>
        </w:tc>
        <w:tc>
          <w:tcPr>
            <w:tcW w:w="529" w:type="dxa"/>
            <w:vAlign w:val="center"/>
          </w:tcPr>
          <w:p w:rsidR="00637A7B" w:rsidRDefault="00637A7B">
            <w:pPr>
              <w:pStyle w:val="ConsPlusNormal"/>
              <w:jc w:val="center"/>
            </w:pPr>
            <w:r>
              <w:t>сен.</w:t>
            </w:r>
          </w:p>
        </w:tc>
        <w:tc>
          <w:tcPr>
            <w:tcW w:w="514" w:type="dxa"/>
            <w:vAlign w:val="center"/>
          </w:tcPr>
          <w:p w:rsidR="00637A7B" w:rsidRDefault="00637A7B">
            <w:pPr>
              <w:pStyle w:val="ConsPlusNormal"/>
              <w:jc w:val="center"/>
            </w:pPr>
            <w:r>
              <w:t>окт.</w:t>
            </w:r>
          </w:p>
        </w:tc>
        <w:tc>
          <w:tcPr>
            <w:tcW w:w="544" w:type="dxa"/>
            <w:vAlign w:val="center"/>
          </w:tcPr>
          <w:p w:rsidR="00637A7B" w:rsidRDefault="00637A7B">
            <w:pPr>
              <w:pStyle w:val="ConsPlusNormal"/>
              <w:jc w:val="center"/>
            </w:pPr>
            <w:r>
              <w:t>ноя.</w:t>
            </w:r>
          </w:p>
        </w:tc>
        <w:tc>
          <w:tcPr>
            <w:tcW w:w="1414" w:type="dxa"/>
            <w:vMerge/>
          </w:tcPr>
          <w:p w:rsidR="00637A7B" w:rsidRDefault="00637A7B">
            <w:pPr>
              <w:pStyle w:val="ConsPlusNormal"/>
            </w:pPr>
          </w:p>
        </w:tc>
      </w:tr>
      <w:tr w:rsidR="00637A7B">
        <w:tc>
          <w:tcPr>
            <w:tcW w:w="484" w:type="dxa"/>
            <w:vAlign w:val="center"/>
          </w:tcPr>
          <w:p w:rsidR="00637A7B" w:rsidRDefault="00637A7B">
            <w:pPr>
              <w:pStyle w:val="ConsPlusNormal"/>
              <w:jc w:val="center"/>
            </w:pPr>
            <w:r>
              <w:t>1</w:t>
            </w:r>
          </w:p>
        </w:tc>
        <w:tc>
          <w:tcPr>
            <w:tcW w:w="1279" w:type="dxa"/>
            <w:vAlign w:val="center"/>
          </w:tcPr>
          <w:p w:rsidR="00637A7B" w:rsidRDefault="00637A7B">
            <w:pPr>
              <w:pStyle w:val="ConsPlusNormal"/>
              <w:jc w:val="center"/>
            </w:pPr>
            <w:r>
              <w:t>2</w:t>
            </w:r>
          </w:p>
        </w:tc>
        <w:tc>
          <w:tcPr>
            <w:tcW w:w="2211" w:type="dxa"/>
            <w:vAlign w:val="center"/>
          </w:tcPr>
          <w:p w:rsidR="00637A7B" w:rsidRDefault="00637A7B">
            <w:pPr>
              <w:pStyle w:val="ConsPlusNormal"/>
              <w:jc w:val="center"/>
            </w:pPr>
            <w:r>
              <w:t>3</w:t>
            </w:r>
          </w:p>
        </w:tc>
        <w:tc>
          <w:tcPr>
            <w:tcW w:w="544" w:type="dxa"/>
            <w:vAlign w:val="center"/>
          </w:tcPr>
          <w:p w:rsidR="00637A7B" w:rsidRDefault="00637A7B">
            <w:pPr>
              <w:pStyle w:val="ConsPlusNormal"/>
              <w:jc w:val="center"/>
            </w:pPr>
            <w:r>
              <w:t>4</w:t>
            </w:r>
          </w:p>
        </w:tc>
        <w:tc>
          <w:tcPr>
            <w:tcW w:w="664" w:type="dxa"/>
            <w:vAlign w:val="center"/>
          </w:tcPr>
          <w:p w:rsidR="00637A7B" w:rsidRDefault="00637A7B">
            <w:pPr>
              <w:pStyle w:val="ConsPlusNormal"/>
              <w:jc w:val="center"/>
            </w:pPr>
            <w:r>
              <w:t>5</w:t>
            </w:r>
          </w:p>
        </w:tc>
        <w:tc>
          <w:tcPr>
            <w:tcW w:w="604" w:type="dxa"/>
            <w:vAlign w:val="center"/>
          </w:tcPr>
          <w:p w:rsidR="00637A7B" w:rsidRDefault="00637A7B">
            <w:pPr>
              <w:pStyle w:val="ConsPlusNormal"/>
              <w:jc w:val="center"/>
            </w:pPr>
            <w:r>
              <w:t>6</w:t>
            </w:r>
          </w:p>
        </w:tc>
        <w:tc>
          <w:tcPr>
            <w:tcW w:w="544" w:type="dxa"/>
            <w:vAlign w:val="center"/>
          </w:tcPr>
          <w:p w:rsidR="00637A7B" w:rsidRDefault="00637A7B">
            <w:pPr>
              <w:pStyle w:val="ConsPlusNormal"/>
              <w:jc w:val="center"/>
            </w:pPr>
            <w:r>
              <w:t>7</w:t>
            </w:r>
          </w:p>
        </w:tc>
        <w:tc>
          <w:tcPr>
            <w:tcW w:w="514" w:type="dxa"/>
            <w:vAlign w:val="center"/>
          </w:tcPr>
          <w:p w:rsidR="00637A7B" w:rsidRDefault="00637A7B">
            <w:pPr>
              <w:pStyle w:val="ConsPlusNormal"/>
              <w:jc w:val="center"/>
            </w:pPr>
            <w:r>
              <w:t>8</w:t>
            </w:r>
          </w:p>
        </w:tc>
        <w:tc>
          <w:tcPr>
            <w:tcW w:w="679" w:type="dxa"/>
            <w:vAlign w:val="center"/>
          </w:tcPr>
          <w:p w:rsidR="00637A7B" w:rsidRDefault="00637A7B">
            <w:pPr>
              <w:pStyle w:val="ConsPlusNormal"/>
              <w:jc w:val="center"/>
            </w:pPr>
            <w:r>
              <w:t>9</w:t>
            </w:r>
          </w:p>
        </w:tc>
        <w:tc>
          <w:tcPr>
            <w:tcW w:w="664" w:type="dxa"/>
            <w:vAlign w:val="center"/>
          </w:tcPr>
          <w:p w:rsidR="00637A7B" w:rsidRDefault="00637A7B">
            <w:pPr>
              <w:pStyle w:val="ConsPlusNormal"/>
              <w:jc w:val="center"/>
            </w:pPr>
            <w:r>
              <w:t>10</w:t>
            </w:r>
          </w:p>
        </w:tc>
        <w:tc>
          <w:tcPr>
            <w:tcW w:w="499" w:type="dxa"/>
            <w:vAlign w:val="center"/>
          </w:tcPr>
          <w:p w:rsidR="00637A7B" w:rsidRDefault="00637A7B">
            <w:pPr>
              <w:pStyle w:val="ConsPlusNormal"/>
              <w:jc w:val="center"/>
            </w:pPr>
            <w:r>
              <w:t>11</w:t>
            </w:r>
          </w:p>
        </w:tc>
        <w:tc>
          <w:tcPr>
            <w:tcW w:w="529" w:type="dxa"/>
            <w:vAlign w:val="center"/>
          </w:tcPr>
          <w:p w:rsidR="00637A7B" w:rsidRDefault="00637A7B">
            <w:pPr>
              <w:pStyle w:val="ConsPlusNormal"/>
              <w:jc w:val="center"/>
            </w:pPr>
            <w:r>
              <w:t>12</w:t>
            </w:r>
          </w:p>
        </w:tc>
        <w:tc>
          <w:tcPr>
            <w:tcW w:w="514" w:type="dxa"/>
            <w:vAlign w:val="center"/>
          </w:tcPr>
          <w:p w:rsidR="00637A7B" w:rsidRDefault="00637A7B">
            <w:pPr>
              <w:pStyle w:val="ConsPlusNormal"/>
              <w:jc w:val="center"/>
            </w:pPr>
            <w:r>
              <w:t>13</w:t>
            </w:r>
          </w:p>
        </w:tc>
        <w:tc>
          <w:tcPr>
            <w:tcW w:w="544" w:type="dxa"/>
            <w:vAlign w:val="center"/>
          </w:tcPr>
          <w:p w:rsidR="00637A7B" w:rsidRDefault="00637A7B">
            <w:pPr>
              <w:pStyle w:val="ConsPlusNormal"/>
              <w:jc w:val="center"/>
            </w:pPr>
            <w:r>
              <w:t>14</w:t>
            </w:r>
          </w:p>
        </w:tc>
        <w:tc>
          <w:tcPr>
            <w:tcW w:w="1414" w:type="dxa"/>
            <w:vAlign w:val="center"/>
          </w:tcPr>
          <w:p w:rsidR="00637A7B" w:rsidRDefault="00637A7B">
            <w:pPr>
              <w:pStyle w:val="ConsPlusNormal"/>
              <w:jc w:val="center"/>
            </w:pPr>
            <w:r>
              <w:t>15</w:t>
            </w:r>
          </w:p>
        </w:tc>
      </w:tr>
      <w:tr w:rsidR="00637A7B">
        <w:tc>
          <w:tcPr>
            <w:tcW w:w="484" w:type="dxa"/>
            <w:vAlign w:val="center"/>
          </w:tcPr>
          <w:p w:rsidR="00637A7B" w:rsidRDefault="00637A7B">
            <w:pPr>
              <w:pStyle w:val="ConsPlusNormal"/>
            </w:pPr>
            <w:r>
              <w:t>1.</w:t>
            </w:r>
          </w:p>
        </w:tc>
        <w:tc>
          <w:tcPr>
            <w:tcW w:w="11203" w:type="dxa"/>
            <w:gridSpan w:val="14"/>
          </w:tcPr>
          <w:p w:rsidR="00637A7B" w:rsidRDefault="00637A7B">
            <w:pPr>
              <w:pStyle w:val="ConsPlusNormal"/>
            </w:pPr>
            <w:r>
              <w:t>(указывается наименование задачи)</w:t>
            </w:r>
          </w:p>
        </w:tc>
      </w:tr>
      <w:tr w:rsidR="00637A7B">
        <w:tc>
          <w:tcPr>
            <w:tcW w:w="484" w:type="dxa"/>
            <w:vMerge w:val="restart"/>
          </w:tcPr>
          <w:p w:rsidR="00637A7B" w:rsidRDefault="00637A7B">
            <w:pPr>
              <w:pStyle w:val="ConsPlusNormal"/>
            </w:pPr>
            <w:r>
              <w:t>1.1.</w:t>
            </w:r>
          </w:p>
        </w:tc>
        <w:tc>
          <w:tcPr>
            <w:tcW w:w="11203" w:type="dxa"/>
            <w:gridSpan w:val="14"/>
          </w:tcPr>
          <w:p w:rsidR="00637A7B" w:rsidRDefault="00637A7B">
            <w:pPr>
              <w:pStyle w:val="ConsPlusNormal"/>
            </w:pPr>
            <w:r>
              <w:t>(указывается наименование показателя)</w:t>
            </w:r>
          </w:p>
        </w:tc>
      </w:tr>
      <w:tr w:rsidR="00637A7B">
        <w:tc>
          <w:tcPr>
            <w:tcW w:w="484" w:type="dxa"/>
            <w:vMerge/>
          </w:tcPr>
          <w:p w:rsidR="00637A7B" w:rsidRDefault="00637A7B">
            <w:pPr>
              <w:pStyle w:val="ConsPlusNormal"/>
            </w:pPr>
          </w:p>
        </w:tc>
        <w:tc>
          <w:tcPr>
            <w:tcW w:w="1279" w:type="dxa"/>
          </w:tcPr>
          <w:p w:rsidR="00637A7B" w:rsidRDefault="00637A7B">
            <w:pPr>
              <w:pStyle w:val="ConsPlusNormal"/>
            </w:pPr>
            <w:r>
              <w:t>План</w:t>
            </w:r>
          </w:p>
        </w:tc>
        <w:tc>
          <w:tcPr>
            <w:tcW w:w="2211" w:type="dxa"/>
            <w:vMerge w:val="restart"/>
            <w:vAlign w:val="center"/>
          </w:tcPr>
          <w:p w:rsidR="00637A7B" w:rsidRDefault="00637A7B">
            <w:pPr>
              <w:pStyle w:val="ConsPlusNormal"/>
            </w:pPr>
            <w:r>
              <w:t>"НП", "РП вне НП", "ГП ХМАО - Югры", "МП", "ОМСУ"</w:t>
            </w:r>
          </w:p>
        </w:tc>
        <w:tc>
          <w:tcPr>
            <w:tcW w:w="544" w:type="dxa"/>
            <w:vAlign w:val="center"/>
          </w:tcPr>
          <w:p w:rsidR="00637A7B" w:rsidRDefault="00637A7B">
            <w:pPr>
              <w:pStyle w:val="ConsPlusNormal"/>
            </w:pPr>
          </w:p>
        </w:tc>
        <w:tc>
          <w:tcPr>
            <w:tcW w:w="664" w:type="dxa"/>
            <w:vAlign w:val="center"/>
          </w:tcPr>
          <w:p w:rsidR="00637A7B" w:rsidRDefault="00637A7B">
            <w:pPr>
              <w:pStyle w:val="ConsPlusNormal"/>
            </w:pPr>
          </w:p>
        </w:tc>
        <w:tc>
          <w:tcPr>
            <w:tcW w:w="604" w:type="dxa"/>
            <w:vAlign w:val="center"/>
          </w:tcPr>
          <w:p w:rsidR="00637A7B" w:rsidRDefault="00637A7B">
            <w:pPr>
              <w:pStyle w:val="ConsPlusNormal"/>
            </w:pPr>
          </w:p>
        </w:tc>
        <w:tc>
          <w:tcPr>
            <w:tcW w:w="544" w:type="dxa"/>
            <w:vAlign w:val="center"/>
          </w:tcPr>
          <w:p w:rsidR="00637A7B" w:rsidRDefault="00637A7B">
            <w:pPr>
              <w:pStyle w:val="ConsPlusNormal"/>
            </w:pPr>
          </w:p>
        </w:tc>
        <w:tc>
          <w:tcPr>
            <w:tcW w:w="514" w:type="dxa"/>
            <w:vAlign w:val="center"/>
          </w:tcPr>
          <w:p w:rsidR="00637A7B" w:rsidRDefault="00637A7B">
            <w:pPr>
              <w:pStyle w:val="ConsPlusNormal"/>
            </w:pPr>
          </w:p>
        </w:tc>
        <w:tc>
          <w:tcPr>
            <w:tcW w:w="679" w:type="dxa"/>
            <w:vAlign w:val="center"/>
          </w:tcPr>
          <w:p w:rsidR="00637A7B" w:rsidRDefault="00637A7B">
            <w:pPr>
              <w:pStyle w:val="ConsPlusNormal"/>
            </w:pPr>
          </w:p>
        </w:tc>
        <w:tc>
          <w:tcPr>
            <w:tcW w:w="664" w:type="dxa"/>
            <w:vAlign w:val="center"/>
          </w:tcPr>
          <w:p w:rsidR="00637A7B" w:rsidRDefault="00637A7B">
            <w:pPr>
              <w:pStyle w:val="ConsPlusNormal"/>
            </w:pPr>
          </w:p>
        </w:tc>
        <w:tc>
          <w:tcPr>
            <w:tcW w:w="499" w:type="dxa"/>
            <w:vAlign w:val="center"/>
          </w:tcPr>
          <w:p w:rsidR="00637A7B" w:rsidRDefault="00637A7B">
            <w:pPr>
              <w:pStyle w:val="ConsPlusNormal"/>
            </w:pPr>
          </w:p>
        </w:tc>
        <w:tc>
          <w:tcPr>
            <w:tcW w:w="529" w:type="dxa"/>
            <w:vAlign w:val="center"/>
          </w:tcPr>
          <w:p w:rsidR="00637A7B" w:rsidRDefault="00637A7B">
            <w:pPr>
              <w:pStyle w:val="ConsPlusNormal"/>
            </w:pPr>
          </w:p>
        </w:tc>
        <w:tc>
          <w:tcPr>
            <w:tcW w:w="514" w:type="dxa"/>
            <w:vAlign w:val="center"/>
          </w:tcPr>
          <w:p w:rsidR="00637A7B" w:rsidRDefault="00637A7B">
            <w:pPr>
              <w:pStyle w:val="ConsPlusNormal"/>
            </w:pPr>
          </w:p>
        </w:tc>
        <w:tc>
          <w:tcPr>
            <w:tcW w:w="544" w:type="dxa"/>
            <w:vAlign w:val="center"/>
          </w:tcPr>
          <w:p w:rsidR="00637A7B" w:rsidRDefault="00637A7B">
            <w:pPr>
              <w:pStyle w:val="ConsPlusNormal"/>
            </w:pPr>
          </w:p>
        </w:tc>
        <w:tc>
          <w:tcPr>
            <w:tcW w:w="1414" w:type="dxa"/>
            <w:vAlign w:val="center"/>
          </w:tcPr>
          <w:p w:rsidR="00637A7B" w:rsidRDefault="00637A7B">
            <w:pPr>
              <w:pStyle w:val="ConsPlusNormal"/>
            </w:pPr>
          </w:p>
        </w:tc>
      </w:tr>
      <w:tr w:rsidR="00637A7B">
        <w:tc>
          <w:tcPr>
            <w:tcW w:w="484" w:type="dxa"/>
            <w:vMerge/>
          </w:tcPr>
          <w:p w:rsidR="00637A7B" w:rsidRDefault="00637A7B">
            <w:pPr>
              <w:pStyle w:val="ConsPlusNormal"/>
            </w:pPr>
          </w:p>
        </w:tc>
        <w:tc>
          <w:tcPr>
            <w:tcW w:w="1279" w:type="dxa"/>
          </w:tcPr>
          <w:p w:rsidR="00637A7B" w:rsidRDefault="00637A7B">
            <w:pPr>
              <w:pStyle w:val="ConsPlusNormal"/>
            </w:pPr>
            <w:r>
              <w:t>Факт/ прогноз</w:t>
            </w:r>
          </w:p>
        </w:tc>
        <w:tc>
          <w:tcPr>
            <w:tcW w:w="2211" w:type="dxa"/>
            <w:vMerge/>
          </w:tcPr>
          <w:p w:rsidR="00637A7B" w:rsidRDefault="00637A7B">
            <w:pPr>
              <w:pStyle w:val="ConsPlusNormal"/>
            </w:pPr>
          </w:p>
        </w:tc>
        <w:tc>
          <w:tcPr>
            <w:tcW w:w="544" w:type="dxa"/>
            <w:vAlign w:val="center"/>
          </w:tcPr>
          <w:p w:rsidR="00637A7B" w:rsidRDefault="00637A7B">
            <w:pPr>
              <w:pStyle w:val="ConsPlusNormal"/>
            </w:pPr>
          </w:p>
        </w:tc>
        <w:tc>
          <w:tcPr>
            <w:tcW w:w="664" w:type="dxa"/>
            <w:vAlign w:val="center"/>
          </w:tcPr>
          <w:p w:rsidR="00637A7B" w:rsidRDefault="00637A7B">
            <w:pPr>
              <w:pStyle w:val="ConsPlusNormal"/>
            </w:pPr>
          </w:p>
        </w:tc>
        <w:tc>
          <w:tcPr>
            <w:tcW w:w="604" w:type="dxa"/>
            <w:vAlign w:val="center"/>
          </w:tcPr>
          <w:p w:rsidR="00637A7B" w:rsidRDefault="00637A7B">
            <w:pPr>
              <w:pStyle w:val="ConsPlusNormal"/>
            </w:pPr>
          </w:p>
        </w:tc>
        <w:tc>
          <w:tcPr>
            <w:tcW w:w="544" w:type="dxa"/>
            <w:vAlign w:val="center"/>
          </w:tcPr>
          <w:p w:rsidR="00637A7B" w:rsidRDefault="00637A7B">
            <w:pPr>
              <w:pStyle w:val="ConsPlusNormal"/>
            </w:pPr>
          </w:p>
        </w:tc>
        <w:tc>
          <w:tcPr>
            <w:tcW w:w="514" w:type="dxa"/>
            <w:vAlign w:val="center"/>
          </w:tcPr>
          <w:p w:rsidR="00637A7B" w:rsidRDefault="00637A7B">
            <w:pPr>
              <w:pStyle w:val="ConsPlusNormal"/>
            </w:pPr>
          </w:p>
        </w:tc>
        <w:tc>
          <w:tcPr>
            <w:tcW w:w="679" w:type="dxa"/>
            <w:vAlign w:val="center"/>
          </w:tcPr>
          <w:p w:rsidR="00637A7B" w:rsidRDefault="00637A7B">
            <w:pPr>
              <w:pStyle w:val="ConsPlusNormal"/>
            </w:pPr>
          </w:p>
        </w:tc>
        <w:tc>
          <w:tcPr>
            <w:tcW w:w="664" w:type="dxa"/>
            <w:vAlign w:val="center"/>
          </w:tcPr>
          <w:p w:rsidR="00637A7B" w:rsidRDefault="00637A7B">
            <w:pPr>
              <w:pStyle w:val="ConsPlusNormal"/>
            </w:pPr>
          </w:p>
        </w:tc>
        <w:tc>
          <w:tcPr>
            <w:tcW w:w="499" w:type="dxa"/>
            <w:vAlign w:val="center"/>
          </w:tcPr>
          <w:p w:rsidR="00637A7B" w:rsidRDefault="00637A7B">
            <w:pPr>
              <w:pStyle w:val="ConsPlusNormal"/>
            </w:pPr>
          </w:p>
        </w:tc>
        <w:tc>
          <w:tcPr>
            <w:tcW w:w="529" w:type="dxa"/>
            <w:vAlign w:val="center"/>
          </w:tcPr>
          <w:p w:rsidR="00637A7B" w:rsidRDefault="00637A7B">
            <w:pPr>
              <w:pStyle w:val="ConsPlusNormal"/>
            </w:pPr>
          </w:p>
        </w:tc>
        <w:tc>
          <w:tcPr>
            <w:tcW w:w="514" w:type="dxa"/>
            <w:vAlign w:val="center"/>
          </w:tcPr>
          <w:p w:rsidR="00637A7B" w:rsidRDefault="00637A7B">
            <w:pPr>
              <w:pStyle w:val="ConsPlusNormal"/>
            </w:pPr>
          </w:p>
        </w:tc>
        <w:tc>
          <w:tcPr>
            <w:tcW w:w="544" w:type="dxa"/>
            <w:vAlign w:val="center"/>
          </w:tcPr>
          <w:p w:rsidR="00637A7B" w:rsidRDefault="00637A7B">
            <w:pPr>
              <w:pStyle w:val="ConsPlusNormal"/>
            </w:pPr>
          </w:p>
        </w:tc>
        <w:tc>
          <w:tcPr>
            <w:tcW w:w="1414" w:type="dxa"/>
            <w:vAlign w:val="center"/>
          </w:tcPr>
          <w:p w:rsidR="00637A7B" w:rsidRDefault="00637A7B">
            <w:pPr>
              <w:pStyle w:val="ConsPlusNormal"/>
            </w:pPr>
          </w:p>
        </w:tc>
      </w:tr>
    </w:tbl>
    <w:p w:rsidR="00637A7B" w:rsidRDefault="00637A7B">
      <w:pPr>
        <w:pStyle w:val="ConsPlusNormal"/>
        <w:ind w:firstLine="540"/>
        <w:jc w:val="both"/>
      </w:pPr>
    </w:p>
    <w:p w:rsidR="00637A7B" w:rsidRDefault="00637A7B">
      <w:pPr>
        <w:pStyle w:val="ConsPlusNormal"/>
        <w:jc w:val="center"/>
      </w:pPr>
      <w:r>
        <w:t>3. Сведения о выполнении (достижении) мероприятий</w:t>
      </w:r>
    </w:p>
    <w:p w:rsidR="00637A7B" w:rsidRDefault="00637A7B">
      <w:pPr>
        <w:pStyle w:val="ConsPlusNormal"/>
        <w:jc w:val="center"/>
      </w:pPr>
      <w:r>
        <w:t>(результатов) и контрольных точек муниципального проекта</w:t>
      </w:r>
    </w:p>
    <w:p w:rsidR="00637A7B" w:rsidRDefault="00637A7B">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1"/>
        <w:gridCol w:w="1868"/>
        <w:gridCol w:w="1113"/>
        <w:gridCol w:w="1006"/>
        <w:gridCol w:w="1268"/>
        <w:gridCol w:w="1188"/>
        <w:gridCol w:w="1001"/>
        <w:gridCol w:w="705"/>
        <w:gridCol w:w="620"/>
        <w:gridCol w:w="553"/>
        <w:gridCol w:w="534"/>
        <w:gridCol w:w="838"/>
        <w:gridCol w:w="1483"/>
        <w:gridCol w:w="1777"/>
        <w:gridCol w:w="1369"/>
      </w:tblGrid>
      <w:tr w:rsidR="00637A7B">
        <w:tc>
          <w:tcPr>
            <w:tcW w:w="844" w:type="dxa"/>
            <w:vMerge w:val="restart"/>
            <w:vAlign w:val="center"/>
          </w:tcPr>
          <w:p w:rsidR="00637A7B" w:rsidRDefault="00637A7B">
            <w:pPr>
              <w:pStyle w:val="ConsPlusNormal"/>
              <w:jc w:val="center"/>
            </w:pPr>
            <w:r>
              <w:t>N</w:t>
            </w:r>
          </w:p>
          <w:p w:rsidR="00637A7B" w:rsidRDefault="00637A7B">
            <w:pPr>
              <w:pStyle w:val="ConsPlusNormal"/>
              <w:jc w:val="center"/>
            </w:pPr>
            <w:r>
              <w:t>п/п</w:t>
            </w:r>
          </w:p>
        </w:tc>
        <w:tc>
          <w:tcPr>
            <w:tcW w:w="2119" w:type="dxa"/>
            <w:vMerge w:val="restart"/>
            <w:vAlign w:val="center"/>
          </w:tcPr>
          <w:p w:rsidR="00637A7B" w:rsidRDefault="00637A7B">
            <w:pPr>
              <w:pStyle w:val="ConsPlusNormal"/>
              <w:jc w:val="center"/>
            </w:pPr>
            <w:r>
              <w:t>Наименование мероприятия (результата)/</w:t>
            </w:r>
          </w:p>
          <w:p w:rsidR="00637A7B" w:rsidRDefault="00637A7B">
            <w:pPr>
              <w:pStyle w:val="ConsPlusNormal"/>
              <w:jc w:val="center"/>
            </w:pPr>
            <w:r>
              <w:t>объекта/</w:t>
            </w:r>
          </w:p>
          <w:p w:rsidR="00637A7B" w:rsidRDefault="00637A7B">
            <w:pPr>
              <w:pStyle w:val="ConsPlusNormal"/>
              <w:jc w:val="center"/>
            </w:pPr>
            <w:r>
              <w:t>контрольной</w:t>
            </w:r>
          </w:p>
          <w:p w:rsidR="00637A7B" w:rsidRDefault="00637A7B">
            <w:pPr>
              <w:pStyle w:val="ConsPlusNormal"/>
              <w:jc w:val="center"/>
            </w:pPr>
            <w:r>
              <w:t>точки</w:t>
            </w:r>
          </w:p>
        </w:tc>
        <w:tc>
          <w:tcPr>
            <w:tcW w:w="1204" w:type="dxa"/>
            <w:vMerge w:val="restart"/>
            <w:vAlign w:val="center"/>
          </w:tcPr>
          <w:p w:rsidR="00637A7B" w:rsidRDefault="00637A7B">
            <w:pPr>
              <w:pStyle w:val="ConsPlusNormal"/>
              <w:jc w:val="center"/>
            </w:pPr>
            <w:r>
              <w:t xml:space="preserve">Единица измерения (по </w:t>
            </w:r>
            <w:hyperlink r:id="rId27">
              <w:r>
                <w:rPr>
                  <w:color w:val="0000FF"/>
                </w:rPr>
                <w:t>ОКЕИ</w:t>
              </w:r>
            </w:hyperlink>
            <w:r>
              <w:t>)</w:t>
            </w:r>
          </w:p>
        </w:tc>
        <w:tc>
          <w:tcPr>
            <w:tcW w:w="1144" w:type="dxa"/>
            <w:vMerge w:val="restart"/>
            <w:vAlign w:val="center"/>
          </w:tcPr>
          <w:p w:rsidR="00637A7B" w:rsidRDefault="00637A7B">
            <w:pPr>
              <w:pStyle w:val="ConsPlusNormal"/>
              <w:jc w:val="center"/>
            </w:pPr>
            <w:r>
              <w:t>Плановое значение на конец отчетного периода</w:t>
            </w:r>
          </w:p>
        </w:tc>
        <w:tc>
          <w:tcPr>
            <w:tcW w:w="1429" w:type="dxa"/>
            <w:vMerge w:val="restart"/>
            <w:vAlign w:val="center"/>
          </w:tcPr>
          <w:p w:rsidR="00637A7B" w:rsidRDefault="00637A7B">
            <w:pPr>
              <w:pStyle w:val="ConsPlusNormal"/>
              <w:jc w:val="center"/>
            </w:pPr>
            <w:r>
              <w:t>Фактическое значение на конец отчетного периода</w:t>
            </w:r>
          </w:p>
        </w:tc>
        <w:tc>
          <w:tcPr>
            <w:tcW w:w="1324" w:type="dxa"/>
            <w:vMerge w:val="restart"/>
            <w:vAlign w:val="center"/>
          </w:tcPr>
          <w:p w:rsidR="00637A7B" w:rsidRDefault="00637A7B">
            <w:pPr>
              <w:pStyle w:val="ConsPlusNormal"/>
              <w:jc w:val="center"/>
            </w:pPr>
            <w:r>
              <w:t>Прогнозное значение на конец отчетного периода</w:t>
            </w:r>
          </w:p>
        </w:tc>
        <w:tc>
          <w:tcPr>
            <w:tcW w:w="1114" w:type="dxa"/>
            <w:vMerge w:val="restart"/>
            <w:vAlign w:val="center"/>
          </w:tcPr>
          <w:p w:rsidR="00637A7B" w:rsidRDefault="00637A7B">
            <w:pPr>
              <w:pStyle w:val="ConsPlusNormal"/>
              <w:jc w:val="center"/>
            </w:pPr>
            <w:r>
              <w:t>Плановое значение на конец текущего года</w:t>
            </w:r>
          </w:p>
        </w:tc>
        <w:tc>
          <w:tcPr>
            <w:tcW w:w="1459" w:type="dxa"/>
            <w:gridSpan w:val="2"/>
            <w:vAlign w:val="center"/>
          </w:tcPr>
          <w:p w:rsidR="00637A7B" w:rsidRDefault="00637A7B">
            <w:pPr>
              <w:pStyle w:val="ConsPlusNormal"/>
              <w:jc w:val="center"/>
            </w:pPr>
            <w:r>
              <w:t>Количество</w:t>
            </w:r>
          </w:p>
          <w:p w:rsidR="00637A7B" w:rsidRDefault="00637A7B">
            <w:pPr>
              <w:pStyle w:val="ConsPlusNormal"/>
              <w:jc w:val="center"/>
            </w:pPr>
            <w:r>
              <w:t>объектов мероприятия (результата)</w:t>
            </w:r>
          </w:p>
        </w:tc>
        <w:tc>
          <w:tcPr>
            <w:tcW w:w="2127" w:type="dxa"/>
            <w:gridSpan w:val="3"/>
            <w:vAlign w:val="center"/>
          </w:tcPr>
          <w:p w:rsidR="00637A7B" w:rsidRDefault="00637A7B">
            <w:pPr>
              <w:pStyle w:val="ConsPlusNormal"/>
              <w:jc w:val="center"/>
            </w:pPr>
            <w:r>
              <w:t>Срок реализации</w:t>
            </w:r>
          </w:p>
        </w:tc>
        <w:tc>
          <w:tcPr>
            <w:tcW w:w="1744" w:type="dxa"/>
            <w:vMerge w:val="restart"/>
            <w:vAlign w:val="center"/>
          </w:tcPr>
          <w:p w:rsidR="00637A7B" w:rsidRDefault="00637A7B">
            <w:pPr>
              <w:pStyle w:val="ConsPlusNormal"/>
            </w:pPr>
            <w:r>
              <w:t>Ответственный исполнитель</w:t>
            </w:r>
          </w:p>
          <w:p w:rsidR="00637A7B" w:rsidRDefault="00637A7B">
            <w:pPr>
              <w:pStyle w:val="ConsPlusNormal"/>
              <w:jc w:val="center"/>
            </w:pPr>
            <w:r>
              <w:t>(Ф.И.О., должность)</w:t>
            </w:r>
          </w:p>
        </w:tc>
        <w:tc>
          <w:tcPr>
            <w:tcW w:w="1984" w:type="dxa"/>
            <w:vMerge w:val="restart"/>
            <w:vAlign w:val="center"/>
          </w:tcPr>
          <w:p w:rsidR="00637A7B" w:rsidRDefault="00637A7B">
            <w:pPr>
              <w:pStyle w:val="ConsPlusNormal"/>
            </w:pPr>
            <w:r>
              <w:t>Подтверждающий документ</w:t>
            </w:r>
          </w:p>
        </w:tc>
        <w:tc>
          <w:tcPr>
            <w:tcW w:w="1549" w:type="dxa"/>
            <w:vMerge w:val="restart"/>
            <w:vAlign w:val="center"/>
          </w:tcPr>
          <w:p w:rsidR="00637A7B" w:rsidRDefault="00637A7B">
            <w:pPr>
              <w:pStyle w:val="ConsPlusNormal"/>
            </w:pPr>
            <w:r>
              <w:t>Комментарий</w:t>
            </w:r>
          </w:p>
        </w:tc>
      </w:tr>
      <w:tr w:rsidR="00637A7B">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752" w:type="dxa"/>
            <w:vAlign w:val="center"/>
          </w:tcPr>
          <w:p w:rsidR="00637A7B" w:rsidRDefault="00637A7B">
            <w:pPr>
              <w:pStyle w:val="ConsPlusNormal"/>
              <w:jc w:val="center"/>
            </w:pPr>
            <w:r>
              <w:t>план</w:t>
            </w:r>
          </w:p>
        </w:tc>
        <w:tc>
          <w:tcPr>
            <w:tcW w:w="707" w:type="dxa"/>
            <w:vAlign w:val="center"/>
          </w:tcPr>
          <w:p w:rsidR="00637A7B" w:rsidRDefault="00637A7B">
            <w:pPr>
              <w:pStyle w:val="ConsPlusNormal"/>
              <w:jc w:val="center"/>
            </w:pPr>
            <w:r>
              <w:t>факт</w:t>
            </w:r>
          </w:p>
        </w:tc>
        <w:tc>
          <w:tcPr>
            <w:tcW w:w="619" w:type="dxa"/>
            <w:vAlign w:val="center"/>
          </w:tcPr>
          <w:p w:rsidR="00637A7B" w:rsidRDefault="00637A7B">
            <w:pPr>
              <w:pStyle w:val="ConsPlusNormal"/>
              <w:jc w:val="center"/>
            </w:pPr>
            <w:r>
              <w:t>план</w:t>
            </w:r>
          </w:p>
        </w:tc>
        <w:tc>
          <w:tcPr>
            <w:tcW w:w="574" w:type="dxa"/>
            <w:vAlign w:val="center"/>
          </w:tcPr>
          <w:p w:rsidR="00637A7B" w:rsidRDefault="00637A7B">
            <w:pPr>
              <w:pStyle w:val="ConsPlusNormal"/>
              <w:jc w:val="center"/>
            </w:pPr>
            <w:r>
              <w:t>факт</w:t>
            </w:r>
          </w:p>
        </w:tc>
        <w:tc>
          <w:tcPr>
            <w:tcW w:w="934" w:type="dxa"/>
            <w:vAlign w:val="center"/>
          </w:tcPr>
          <w:p w:rsidR="00637A7B" w:rsidRDefault="00637A7B">
            <w:pPr>
              <w:pStyle w:val="ConsPlusNormal"/>
              <w:jc w:val="center"/>
            </w:pPr>
            <w:r>
              <w:t>прогноз</w:t>
            </w: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r>
      <w:tr w:rsidR="00637A7B">
        <w:tc>
          <w:tcPr>
            <w:tcW w:w="844" w:type="dxa"/>
          </w:tcPr>
          <w:p w:rsidR="00637A7B" w:rsidRDefault="00637A7B">
            <w:pPr>
              <w:pStyle w:val="ConsPlusNormal"/>
              <w:jc w:val="center"/>
            </w:pPr>
            <w:r>
              <w:t>1</w:t>
            </w:r>
          </w:p>
        </w:tc>
        <w:tc>
          <w:tcPr>
            <w:tcW w:w="2119" w:type="dxa"/>
          </w:tcPr>
          <w:p w:rsidR="00637A7B" w:rsidRDefault="00637A7B">
            <w:pPr>
              <w:pStyle w:val="ConsPlusNormal"/>
              <w:jc w:val="center"/>
            </w:pPr>
            <w:r>
              <w:t>2</w:t>
            </w:r>
          </w:p>
        </w:tc>
        <w:tc>
          <w:tcPr>
            <w:tcW w:w="1204" w:type="dxa"/>
          </w:tcPr>
          <w:p w:rsidR="00637A7B" w:rsidRDefault="00637A7B">
            <w:pPr>
              <w:pStyle w:val="ConsPlusNormal"/>
              <w:jc w:val="center"/>
            </w:pPr>
            <w:r>
              <w:t>3</w:t>
            </w:r>
          </w:p>
        </w:tc>
        <w:tc>
          <w:tcPr>
            <w:tcW w:w="1144" w:type="dxa"/>
          </w:tcPr>
          <w:p w:rsidR="00637A7B" w:rsidRDefault="00637A7B">
            <w:pPr>
              <w:pStyle w:val="ConsPlusNormal"/>
              <w:jc w:val="center"/>
            </w:pPr>
            <w:r>
              <w:t>4</w:t>
            </w:r>
          </w:p>
        </w:tc>
        <w:tc>
          <w:tcPr>
            <w:tcW w:w="1429" w:type="dxa"/>
          </w:tcPr>
          <w:p w:rsidR="00637A7B" w:rsidRDefault="00637A7B">
            <w:pPr>
              <w:pStyle w:val="ConsPlusNormal"/>
              <w:jc w:val="center"/>
            </w:pPr>
            <w:r>
              <w:t>5</w:t>
            </w:r>
          </w:p>
        </w:tc>
        <w:tc>
          <w:tcPr>
            <w:tcW w:w="1324" w:type="dxa"/>
          </w:tcPr>
          <w:p w:rsidR="00637A7B" w:rsidRDefault="00637A7B">
            <w:pPr>
              <w:pStyle w:val="ConsPlusNormal"/>
              <w:jc w:val="center"/>
            </w:pPr>
            <w:r>
              <w:t>6</w:t>
            </w:r>
          </w:p>
        </w:tc>
        <w:tc>
          <w:tcPr>
            <w:tcW w:w="1114" w:type="dxa"/>
          </w:tcPr>
          <w:p w:rsidR="00637A7B" w:rsidRDefault="00637A7B">
            <w:pPr>
              <w:pStyle w:val="ConsPlusNormal"/>
              <w:jc w:val="center"/>
            </w:pPr>
            <w:r>
              <w:t>7</w:t>
            </w:r>
          </w:p>
        </w:tc>
        <w:tc>
          <w:tcPr>
            <w:tcW w:w="752" w:type="dxa"/>
          </w:tcPr>
          <w:p w:rsidR="00637A7B" w:rsidRDefault="00637A7B">
            <w:pPr>
              <w:pStyle w:val="ConsPlusNormal"/>
              <w:jc w:val="center"/>
            </w:pPr>
            <w:r>
              <w:t>8</w:t>
            </w:r>
          </w:p>
        </w:tc>
        <w:tc>
          <w:tcPr>
            <w:tcW w:w="707" w:type="dxa"/>
          </w:tcPr>
          <w:p w:rsidR="00637A7B" w:rsidRDefault="00637A7B">
            <w:pPr>
              <w:pStyle w:val="ConsPlusNormal"/>
              <w:jc w:val="center"/>
            </w:pPr>
            <w:r>
              <w:t>9</w:t>
            </w:r>
          </w:p>
        </w:tc>
        <w:tc>
          <w:tcPr>
            <w:tcW w:w="619" w:type="dxa"/>
          </w:tcPr>
          <w:p w:rsidR="00637A7B" w:rsidRDefault="00637A7B">
            <w:pPr>
              <w:pStyle w:val="ConsPlusNormal"/>
              <w:jc w:val="center"/>
            </w:pPr>
            <w:r>
              <w:t>10</w:t>
            </w:r>
          </w:p>
        </w:tc>
        <w:tc>
          <w:tcPr>
            <w:tcW w:w="574" w:type="dxa"/>
          </w:tcPr>
          <w:p w:rsidR="00637A7B" w:rsidRDefault="00637A7B">
            <w:pPr>
              <w:pStyle w:val="ConsPlusNormal"/>
              <w:jc w:val="center"/>
            </w:pPr>
            <w:r>
              <w:t>11</w:t>
            </w:r>
          </w:p>
        </w:tc>
        <w:tc>
          <w:tcPr>
            <w:tcW w:w="934" w:type="dxa"/>
          </w:tcPr>
          <w:p w:rsidR="00637A7B" w:rsidRDefault="00637A7B">
            <w:pPr>
              <w:pStyle w:val="ConsPlusNormal"/>
              <w:jc w:val="center"/>
            </w:pPr>
            <w:r>
              <w:t>12</w:t>
            </w:r>
          </w:p>
        </w:tc>
        <w:tc>
          <w:tcPr>
            <w:tcW w:w="1744" w:type="dxa"/>
          </w:tcPr>
          <w:p w:rsidR="00637A7B" w:rsidRDefault="00637A7B">
            <w:pPr>
              <w:pStyle w:val="ConsPlusNormal"/>
              <w:jc w:val="center"/>
            </w:pPr>
            <w:r>
              <w:t>13</w:t>
            </w:r>
          </w:p>
        </w:tc>
        <w:tc>
          <w:tcPr>
            <w:tcW w:w="1984" w:type="dxa"/>
          </w:tcPr>
          <w:p w:rsidR="00637A7B" w:rsidRDefault="00637A7B">
            <w:pPr>
              <w:pStyle w:val="ConsPlusNormal"/>
              <w:jc w:val="center"/>
            </w:pPr>
            <w:r>
              <w:t>14</w:t>
            </w:r>
          </w:p>
        </w:tc>
        <w:tc>
          <w:tcPr>
            <w:tcW w:w="1549" w:type="dxa"/>
          </w:tcPr>
          <w:p w:rsidR="00637A7B" w:rsidRDefault="00637A7B">
            <w:pPr>
              <w:pStyle w:val="ConsPlusNormal"/>
              <w:jc w:val="center"/>
            </w:pPr>
            <w:r>
              <w:t>15</w:t>
            </w:r>
          </w:p>
        </w:tc>
      </w:tr>
      <w:tr w:rsidR="00637A7B">
        <w:tc>
          <w:tcPr>
            <w:tcW w:w="18041" w:type="dxa"/>
            <w:gridSpan w:val="15"/>
          </w:tcPr>
          <w:p w:rsidR="00637A7B" w:rsidRDefault="00637A7B">
            <w:pPr>
              <w:pStyle w:val="ConsPlusNormal"/>
            </w:pPr>
            <w:r>
              <w:t>(указывается наименование задачи)</w:t>
            </w:r>
          </w:p>
        </w:tc>
      </w:tr>
      <w:tr w:rsidR="00637A7B">
        <w:tc>
          <w:tcPr>
            <w:tcW w:w="844" w:type="dxa"/>
          </w:tcPr>
          <w:p w:rsidR="00637A7B" w:rsidRDefault="00637A7B">
            <w:pPr>
              <w:pStyle w:val="ConsPlusNormal"/>
            </w:pPr>
            <w:r>
              <w:t>1.1.</w:t>
            </w:r>
          </w:p>
        </w:tc>
        <w:tc>
          <w:tcPr>
            <w:tcW w:w="2119" w:type="dxa"/>
          </w:tcPr>
          <w:p w:rsidR="00637A7B" w:rsidRDefault="00637A7B">
            <w:pPr>
              <w:pStyle w:val="ConsPlusNormal"/>
            </w:pPr>
            <w:r>
              <w:t>(указывается мероприятие)</w:t>
            </w:r>
          </w:p>
        </w:tc>
        <w:tc>
          <w:tcPr>
            <w:tcW w:w="1204" w:type="dxa"/>
          </w:tcPr>
          <w:p w:rsidR="00637A7B" w:rsidRDefault="00637A7B">
            <w:pPr>
              <w:pStyle w:val="ConsPlusNormal"/>
            </w:pPr>
          </w:p>
        </w:tc>
        <w:tc>
          <w:tcPr>
            <w:tcW w:w="1144" w:type="dxa"/>
          </w:tcPr>
          <w:p w:rsidR="00637A7B" w:rsidRDefault="00637A7B">
            <w:pPr>
              <w:pStyle w:val="ConsPlusNormal"/>
            </w:pPr>
          </w:p>
        </w:tc>
        <w:tc>
          <w:tcPr>
            <w:tcW w:w="1429" w:type="dxa"/>
          </w:tcPr>
          <w:p w:rsidR="00637A7B" w:rsidRDefault="00637A7B">
            <w:pPr>
              <w:pStyle w:val="ConsPlusNormal"/>
            </w:pPr>
          </w:p>
        </w:tc>
        <w:tc>
          <w:tcPr>
            <w:tcW w:w="1324" w:type="dxa"/>
          </w:tcPr>
          <w:p w:rsidR="00637A7B" w:rsidRDefault="00637A7B">
            <w:pPr>
              <w:pStyle w:val="ConsPlusNormal"/>
            </w:pPr>
          </w:p>
        </w:tc>
        <w:tc>
          <w:tcPr>
            <w:tcW w:w="1114" w:type="dxa"/>
          </w:tcPr>
          <w:p w:rsidR="00637A7B" w:rsidRDefault="00637A7B">
            <w:pPr>
              <w:pStyle w:val="ConsPlusNormal"/>
            </w:pPr>
          </w:p>
        </w:tc>
        <w:tc>
          <w:tcPr>
            <w:tcW w:w="752" w:type="dxa"/>
          </w:tcPr>
          <w:p w:rsidR="00637A7B" w:rsidRDefault="00637A7B">
            <w:pPr>
              <w:pStyle w:val="ConsPlusNormal"/>
            </w:pPr>
          </w:p>
        </w:tc>
        <w:tc>
          <w:tcPr>
            <w:tcW w:w="707" w:type="dxa"/>
          </w:tcPr>
          <w:p w:rsidR="00637A7B" w:rsidRDefault="00637A7B">
            <w:pPr>
              <w:pStyle w:val="ConsPlusNormal"/>
            </w:pPr>
          </w:p>
        </w:tc>
        <w:tc>
          <w:tcPr>
            <w:tcW w:w="619" w:type="dxa"/>
          </w:tcPr>
          <w:p w:rsidR="00637A7B" w:rsidRDefault="00637A7B">
            <w:pPr>
              <w:pStyle w:val="ConsPlusNormal"/>
            </w:pPr>
          </w:p>
        </w:tc>
        <w:tc>
          <w:tcPr>
            <w:tcW w:w="574" w:type="dxa"/>
          </w:tcPr>
          <w:p w:rsidR="00637A7B" w:rsidRDefault="00637A7B">
            <w:pPr>
              <w:pStyle w:val="ConsPlusNormal"/>
            </w:pPr>
          </w:p>
        </w:tc>
        <w:tc>
          <w:tcPr>
            <w:tcW w:w="934" w:type="dxa"/>
          </w:tcPr>
          <w:p w:rsidR="00637A7B" w:rsidRDefault="00637A7B">
            <w:pPr>
              <w:pStyle w:val="ConsPlusNormal"/>
            </w:pPr>
          </w:p>
        </w:tc>
        <w:tc>
          <w:tcPr>
            <w:tcW w:w="1744" w:type="dxa"/>
          </w:tcPr>
          <w:p w:rsidR="00637A7B" w:rsidRDefault="00637A7B">
            <w:pPr>
              <w:pStyle w:val="ConsPlusNormal"/>
            </w:pPr>
          </w:p>
        </w:tc>
        <w:tc>
          <w:tcPr>
            <w:tcW w:w="1984" w:type="dxa"/>
          </w:tcPr>
          <w:p w:rsidR="00637A7B" w:rsidRDefault="00637A7B">
            <w:pPr>
              <w:pStyle w:val="ConsPlusNormal"/>
            </w:pPr>
          </w:p>
        </w:tc>
        <w:tc>
          <w:tcPr>
            <w:tcW w:w="1549" w:type="dxa"/>
          </w:tcPr>
          <w:p w:rsidR="00637A7B" w:rsidRDefault="00637A7B">
            <w:pPr>
              <w:pStyle w:val="ConsPlusNormal"/>
            </w:pPr>
          </w:p>
        </w:tc>
      </w:tr>
      <w:tr w:rsidR="00637A7B">
        <w:tc>
          <w:tcPr>
            <w:tcW w:w="844" w:type="dxa"/>
          </w:tcPr>
          <w:p w:rsidR="00637A7B" w:rsidRDefault="00637A7B">
            <w:pPr>
              <w:pStyle w:val="ConsPlusNormal"/>
            </w:pPr>
            <w:r>
              <w:t>1.1.1.</w:t>
            </w:r>
          </w:p>
        </w:tc>
        <w:tc>
          <w:tcPr>
            <w:tcW w:w="2119" w:type="dxa"/>
          </w:tcPr>
          <w:p w:rsidR="00637A7B" w:rsidRDefault="00637A7B">
            <w:pPr>
              <w:pStyle w:val="ConsPlusNormal"/>
            </w:pPr>
            <w:r>
              <w:t xml:space="preserve">(указывается параметр структурированной части </w:t>
            </w:r>
            <w:r>
              <w:lastRenderedPageBreak/>
              <w:t>характеристики мероприятия)</w:t>
            </w:r>
          </w:p>
        </w:tc>
        <w:tc>
          <w:tcPr>
            <w:tcW w:w="1204" w:type="dxa"/>
          </w:tcPr>
          <w:p w:rsidR="00637A7B" w:rsidRDefault="00637A7B">
            <w:pPr>
              <w:pStyle w:val="ConsPlusNormal"/>
            </w:pPr>
          </w:p>
        </w:tc>
        <w:tc>
          <w:tcPr>
            <w:tcW w:w="1144" w:type="dxa"/>
          </w:tcPr>
          <w:p w:rsidR="00637A7B" w:rsidRDefault="00637A7B">
            <w:pPr>
              <w:pStyle w:val="ConsPlusNormal"/>
            </w:pPr>
          </w:p>
        </w:tc>
        <w:tc>
          <w:tcPr>
            <w:tcW w:w="1429" w:type="dxa"/>
          </w:tcPr>
          <w:p w:rsidR="00637A7B" w:rsidRDefault="00637A7B">
            <w:pPr>
              <w:pStyle w:val="ConsPlusNormal"/>
            </w:pPr>
          </w:p>
        </w:tc>
        <w:tc>
          <w:tcPr>
            <w:tcW w:w="1324" w:type="dxa"/>
          </w:tcPr>
          <w:p w:rsidR="00637A7B" w:rsidRDefault="00637A7B">
            <w:pPr>
              <w:pStyle w:val="ConsPlusNormal"/>
            </w:pPr>
          </w:p>
        </w:tc>
        <w:tc>
          <w:tcPr>
            <w:tcW w:w="1114" w:type="dxa"/>
          </w:tcPr>
          <w:p w:rsidR="00637A7B" w:rsidRDefault="00637A7B">
            <w:pPr>
              <w:pStyle w:val="ConsPlusNormal"/>
              <w:jc w:val="center"/>
            </w:pPr>
          </w:p>
        </w:tc>
        <w:tc>
          <w:tcPr>
            <w:tcW w:w="752" w:type="dxa"/>
            <w:vAlign w:val="center"/>
          </w:tcPr>
          <w:p w:rsidR="00637A7B" w:rsidRDefault="00637A7B">
            <w:pPr>
              <w:pStyle w:val="ConsPlusNormal"/>
              <w:jc w:val="center"/>
            </w:pPr>
            <w:r>
              <w:t>X</w:t>
            </w:r>
          </w:p>
        </w:tc>
        <w:tc>
          <w:tcPr>
            <w:tcW w:w="707" w:type="dxa"/>
            <w:vAlign w:val="center"/>
          </w:tcPr>
          <w:p w:rsidR="00637A7B" w:rsidRDefault="00637A7B">
            <w:pPr>
              <w:pStyle w:val="ConsPlusNormal"/>
              <w:jc w:val="center"/>
            </w:pPr>
            <w:r>
              <w:t>X</w:t>
            </w:r>
          </w:p>
        </w:tc>
        <w:tc>
          <w:tcPr>
            <w:tcW w:w="619" w:type="dxa"/>
            <w:vAlign w:val="center"/>
          </w:tcPr>
          <w:p w:rsidR="00637A7B" w:rsidRDefault="00637A7B">
            <w:pPr>
              <w:pStyle w:val="ConsPlusNormal"/>
              <w:jc w:val="center"/>
            </w:pPr>
            <w:r>
              <w:t>X</w:t>
            </w:r>
          </w:p>
        </w:tc>
        <w:tc>
          <w:tcPr>
            <w:tcW w:w="574" w:type="dxa"/>
            <w:vAlign w:val="center"/>
          </w:tcPr>
          <w:p w:rsidR="00637A7B" w:rsidRDefault="00637A7B">
            <w:pPr>
              <w:pStyle w:val="ConsPlusNormal"/>
              <w:jc w:val="center"/>
            </w:pPr>
            <w:r>
              <w:t>X</w:t>
            </w:r>
          </w:p>
        </w:tc>
        <w:tc>
          <w:tcPr>
            <w:tcW w:w="934" w:type="dxa"/>
            <w:vAlign w:val="center"/>
          </w:tcPr>
          <w:p w:rsidR="00637A7B" w:rsidRDefault="00637A7B">
            <w:pPr>
              <w:pStyle w:val="ConsPlusNormal"/>
              <w:jc w:val="center"/>
            </w:pPr>
            <w:r>
              <w:t>X</w:t>
            </w:r>
          </w:p>
        </w:tc>
        <w:tc>
          <w:tcPr>
            <w:tcW w:w="1744" w:type="dxa"/>
            <w:vAlign w:val="center"/>
          </w:tcPr>
          <w:p w:rsidR="00637A7B" w:rsidRDefault="00637A7B">
            <w:pPr>
              <w:pStyle w:val="ConsPlusNormal"/>
              <w:jc w:val="center"/>
            </w:pPr>
            <w:r>
              <w:t>X</w:t>
            </w:r>
          </w:p>
        </w:tc>
        <w:tc>
          <w:tcPr>
            <w:tcW w:w="1984" w:type="dxa"/>
            <w:vAlign w:val="center"/>
          </w:tcPr>
          <w:p w:rsidR="00637A7B" w:rsidRDefault="00637A7B">
            <w:pPr>
              <w:pStyle w:val="ConsPlusNormal"/>
              <w:jc w:val="center"/>
            </w:pPr>
            <w:r>
              <w:t>X</w:t>
            </w:r>
          </w:p>
        </w:tc>
        <w:tc>
          <w:tcPr>
            <w:tcW w:w="1549" w:type="dxa"/>
            <w:vAlign w:val="center"/>
          </w:tcPr>
          <w:p w:rsidR="00637A7B" w:rsidRDefault="00637A7B">
            <w:pPr>
              <w:pStyle w:val="ConsPlusNormal"/>
              <w:jc w:val="center"/>
            </w:pPr>
            <w:r>
              <w:t>X</w:t>
            </w:r>
          </w:p>
        </w:tc>
      </w:tr>
      <w:tr w:rsidR="00637A7B">
        <w:tc>
          <w:tcPr>
            <w:tcW w:w="844" w:type="dxa"/>
          </w:tcPr>
          <w:p w:rsidR="00637A7B" w:rsidRDefault="00637A7B">
            <w:pPr>
              <w:pStyle w:val="ConsPlusNormal"/>
            </w:pPr>
            <w:r>
              <w:t>1.1.K.1</w:t>
            </w:r>
          </w:p>
        </w:tc>
        <w:tc>
          <w:tcPr>
            <w:tcW w:w="2119" w:type="dxa"/>
          </w:tcPr>
          <w:p w:rsidR="00637A7B" w:rsidRDefault="00637A7B">
            <w:pPr>
              <w:pStyle w:val="ConsPlusNormal"/>
            </w:pPr>
            <w:r>
              <w:t>(указывается контрольная точка)</w:t>
            </w:r>
          </w:p>
        </w:tc>
        <w:tc>
          <w:tcPr>
            <w:tcW w:w="1204" w:type="dxa"/>
          </w:tcPr>
          <w:p w:rsidR="00637A7B" w:rsidRDefault="00637A7B">
            <w:pPr>
              <w:pStyle w:val="ConsPlusNormal"/>
            </w:pPr>
          </w:p>
        </w:tc>
        <w:tc>
          <w:tcPr>
            <w:tcW w:w="1144" w:type="dxa"/>
          </w:tcPr>
          <w:p w:rsidR="00637A7B" w:rsidRDefault="00637A7B">
            <w:pPr>
              <w:pStyle w:val="ConsPlusNormal"/>
            </w:pPr>
          </w:p>
        </w:tc>
        <w:tc>
          <w:tcPr>
            <w:tcW w:w="1429" w:type="dxa"/>
          </w:tcPr>
          <w:p w:rsidR="00637A7B" w:rsidRDefault="00637A7B">
            <w:pPr>
              <w:pStyle w:val="ConsPlusNormal"/>
            </w:pPr>
          </w:p>
        </w:tc>
        <w:tc>
          <w:tcPr>
            <w:tcW w:w="1324" w:type="dxa"/>
          </w:tcPr>
          <w:p w:rsidR="00637A7B" w:rsidRDefault="00637A7B">
            <w:pPr>
              <w:pStyle w:val="ConsPlusNormal"/>
            </w:pPr>
          </w:p>
        </w:tc>
        <w:tc>
          <w:tcPr>
            <w:tcW w:w="1114" w:type="dxa"/>
            <w:vAlign w:val="center"/>
          </w:tcPr>
          <w:p w:rsidR="00637A7B" w:rsidRDefault="00637A7B">
            <w:pPr>
              <w:pStyle w:val="ConsPlusNormal"/>
              <w:jc w:val="center"/>
            </w:pPr>
            <w:r>
              <w:t>X</w:t>
            </w:r>
          </w:p>
        </w:tc>
        <w:tc>
          <w:tcPr>
            <w:tcW w:w="752" w:type="dxa"/>
            <w:vAlign w:val="center"/>
          </w:tcPr>
          <w:p w:rsidR="00637A7B" w:rsidRDefault="00637A7B">
            <w:pPr>
              <w:pStyle w:val="ConsPlusNormal"/>
              <w:jc w:val="center"/>
            </w:pPr>
            <w:r>
              <w:t>X</w:t>
            </w:r>
          </w:p>
        </w:tc>
        <w:tc>
          <w:tcPr>
            <w:tcW w:w="707" w:type="dxa"/>
            <w:vAlign w:val="center"/>
          </w:tcPr>
          <w:p w:rsidR="00637A7B" w:rsidRDefault="00637A7B">
            <w:pPr>
              <w:pStyle w:val="ConsPlusNormal"/>
              <w:jc w:val="center"/>
            </w:pPr>
            <w:r>
              <w:t>X</w:t>
            </w:r>
          </w:p>
        </w:tc>
        <w:tc>
          <w:tcPr>
            <w:tcW w:w="619" w:type="dxa"/>
            <w:vAlign w:val="center"/>
          </w:tcPr>
          <w:p w:rsidR="00637A7B" w:rsidRDefault="00637A7B">
            <w:pPr>
              <w:pStyle w:val="ConsPlusNormal"/>
              <w:jc w:val="center"/>
            </w:pPr>
          </w:p>
        </w:tc>
        <w:tc>
          <w:tcPr>
            <w:tcW w:w="574" w:type="dxa"/>
            <w:vAlign w:val="center"/>
          </w:tcPr>
          <w:p w:rsidR="00637A7B" w:rsidRDefault="00637A7B">
            <w:pPr>
              <w:pStyle w:val="ConsPlusNormal"/>
            </w:pPr>
          </w:p>
        </w:tc>
        <w:tc>
          <w:tcPr>
            <w:tcW w:w="934" w:type="dxa"/>
            <w:vAlign w:val="center"/>
          </w:tcPr>
          <w:p w:rsidR="00637A7B" w:rsidRDefault="00637A7B">
            <w:pPr>
              <w:pStyle w:val="ConsPlusNormal"/>
            </w:pPr>
          </w:p>
        </w:tc>
        <w:tc>
          <w:tcPr>
            <w:tcW w:w="1744" w:type="dxa"/>
            <w:vAlign w:val="center"/>
          </w:tcPr>
          <w:p w:rsidR="00637A7B" w:rsidRDefault="00637A7B">
            <w:pPr>
              <w:pStyle w:val="ConsPlusNormal"/>
            </w:pPr>
          </w:p>
        </w:tc>
        <w:tc>
          <w:tcPr>
            <w:tcW w:w="1984" w:type="dxa"/>
            <w:vAlign w:val="center"/>
          </w:tcPr>
          <w:p w:rsidR="00637A7B" w:rsidRDefault="00637A7B">
            <w:pPr>
              <w:pStyle w:val="ConsPlusNormal"/>
            </w:pPr>
          </w:p>
        </w:tc>
        <w:tc>
          <w:tcPr>
            <w:tcW w:w="1549" w:type="dxa"/>
            <w:vAlign w:val="center"/>
          </w:tcPr>
          <w:p w:rsidR="00637A7B" w:rsidRDefault="00637A7B">
            <w:pPr>
              <w:pStyle w:val="ConsPlusNormal"/>
            </w:pPr>
          </w:p>
        </w:tc>
      </w:tr>
    </w:tbl>
    <w:p w:rsidR="00637A7B" w:rsidRDefault="00637A7B">
      <w:pPr>
        <w:pStyle w:val="ConsPlusNormal"/>
        <w:ind w:firstLine="540"/>
        <w:jc w:val="both"/>
      </w:pPr>
    </w:p>
    <w:p w:rsidR="00637A7B" w:rsidRDefault="00637A7B">
      <w:pPr>
        <w:pStyle w:val="ConsPlusNormal"/>
        <w:jc w:val="center"/>
      </w:pPr>
      <w:r>
        <w:t>4. Сведения об исполнении финансового обеспечения реализации</w:t>
      </w:r>
    </w:p>
    <w:p w:rsidR="00637A7B" w:rsidRDefault="00637A7B">
      <w:pPr>
        <w:pStyle w:val="ConsPlusNormal"/>
        <w:jc w:val="center"/>
      </w:pPr>
      <w:r>
        <w:t>муниципального проекта</w:t>
      </w:r>
    </w:p>
    <w:p w:rsidR="00637A7B" w:rsidRDefault="00637A7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4"/>
        <w:gridCol w:w="2721"/>
        <w:gridCol w:w="1699"/>
        <w:gridCol w:w="1264"/>
        <w:gridCol w:w="1429"/>
        <w:gridCol w:w="1534"/>
        <w:gridCol w:w="1354"/>
        <w:gridCol w:w="1354"/>
      </w:tblGrid>
      <w:tr w:rsidR="00637A7B">
        <w:tc>
          <w:tcPr>
            <w:tcW w:w="664" w:type="dxa"/>
            <w:vMerge w:val="restart"/>
            <w:vAlign w:val="center"/>
          </w:tcPr>
          <w:p w:rsidR="00637A7B" w:rsidRDefault="00637A7B">
            <w:pPr>
              <w:pStyle w:val="ConsPlusNormal"/>
              <w:jc w:val="center"/>
            </w:pPr>
            <w:r>
              <w:t>N п/п</w:t>
            </w:r>
          </w:p>
        </w:tc>
        <w:tc>
          <w:tcPr>
            <w:tcW w:w="2721" w:type="dxa"/>
            <w:vMerge w:val="restart"/>
            <w:vAlign w:val="center"/>
          </w:tcPr>
          <w:p w:rsidR="00637A7B" w:rsidRDefault="00637A7B">
            <w:pPr>
              <w:pStyle w:val="ConsPlusNormal"/>
              <w:jc w:val="center"/>
            </w:pPr>
            <w:r>
              <w:t>Наименование мероприятия (результата) и источники финансирования</w:t>
            </w:r>
          </w:p>
        </w:tc>
        <w:tc>
          <w:tcPr>
            <w:tcW w:w="4392" w:type="dxa"/>
            <w:gridSpan w:val="3"/>
            <w:vAlign w:val="center"/>
          </w:tcPr>
          <w:p w:rsidR="00637A7B" w:rsidRDefault="00637A7B">
            <w:pPr>
              <w:pStyle w:val="ConsPlusNormal"/>
              <w:jc w:val="center"/>
            </w:pPr>
            <w:r>
              <w:t>Объем финансового обеспечения, тыс. рублей</w:t>
            </w:r>
          </w:p>
        </w:tc>
        <w:tc>
          <w:tcPr>
            <w:tcW w:w="2888" w:type="dxa"/>
            <w:gridSpan w:val="2"/>
            <w:vAlign w:val="center"/>
          </w:tcPr>
          <w:p w:rsidR="00637A7B" w:rsidRDefault="00637A7B">
            <w:pPr>
              <w:pStyle w:val="ConsPlusNormal"/>
              <w:jc w:val="center"/>
            </w:pPr>
            <w:r>
              <w:t>Исполнение, тыс. рублей</w:t>
            </w:r>
          </w:p>
        </w:tc>
        <w:tc>
          <w:tcPr>
            <w:tcW w:w="1354" w:type="dxa"/>
            <w:vMerge w:val="restart"/>
            <w:vAlign w:val="center"/>
          </w:tcPr>
          <w:p w:rsidR="00637A7B" w:rsidRDefault="00637A7B">
            <w:pPr>
              <w:pStyle w:val="ConsPlusNormal"/>
              <w:jc w:val="center"/>
            </w:pPr>
            <w:r>
              <w:t>Процент исполнения (8) / (5) * 100</w:t>
            </w:r>
          </w:p>
        </w:tc>
      </w:tr>
      <w:tr w:rsidR="00637A7B">
        <w:tc>
          <w:tcPr>
            <w:tcW w:w="664" w:type="dxa"/>
            <w:vMerge/>
          </w:tcPr>
          <w:p w:rsidR="00637A7B" w:rsidRDefault="00637A7B">
            <w:pPr>
              <w:pStyle w:val="ConsPlusNormal"/>
            </w:pPr>
          </w:p>
        </w:tc>
        <w:tc>
          <w:tcPr>
            <w:tcW w:w="2721" w:type="dxa"/>
            <w:vMerge/>
          </w:tcPr>
          <w:p w:rsidR="00637A7B" w:rsidRDefault="00637A7B">
            <w:pPr>
              <w:pStyle w:val="ConsPlusNormal"/>
            </w:pPr>
          </w:p>
        </w:tc>
        <w:tc>
          <w:tcPr>
            <w:tcW w:w="1699" w:type="dxa"/>
            <w:vAlign w:val="center"/>
          </w:tcPr>
          <w:p w:rsidR="00637A7B" w:rsidRDefault="00637A7B">
            <w:pPr>
              <w:pStyle w:val="ConsPlusNormal"/>
              <w:jc w:val="center"/>
            </w:pPr>
            <w:r>
              <w:t>Предусмотрено паспортом</w:t>
            </w:r>
          </w:p>
        </w:tc>
        <w:tc>
          <w:tcPr>
            <w:tcW w:w="1264" w:type="dxa"/>
            <w:vAlign w:val="center"/>
          </w:tcPr>
          <w:p w:rsidR="00637A7B" w:rsidRDefault="00637A7B">
            <w:pPr>
              <w:pStyle w:val="ConsPlusNormal"/>
              <w:jc w:val="center"/>
            </w:pPr>
            <w:r>
              <w:t>Сводная бюджетная роспись</w:t>
            </w:r>
          </w:p>
        </w:tc>
        <w:tc>
          <w:tcPr>
            <w:tcW w:w="1429" w:type="dxa"/>
            <w:vAlign w:val="center"/>
          </w:tcPr>
          <w:p w:rsidR="00637A7B" w:rsidRDefault="00637A7B">
            <w:pPr>
              <w:pStyle w:val="ConsPlusNormal"/>
              <w:jc w:val="center"/>
            </w:pPr>
            <w:r>
              <w:t>Лимиты бюджетных обязательств</w:t>
            </w:r>
          </w:p>
        </w:tc>
        <w:tc>
          <w:tcPr>
            <w:tcW w:w="1534" w:type="dxa"/>
            <w:vAlign w:val="center"/>
          </w:tcPr>
          <w:p w:rsidR="00637A7B" w:rsidRDefault="00637A7B">
            <w:pPr>
              <w:pStyle w:val="ConsPlusNormal"/>
              <w:jc w:val="center"/>
            </w:pPr>
            <w:r>
              <w:t>Принятые бюджетные обязательства</w:t>
            </w:r>
          </w:p>
        </w:tc>
        <w:tc>
          <w:tcPr>
            <w:tcW w:w="1354" w:type="dxa"/>
            <w:vAlign w:val="center"/>
          </w:tcPr>
          <w:p w:rsidR="00637A7B" w:rsidRDefault="00637A7B">
            <w:pPr>
              <w:pStyle w:val="ConsPlusNormal"/>
              <w:jc w:val="center"/>
            </w:pPr>
            <w:r>
              <w:t>Кассовое исполнение</w:t>
            </w:r>
          </w:p>
        </w:tc>
        <w:tc>
          <w:tcPr>
            <w:tcW w:w="1354" w:type="dxa"/>
            <w:vMerge/>
          </w:tcPr>
          <w:p w:rsidR="00637A7B" w:rsidRDefault="00637A7B">
            <w:pPr>
              <w:pStyle w:val="ConsPlusNormal"/>
            </w:pPr>
          </w:p>
        </w:tc>
      </w:tr>
      <w:tr w:rsidR="00637A7B">
        <w:tc>
          <w:tcPr>
            <w:tcW w:w="664" w:type="dxa"/>
            <w:vAlign w:val="center"/>
          </w:tcPr>
          <w:p w:rsidR="00637A7B" w:rsidRDefault="00637A7B">
            <w:pPr>
              <w:pStyle w:val="ConsPlusNormal"/>
              <w:jc w:val="center"/>
            </w:pPr>
            <w:r>
              <w:t>1</w:t>
            </w:r>
          </w:p>
        </w:tc>
        <w:tc>
          <w:tcPr>
            <w:tcW w:w="2721" w:type="dxa"/>
            <w:vAlign w:val="center"/>
          </w:tcPr>
          <w:p w:rsidR="00637A7B" w:rsidRDefault="00637A7B">
            <w:pPr>
              <w:pStyle w:val="ConsPlusNormal"/>
              <w:jc w:val="center"/>
            </w:pPr>
            <w:r>
              <w:t>2</w:t>
            </w:r>
          </w:p>
        </w:tc>
        <w:tc>
          <w:tcPr>
            <w:tcW w:w="1699" w:type="dxa"/>
            <w:vAlign w:val="center"/>
          </w:tcPr>
          <w:p w:rsidR="00637A7B" w:rsidRDefault="00637A7B">
            <w:pPr>
              <w:pStyle w:val="ConsPlusNormal"/>
              <w:jc w:val="center"/>
            </w:pPr>
            <w:r>
              <w:t>3</w:t>
            </w:r>
          </w:p>
        </w:tc>
        <w:tc>
          <w:tcPr>
            <w:tcW w:w="1264" w:type="dxa"/>
            <w:vAlign w:val="center"/>
          </w:tcPr>
          <w:p w:rsidR="00637A7B" w:rsidRDefault="00637A7B">
            <w:pPr>
              <w:pStyle w:val="ConsPlusNormal"/>
              <w:jc w:val="center"/>
            </w:pPr>
            <w:r>
              <w:t>4</w:t>
            </w:r>
          </w:p>
        </w:tc>
        <w:tc>
          <w:tcPr>
            <w:tcW w:w="1429" w:type="dxa"/>
            <w:vAlign w:val="center"/>
          </w:tcPr>
          <w:p w:rsidR="00637A7B" w:rsidRDefault="00637A7B">
            <w:pPr>
              <w:pStyle w:val="ConsPlusNormal"/>
              <w:jc w:val="center"/>
            </w:pPr>
            <w:r>
              <w:t>5</w:t>
            </w:r>
          </w:p>
        </w:tc>
        <w:tc>
          <w:tcPr>
            <w:tcW w:w="1534" w:type="dxa"/>
            <w:vAlign w:val="center"/>
          </w:tcPr>
          <w:p w:rsidR="00637A7B" w:rsidRDefault="00637A7B">
            <w:pPr>
              <w:pStyle w:val="ConsPlusNormal"/>
              <w:jc w:val="center"/>
            </w:pPr>
            <w:r>
              <w:t>6</w:t>
            </w:r>
          </w:p>
        </w:tc>
        <w:tc>
          <w:tcPr>
            <w:tcW w:w="1354" w:type="dxa"/>
            <w:vAlign w:val="center"/>
          </w:tcPr>
          <w:p w:rsidR="00637A7B" w:rsidRDefault="00637A7B">
            <w:pPr>
              <w:pStyle w:val="ConsPlusNormal"/>
              <w:jc w:val="center"/>
            </w:pPr>
            <w:r>
              <w:t>7</w:t>
            </w:r>
          </w:p>
        </w:tc>
        <w:tc>
          <w:tcPr>
            <w:tcW w:w="1354" w:type="dxa"/>
            <w:vAlign w:val="center"/>
          </w:tcPr>
          <w:p w:rsidR="00637A7B" w:rsidRDefault="00637A7B">
            <w:pPr>
              <w:pStyle w:val="ConsPlusNormal"/>
              <w:jc w:val="center"/>
            </w:pPr>
            <w:r>
              <w:t>8</w:t>
            </w:r>
          </w:p>
        </w:tc>
      </w:tr>
      <w:tr w:rsidR="00637A7B">
        <w:tc>
          <w:tcPr>
            <w:tcW w:w="664" w:type="dxa"/>
            <w:vAlign w:val="center"/>
          </w:tcPr>
          <w:p w:rsidR="00637A7B" w:rsidRDefault="00637A7B">
            <w:pPr>
              <w:pStyle w:val="ConsPlusNormal"/>
              <w:jc w:val="center"/>
            </w:pPr>
            <w:r>
              <w:t>1.</w:t>
            </w:r>
          </w:p>
        </w:tc>
        <w:tc>
          <w:tcPr>
            <w:tcW w:w="2721" w:type="dxa"/>
          </w:tcPr>
          <w:p w:rsidR="00637A7B" w:rsidRDefault="00637A7B">
            <w:pPr>
              <w:pStyle w:val="ConsPlusNormal"/>
            </w:pPr>
            <w:r>
              <w:t>(указывается наименование задачи), всего:</w:t>
            </w:r>
          </w:p>
        </w:tc>
        <w:tc>
          <w:tcPr>
            <w:tcW w:w="1699" w:type="dxa"/>
          </w:tcPr>
          <w:p w:rsidR="00637A7B" w:rsidRDefault="00637A7B">
            <w:pPr>
              <w:pStyle w:val="ConsPlusNormal"/>
            </w:pPr>
          </w:p>
        </w:tc>
        <w:tc>
          <w:tcPr>
            <w:tcW w:w="1264" w:type="dxa"/>
          </w:tcPr>
          <w:p w:rsidR="00637A7B" w:rsidRDefault="00637A7B">
            <w:pPr>
              <w:pStyle w:val="ConsPlusNormal"/>
            </w:pPr>
          </w:p>
        </w:tc>
        <w:tc>
          <w:tcPr>
            <w:tcW w:w="1429" w:type="dxa"/>
          </w:tcPr>
          <w:p w:rsidR="00637A7B" w:rsidRDefault="00637A7B">
            <w:pPr>
              <w:pStyle w:val="ConsPlusNormal"/>
            </w:pPr>
          </w:p>
        </w:tc>
        <w:tc>
          <w:tcPr>
            <w:tcW w:w="1534" w:type="dxa"/>
          </w:tcPr>
          <w:p w:rsidR="00637A7B" w:rsidRDefault="00637A7B">
            <w:pPr>
              <w:pStyle w:val="ConsPlusNormal"/>
            </w:pPr>
          </w:p>
        </w:tc>
        <w:tc>
          <w:tcPr>
            <w:tcW w:w="1354" w:type="dxa"/>
          </w:tcPr>
          <w:p w:rsidR="00637A7B" w:rsidRDefault="00637A7B">
            <w:pPr>
              <w:pStyle w:val="ConsPlusNormal"/>
            </w:pPr>
          </w:p>
        </w:tc>
        <w:tc>
          <w:tcPr>
            <w:tcW w:w="1354" w:type="dxa"/>
          </w:tcPr>
          <w:p w:rsidR="00637A7B" w:rsidRDefault="00637A7B">
            <w:pPr>
              <w:pStyle w:val="ConsPlusNormal"/>
            </w:pPr>
          </w:p>
        </w:tc>
      </w:tr>
      <w:tr w:rsidR="00637A7B">
        <w:tc>
          <w:tcPr>
            <w:tcW w:w="664" w:type="dxa"/>
            <w:vAlign w:val="center"/>
          </w:tcPr>
          <w:p w:rsidR="00637A7B" w:rsidRDefault="00637A7B">
            <w:pPr>
              <w:pStyle w:val="ConsPlusNormal"/>
              <w:jc w:val="center"/>
            </w:pPr>
            <w:r>
              <w:t>1.1.</w:t>
            </w:r>
          </w:p>
        </w:tc>
        <w:tc>
          <w:tcPr>
            <w:tcW w:w="2721" w:type="dxa"/>
          </w:tcPr>
          <w:p w:rsidR="00637A7B" w:rsidRDefault="00637A7B">
            <w:pPr>
              <w:pStyle w:val="ConsPlusNormal"/>
            </w:pPr>
            <w:r>
              <w:t>(указывается наименование мероприятия (результата)</w:t>
            </w:r>
          </w:p>
          <w:p w:rsidR="00637A7B" w:rsidRDefault="00637A7B">
            <w:pPr>
              <w:pStyle w:val="ConsPlusNormal"/>
            </w:pPr>
            <w:r>
              <w:t>всего, в том числе:</w:t>
            </w:r>
          </w:p>
        </w:tc>
        <w:tc>
          <w:tcPr>
            <w:tcW w:w="1699" w:type="dxa"/>
          </w:tcPr>
          <w:p w:rsidR="00637A7B" w:rsidRDefault="00637A7B">
            <w:pPr>
              <w:pStyle w:val="ConsPlusNormal"/>
            </w:pPr>
          </w:p>
        </w:tc>
        <w:tc>
          <w:tcPr>
            <w:tcW w:w="1264" w:type="dxa"/>
          </w:tcPr>
          <w:p w:rsidR="00637A7B" w:rsidRDefault="00637A7B">
            <w:pPr>
              <w:pStyle w:val="ConsPlusNormal"/>
            </w:pPr>
          </w:p>
        </w:tc>
        <w:tc>
          <w:tcPr>
            <w:tcW w:w="1429" w:type="dxa"/>
          </w:tcPr>
          <w:p w:rsidR="00637A7B" w:rsidRDefault="00637A7B">
            <w:pPr>
              <w:pStyle w:val="ConsPlusNormal"/>
            </w:pPr>
          </w:p>
        </w:tc>
        <w:tc>
          <w:tcPr>
            <w:tcW w:w="1534" w:type="dxa"/>
          </w:tcPr>
          <w:p w:rsidR="00637A7B" w:rsidRDefault="00637A7B">
            <w:pPr>
              <w:pStyle w:val="ConsPlusNormal"/>
            </w:pPr>
          </w:p>
        </w:tc>
        <w:tc>
          <w:tcPr>
            <w:tcW w:w="1354" w:type="dxa"/>
          </w:tcPr>
          <w:p w:rsidR="00637A7B" w:rsidRDefault="00637A7B">
            <w:pPr>
              <w:pStyle w:val="ConsPlusNormal"/>
            </w:pPr>
          </w:p>
        </w:tc>
        <w:tc>
          <w:tcPr>
            <w:tcW w:w="1354" w:type="dxa"/>
          </w:tcPr>
          <w:p w:rsidR="00637A7B" w:rsidRDefault="00637A7B">
            <w:pPr>
              <w:pStyle w:val="ConsPlusNormal"/>
            </w:pPr>
          </w:p>
        </w:tc>
      </w:tr>
      <w:tr w:rsidR="00637A7B">
        <w:tc>
          <w:tcPr>
            <w:tcW w:w="664" w:type="dxa"/>
            <w:vAlign w:val="center"/>
          </w:tcPr>
          <w:p w:rsidR="00637A7B" w:rsidRDefault="00637A7B">
            <w:pPr>
              <w:pStyle w:val="ConsPlusNormal"/>
              <w:jc w:val="center"/>
            </w:pPr>
            <w:r>
              <w:t>1.1.1.</w:t>
            </w:r>
          </w:p>
        </w:tc>
        <w:tc>
          <w:tcPr>
            <w:tcW w:w="2721" w:type="dxa"/>
          </w:tcPr>
          <w:p w:rsidR="00637A7B" w:rsidRDefault="00637A7B">
            <w:pPr>
              <w:pStyle w:val="ConsPlusNormal"/>
            </w:pPr>
            <w:r>
              <w:t>Федеральный бюджет</w:t>
            </w:r>
          </w:p>
        </w:tc>
        <w:tc>
          <w:tcPr>
            <w:tcW w:w="1699" w:type="dxa"/>
          </w:tcPr>
          <w:p w:rsidR="00637A7B" w:rsidRDefault="00637A7B">
            <w:pPr>
              <w:pStyle w:val="ConsPlusNormal"/>
            </w:pPr>
          </w:p>
        </w:tc>
        <w:tc>
          <w:tcPr>
            <w:tcW w:w="1264" w:type="dxa"/>
          </w:tcPr>
          <w:p w:rsidR="00637A7B" w:rsidRDefault="00637A7B">
            <w:pPr>
              <w:pStyle w:val="ConsPlusNormal"/>
            </w:pPr>
          </w:p>
        </w:tc>
        <w:tc>
          <w:tcPr>
            <w:tcW w:w="1429" w:type="dxa"/>
          </w:tcPr>
          <w:p w:rsidR="00637A7B" w:rsidRDefault="00637A7B">
            <w:pPr>
              <w:pStyle w:val="ConsPlusNormal"/>
            </w:pPr>
          </w:p>
        </w:tc>
        <w:tc>
          <w:tcPr>
            <w:tcW w:w="1534" w:type="dxa"/>
          </w:tcPr>
          <w:p w:rsidR="00637A7B" w:rsidRDefault="00637A7B">
            <w:pPr>
              <w:pStyle w:val="ConsPlusNormal"/>
            </w:pPr>
          </w:p>
        </w:tc>
        <w:tc>
          <w:tcPr>
            <w:tcW w:w="1354" w:type="dxa"/>
          </w:tcPr>
          <w:p w:rsidR="00637A7B" w:rsidRDefault="00637A7B">
            <w:pPr>
              <w:pStyle w:val="ConsPlusNormal"/>
            </w:pPr>
          </w:p>
        </w:tc>
        <w:tc>
          <w:tcPr>
            <w:tcW w:w="1354" w:type="dxa"/>
          </w:tcPr>
          <w:p w:rsidR="00637A7B" w:rsidRDefault="00637A7B">
            <w:pPr>
              <w:pStyle w:val="ConsPlusNormal"/>
            </w:pPr>
          </w:p>
        </w:tc>
      </w:tr>
      <w:tr w:rsidR="00637A7B">
        <w:tc>
          <w:tcPr>
            <w:tcW w:w="664" w:type="dxa"/>
            <w:vAlign w:val="center"/>
          </w:tcPr>
          <w:p w:rsidR="00637A7B" w:rsidRDefault="00637A7B">
            <w:pPr>
              <w:pStyle w:val="ConsPlusNormal"/>
              <w:jc w:val="center"/>
            </w:pPr>
            <w:r>
              <w:t>1.1.2.</w:t>
            </w:r>
          </w:p>
        </w:tc>
        <w:tc>
          <w:tcPr>
            <w:tcW w:w="2721" w:type="dxa"/>
          </w:tcPr>
          <w:p w:rsidR="00637A7B" w:rsidRDefault="00637A7B">
            <w:pPr>
              <w:pStyle w:val="ConsPlusNormal"/>
            </w:pPr>
            <w:r>
              <w:t>Бюджет автономного округа</w:t>
            </w:r>
          </w:p>
        </w:tc>
        <w:tc>
          <w:tcPr>
            <w:tcW w:w="1699" w:type="dxa"/>
          </w:tcPr>
          <w:p w:rsidR="00637A7B" w:rsidRDefault="00637A7B">
            <w:pPr>
              <w:pStyle w:val="ConsPlusNormal"/>
            </w:pPr>
          </w:p>
        </w:tc>
        <w:tc>
          <w:tcPr>
            <w:tcW w:w="1264" w:type="dxa"/>
          </w:tcPr>
          <w:p w:rsidR="00637A7B" w:rsidRDefault="00637A7B">
            <w:pPr>
              <w:pStyle w:val="ConsPlusNormal"/>
            </w:pPr>
          </w:p>
        </w:tc>
        <w:tc>
          <w:tcPr>
            <w:tcW w:w="1429" w:type="dxa"/>
          </w:tcPr>
          <w:p w:rsidR="00637A7B" w:rsidRDefault="00637A7B">
            <w:pPr>
              <w:pStyle w:val="ConsPlusNormal"/>
            </w:pPr>
          </w:p>
        </w:tc>
        <w:tc>
          <w:tcPr>
            <w:tcW w:w="1534" w:type="dxa"/>
          </w:tcPr>
          <w:p w:rsidR="00637A7B" w:rsidRDefault="00637A7B">
            <w:pPr>
              <w:pStyle w:val="ConsPlusNormal"/>
            </w:pPr>
          </w:p>
        </w:tc>
        <w:tc>
          <w:tcPr>
            <w:tcW w:w="1354" w:type="dxa"/>
          </w:tcPr>
          <w:p w:rsidR="00637A7B" w:rsidRDefault="00637A7B">
            <w:pPr>
              <w:pStyle w:val="ConsPlusNormal"/>
            </w:pPr>
          </w:p>
        </w:tc>
        <w:tc>
          <w:tcPr>
            <w:tcW w:w="1354" w:type="dxa"/>
          </w:tcPr>
          <w:p w:rsidR="00637A7B" w:rsidRDefault="00637A7B">
            <w:pPr>
              <w:pStyle w:val="ConsPlusNormal"/>
            </w:pPr>
          </w:p>
        </w:tc>
      </w:tr>
      <w:tr w:rsidR="00637A7B">
        <w:tc>
          <w:tcPr>
            <w:tcW w:w="664" w:type="dxa"/>
            <w:vAlign w:val="center"/>
          </w:tcPr>
          <w:p w:rsidR="00637A7B" w:rsidRDefault="00637A7B">
            <w:pPr>
              <w:pStyle w:val="ConsPlusNormal"/>
              <w:jc w:val="center"/>
            </w:pPr>
            <w:r>
              <w:t>1.1.3.</w:t>
            </w:r>
          </w:p>
        </w:tc>
        <w:tc>
          <w:tcPr>
            <w:tcW w:w="2721" w:type="dxa"/>
          </w:tcPr>
          <w:p w:rsidR="00637A7B" w:rsidRDefault="00637A7B">
            <w:pPr>
              <w:pStyle w:val="ConsPlusNormal"/>
            </w:pPr>
            <w:r>
              <w:t>Бюджет города Когалыма</w:t>
            </w:r>
          </w:p>
        </w:tc>
        <w:tc>
          <w:tcPr>
            <w:tcW w:w="1699" w:type="dxa"/>
          </w:tcPr>
          <w:p w:rsidR="00637A7B" w:rsidRDefault="00637A7B">
            <w:pPr>
              <w:pStyle w:val="ConsPlusNormal"/>
            </w:pPr>
          </w:p>
        </w:tc>
        <w:tc>
          <w:tcPr>
            <w:tcW w:w="1264" w:type="dxa"/>
          </w:tcPr>
          <w:p w:rsidR="00637A7B" w:rsidRDefault="00637A7B">
            <w:pPr>
              <w:pStyle w:val="ConsPlusNormal"/>
            </w:pPr>
          </w:p>
        </w:tc>
        <w:tc>
          <w:tcPr>
            <w:tcW w:w="1429" w:type="dxa"/>
          </w:tcPr>
          <w:p w:rsidR="00637A7B" w:rsidRDefault="00637A7B">
            <w:pPr>
              <w:pStyle w:val="ConsPlusNormal"/>
            </w:pPr>
          </w:p>
        </w:tc>
        <w:tc>
          <w:tcPr>
            <w:tcW w:w="1534" w:type="dxa"/>
          </w:tcPr>
          <w:p w:rsidR="00637A7B" w:rsidRDefault="00637A7B">
            <w:pPr>
              <w:pStyle w:val="ConsPlusNormal"/>
            </w:pPr>
          </w:p>
        </w:tc>
        <w:tc>
          <w:tcPr>
            <w:tcW w:w="1354" w:type="dxa"/>
          </w:tcPr>
          <w:p w:rsidR="00637A7B" w:rsidRDefault="00637A7B">
            <w:pPr>
              <w:pStyle w:val="ConsPlusNormal"/>
            </w:pPr>
          </w:p>
        </w:tc>
        <w:tc>
          <w:tcPr>
            <w:tcW w:w="1354" w:type="dxa"/>
          </w:tcPr>
          <w:p w:rsidR="00637A7B" w:rsidRDefault="00637A7B">
            <w:pPr>
              <w:pStyle w:val="ConsPlusNormal"/>
            </w:pPr>
          </w:p>
        </w:tc>
      </w:tr>
      <w:tr w:rsidR="00637A7B">
        <w:tc>
          <w:tcPr>
            <w:tcW w:w="664" w:type="dxa"/>
            <w:vAlign w:val="center"/>
          </w:tcPr>
          <w:p w:rsidR="00637A7B" w:rsidRDefault="00637A7B">
            <w:pPr>
              <w:pStyle w:val="ConsPlusNormal"/>
              <w:jc w:val="center"/>
            </w:pPr>
            <w:r>
              <w:t>1.1.4.</w:t>
            </w:r>
          </w:p>
        </w:tc>
        <w:tc>
          <w:tcPr>
            <w:tcW w:w="2721" w:type="dxa"/>
          </w:tcPr>
          <w:p w:rsidR="00637A7B" w:rsidRDefault="00637A7B">
            <w:pPr>
              <w:pStyle w:val="ConsPlusNormal"/>
            </w:pPr>
            <w:r>
              <w:t>Внебюджетные источники финансирования</w:t>
            </w:r>
          </w:p>
        </w:tc>
        <w:tc>
          <w:tcPr>
            <w:tcW w:w="1699" w:type="dxa"/>
          </w:tcPr>
          <w:p w:rsidR="00637A7B" w:rsidRDefault="00637A7B">
            <w:pPr>
              <w:pStyle w:val="ConsPlusNormal"/>
            </w:pPr>
          </w:p>
        </w:tc>
        <w:tc>
          <w:tcPr>
            <w:tcW w:w="1264" w:type="dxa"/>
          </w:tcPr>
          <w:p w:rsidR="00637A7B" w:rsidRDefault="00637A7B">
            <w:pPr>
              <w:pStyle w:val="ConsPlusNormal"/>
            </w:pPr>
          </w:p>
        </w:tc>
        <w:tc>
          <w:tcPr>
            <w:tcW w:w="1429" w:type="dxa"/>
          </w:tcPr>
          <w:p w:rsidR="00637A7B" w:rsidRDefault="00637A7B">
            <w:pPr>
              <w:pStyle w:val="ConsPlusNormal"/>
            </w:pPr>
          </w:p>
        </w:tc>
        <w:tc>
          <w:tcPr>
            <w:tcW w:w="1534" w:type="dxa"/>
          </w:tcPr>
          <w:p w:rsidR="00637A7B" w:rsidRDefault="00637A7B">
            <w:pPr>
              <w:pStyle w:val="ConsPlusNormal"/>
            </w:pPr>
          </w:p>
        </w:tc>
        <w:tc>
          <w:tcPr>
            <w:tcW w:w="1354" w:type="dxa"/>
          </w:tcPr>
          <w:p w:rsidR="00637A7B" w:rsidRDefault="00637A7B">
            <w:pPr>
              <w:pStyle w:val="ConsPlusNormal"/>
            </w:pPr>
          </w:p>
        </w:tc>
        <w:tc>
          <w:tcPr>
            <w:tcW w:w="1354" w:type="dxa"/>
          </w:tcPr>
          <w:p w:rsidR="00637A7B" w:rsidRDefault="00637A7B">
            <w:pPr>
              <w:pStyle w:val="ConsPlusNormal"/>
            </w:pPr>
          </w:p>
        </w:tc>
      </w:tr>
    </w:tbl>
    <w:p w:rsidR="00637A7B" w:rsidRDefault="00637A7B">
      <w:pPr>
        <w:pStyle w:val="ConsPlusNormal"/>
        <w:ind w:firstLine="540"/>
        <w:jc w:val="both"/>
      </w:pPr>
    </w:p>
    <w:p w:rsidR="00637A7B" w:rsidRDefault="00637A7B">
      <w:pPr>
        <w:pStyle w:val="ConsPlusNormal"/>
        <w:jc w:val="center"/>
      </w:pPr>
      <w:r>
        <w:lastRenderedPageBreak/>
        <w:t>5. Сведения о помесячном плане исполнения бюджета,</w:t>
      </w:r>
    </w:p>
    <w:p w:rsidR="00637A7B" w:rsidRDefault="00637A7B">
      <w:pPr>
        <w:pStyle w:val="ConsPlusNormal"/>
        <w:jc w:val="center"/>
      </w:pPr>
      <w:r>
        <w:t>предусмотренного на финансовое обеспечение реализации</w:t>
      </w:r>
    </w:p>
    <w:p w:rsidR="00637A7B" w:rsidRDefault="00637A7B">
      <w:pPr>
        <w:pStyle w:val="ConsPlusNormal"/>
        <w:jc w:val="center"/>
      </w:pPr>
      <w:r>
        <w:t>муниципального проекта</w:t>
      </w:r>
    </w:p>
    <w:p w:rsidR="00637A7B" w:rsidRDefault="00637A7B">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2835"/>
        <w:gridCol w:w="794"/>
        <w:gridCol w:w="907"/>
        <w:gridCol w:w="850"/>
        <w:gridCol w:w="737"/>
        <w:gridCol w:w="680"/>
        <w:gridCol w:w="679"/>
        <w:gridCol w:w="664"/>
        <w:gridCol w:w="499"/>
        <w:gridCol w:w="529"/>
        <w:gridCol w:w="340"/>
        <w:gridCol w:w="355"/>
        <w:gridCol w:w="679"/>
        <w:gridCol w:w="379"/>
      </w:tblGrid>
      <w:tr w:rsidR="00637A7B">
        <w:tc>
          <w:tcPr>
            <w:tcW w:w="484" w:type="dxa"/>
            <w:vMerge w:val="restart"/>
            <w:vAlign w:val="center"/>
          </w:tcPr>
          <w:p w:rsidR="00637A7B" w:rsidRDefault="00637A7B">
            <w:pPr>
              <w:pStyle w:val="ConsPlusNormal"/>
              <w:jc w:val="center"/>
            </w:pPr>
            <w:r>
              <w:t>N п/п</w:t>
            </w:r>
          </w:p>
        </w:tc>
        <w:tc>
          <w:tcPr>
            <w:tcW w:w="2835" w:type="dxa"/>
            <w:vMerge w:val="restart"/>
            <w:vAlign w:val="center"/>
          </w:tcPr>
          <w:p w:rsidR="00637A7B" w:rsidRDefault="00637A7B">
            <w:pPr>
              <w:pStyle w:val="ConsPlusNormal"/>
              <w:jc w:val="center"/>
            </w:pPr>
            <w:r>
              <w:t>Наименование мероприятия (результата) и источники финансирования</w:t>
            </w:r>
          </w:p>
        </w:tc>
        <w:tc>
          <w:tcPr>
            <w:tcW w:w="6679" w:type="dxa"/>
            <w:gridSpan w:val="10"/>
            <w:vAlign w:val="center"/>
          </w:tcPr>
          <w:p w:rsidR="00637A7B" w:rsidRDefault="00637A7B">
            <w:pPr>
              <w:pStyle w:val="ConsPlusNormal"/>
              <w:jc w:val="center"/>
            </w:pPr>
            <w:r>
              <w:t>План исполнения нарастающим итогом (тыс. рублей)</w:t>
            </w:r>
          </w:p>
        </w:tc>
        <w:tc>
          <w:tcPr>
            <w:tcW w:w="1413" w:type="dxa"/>
            <w:gridSpan w:val="3"/>
            <w:vAlign w:val="center"/>
          </w:tcPr>
          <w:p w:rsidR="00637A7B" w:rsidRDefault="00637A7B">
            <w:pPr>
              <w:pStyle w:val="ConsPlusNormal"/>
              <w:jc w:val="center"/>
            </w:pPr>
            <w:r>
              <w:t>Всего на конец (указывается год) года (тыс. рублей)</w:t>
            </w:r>
          </w:p>
        </w:tc>
      </w:tr>
      <w:tr w:rsidR="00637A7B">
        <w:tc>
          <w:tcPr>
            <w:tcW w:w="484" w:type="dxa"/>
            <w:vMerge/>
          </w:tcPr>
          <w:p w:rsidR="00637A7B" w:rsidRDefault="00637A7B">
            <w:pPr>
              <w:pStyle w:val="ConsPlusNormal"/>
            </w:pPr>
          </w:p>
        </w:tc>
        <w:tc>
          <w:tcPr>
            <w:tcW w:w="2835" w:type="dxa"/>
            <w:vMerge/>
          </w:tcPr>
          <w:p w:rsidR="00637A7B" w:rsidRDefault="00637A7B">
            <w:pPr>
              <w:pStyle w:val="ConsPlusNormal"/>
            </w:pPr>
          </w:p>
        </w:tc>
        <w:tc>
          <w:tcPr>
            <w:tcW w:w="794" w:type="dxa"/>
            <w:vAlign w:val="center"/>
          </w:tcPr>
          <w:p w:rsidR="00637A7B" w:rsidRDefault="00637A7B">
            <w:pPr>
              <w:pStyle w:val="ConsPlusNormal"/>
              <w:jc w:val="center"/>
            </w:pPr>
            <w:r>
              <w:t>янв.</w:t>
            </w:r>
          </w:p>
        </w:tc>
        <w:tc>
          <w:tcPr>
            <w:tcW w:w="907" w:type="dxa"/>
            <w:vAlign w:val="center"/>
          </w:tcPr>
          <w:p w:rsidR="00637A7B" w:rsidRDefault="00637A7B">
            <w:pPr>
              <w:pStyle w:val="ConsPlusNormal"/>
              <w:jc w:val="center"/>
            </w:pPr>
            <w:r>
              <w:t>февр.</w:t>
            </w:r>
          </w:p>
        </w:tc>
        <w:tc>
          <w:tcPr>
            <w:tcW w:w="850" w:type="dxa"/>
            <w:vAlign w:val="center"/>
          </w:tcPr>
          <w:p w:rsidR="00637A7B" w:rsidRDefault="00637A7B">
            <w:pPr>
              <w:pStyle w:val="ConsPlusNormal"/>
              <w:jc w:val="center"/>
            </w:pPr>
            <w:r>
              <w:t>март</w:t>
            </w:r>
          </w:p>
        </w:tc>
        <w:tc>
          <w:tcPr>
            <w:tcW w:w="737" w:type="dxa"/>
            <w:vAlign w:val="center"/>
          </w:tcPr>
          <w:p w:rsidR="00637A7B" w:rsidRDefault="00637A7B">
            <w:pPr>
              <w:pStyle w:val="ConsPlusNormal"/>
              <w:jc w:val="center"/>
            </w:pPr>
            <w:r>
              <w:t>апр.</w:t>
            </w:r>
          </w:p>
        </w:tc>
        <w:tc>
          <w:tcPr>
            <w:tcW w:w="680" w:type="dxa"/>
            <w:vAlign w:val="center"/>
          </w:tcPr>
          <w:p w:rsidR="00637A7B" w:rsidRDefault="00637A7B">
            <w:pPr>
              <w:pStyle w:val="ConsPlusNormal"/>
              <w:jc w:val="center"/>
            </w:pPr>
            <w:r>
              <w:t>май</w:t>
            </w:r>
          </w:p>
        </w:tc>
        <w:tc>
          <w:tcPr>
            <w:tcW w:w="679" w:type="dxa"/>
            <w:vAlign w:val="center"/>
          </w:tcPr>
          <w:p w:rsidR="00637A7B" w:rsidRDefault="00637A7B">
            <w:pPr>
              <w:pStyle w:val="ConsPlusNormal"/>
              <w:jc w:val="center"/>
            </w:pPr>
            <w:r>
              <w:t>июнь</w:t>
            </w:r>
          </w:p>
        </w:tc>
        <w:tc>
          <w:tcPr>
            <w:tcW w:w="664" w:type="dxa"/>
            <w:vAlign w:val="center"/>
          </w:tcPr>
          <w:p w:rsidR="00637A7B" w:rsidRDefault="00637A7B">
            <w:pPr>
              <w:pStyle w:val="ConsPlusNormal"/>
              <w:jc w:val="center"/>
            </w:pPr>
            <w:r>
              <w:t>июль</w:t>
            </w:r>
          </w:p>
        </w:tc>
        <w:tc>
          <w:tcPr>
            <w:tcW w:w="499" w:type="dxa"/>
            <w:vAlign w:val="center"/>
          </w:tcPr>
          <w:p w:rsidR="00637A7B" w:rsidRDefault="00637A7B">
            <w:pPr>
              <w:pStyle w:val="ConsPlusNormal"/>
              <w:jc w:val="center"/>
            </w:pPr>
            <w:r>
              <w:t>авг.</w:t>
            </w:r>
          </w:p>
        </w:tc>
        <w:tc>
          <w:tcPr>
            <w:tcW w:w="529" w:type="dxa"/>
            <w:vAlign w:val="center"/>
          </w:tcPr>
          <w:p w:rsidR="00637A7B" w:rsidRDefault="00637A7B">
            <w:pPr>
              <w:pStyle w:val="ConsPlusNormal"/>
              <w:jc w:val="center"/>
            </w:pPr>
            <w:r>
              <w:t>сен.</w:t>
            </w:r>
          </w:p>
        </w:tc>
        <w:tc>
          <w:tcPr>
            <w:tcW w:w="695" w:type="dxa"/>
            <w:gridSpan w:val="2"/>
            <w:vAlign w:val="center"/>
          </w:tcPr>
          <w:p w:rsidR="00637A7B" w:rsidRDefault="00637A7B">
            <w:pPr>
              <w:pStyle w:val="ConsPlusNormal"/>
              <w:jc w:val="center"/>
            </w:pPr>
            <w:r>
              <w:t>окт.</w:t>
            </w:r>
          </w:p>
        </w:tc>
        <w:tc>
          <w:tcPr>
            <w:tcW w:w="679" w:type="dxa"/>
            <w:vAlign w:val="center"/>
          </w:tcPr>
          <w:p w:rsidR="00637A7B" w:rsidRDefault="00637A7B">
            <w:pPr>
              <w:pStyle w:val="ConsPlusNormal"/>
              <w:jc w:val="center"/>
            </w:pPr>
            <w:r>
              <w:t>нояб.</w:t>
            </w:r>
          </w:p>
        </w:tc>
        <w:tc>
          <w:tcPr>
            <w:tcW w:w="379" w:type="dxa"/>
            <w:vAlign w:val="center"/>
          </w:tcPr>
          <w:p w:rsidR="00637A7B" w:rsidRDefault="00637A7B">
            <w:pPr>
              <w:pStyle w:val="ConsPlusNormal"/>
              <w:jc w:val="center"/>
            </w:pPr>
          </w:p>
        </w:tc>
      </w:tr>
      <w:tr w:rsidR="00637A7B">
        <w:tc>
          <w:tcPr>
            <w:tcW w:w="484" w:type="dxa"/>
            <w:vAlign w:val="center"/>
          </w:tcPr>
          <w:p w:rsidR="00637A7B" w:rsidRDefault="00637A7B">
            <w:pPr>
              <w:pStyle w:val="ConsPlusNormal"/>
              <w:jc w:val="center"/>
            </w:pPr>
            <w:r>
              <w:t>1</w:t>
            </w:r>
          </w:p>
        </w:tc>
        <w:tc>
          <w:tcPr>
            <w:tcW w:w="2835" w:type="dxa"/>
            <w:vAlign w:val="center"/>
          </w:tcPr>
          <w:p w:rsidR="00637A7B" w:rsidRDefault="00637A7B">
            <w:pPr>
              <w:pStyle w:val="ConsPlusNormal"/>
              <w:jc w:val="center"/>
            </w:pPr>
            <w:r>
              <w:t>2</w:t>
            </w:r>
          </w:p>
        </w:tc>
        <w:tc>
          <w:tcPr>
            <w:tcW w:w="794" w:type="dxa"/>
            <w:vAlign w:val="center"/>
          </w:tcPr>
          <w:p w:rsidR="00637A7B" w:rsidRDefault="00637A7B">
            <w:pPr>
              <w:pStyle w:val="ConsPlusNormal"/>
              <w:jc w:val="center"/>
            </w:pPr>
            <w:r>
              <w:t>3</w:t>
            </w:r>
          </w:p>
        </w:tc>
        <w:tc>
          <w:tcPr>
            <w:tcW w:w="907" w:type="dxa"/>
            <w:vAlign w:val="center"/>
          </w:tcPr>
          <w:p w:rsidR="00637A7B" w:rsidRDefault="00637A7B">
            <w:pPr>
              <w:pStyle w:val="ConsPlusNormal"/>
              <w:jc w:val="center"/>
            </w:pPr>
            <w:r>
              <w:t>4</w:t>
            </w:r>
          </w:p>
        </w:tc>
        <w:tc>
          <w:tcPr>
            <w:tcW w:w="850" w:type="dxa"/>
            <w:vAlign w:val="center"/>
          </w:tcPr>
          <w:p w:rsidR="00637A7B" w:rsidRDefault="00637A7B">
            <w:pPr>
              <w:pStyle w:val="ConsPlusNormal"/>
              <w:jc w:val="center"/>
            </w:pPr>
            <w:r>
              <w:t>5</w:t>
            </w:r>
          </w:p>
        </w:tc>
        <w:tc>
          <w:tcPr>
            <w:tcW w:w="737" w:type="dxa"/>
            <w:vAlign w:val="center"/>
          </w:tcPr>
          <w:p w:rsidR="00637A7B" w:rsidRDefault="00637A7B">
            <w:pPr>
              <w:pStyle w:val="ConsPlusNormal"/>
              <w:jc w:val="center"/>
            </w:pPr>
            <w:r>
              <w:t>6</w:t>
            </w:r>
          </w:p>
        </w:tc>
        <w:tc>
          <w:tcPr>
            <w:tcW w:w="680" w:type="dxa"/>
            <w:vAlign w:val="center"/>
          </w:tcPr>
          <w:p w:rsidR="00637A7B" w:rsidRDefault="00637A7B">
            <w:pPr>
              <w:pStyle w:val="ConsPlusNormal"/>
              <w:jc w:val="center"/>
            </w:pPr>
            <w:r>
              <w:t>7</w:t>
            </w:r>
          </w:p>
        </w:tc>
        <w:tc>
          <w:tcPr>
            <w:tcW w:w="679" w:type="dxa"/>
            <w:vAlign w:val="center"/>
          </w:tcPr>
          <w:p w:rsidR="00637A7B" w:rsidRDefault="00637A7B">
            <w:pPr>
              <w:pStyle w:val="ConsPlusNormal"/>
              <w:jc w:val="center"/>
            </w:pPr>
            <w:r>
              <w:t>8</w:t>
            </w:r>
          </w:p>
        </w:tc>
        <w:tc>
          <w:tcPr>
            <w:tcW w:w="664" w:type="dxa"/>
            <w:vAlign w:val="center"/>
          </w:tcPr>
          <w:p w:rsidR="00637A7B" w:rsidRDefault="00637A7B">
            <w:pPr>
              <w:pStyle w:val="ConsPlusNormal"/>
              <w:jc w:val="center"/>
            </w:pPr>
            <w:r>
              <w:t>9</w:t>
            </w:r>
          </w:p>
        </w:tc>
        <w:tc>
          <w:tcPr>
            <w:tcW w:w="499" w:type="dxa"/>
            <w:vAlign w:val="center"/>
          </w:tcPr>
          <w:p w:rsidR="00637A7B" w:rsidRDefault="00637A7B">
            <w:pPr>
              <w:pStyle w:val="ConsPlusNormal"/>
              <w:jc w:val="center"/>
            </w:pPr>
            <w:r>
              <w:t>10</w:t>
            </w:r>
          </w:p>
        </w:tc>
        <w:tc>
          <w:tcPr>
            <w:tcW w:w="529" w:type="dxa"/>
            <w:vAlign w:val="center"/>
          </w:tcPr>
          <w:p w:rsidR="00637A7B" w:rsidRDefault="00637A7B">
            <w:pPr>
              <w:pStyle w:val="ConsPlusNormal"/>
              <w:jc w:val="center"/>
            </w:pPr>
            <w:r>
              <w:t>11</w:t>
            </w:r>
          </w:p>
        </w:tc>
        <w:tc>
          <w:tcPr>
            <w:tcW w:w="695" w:type="dxa"/>
            <w:gridSpan w:val="2"/>
            <w:vAlign w:val="center"/>
          </w:tcPr>
          <w:p w:rsidR="00637A7B" w:rsidRDefault="00637A7B">
            <w:pPr>
              <w:pStyle w:val="ConsPlusNormal"/>
              <w:jc w:val="center"/>
            </w:pPr>
            <w:r>
              <w:t>12</w:t>
            </w:r>
          </w:p>
        </w:tc>
        <w:tc>
          <w:tcPr>
            <w:tcW w:w="679" w:type="dxa"/>
            <w:vAlign w:val="center"/>
          </w:tcPr>
          <w:p w:rsidR="00637A7B" w:rsidRDefault="00637A7B">
            <w:pPr>
              <w:pStyle w:val="ConsPlusNormal"/>
              <w:jc w:val="center"/>
            </w:pPr>
            <w:r>
              <w:t>13</w:t>
            </w:r>
          </w:p>
        </w:tc>
        <w:tc>
          <w:tcPr>
            <w:tcW w:w="379" w:type="dxa"/>
            <w:vAlign w:val="center"/>
          </w:tcPr>
          <w:p w:rsidR="00637A7B" w:rsidRDefault="00637A7B">
            <w:pPr>
              <w:pStyle w:val="ConsPlusNormal"/>
              <w:jc w:val="center"/>
            </w:pPr>
            <w:r>
              <w:t>14</w:t>
            </w:r>
          </w:p>
        </w:tc>
      </w:tr>
      <w:tr w:rsidR="00637A7B">
        <w:tc>
          <w:tcPr>
            <w:tcW w:w="484" w:type="dxa"/>
            <w:vAlign w:val="center"/>
          </w:tcPr>
          <w:p w:rsidR="00637A7B" w:rsidRDefault="00637A7B">
            <w:pPr>
              <w:pStyle w:val="ConsPlusNormal"/>
              <w:jc w:val="center"/>
            </w:pPr>
            <w:r>
              <w:t>1.</w:t>
            </w:r>
          </w:p>
        </w:tc>
        <w:tc>
          <w:tcPr>
            <w:tcW w:w="10927" w:type="dxa"/>
            <w:gridSpan w:val="14"/>
            <w:vAlign w:val="center"/>
          </w:tcPr>
          <w:p w:rsidR="00637A7B" w:rsidRDefault="00637A7B">
            <w:pPr>
              <w:pStyle w:val="ConsPlusNormal"/>
              <w:jc w:val="center"/>
            </w:pPr>
            <w:r>
              <w:t>(указывается наименование задачи)</w:t>
            </w:r>
          </w:p>
        </w:tc>
      </w:tr>
      <w:tr w:rsidR="00637A7B">
        <w:tc>
          <w:tcPr>
            <w:tcW w:w="484" w:type="dxa"/>
            <w:vMerge w:val="restart"/>
            <w:vAlign w:val="center"/>
          </w:tcPr>
          <w:p w:rsidR="00637A7B" w:rsidRDefault="00637A7B">
            <w:pPr>
              <w:pStyle w:val="ConsPlusNormal"/>
              <w:jc w:val="center"/>
            </w:pPr>
            <w:r>
              <w:t>1.1.</w:t>
            </w:r>
          </w:p>
        </w:tc>
        <w:tc>
          <w:tcPr>
            <w:tcW w:w="2835" w:type="dxa"/>
          </w:tcPr>
          <w:p w:rsidR="00637A7B" w:rsidRDefault="00637A7B">
            <w:pPr>
              <w:pStyle w:val="ConsPlusNormal"/>
            </w:pPr>
            <w:r>
              <w:t>(указывается наименование мероприятия (результата), всего, в том числе:</w:t>
            </w:r>
          </w:p>
        </w:tc>
        <w:tc>
          <w:tcPr>
            <w:tcW w:w="794" w:type="dxa"/>
          </w:tcPr>
          <w:p w:rsidR="00637A7B" w:rsidRDefault="00637A7B">
            <w:pPr>
              <w:pStyle w:val="ConsPlusNormal"/>
            </w:pPr>
          </w:p>
        </w:tc>
        <w:tc>
          <w:tcPr>
            <w:tcW w:w="907" w:type="dxa"/>
          </w:tcPr>
          <w:p w:rsidR="00637A7B" w:rsidRDefault="00637A7B">
            <w:pPr>
              <w:pStyle w:val="ConsPlusNormal"/>
            </w:pPr>
          </w:p>
        </w:tc>
        <w:tc>
          <w:tcPr>
            <w:tcW w:w="850" w:type="dxa"/>
          </w:tcPr>
          <w:p w:rsidR="00637A7B" w:rsidRDefault="00637A7B">
            <w:pPr>
              <w:pStyle w:val="ConsPlusNormal"/>
            </w:pPr>
          </w:p>
        </w:tc>
        <w:tc>
          <w:tcPr>
            <w:tcW w:w="737" w:type="dxa"/>
          </w:tcPr>
          <w:p w:rsidR="00637A7B" w:rsidRDefault="00637A7B">
            <w:pPr>
              <w:pStyle w:val="ConsPlusNormal"/>
            </w:pPr>
          </w:p>
        </w:tc>
        <w:tc>
          <w:tcPr>
            <w:tcW w:w="680" w:type="dxa"/>
          </w:tcPr>
          <w:p w:rsidR="00637A7B" w:rsidRDefault="00637A7B">
            <w:pPr>
              <w:pStyle w:val="ConsPlusNormal"/>
            </w:pPr>
          </w:p>
        </w:tc>
        <w:tc>
          <w:tcPr>
            <w:tcW w:w="679" w:type="dxa"/>
          </w:tcPr>
          <w:p w:rsidR="00637A7B" w:rsidRDefault="00637A7B">
            <w:pPr>
              <w:pStyle w:val="ConsPlusNormal"/>
            </w:pPr>
          </w:p>
        </w:tc>
        <w:tc>
          <w:tcPr>
            <w:tcW w:w="664" w:type="dxa"/>
          </w:tcPr>
          <w:p w:rsidR="00637A7B" w:rsidRDefault="00637A7B">
            <w:pPr>
              <w:pStyle w:val="ConsPlusNormal"/>
            </w:pPr>
          </w:p>
        </w:tc>
        <w:tc>
          <w:tcPr>
            <w:tcW w:w="499" w:type="dxa"/>
          </w:tcPr>
          <w:p w:rsidR="00637A7B" w:rsidRDefault="00637A7B">
            <w:pPr>
              <w:pStyle w:val="ConsPlusNormal"/>
            </w:pPr>
          </w:p>
        </w:tc>
        <w:tc>
          <w:tcPr>
            <w:tcW w:w="529" w:type="dxa"/>
          </w:tcPr>
          <w:p w:rsidR="00637A7B" w:rsidRDefault="00637A7B">
            <w:pPr>
              <w:pStyle w:val="ConsPlusNormal"/>
            </w:pPr>
          </w:p>
        </w:tc>
        <w:tc>
          <w:tcPr>
            <w:tcW w:w="695" w:type="dxa"/>
            <w:gridSpan w:val="2"/>
          </w:tcPr>
          <w:p w:rsidR="00637A7B" w:rsidRDefault="00637A7B">
            <w:pPr>
              <w:pStyle w:val="ConsPlusNormal"/>
            </w:pPr>
          </w:p>
        </w:tc>
        <w:tc>
          <w:tcPr>
            <w:tcW w:w="679" w:type="dxa"/>
          </w:tcPr>
          <w:p w:rsidR="00637A7B" w:rsidRDefault="00637A7B">
            <w:pPr>
              <w:pStyle w:val="ConsPlusNormal"/>
            </w:pPr>
          </w:p>
        </w:tc>
        <w:tc>
          <w:tcPr>
            <w:tcW w:w="379" w:type="dxa"/>
          </w:tcPr>
          <w:p w:rsidR="00637A7B" w:rsidRDefault="00637A7B">
            <w:pPr>
              <w:pStyle w:val="ConsPlusNormal"/>
            </w:pPr>
          </w:p>
        </w:tc>
      </w:tr>
      <w:tr w:rsidR="00637A7B">
        <w:tc>
          <w:tcPr>
            <w:tcW w:w="484" w:type="dxa"/>
            <w:vMerge/>
          </w:tcPr>
          <w:p w:rsidR="00637A7B" w:rsidRDefault="00637A7B">
            <w:pPr>
              <w:pStyle w:val="ConsPlusNormal"/>
            </w:pPr>
          </w:p>
        </w:tc>
        <w:tc>
          <w:tcPr>
            <w:tcW w:w="2835" w:type="dxa"/>
          </w:tcPr>
          <w:p w:rsidR="00637A7B" w:rsidRDefault="00637A7B">
            <w:pPr>
              <w:pStyle w:val="ConsPlusNormal"/>
            </w:pPr>
            <w:r>
              <w:t>План</w:t>
            </w:r>
          </w:p>
        </w:tc>
        <w:tc>
          <w:tcPr>
            <w:tcW w:w="794" w:type="dxa"/>
          </w:tcPr>
          <w:p w:rsidR="00637A7B" w:rsidRDefault="00637A7B">
            <w:pPr>
              <w:pStyle w:val="ConsPlusNormal"/>
            </w:pPr>
          </w:p>
        </w:tc>
        <w:tc>
          <w:tcPr>
            <w:tcW w:w="907" w:type="dxa"/>
          </w:tcPr>
          <w:p w:rsidR="00637A7B" w:rsidRDefault="00637A7B">
            <w:pPr>
              <w:pStyle w:val="ConsPlusNormal"/>
            </w:pPr>
          </w:p>
        </w:tc>
        <w:tc>
          <w:tcPr>
            <w:tcW w:w="850" w:type="dxa"/>
          </w:tcPr>
          <w:p w:rsidR="00637A7B" w:rsidRDefault="00637A7B">
            <w:pPr>
              <w:pStyle w:val="ConsPlusNormal"/>
            </w:pPr>
          </w:p>
        </w:tc>
        <w:tc>
          <w:tcPr>
            <w:tcW w:w="737" w:type="dxa"/>
          </w:tcPr>
          <w:p w:rsidR="00637A7B" w:rsidRDefault="00637A7B">
            <w:pPr>
              <w:pStyle w:val="ConsPlusNormal"/>
            </w:pPr>
          </w:p>
        </w:tc>
        <w:tc>
          <w:tcPr>
            <w:tcW w:w="680" w:type="dxa"/>
          </w:tcPr>
          <w:p w:rsidR="00637A7B" w:rsidRDefault="00637A7B">
            <w:pPr>
              <w:pStyle w:val="ConsPlusNormal"/>
            </w:pPr>
          </w:p>
        </w:tc>
        <w:tc>
          <w:tcPr>
            <w:tcW w:w="679" w:type="dxa"/>
          </w:tcPr>
          <w:p w:rsidR="00637A7B" w:rsidRDefault="00637A7B">
            <w:pPr>
              <w:pStyle w:val="ConsPlusNormal"/>
            </w:pPr>
          </w:p>
        </w:tc>
        <w:tc>
          <w:tcPr>
            <w:tcW w:w="664" w:type="dxa"/>
          </w:tcPr>
          <w:p w:rsidR="00637A7B" w:rsidRDefault="00637A7B">
            <w:pPr>
              <w:pStyle w:val="ConsPlusNormal"/>
            </w:pPr>
          </w:p>
        </w:tc>
        <w:tc>
          <w:tcPr>
            <w:tcW w:w="499" w:type="dxa"/>
          </w:tcPr>
          <w:p w:rsidR="00637A7B" w:rsidRDefault="00637A7B">
            <w:pPr>
              <w:pStyle w:val="ConsPlusNormal"/>
            </w:pPr>
          </w:p>
        </w:tc>
        <w:tc>
          <w:tcPr>
            <w:tcW w:w="529" w:type="dxa"/>
          </w:tcPr>
          <w:p w:rsidR="00637A7B" w:rsidRDefault="00637A7B">
            <w:pPr>
              <w:pStyle w:val="ConsPlusNormal"/>
            </w:pPr>
          </w:p>
        </w:tc>
        <w:tc>
          <w:tcPr>
            <w:tcW w:w="695" w:type="dxa"/>
            <w:gridSpan w:val="2"/>
          </w:tcPr>
          <w:p w:rsidR="00637A7B" w:rsidRDefault="00637A7B">
            <w:pPr>
              <w:pStyle w:val="ConsPlusNormal"/>
            </w:pPr>
          </w:p>
        </w:tc>
        <w:tc>
          <w:tcPr>
            <w:tcW w:w="679" w:type="dxa"/>
          </w:tcPr>
          <w:p w:rsidR="00637A7B" w:rsidRDefault="00637A7B">
            <w:pPr>
              <w:pStyle w:val="ConsPlusNormal"/>
            </w:pPr>
          </w:p>
        </w:tc>
        <w:tc>
          <w:tcPr>
            <w:tcW w:w="379" w:type="dxa"/>
          </w:tcPr>
          <w:p w:rsidR="00637A7B" w:rsidRDefault="00637A7B">
            <w:pPr>
              <w:pStyle w:val="ConsPlusNormal"/>
            </w:pPr>
          </w:p>
        </w:tc>
      </w:tr>
      <w:tr w:rsidR="00637A7B">
        <w:tc>
          <w:tcPr>
            <w:tcW w:w="484" w:type="dxa"/>
            <w:vMerge/>
          </w:tcPr>
          <w:p w:rsidR="00637A7B" w:rsidRDefault="00637A7B">
            <w:pPr>
              <w:pStyle w:val="ConsPlusNormal"/>
            </w:pPr>
          </w:p>
        </w:tc>
        <w:tc>
          <w:tcPr>
            <w:tcW w:w="2835" w:type="dxa"/>
          </w:tcPr>
          <w:p w:rsidR="00637A7B" w:rsidRDefault="00637A7B">
            <w:pPr>
              <w:pStyle w:val="ConsPlusNormal"/>
            </w:pPr>
            <w:r>
              <w:t>Факт/прогноз</w:t>
            </w:r>
          </w:p>
        </w:tc>
        <w:tc>
          <w:tcPr>
            <w:tcW w:w="794" w:type="dxa"/>
          </w:tcPr>
          <w:p w:rsidR="00637A7B" w:rsidRDefault="00637A7B">
            <w:pPr>
              <w:pStyle w:val="ConsPlusNormal"/>
            </w:pPr>
          </w:p>
        </w:tc>
        <w:tc>
          <w:tcPr>
            <w:tcW w:w="907" w:type="dxa"/>
          </w:tcPr>
          <w:p w:rsidR="00637A7B" w:rsidRDefault="00637A7B">
            <w:pPr>
              <w:pStyle w:val="ConsPlusNormal"/>
            </w:pPr>
          </w:p>
        </w:tc>
        <w:tc>
          <w:tcPr>
            <w:tcW w:w="850" w:type="dxa"/>
          </w:tcPr>
          <w:p w:rsidR="00637A7B" w:rsidRDefault="00637A7B">
            <w:pPr>
              <w:pStyle w:val="ConsPlusNormal"/>
            </w:pPr>
          </w:p>
        </w:tc>
        <w:tc>
          <w:tcPr>
            <w:tcW w:w="737" w:type="dxa"/>
          </w:tcPr>
          <w:p w:rsidR="00637A7B" w:rsidRDefault="00637A7B">
            <w:pPr>
              <w:pStyle w:val="ConsPlusNormal"/>
            </w:pPr>
          </w:p>
        </w:tc>
        <w:tc>
          <w:tcPr>
            <w:tcW w:w="680" w:type="dxa"/>
          </w:tcPr>
          <w:p w:rsidR="00637A7B" w:rsidRDefault="00637A7B">
            <w:pPr>
              <w:pStyle w:val="ConsPlusNormal"/>
            </w:pPr>
          </w:p>
        </w:tc>
        <w:tc>
          <w:tcPr>
            <w:tcW w:w="679" w:type="dxa"/>
          </w:tcPr>
          <w:p w:rsidR="00637A7B" w:rsidRDefault="00637A7B">
            <w:pPr>
              <w:pStyle w:val="ConsPlusNormal"/>
            </w:pPr>
          </w:p>
        </w:tc>
        <w:tc>
          <w:tcPr>
            <w:tcW w:w="664" w:type="dxa"/>
          </w:tcPr>
          <w:p w:rsidR="00637A7B" w:rsidRDefault="00637A7B">
            <w:pPr>
              <w:pStyle w:val="ConsPlusNormal"/>
            </w:pPr>
          </w:p>
        </w:tc>
        <w:tc>
          <w:tcPr>
            <w:tcW w:w="499" w:type="dxa"/>
          </w:tcPr>
          <w:p w:rsidR="00637A7B" w:rsidRDefault="00637A7B">
            <w:pPr>
              <w:pStyle w:val="ConsPlusNormal"/>
            </w:pPr>
          </w:p>
        </w:tc>
        <w:tc>
          <w:tcPr>
            <w:tcW w:w="529" w:type="dxa"/>
          </w:tcPr>
          <w:p w:rsidR="00637A7B" w:rsidRDefault="00637A7B">
            <w:pPr>
              <w:pStyle w:val="ConsPlusNormal"/>
            </w:pPr>
          </w:p>
        </w:tc>
        <w:tc>
          <w:tcPr>
            <w:tcW w:w="695" w:type="dxa"/>
            <w:gridSpan w:val="2"/>
          </w:tcPr>
          <w:p w:rsidR="00637A7B" w:rsidRDefault="00637A7B">
            <w:pPr>
              <w:pStyle w:val="ConsPlusNormal"/>
            </w:pPr>
          </w:p>
        </w:tc>
        <w:tc>
          <w:tcPr>
            <w:tcW w:w="679" w:type="dxa"/>
          </w:tcPr>
          <w:p w:rsidR="00637A7B" w:rsidRDefault="00637A7B">
            <w:pPr>
              <w:pStyle w:val="ConsPlusNormal"/>
            </w:pPr>
          </w:p>
        </w:tc>
        <w:tc>
          <w:tcPr>
            <w:tcW w:w="379" w:type="dxa"/>
          </w:tcPr>
          <w:p w:rsidR="00637A7B" w:rsidRDefault="00637A7B">
            <w:pPr>
              <w:pStyle w:val="ConsPlusNormal"/>
            </w:pPr>
          </w:p>
        </w:tc>
      </w:tr>
    </w:tbl>
    <w:p w:rsidR="00637A7B" w:rsidRDefault="00637A7B">
      <w:pPr>
        <w:pStyle w:val="ConsPlusNormal"/>
        <w:ind w:firstLine="540"/>
        <w:jc w:val="both"/>
      </w:pPr>
    </w:p>
    <w:p w:rsidR="00637A7B" w:rsidRDefault="00637A7B">
      <w:pPr>
        <w:pStyle w:val="ConsPlusNormal"/>
        <w:jc w:val="center"/>
      </w:pPr>
      <w:r>
        <w:t>6. Информация о рисках муниципального проекта</w:t>
      </w:r>
    </w:p>
    <w:p w:rsidR="00637A7B" w:rsidRDefault="00637A7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639"/>
        <w:gridCol w:w="1159"/>
        <w:gridCol w:w="1429"/>
        <w:gridCol w:w="994"/>
        <w:gridCol w:w="1534"/>
        <w:gridCol w:w="1519"/>
        <w:gridCol w:w="1744"/>
      </w:tblGrid>
      <w:tr w:rsidR="00637A7B">
        <w:tc>
          <w:tcPr>
            <w:tcW w:w="454" w:type="dxa"/>
            <w:vAlign w:val="center"/>
          </w:tcPr>
          <w:p w:rsidR="00637A7B" w:rsidRDefault="00637A7B">
            <w:pPr>
              <w:pStyle w:val="ConsPlusNormal"/>
              <w:jc w:val="center"/>
            </w:pPr>
            <w:r>
              <w:t>N</w:t>
            </w:r>
          </w:p>
          <w:p w:rsidR="00637A7B" w:rsidRDefault="00637A7B">
            <w:pPr>
              <w:pStyle w:val="ConsPlusNormal"/>
              <w:jc w:val="center"/>
            </w:pPr>
            <w:r>
              <w:t>п/п</w:t>
            </w:r>
          </w:p>
        </w:tc>
        <w:tc>
          <w:tcPr>
            <w:tcW w:w="1639" w:type="dxa"/>
            <w:vAlign w:val="center"/>
          </w:tcPr>
          <w:p w:rsidR="00637A7B" w:rsidRDefault="00637A7B">
            <w:pPr>
              <w:pStyle w:val="ConsPlusNormal"/>
              <w:jc w:val="center"/>
            </w:pPr>
            <w:r>
              <w:t>Наименование задачи, показателя, мероприятия (результата)</w:t>
            </w:r>
          </w:p>
        </w:tc>
        <w:tc>
          <w:tcPr>
            <w:tcW w:w="1159" w:type="dxa"/>
            <w:vAlign w:val="center"/>
          </w:tcPr>
          <w:p w:rsidR="00637A7B" w:rsidRDefault="00637A7B">
            <w:pPr>
              <w:pStyle w:val="ConsPlusNormal"/>
              <w:jc w:val="center"/>
            </w:pPr>
            <w:r>
              <w:t>Описание риска</w:t>
            </w:r>
          </w:p>
        </w:tc>
        <w:tc>
          <w:tcPr>
            <w:tcW w:w="1429" w:type="dxa"/>
            <w:vAlign w:val="center"/>
          </w:tcPr>
          <w:p w:rsidR="00637A7B" w:rsidRDefault="00637A7B">
            <w:pPr>
              <w:pStyle w:val="ConsPlusNormal"/>
              <w:jc w:val="center"/>
            </w:pPr>
            <w:r>
              <w:t>Оценка возможных последствий риска</w:t>
            </w:r>
          </w:p>
        </w:tc>
        <w:tc>
          <w:tcPr>
            <w:tcW w:w="994" w:type="dxa"/>
            <w:vAlign w:val="center"/>
          </w:tcPr>
          <w:p w:rsidR="00637A7B" w:rsidRDefault="00637A7B">
            <w:pPr>
              <w:pStyle w:val="ConsPlusNormal"/>
              <w:jc w:val="center"/>
            </w:pPr>
            <w:r>
              <w:t>Уровень риска</w:t>
            </w:r>
          </w:p>
        </w:tc>
        <w:tc>
          <w:tcPr>
            <w:tcW w:w="1534" w:type="dxa"/>
            <w:vAlign w:val="center"/>
          </w:tcPr>
          <w:p w:rsidR="00637A7B" w:rsidRDefault="00637A7B">
            <w:pPr>
              <w:pStyle w:val="ConsPlusNormal"/>
              <w:jc w:val="center"/>
            </w:pPr>
            <w:r>
              <w:t>Планируемые меры реагирования</w:t>
            </w:r>
          </w:p>
        </w:tc>
        <w:tc>
          <w:tcPr>
            <w:tcW w:w="1519" w:type="dxa"/>
            <w:vAlign w:val="center"/>
          </w:tcPr>
          <w:p w:rsidR="00637A7B" w:rsidRDefault="00637A7B">
            <w:pPr>
              <w:pStyle w:val="ConsPlusNormal"/>
              <w:jc w:val="center"/>
            </w:pPr>
            <w:r>
              <w:t>Срок выполнения меры реагирования</w:t>
            </w:r>
          </w:p>
        </w:tc>
        <w:tc>
          <w:tcPr>
            <w:tcW w:w="1744" w:type="dxa"/>
            <w:vAlign w:val="center"/>
          </w:tcPr>
          <w:p w:rsidR="00637A7B" w:rsidRDefault="00637A7B">
            <w:pPr>
              <w:pStyle w:val="ConsPlusNormal"/>
              <w:jc w:val="center"/>
            </w:pPr>
            <w:r>
              <w:t>Ответственный за принятие мер реагирования (ФИО, должность, организация)</w:t>
            </w:r>
          </w:p>
        </w:tc>
      </w:tr>
      <w:tr w:rsidR="00637A7B">
        <w:tc>
          <w:tcPr>
            <w:tcW w:w="454" w:type="dxa"/>
            <w:vAlign w:val="center"/>
          </w:tcPr>
          <w:p w:rsidR="00637A7B" w:rsidRDefault="00637A7B">
            <w:pPr>
              <w:pStyle w:val="ConsPlusNormal"/>
              <w:jc w:val="center"/>
            </w:pPr>
            <w:r>
              <w:t>1</w:t>
            </w:r>
          </w:p>
        </w:tc>
        <w:tc>
          <w:tcPr>
            <w:tcW w:w="1639" w:type="dxa"/>
            <w:vAlign w:val="center"/>
          </w:tcPr>
          <w:p w:rsidR="00637A7B" w:rsidRDefault="00637A7B">
            <w:pPr>
              <w:pStyle w:val="ConsPlusNormal"/>
              <w:jc w:val="center"/>
            </w:pPr>
            <w:r>
              <w:t>2</w:t>
            </w:r>
          </w:p>
        </w:tc>
        <w:tc>
          <w:tcPr>
            <w:tcW w:w="1159" w:type="dxa"/>
            <w:vAlign w:val="center"/>
          </w:tcPr>
          <w:p w:rsidR="00637A7B" w:rsidRDefault="00637A7B">
            <w:pPr>
              <w:pStyle w:val="ConsPlusNormal"/>
              <w:jc w:val="center"/>
            </w:pPr>
            <w:r>
              <w:t>3</w:t>
            </w:r>
          </w:p>
        </w:tc>
        <w:tc>
          <w:tcPr>
            <w:tcW w:w="1429" w:type="dxa"/>
            <w:vAlign w:val="center"/>
          </w:tcPr>
          <w:p w:rsidR="00637A7B" w:rsidRDefault="00637A7B">
            <w:pPr>
              <w:pStyle w:val="ConsPlusNormal"/>
              <w:jc w:val="center"/>
            </w:pPr>
            <w:r>
              <w:t>4</w:t>
            </w:r>
          </w:p>
        </w:tc>
        <w:tc>
          <w:tcPr>
            <w:tcW w:w="994" w:type="dxa"/>
            <w:vAlign w:val="center"/>
          </w:tcPr>
          <w:p w:rsidR="00637A7B" w:rsidRDefault="00637A7B">
            <w:pPr>
              <w:pStyle w:val="ConsPlusNormal"/>
              <w:jc w:val="center"/>
            </w:pPr>
            <w:r>
              <w:t>5</w:t>
            </w:r>
          </w:p>
        </w:tc>
        <w:tc>
          <w:tcPr>
            <w:tcW w:w="1534" w:type="dxa"/>
            <w:vAlign w:val="center"/>
          </w:tcPr>
          <w:p w:rsidR="00637A7B" w:rsidRDefault="00637A7B">
            <w:pPr>
              <w:pStyle w:val="ConsPlusNormal"/>
              <w:jc w:val="center"/>
            </w:pPr>
            <w:r>
              <w:t>6</w:t>
            </w:r>
          </w:p>
        </w:tc>
        <w:tc>
          <w:tcPr>
            <w:tcW w:w="1519" w:type="dxa"/>
            <w:vAlign w:val="center"/>
          </w:tcPr>
          <w:p w:rsidR="00637A7B" w:rsidRDefault="00637A7B">
            <w:pPr>
              <w:pStyle w:val="ConsPlusNormal"/>
              <w:jc w:val="center"/>
            </w:pPr>
            <w:r>
              <w:t>7</w:t>
            </w:r>
          </w:p>
        </w:tc>
        <w:tc>
          <w:tcPr>
            <w:tcW w:w="1744" w:type="dxa"/>
            <w:vAlign w:val="center"/>
          </w:tcPr>
          <w:p w:rsidR="00637A7B" w:rsidRDefault="00637A7B">
            <w:pPr>
              <w:pStyle w:val="ConsPlusNormal"/>
              <w:jc w:val="center"/>
            </w:pPr>
            <w:r>
              <w:t>8</w:t>
            </w:r>
          </w:p>
        </w:tc>
      </w:tr>
      <w:tr w:rsidR="00637A7B">
        <w:tc>
          <w:tcPr>
            <w:tcW w:w="454" w:type="dxa"/>
          </w:tcPr>
          <w:p w:rsidR="00637A7B" w:rsidRDefault="00637A7B">
            <w:pPr>
              <w:pStyle w:val="ConsPlusNormal"/>
            </w:pPr>
          </w:p>
        </w:tc>
        <w:tc>
          <w:tcPr>
            <w:tcW w:w="1639" w:type="dxa"/>
          </w:tcPr>
          <w:p w:rsidR="00637A7B" w:rsidRDefault="00637A7B">
            <w:pPr>
              <w:pStyle w:val="ConsPlusNormal"/>
            </w:pPr>
          </w:p>
        </w:tc>
        <w:tc>
          <w:tcPr>
            <w:tcW w:w="1159" w:type="dxa"/>
          </w:tcPr>
          <w:p w:rsidR="00637A7B" w:rsidRDefault="00637A7B">
            <w:pPr>
              <w:pStyle w:val="ConsPlusNormal"/>
            </w:pPr>
          </w:p>
        </w:tc>
        <w:tc>
          <w:tcPr>
            <w:tcW w:w="1429" w:type="dxa"/>
          </w:tcPr>
          <w:p w:rsidR="00637A7B" w:rsidRDefault="00637A7B">
            <w:pPr>
              <w:pStyle w:val="ConsPlusNormal"/>
            </w:pPr>
          </w:p>
        </w:tc>
        <w:tc>
          <w:tcPr>
            <w:tcW w:w="994" w:type="dxa"/>
          </w:tcPr>
          <w:p w:rsidR="00637A7B" w:rsidRDefault="00637A7B">
            <w:pPr>
              <w:pStyle w:val="ConsPlusNormal"/>
            </w:pPr>
          </w:p>
        </w:tc>
        <w:tc>
          <w:tcPr>
            <w:tcW w:w="1534" w:type="dxa"/>
          </w:tcPr>
          <w:p w:rsidR="00637A7B" w:rsidRDefault="00637A7B">
            <w:pPr>
              <w:pStyle w:val="ConsPlusNormal"/>
            </w:pPr>
          </w:p>
        </w:tc>
        <w:tc>
          <w:tcPr>
            <w:tcW w:w="1519" w:type="dxa"/>
          </w:tcPr>
          <w:p w:rsidR="00637A7B" w:rsidRDefault="00637A7B">
            <w:pPr>
              <w:pStyle w:val="ConsPlusNormal"/>
            </w:pPr>
          </w:p>
        </w:tc>
        <w:tc>
          <w:tcPr>
            <w:tcW w:w="1744" w:type="dxa"/>
          </w:tcPr>
          <w:p w:rsidR="00637A7B" w:rsidRDefault="00637A7B">
            <w:pPr>
              <w:pStyle w:val="ConsPlusNormal"/>
            </w:pPr>
          </w:p>
        </w:tc>
      </w:tr>
      <w:tr w:rsidR="00637A7B">
        <w:tc>
          <w:tcPr>
            <w:tcW w:w="454" w:type="dxa"/>
          </w:tcPr>
          <w:p w:rsidR="00637A7B" w:rsidRDefault="00637A7B">
            <w:pPr>
              <w:pStyle w:val="ConsPlusNormal"/>
            </w:pPr>
          </w:p>
        </w:tc>
        <w:tc>
          <w:tcPr>
            <w:tcW w:w="1639" w:type="dxa"/>
          </w:tcPr>
          <w:p w:rsidR="00637A7B" w:rsidRDefault="00637A7B">
            <w:pPr>
              <w:pStyle w:val="ConsPlusNormal"/>
            </w:pPr>
          </w:p>
        </w:tc>
        <w:tc>
          <w:tcPr>
            <w:tcW w:w="1159" w:type="dxa"/>
          </w:tcPr>
          <w:p w:rsidR="00637A7B" w:rsidRDefault="00637A7B">
            <w:pPr>
              <w:pStyle w:val="ConsPlusNormal"/>
            </w:pPr>
          </w:p>
        </w:tc>
        <w:tc>
          <w:tcPr>
            <w:tcW w:w="1429" w:type="dxa"/>
          </w:tcPr>
          <w:p w:rsidR="00637A7B" w:rsidRDefault="00637A7B">
            <w:pPr>
              <w:pStyle w:val="ConsPlusNormal"/>
            </w:pPr>
          </w:p>
        </w:tc>
        <w:tc>
          <w:tcPr>
            <w:tcW w:w="994" w:type="dxa"/>
          </w:tcPr>
          <w:p w:rsidR="00637A7B" w:rsidRDefault="00637A7B">
            <w:pPr>
              <w:pStyle w:val="ConsPlusNormal"/>
            </w:pPr>
          </w:p>
        </w:tc>
        <w:tc>
          <w:tcPr>
            <w:tcW w:w="1534" w:type="dxa"/>
          </w:tcPr>
          <w:p w:rsidR="00637A7B" w:rsidRDefault="00637A7B">
            <w:pPr>
              <w:pStyle w:val="ConsPlusNormal"/>
            </w:pPr>
          </w:p>
        </w:tc>
        <w:tc>
          <w:tcPr>
            <w:tcW w:w="1519" w:type="dxa"/>
          </w:tcPr>
          <w:p w:rsidR="00637A7B" w:rsidRDefault="00637A7B">
            <w:pPr>
              <w:pStyle w:val="ConsPlusNormal"/>
            </w:pPr>
          </w:p>
        </w:tc>
        <w:tc>
          <w:tcPr>
            <w:tcW w:w="1744" w:type="dxa"/>
          </w:tcPr>
          <w:p w:rsidR="00637A7B" w:rsidRDefault="00637A7B">
            <w:pPr>
              <w:pStyle w:val="ConsPlusNormal"/>
            </w:pPr>
          </w:p>
        </w:tc>
      </w:tr>
      <w:tr w:rsidR="00637A7B">
        <w:tc>
          <w:tcPr>
            <w:tcW w:w="454" w:type="dxa"/>
          </w:tcPr>
          <w:p w:rsidR="00637A7B" w:rsidRDefault="00637A7B">
            <w:pPr>
              <w:pStyle w:val="ConsPlusNormal"/>
            </w:pPr>
          </w:p>
        </w:tc>
        <w:tc>
          <w:tcPr>
            <w:tcW w:w="1639" w:type="dxa"/>
          </w:tcPr>
          <w:p w:rsidR="00637A7B" w:rsidRDefault="00637A7B">
            <w:pPr>
              <w:pStyle w:val="ConsPlusNormal"/>
            </w:pPr>
          </w:p>
        </w:tc>
        <w:tc>
          <w:tcPr>
            <w:tcW w:w="1159" w:type="dxa"/>
          </w:tcPr>
          <w:p w:rsidR="00637A7B" w:rsidRDefault="00637A7B">
            <w:pPr>
              <w:pStyle w:val="ConsPlusNormal"/>
            </w:pPr>
          </w:p>
        </w:tc>
        <w:tc>
          <w:tcPr>
            <w:tcW w:w="1429" w:type="dxa"/>
          </w:tcPr>
          <w:p w:rsidR="00637A7B" w:rsidRDefault="00637A7B">
            <w:pPr>
              <w:pStyle w:val="ConsPlusNormal"/>
            </w:pPr>
          </w:p>
        </w:tc>
        <w:tc>
          <w:tcPr>
            <w:tcW w:w="994" w:type="dxa"/>
          </w:tcPr>
          <w:p w:rsidR="00637A7B" w:rsidRDefault="00637A7B">
            <w:pPr>
              <w:pStyle w:val="ConsPlusNormal"/>
            </w:pPr>
          </w:p>
        </w:tc>
        <w:tc>
          <w:tcPr>
            <w:tcW w:w="1534" w:type="dxa"/>
          </w:tcPr>
          <w:p w:rsidR="00637A7B" w:rsidRDefault="00637A7B">
            <w:pPr>
              <w:pStyle w:val="ConsPlusNormal"/>
            </w:pPr>
          </w:p>
        </w:tc>
        <w:tc>
          <w:tcPr>
            <w:tcW w:w="1519" w:type="dxa"/>
          </w:tcPr>
          <w:p w:rsidR="00637A7B" w:rsidRDefault="00637A7B">
            <w:pPr>
              <w:pStyle w:val="ConsPlusNormal"/>
            </w:pPr>
          </w:p>
        </w:tc>
        <w:tc>
          <w:tcPr>
            <w:tcW w:w="1744" w:type="dxa"/>
          </w:tcPr>
          <w:p w:rsidR="00637A7B" w:rsidRDefault="00637A7B">
            <w:pPr>
              <w:pStyle w:val="ConsPlusNormal"/>
            </w:pPr>
          </w:p>
        </w:tc>
      </w:tr>
    </w:tbl>
    <w:p w:rsidR="00637A7B" w:rsidRDefault="00637A7B">
      <w:pPr>
        <w:pStyle w:val="ConsPlusNormal"/>
        <w:sectPr w:rsidR="00637A7B">
          <w:pgSz w:w="16838" w:h="11905" w:orient="landscape"/>
          <w:pgMar w:top="1134" w:right="397" w:bottom="567" w:left="397" w:header="0" w:footer="0" w:gutter="0"/>
          <w:cols w:space="720"/>
          <w:titlePg/>
        </w:sectPr>
      </w:pPr>
    </w:p>
    <w:p w:rsidR="00637A7B" w:rsidRDefault="00637A7B">
      <w:pPr>
        <w:pStyle w:val="ConsPlusNormal"/>
        <w:ind w:firstLine="540"/>
        <w:jc w:val="both"/>
      </w:pPr>
    </w:p>
    <w:p w:rsidR="00637A7B" w:rsidRDefault="00637A7B">
      <w:pPr>
        <w:pStyle w:val="ConsPlusNormal"/>
        <w:jc w:val="center"/>
      </w:pPr>
      <w:r>
        <w:t>Требования к содержанию отчета о ходе реализации проекта</w:t>
      </w:r>
    </w:p>
    <w:p w:rsidR="00637A7B" w:rsidRDefault="00637A7B">
      <w:pPr>
        <w:pStyle w:val="ConsPlusNormal"/>
        <w:ind w:firstLine="540"/>
        <w:jc w:val="both"/>
      </w:pPr>
    </w:p>
    <w:p w:rsidR="00637A7B" w:rsidRDefault="00637A7B">
      <w:pPr>
        <w:pStyle w:val="ConsPlusNormal"/>
        <w:ind w:firstLine="540"/>
        <w:jc w:val="both"/>
      </w:pPr>
      <w:r>
        <w:t xml:space="preserve">1. Мониторинг и анализ реализации муниципальных проектов (далее - проект) осуществляется посредством формирования отчета о ходе реализации муниципального проекта (далее отчет) в соответствии с порядком, определенным </w:t>
      </w:r>
      <w:hyperlink r:id="rId28">
        <w:r>
          <w:rPr>
            <w:color w:val="0000FF"/>
          </w:rPr>
          <w:t>Регламентом</w:t>
        </w:r>
      </w:hyperlink>
      <w:r>
        <w:t xml:space="preserve"> управления проектом в Администрации города Когалыма (Постановление Администрации города Когалыма от 19.04.2019 N 846 "О регламенте управления проектом").</w:t>
      </w:r>
    </w:p>
    <w:p w:rsidR="00637A7B" w:rsidRDefault="00637A7B">
      <w:pPr>
        <w:pStyle w:val="ConsPlusNormal"/>
        <w:spacing w:before="220"/>
        <w:ind w:firstLine="540"/>
        <w:jc w:val="both"/>
      </w:pPr>
      <w:r>
        <w:t>2. Отчет формируется за отчетный период (по состоянию на последний календарный день отчетного периода включительно): месяц, квартал и год. Отчетность по итогам IV квартала включается в отчетность за год и не формируется в качестве отдельного отчета.</w:t>
      </w:r>
    </w:p>
    <w:p w:rsidR="00637A7B" w:rsidRDefault="00637A7B">
      <w:pPr>
        <w:pStyle w:val="ConsPlusNormal"/>
        <w:spacing w:before="220"/>
        <w:ind w:firstLine="540"/>
        <w:jc w:val="both"/>
      </w:pPr>
      <w:r>
        <w:t>3. В отчете отражаются:</w:t>
      </w:r>
    </w:p>
    <w:p w:rsidR="00637A7B" w:rsidRDefault="00637A7B">
      <w:pPr>
        <w:pStyle w:val="ConsPlusNormal"/>
        <w:spacing w:before="220"/>
        <w:ind w:firstLine="540"/>
        <w:jc w:val="both"/>
      </w:pPr>
      <w:r>
        <w:t>показатели, срок достижения которых наступил в отчетном периоде, а также показатели, имеющие плановые и (или) фактические значения на отчетный период и плановые значения на конец отчетного года;</w:t>
      </w:r>
    </w:p>
    <w:p w:rsidR="00637A7B" w:rsidRDefault="00637A7B">
      <w:pPr>
        <w:pStyle w:val="ConsPlusNormal"/>
        <w:spacing w:before="220"/>
        <w:ind w:firstLine="540"/>
        <w:jc w:val="both"/>
      </w:pPr>
      <w:r>
        <w:t>мероприятия (результаты) и контрольные точки, сроки достижения которых наступили в отчетном периоде;</w:t>
      </w:r>
    </w:p>
    <w:p w:rsidR="00637A7B" w:rsidRDefault="00637A7B">
      <w:pPr>
        <w:pStyle w:val="ConsPlusNormal"/>
        <w:spacing w:before="220"/>
        <w:ind w:firstLine="540"/>
        <w:jc w:val="both"/>
      </w:pPr>
      <w:r>
        <w:t>недостигнутые мероприятия (результаты) и контрольные точки, срок достижения которых наступил в периоде, предшествующем отчетному;</w:t>
      </w:r>
    </w:p>
    <w:p w:rsidR="00637A7B" w:rsidRDefault="00637A7B">
      <w:pPr>
        <w:pStyle w:val="ConsPlusNormal"/>
        <w:spacing w:before="220"/>
        <w:ind w:firstLine="540"/>
        <w:jc w:val="both"/>
      </w:pPr>
      <w:r>
        <w:t>недостигнутые мероприятия (результаты) и контрольные точки, плановый срок достижения которых наступил в периоде, предшествующем отчетному, и по которым отсутствует информация об их достижении и (или) подтверждение полноты и достоверности информации об их достижении;</w:t>
      </w:r>
    </w:p>
    <w:p w:rsidR="00637A7B" w:rsidRDefault="00637A7B">
      <w:pPr>
        <w:pStyle w:val="ConsPlusNormal"/>
        <w:spacing w:before="220"/>
        <w:ind w:firstLine="540"/>
        <w:jc w:val="both"/>
      </w:pPr>
      <w:r>
        <w:t>досрочно достигнутые мероприятия (результаты) и контрольные точки:</w:t>
      </w:r>
    </w:p>
    <w:p w:rsidR="00637A7B" w:rsidRDefault="00637A7B">
      <w:pPr>
        <w:pStyle w:val="ConsPlusNormal"/>
        <w:spacing w:before="220"/>
        <w:ind w:firstLine="540"/>
        <w:jc w:val="both"/>
      </w:pPr>
      <w:r>
        <w:t>мероприятия (результаты) и контрольные точки, достижение которых запланировано в течение трех месяцев, следующих за отчетным;</w:t>
      </w:r>
    </w:p>
    <w:p w:rsidR="00637A7B" w:rsidRDefault="00637A7B">
      <w:pPr>
        <w:pStyle w:val="ConsPlusNormal"/>
        <w:spacing w:before="220"/>
        <w:ind w:firstLine="540"/>
        <w:jc w:val="both"/>
      </w:pPr>
      <w:r>
        <w:t>мероприятия (результаты), достижение которых запланировано в будущих отчетных периодах, по которым имеются недостигнутые контрольные точки, срок достижения которых наступил, и (или) иные риски недостижения;</w:t>
      </w:r>
    </w:p>
    <w:p w:rsidR="00637A7B" w:rsidRDefault="00637A7B">
      <w:pPr>
        <w:pStyle w:val="ConsPlusNormal"/>
        <w:spacing w:before="220"/>
        <w:ind w:firstLine="540"/>
        <w:jc w:val="both"/>
      </w:pPr>
      <w:r>
        <w:t>сведения об объеме финансового обеспечения, предусмотренного на реализацию проекта, включая кассовое исполнение за отчетный период.</w:t>
      </w:r>
    </w:p>
    <w:p w:rsidR="00637A7B" w:rsidRDefault="00637A7B">
      <w:pPr>
        <w:pStyle w:val="ConsPlusNormal"/>
        <w:spacing w:before="220"/>
        <w:ind w:firstLine="540"/>
        <w:jc w:val="both"/>
      </w:pPr>
      <w:r>
        <w:t>4. Заполняется информация о подтверждающих документах.</w:t>
      </w:r>
    </w:p>
    <w:p w:rsidR="00637A7B" w:rsidRDefault="00637A7B">
      <w:pPr>
        <w:pStyle w:val="ConsPlusNormal"/>
        <w:spacing w:before="220"/>
        <w:ind w:firstLine="540"/>
        <w:jc w:val="both"/>
      </w:pPr>
      <w:r>
        <w:t>5. В разделе 1. "Сведения о достижении показателей муниципального проекта" приводится информация о плановых, фактических и прогнозных значениях показателей проекта в разрезе задач.</w:t>
      </w:r>
    </w:p>
    <w:p w:rsidR="00637A7B" w:rsidRDefault="00637A7B">
      <w:pPr>
        <w:pStyle w:val="ConsPlusNormal"/>
        <w:spacing w:before="220"/>
        <w:ind w:firstLine="540"/>
        <w:jc w:val="both"/>
      </w:pPr>
      <w:r>
        <w:t>Информация по показателям проекта заполняется на основании информации, содержащейся в паспорте проекта.</w:t>
      </w:r>
    </w:p>
    <w:p w:rsidR="00637A7B" w:rsidRDefault="00637A7B">
      <w:pPr>
        <w:pStyle w:val="ConsPlusNormal"/>
        <w:spacing w:before="220"/>
        <w:ind w:firstLine="540"/>
        <w:jc w:val="both"/>
      </w:pPr>
      <w:r>
        <w:t>а) заполняется следующая информация:</w:t>
      </w:r>
    </w:p>
    <w:p w:rsidR="00637A7B" w:rsidRDefault="00637A7B">
      <w:pPr>
        <w:pStyle w:val="ConsPlusNormal"/>
        <w:spacing w:before="220"/>
        <w:ind w:firstLine="540"/>
        <w:jc w:val="both"/>
      </w:pPr>
      <w:r>
        <w:t>наименование задачи, на достижение (выполнение) которой направлен соответствующий показатель;</w:t>
      </w:r>
    </w:p>
    <w:p w:rsidR="00637A7B" w:rsidRDefault="00637A7B">
      <w:pPr>
        <w:pStyle w:val="ConsPlusNormal"/>
        <w:spacing w:before="220"/>
        <w:ind w:firstLine="540"/>
        <w:jc w:val="both"/>
      </w:pPr>
      <w:r>
        <w:t>наименование показателя;</w:t>
      </w:r>
    </w:p>
    <w:p w:rsidR="00637A7B" w:rsidRDefault="00637A7B">
      <w:pPr>
        <w:pStyle w:val="ConsPlusNormal"/>
        <w:spacing w:before="220"/>
        <w:ind w:firstLine="540"/>
        <w:jc w:val="both"/>
      </w:pPr>
      <w:r>
        <w:t>уровень показателя;</w:t>
      </w:r>
    </w:p>
    <w:p w:rsidR="00637A7B" w:rsidRDefault="00637A7B">
      <w:pPr>
        <w:pStyle w:val="ConsPlusNormal"/>
        <w:spacing w:before="220"/>
        <w:ind w:firstLine="540"/>
        <w:jc w:val="both"/>
      </w:pPr>
      <w:r>
        <w:t xml:space="preserve">единица измерения (по </w:t>
      </w:r>
      <w:hyperlink r:id="rId29">
        <w:r>
          <w:rPr>
            <w:color w:val="0000FF"/>
          </w:rPr>
          <w:t>ОКЕИ</w:t>
        </w:r>
      </w:hyperlink>
      <w:r>
        <w:t>);</w:t>
      </w:r>
    </w:p>
    <w:p w:rsidR="00637A7B" w:rsidRDefault="00637A7B">
      <w:pPr>
        <w:pStyle w:val="ConsPlusNormal"/>
        <w:spacing w:before="220"/>
        <w:ind w:firstLine="540"/>
        <w:jc w:val="both"/>
      </w:pPr>
      <w:r>
        <w:lastRenderedPageBreak/>
        <w:t>плановое значение показателя на конец отчетного периода;</w:t>
      </w:r>
    </w:p>
    <w:p w:rsidR="00637A7B" w:rsidRDefault="00637A7B">
      <w:pPr>
        <w:pStyle w:val="ConsPlusNormal"/>
        <w:spacing w:before="220"/>
        <w:ind w:firstLine="540"/>
        <w:jc w:val="both"/>
      </w:pPr>
      <w:r>
        <w:t>плановое значение на конец текущего периода;</w:t>
      </w:r>
    </w:p>
    <w:p w:rsidR="00637A7B" w:rsidRDefault="00637A7B">
      <w:pPr>
        <w:pStyle w:val="ConsPlusNormal"/>
        <w:spacing w:before="220"/>
        <w:ind w:firstLine="540"/>
        <w:jc w:val="both"/>
      </w:pPr>
      <w:r>
        <w:t>фактическое значение на конец отчетного периода;</w:t>
      </w:r>
    </w:p>
    <w:p w:rsidR="00637A7B" w:rsidRDefault="00637A7B">
      <w:pPr>
        <w:pStyle w:val="ConsPlusNormal"/>
        <w:spacing w:before="220"/>
        <w:ind w:firstLine="540"/>
        <w:jc w:val="both"/>
      </w:pPr>
      <w:r>
        <w:t>прогнозное значение показателя на конец отчетного периода;</w:t>
      </w:r>
    </w:p>
    <w:p w:rsidR="00637A7B" w:rsidRDefault="00637A7B">
      <w:pPr>
        <w:pStyle w:val="ConsPlusNormal"/>
        <w:spacing w:before="220"/>
        <w:ind w:firstLine="540"/>
        <w:jc w:val="both"/>
      </w:pPr>
      <w:r>
        <w:t>подтверждающий документ;</w:t>
      </w:r>
    </w:p>
    <w:p w:rsidR="00637A7B" w:rsidRDefault="00637A7B">
      <w:pPr>
        <w:pStyle w:val="ConsPlusNormal"/>
        <w:spacing w:before="220"/>
        <w:ind w:firstLine="540"/>
        <w:jc w:val="both"/>
      </w:pPr>
      <w:r>
        <w:t>прогнозное значение на конец текущего года.</w:t>
      </w:r>
    </w:p>
    <w:p w:rsidR="00637A7B" w:rsidRDefault="00637A7B">
      <w:pPr>
        <w:pStyle w:val="ConsPlusNormal"/>
        <w:spacing w:before="220"/>
        <w:ind w:firstLine="540"/>
        <w:jc w:val="both"/>
      </w:pPr>
      <w:r>
        <w:t>6. Используемая в разделе 1. "Сведения о достижении показателей муниципального проекта" отчета цветовая индикация соответствует следующим статусам реализации проекта, достижения или выполнения параметра проекта (далее - статус):</w:t>
      </w:r>
    </w:p>
    <w:p w:rsidR="00637A7B" w:rsidRDefault="00637A7B">
      <w:pPr>
        <w:pStyle w:val="ConsPlusNormal"/>
        <w:spacing w:before="220"/>
        <w:ind w:firstLine="540"/>
        <w:jc w:val="both"/>
      </w:pPr>
      <w:r>
        <w:t>зеленый индикатор - отсутствие отклонений, риски и причины их возникновения отсутствуют, дополнительные решения не требуются;</w:t>
      </w:r>
    </w:p>
    <w:p w:rsidR="00637A7B" w:rsidRDefault="00637A7B">
      <w:pPr>
        <w:pStyle w:val="ConsPlusNormal"/>
        <w:spacing w:before="220"/>
        <w:ind w:firstLine="540"/>
        <w:jc w:val="both"/>
      </w:pPr>
      <w:r>
        <w:t>желтый индикатор - наличие некритических отклонений, выявлены риски или причины их возникновения, решение которых находится в зоне полномочий руководителя проекта;</w:t>
      </w:r>
    </w:p>
    <w:p w:rsidR="00637A7B" w:rsidRDefault="00637A7B">
      <w:pPr>
        <w:pStyle w:val="ConsPlusNormal"/>
        <w:spacing w:before="220"/>
        <w:ind w:firstLine="540"/>
        <w:jc w:val="both"/>
      </w:pPr>
      <w:r>
        <w:t>красный индикатор - наличие критических отклонений, выявлены риски или причины их возникновения, решение которых находится вне зоны полномочий руководителя проекта, сведения не представлены.</w:t>
      </w:r>
    </w:p>
    <w:p w:rsidR="00637A7B" w:rsidRDefault="00637A7B">
      <w:pPr>
        <w:pStyle w:val="ConsPlusNormal"/>
        <w:spacing w:before="220"/>
        <w:ind w:firstLine="540"/>
        <w:jc w:val="both"/>
      </w:pPr>
      <w:r>
        <w:t>7. В разделе 2. "Сведения о помесячном достижении показателей муниципального проекта в (указывается год) году" приводится информация о плановых, фактических и прогнозных значениях показателей нарастающим итогом на последний календарный день каждого месяца в разрезе задач.</w:t>
      </w:r>
    </w:p>
    <w:p w:rsidR="00637A7B" w:rsidRDefault="00637A7B">
      <w:pPr>
        <w:pStyle w:val="ConsPlusNormal"/>
        <w:spacing w:before="220"/>
        <w:ind w:firstLine="540"/>
        <w:jc w:val="both"/>
      </w:pPr>
      <w:r>
        <w:t>Информация об исполнении помесячного плана достижения показателей проекта заполняется на основании информации, содержащейся в паспорте проекта.</w:t>
      </w:r>
    </w:p>
    <w:p w:rsidR="00637A7B" w:rsidRDefault="00637A7B">
      <w:pPr>
        <w:pStyle w:val="ConsPlusNormal"/>
        <w:spacing w:before="220"/>
        <w:ind w:firstLine="540"/>
        <w:jc w:val="both"/>
      </w:pPr>
      <w:r>
        <w:t>а) заполняется следующая информация:</w:t>
      </w:r>
    </w:p>
    <w:p w:rsidR="00637A7B" w:rsidRDefault="00637A7B">
      <w:pPr>
        <w:pStyle w:val="ConsPlusNormal"/>
        <w:spacing w:before="220"/>
        <w:ind w:firstLine="540"/>
        <w:jc w:val="both"/>
      </w:pPr>
      <w:r>
        <w:t>наименование задачи, на достижение (выполнение) которого направлен соответствующий показатель;</w:t>
      </w:r>
    </w:p>
    <w:p w:rsidR="00637A7B" w:rsidRDefault="00637A7B">
      <w:pPr>
        <w:pStyle w:val="ConsPlusNormal"/>
        <w:spacing w:before="220"/>
        <w:ind w:firstLine="540"/>
        <w:jc w:val="both"/>
      </w:pPr>
      <w:r>
        <w:t>наименование показателя;</w:t>
      </w:r>
    </w:p>
    <w:p w:rsidR="00637A7B" w:rsidRDefault="00637A7B">
      <w:pPr>
        <w:pStyle w:val="ConsPlusNormal"/>
        <w:spacing w:before="220"/>
        <w:ind w:firstLine="540"/>
        <w:jc w:val="both"/>
      </w:pPr>
      <w:r>
        <w:t>уровень показателя;</w:t>
      </w:r>
    </w:p>
    <w:p w:rsidR="00637A7B" w:rsidRDefault="00637A7B">
      <w:pPr>
        <w:pStyle w:val="ConsPlusNormal"/>
        <w:spacing w:before="220"/>
        <w:ind w:firstLine="540"/>
        <w:jc w:val="both"/>
      </w:pPr>
      <w:r>
        <w:t>плановое значение показателя на последний календарный день каждого месяца включительно;</w:t>
      </w:r>
    </w:p>
    <w:p w:rsidR="00637A7B" w:rsidRDefault="00637A7B">
      <w:pPr>
        <w:pStyle w:val="ConsPlusNormal"/>
        <w:spacing w:before="220"/>
        <w:ind w:firstLine="540"/>
        <w:jc w:val="both"/>
      </w:pPr>
      <w:r>
        <w:t>фактическое значение на конец отчетного периода;</w:t>
      </w:r>
    </w:p>
    <w:p w:rsidR="00637A7B" w:rsidRDefault="00637A7B">
      <w:pPr>
        <w:pStyle w:val="ConsPlusNormal"/>
        <w:spacing w:before="220"/>
        <w:ind w:firstLine="540"/>
        <w:jc w:val="both"/>
      </w:pPr>
      <w:r>
        <w:t>прогнозное значение показателя на конец отчетного периода;</w:t>
      </w:r>
    </w:p>
    <w:p w:rsidR="00637A7B" w:rsidRDefault="00637A7B">
      <w:pPr>
        <w:pStyle w:val="ConsPlusNormal"/>
        <w:spacing w:before="220"/>
        <w:ind w:firstLine="540"/>
        <w:jc w:val="both"/>
      </w:pPr>
      <w:r>
        <w:t>подтверждающий документ.</w:t>
      </w:r>
    </w:p>
    <w:p w:rsidR="00637A7B" w:rsidRDefault="00637A7B">
      <w:pPr>
        <w:pStyle w:val="ConsPlusNormal"/>
        <w:spacing w:before="220"/>
        <w:ind w:firstLine="540"/>
        <w:jc w:val="both"/>
      </w:pPr>
      <w:r>
        <w:t>8. В разделе 3. "Сведения о выполнении (достижении) мероприятий (результатов), и контрольных точек муниципального проекта".</w:t>
      </w:r>
    </w:p>
    <w:p w:rsidR="00637A7B" w:rsidRDefault="00637A7B">
      <w:pPr>
        <w:pStyle w:val="ConsPlusNormal"/>
        <w:spacing w:before="220"/>
        <w:ind w:firstLine="540"/>
        <w:jc w:val="both"/>
      </w:pPr>
      <w:r>
        <w:t>Приводится информация о достижении мероприятий (результатов) и их контрольных точек, а также о создании объектов соответствующих мероприятий (результатов).</w:t>
      </w:r>
    </w:p>
    <w:p w:rsidR="00637A7B" w:rsidRDefault="00637A7B">
      <w:pPr>
        <w:pStyle w:val="ConsPlusNormal"/>
        <w:spacing w:before="220"/>
        <w:ind w:firstLine="540"/>
        <w:jc w:val="both"/>
      </w:pPr>
      <w:r>
        <w:t>Информация по мероприятиям (результатам), контрольным точкам и объектам мероприятия (результата) проекта заполняется на основании информации, содержащейся в паспорте проекта.</w:t>
      </w:r>
    </w:p>
    <w:p w:rsidR="00637A7B" w:rsidRDefault="00637A7B">
      <w:pPr>
        <w:pStyle w:val="ConsPlusNormal"/>
        <w:spacing w:before="220"/>
        <w:ind w:firstLine="540"/>
        <w:jc w:val="both"/>
      </w:pPr>
      <w:r>
        <w:lastRenderedPageBreak/>
        <w:t>Заполняется следующая информация:</w:t>
      </w:r>
    </w:p>
    <w:p w:rsidR="00637A7B" w:rsidRDefault="00637A7B">
      <w:pPr>
        <w:pStyle w:val="ConsPlusNormal"/>
        <w:spacing w:before="220"/>
        <w:ind w:firstLine="540"/>
        <w:jc w:val="both"/>
      </w:pPr>
      <w:r>
        <w:t>наименование задачи, на достижение (выполнение) которого направлен соответствующий результат;</w:t>
      </w:r>
    </w:p>
    <w:p w:rsidR="00637A7B" w:rsidRDefault="00637A7B">
      <w:pPr>
        <w:pStyle w:val="ConsPlusNormal"/>
        <w:spacing w:before="220"/>
        <w:ind w:firstLine="540"/>
        <w:jc w:val="both"/>
      </w:pPr>
      <w:r>
        <w:t>наименование мероприятия (результата), параметра характеристики и контрольной точки;</w:t>
      </w:r>
    </w:p>
    <w:p w:rsidR="00637A7B" w:rsidRDefault="00637A7B">
      <w:pPr>
        <w:pStyle w:val="ConsPlusNormal"/>
        <w:spacing w:before="220"/>
        <w:ind w:firstLine="540"/>
        <w:jc w:val="both"/>
      </w:pPr>
      <w:r>
        <w:t>единица измерения (по ОКЕИ) мероприятия (результата);</w:t>
      </w:r>
    </w:p>
    <w:p w:rsidR="00637A7B" w:rsidRDefault="00637A7B">
      <w:pPr>
        <w:pStyle w:val="ConsPlusNormal"/>
        <w:spacing w:before="220"/>
        <w:ind w:firstLine="540"/>
        <w:jc w:val="both"/>
      </w:pPr>
      <w:r>
        <w:t>плановое значение на конец отчетного периода;</w:t>
      </w:r>
    </w:p>
    <w:p w:rsidR="00637A7B" w:rsidRDefault="00637A7B">
      <w:pPr>
        <w:pStyle w:val="ConsPlusNormal"/>
        <w:spacing w:before="220"/>
        <w:ind w:firstLine="540"/>
        <w:jc w:val="both"/>
      </w:pPr>
      <w:r>
        <w:t>плановое значение мероприятия (результата) на конец текущего года.</w:t>
      </w:r>
    </w:p>
    <w:p w:rsidR="00637A7B" w:rsidRDefault="00637A7B">
      <w:pPr>
        <w:pStyle w:val="ConsPlusNormal"/>
        <w:spacing w:before="220"/>
        <w:ind w:firstLine="540"/>
        <w:jc w:val="both"/>
      </w:pPr>
      <w:r>
        <w:t>плановое количество объектов мероприятия (результата);</w:t>
      </w:r>
    </w:p>
    <w:p w:rsidR="00637A7B" w:rsidRDefault="00637A7B">
      <w:pPr>
        <w:pStyle w:val="ConsPlusNormal"/>
        <w:spacing w:before="220"/>
        <w:ind w:firstLine="540"/>
        <w:jc w:val="both"/>
      </w:pPr>
      <w:r>
        <w:t>плановая дата достижения мероприятия (результата), контрольной точки;</w:t>
      </w:r>
    </w:p>
    <w:p w:rsidR="00637A7B" w:rsidRDefault="00637A7B">
      <w:pPr>
        <w:pStyle w:val="ConsPlusNormal"/>
        <w:spacing w:before="220"/>
        <w:ind w:firstLine="540"/>
        <w:jc w:val="both"/>
      </w:pPr>
      <w:r>
        <w:t>фамилия и инициалы, должность лица, являющегося ответственным исполнителем мероприятия (результата), контрольной точки.</w:t>
      </w:r>
    </w:p>
    <w:p w:rsidR="00637A7B" w:rsidRDefault="00637A7B">
      <w:pPr>
        <w:pStyle w:val="ConsPlusNormal"/>
        <w:spacing w:before="220"/>
        <w:ind w:firstLine="540"/>
        <w:jc w:val="both"/>
      </w:pPr>
      <w:r>
        <w:t>фактическое значение мероприятия (результата) и контрольной точки на конец отчетного периода - для параметров проекта, у которых наступила плановая дата достижения или имеется информация о досрочном достижении;</w:t>
      </w:r>
    </w:p>
    <w:p w:rsidR="00637A7B" w:rsidRDefault="00637A7B">
      <w:pPr>
        <w:pStyle w:val="ConsPlusNormal"/>
        <w:spacing w:before="220"/>
        <w:ind w:firstLine="540"/>
        <w:jc w:val="both"/>
      </w:pPr>
      <w:r>
        <w:t>прогнозное значение мероприятия (результата) и контрольной точки на конец отчетного периода - для параметров проекта, у которых не наступила плановая дата достижения, при этом нет информации о досрочном достижении;</w:t>
      </w:r>
    </w:p>
    <w:p w:rsidR="00637A7B" w:rsidRDefault="00637A7B">
      <w:pPr>
        <w:pStyle w:val="ConsPlusNormal"/>
        <w:spacing w:before="220"/>
        <w:ind w:firstLine="540"/>
        <w:jc w:val="both"/>
      </w:pPr>
      <w:r>
        <w:t>фактическое количество объектов мероприятия (результата);</w:t>
      </w:r>
    </w:p>
    <w:p w:rsidR="00637A7B" w:rsidRDefault="00637A7B">
      <w:pPr>
        <w:pStyle w:val="ConsPlusNormal"/>
        <w:spacing w:before="220"/>
        <w:ind w:firstLine="540"/>
        <w:jc w:val="both"/>
      </w:pPr>
      <w:r>
        <w:t>фактическая или прогнозная дата достижения мероприятия (результата) и контрольной точки;</w:t>
      </w:r>
    </w:p>
    <w:p w:rsidR="00637A7B" w:rsidRDefault="00637A7B">
      <w:pPr>
        <w:pStyle w:val="ConsPlusNormal"/>
        <w:spacing w:before="220"/>
        <w:ind w:firstLine="540"/>
        <w:jc w:val="both"/>
      </w:pPr>
      <w:r>
        <w:t>наименование и реквизиты документа, подтверждающего факт достижения мероприятия (результата), контрольной точки. Подтверждающий документ прикладывается к отчету.</w:t>
      </w:r>
    </w:p>
    <w:p w:rsidR="00637A7B" w:rsidRDefault="00637A7B">
      <w:pPr>
        <w:pStyle w:val="ConsPlusNormal"/>
        <w:spacing w:before="220"/>
        <w:ind w:firstLine="540"/>
        <w:jc w:val="both"/>
      </w:pPr>
      <w:r>
        <w:t>Прогнозная дата достижения мероприятия (результата), контрольной точки, прогнозное значение мероприятия (результата) указываются исходя из достигнутых значений и оценки руководителя проекта на дату формирования отчета.</w:t>
      </w:r>
    </w:p>
    <w:p w:rsidR="00637A7B" w:rsidRDefault="00637A7B">
      <w:pPr>
        <w:pStyle w:val="ConsPlusNormal"/>
        <w:spacing w:before="220"/>
        <w:ind w:firstLine="540"/>
        <w:jc w:val="both"/>
      </w:pPr>
      <w:r>
        <w:t>В случае если достижение контрольной точки проекта запланировано в течение трех месяцев, следующих за отчетным, такая контрольная точка отражается в отчете о ходе реализации проекта вместе с соответствующим ей мероприятием (результатом) с заполнением всех необходимых граф по такому мероприятию (результату). Соответствующее мероприятие (результат) отражается в отчетах о ходе реализации проекта за следующие отчетные периоды до момента его достижения и подтверждения полноты и достоверности информации об его достижении.</w:t>
      </w:r>
    </w:p>
    <w:p w:rsidR="00637A7B" w:rsidRDefault="00637A7B">
      <w:pPr>
        <w:pStyle w:val="ConsPlusNormal"/>
        <w:spacing w:before="220"/>
        <w:ind w:firstLine="540"/>
        <w:jc w:val="both"/>
      </w:pPr>
      <w:r>
        <w:t>9. В разделе 4. "Сведения об исполнении финансового обеспечения реализации муниципального проекта" приводится информация об исполнении финансового обеспечения реализации проекта по его мероприятиям (результатам) с указанием источников финансирования в разрезе задач.</w:t>
      </w:r>
    </w:p>
    <w:p w:rsidR="00637A7B" w:rsidRDefault="00637A7B">
      <w:pPr>
        <w:pStyle w:val="ConsPlusNormal"/>
        <w:spacing w:before="220"/>
        <w:ind w:firstLine="540"/>
        <w:jc w:val="both"/>
      </w:pPr>
      <w:r>
        <w:t>10. В разделе 5. "Сведения о помесячном плане исполнения бюджета, предусмотренного на финансовое обеспечение реализации муниципального проекта" приводится информация об исполнении бюджета города Когалыма нарастающим итогом на последний календарный день каждого месяца в разрезе мероприятий (результатов) проекта с группировкой по задачам.</w:t>
      </w:r>
    </w:p>
    <w:p w:rsidR="00637A7B" w:rsidRDefault="00637A7B">
      <w:pPr>
        <w:pStyle w:val="ConsPlusNormal"/>
        <w:spacing w:before="220"/>
        <w:ind w:firstLine="540"/>
        <w:jc w:val="both"/>
      </w:pPr>
      <w:r>
        <w:t>Информация о помесячном исполнении бюджета заполняется на основании информации, содержащейся в паспорте проекта:</w:t>
      </w:r>
    </w:p>
    <w:p w:rsidR="00637A7B" w:rsidRDefault="00637A7B">
      <w:pPr>
        <w:pStyle w:val="ConsPlusNormal"/>
        <w:spacing w:before="220"/>
        <w:ind w:firstLine="540"/>
        <w:jc w:val="both"/>
      </w:pPr>
      <w:r>
        <w:lastRenderedPageBreak/>
        <w:t>Заполняется следующая информация:</w:t>
      </w:r>
    </w:p>
    <w:p w:rsidR="00637A7B" w:rsidRDefault="00637A7B">
      <w:pPr>
        <w:pStyle w:val="ConsPlusNormal"/>
        <w:spacing w:before="220"/>
        <w:ind w:firstLine="540"/>
        <w:jc w:val="both"/>
      </w:pPr>
      <w:r>
        <w:t>наименование задачи, на достижение (выполнение) которого направлено соответствующее мероприятие (результат);</w:t>
      </w:r>
    </w:p>
    <w:p w:rsidR="00637A7B" w:rsidRDefault="00637A7B">
      <w:pPr>
        <w:pStyle w:val="ConsPlusNormal"/>
        <w:spacing w:before="220"/>
        <w:ind w:firstLine="540"/>
        <w:jc w:val="both"/>
      </w:pPr>
      <w:r>
        <w:t>наименование мероприятия (результата);</w:t>
      </w:r>
    </w:p>
    <w:p w:rsidR="00637A7B" w:rsidRDefault="00637A7B">
      <w:pPr>
        <w:pStyle w:val="ConsPlusNormal"/>
        <w:spacing w:before="220"/>
        <w:ind w:firstLine="540"/>
        <w:jc w:val="both"/>
      </w:pPr>
      <w:r>
        <w:t>план исполнения бюджета на последний календарный день каждого месяца включительно;</w:t>
      </w:r>
    </w:p>
    <w:p w:rsidR="00637A7B" w:rsidRDefault="00637A7B">
      <w:pPr>
        <w:pStyle w:val="ConsPlusNormal"/>
        <w:spacing w:before="220"/>
        <w:ind w:firstLine="540"/>
        <w:jc w:val="both"/>
      </w:pPr>
      <w:r>
        <w:t>11. В разделе 6. "Информация о рисках муниципального проекта" приводится описание рисков и причин их возникновения, не позволяющих достичь параметров проекта. Заполнение информации о рисках реализации проектов осуществляется на основании:</w:t>
      </w:r>
    </w:p>
    <w:p w:rsidR="00637A7B" w:rsidRDefault="00637A7B">
      <w:pPr>
        <w:pStyle w:val="ConsPlusNormal"/>
        <w:spacing w:before="220"/>
        <w:ind w:firstLine="540"/>
        <w:jc w:val="both"/>
      </w:pPr>
      <w:r>
        <w:t>а) возможных рисков и причин их возникновения, не позволяющих достичь плановые значения показателей проекта;</w:t>
      </w:r>
    </w:p>
    <w:p w:rsidR="00637A7B" w:rsidRDefault="00637A7B">
      <w:pPr>
        <w:pStyle w:val="ConsPlusNormal"/>
        <w:spacing w:before="220"/>
        <w:ind w:firstLine="540"/>
        <w:jc w:val="both"/>
      </w:pPr>
      <w:r>
        <w:t>мероприятий (результатов) проекта, которым присвоен красный индикатор, и комментариев к ним из соответствующих разделов отчета;</w:t>
      </w:r>
    </w:p>
    <w:p w:rsidR="00637A7B" w:rsidRDefault="00637A7B">
      <w:pPr>
        <w:pStyle w:val="ConsPlusNormal"/>
        <w:spacing w:before="220"/>
        <w:ind w:firstLine="540"/>
        <w:jc w:val="both"/>
      </w:pPr>
      <w:r>
        <w:t>б) возможных рисков и причин их возникновения, не позволяющих достичь плановые значения мероприятий (результатов) по следующим категориям:</w:t>
      </w:r>
    </w:p>
    <w:p w:rsidR="00637A7B" w:rsidRDefault="00637A7B">
      <w:pPr>
        <w:pStyle w:val="ConsPlusNormal"/>
        <w:spacing w:before="220"/>
        <w:ind w:firstLine="540"/>
        <w:jc w:val="both"/>
      </w:pPr>
      <w:r>
        <w:t>контрактные риски;</w:t>
      </w:r>
    </w:p>
    <w:p w:rsidR="00637A7B" w:rsidRDefault="00637A7B">
      <w:pPr>
        <w:pStyle w:val="ConsPlusNormal"/>
        <w:spacing w:before="220"/>
        <w:ind w:firstLine="540"/>
        <w:jc w:val="both"/>
      </w:pPr>
      <w:r>
        <w:t>риски по объектам мероприятий (результатов);</w:t>
      </w:r>
    </w:p>
    <w:p w:rsidR="00637A7B" w:rsidRDefault="00637A7B">
      <w:pPr>
        <w:pStyle w:val="ConsPlusNormal"/>
        <w:spacing w:before="220"/>
        <w:ind w:firstLine="540"/>
        <w:jc w:val="both"/>
      </w:pPr>
      <w:r>
        <w:t>бюджетные риски;</w:t>
      </w:r>
    </w:p>
    <w:p w:rsidR="00637A7B" w:rsidRDefault="00637A7B">
      <w:pPr>
        <w:pStyle w:val="ConsPlusNormal"/>
        <w:spacing w:before="220"/>
        <w:ind w:firstLine="540"/>
        <w:jc w:val="both"/>
      </w:pPr>
      <w:r>
        <w:t>риски, связанные с неисполненными контрольными точками мероприятия (результата).</w:t>
      </w:r>
    </w:p>
    <w:p w:rsidR="00637A7B" w:rsidRDefault="00637A7B">
      <w:pPr>
        <w:pStyle w:val="ConsPlusNormal"/>
        <w:spacing w:before="220"/>
        <w:ind w:firstLine="540"/>
        <w:jc w:val="both"/>
      </w:pPr>
      <w:r>
        <w:t>в) возможных рисков и причин их возникновения, не позволяющих достичь плановые значения показателей при наличии рисков;</w:t>
      </w:r>
    </w:p>
    <w:p w:rsidR="00637A7B" w:rsidRDefault="00637A7B">
      <w:pPr>
        <w:pStyle w:val="ConsPlusNormal"/>
        <w:spacing w:before="220"/>
        <w:ind w:firstLine="540"/>
        <w:jc w:val="both"/>
      </w:pPr>
      <w:r>
        <w:t>г) недостижения мероприятий (результатов), влияющих на показатель;</w:t>
      </w:r>
    </w:p>
    <w:p w:rsidR="00637A7B" w:rsidRDefault="00637A7B">
      <w:pPr>
        <w:pStyle w:val="ConsPlusNormal"/>
        <w:spacing w:before="220"/>
        <w:ind w:firstLine="540"/>
        <w:jc w:val="both"/>
      </w:pPr>
      <w:r>
        <w:t>д) иных рисков по решению руководителя соответствующего проекта.</w:t>
      </w:r>
    </w:p>
    <w:p w:rsidR="00637A7B" w:rsidRDefault="00637A7B">
      <w:pPr>
        <w:pStyle w:val="ConsPlusNormal"/>
        <w:spacing w:before="220"/>
        <w:ind w:firstLine="540"/>
        <w:jc w:val="both"/>
      </w:pPr>
      <w:r>
        <w:t>Графа "Описание риска" должна содержать информацию о причинах и вероятности его возникновения, описание события, характеризующего наступление риска, а также информацию о последствиях наступления риска (изменение сроков достижения и (или) значения показателя, изменение сроков достижения, значений, характеристики и (или) объемов финансового обеспечения мероприятия (результата) и пр.).</w:t>
      </w:r>
    </w:p>
    <w:p w:rsidR="00637A7B" w:rsidRDefault="00637A7B">
      <w:pPr>
        <w:pStyle w:val="ConsPlusNormal"/>
        <w:spacing w:before="220"/>
        <w:ind w:firstLine="540"/>
        <w:jc w:val="both"/>
      </w:pPr>
      <w:r>
        <w:t>Графа "Оценка возможных последствий риска" должна содержать информацию о количественных, качественных и временных характеристиках негативных последствий для достижения параметров проекта при наступлении риска (в том числе увеличение объема финансового обеспечения мероприятия (результата) за счет всех источников финансирования, отклонение от запланированного значения параметра проекта, увеличение срока реализации мероприятия (результата) или срока завершения контрольной точки).</w:t>
      </w:r>
    </w:p>
    <w:p w:rsidR="00637A7B" w:rsidRDefault="00637A7B">
      <w:pPr>
        <w:pStyle w:val="ConsPlusNormal"/>
        <w:spacing w:before="220"/>
        <w:ind w:firstLine="540"/>
        <w:jc w:val="both"/>
      </w:pPr>
      <w:r>
        <w:t>Графа "Уровень риска" должна содержать информацию о значении величины риска, отражающей вероятность его наступления и влияние на достижение параметров проекта.</w:t>
      </w:r>
    </w:p>
    <w:p w:rsidR="00637A7B" w:rsidRDefault="00637A7B">
      <w:pPr>
        <w:pStyle w:val="ConsPlusNormal"/>
        <w:spacing w:before="220"/>
        <w:ind w:firstLine="540"/>
        <w:jc w:val="both"/>
      </w:pPr>
      <w:r>
        <w:t>Графа "Планируемые меры реагирования" должна содержать описание действий по снижению вероятности наступления риска и (или) последствий его наступления, действий в случае наступления риска.</w:t>
      </w:r>
    </w:p>
    <w:p w:rsidR="00637A7B" w:rsidRDefault="00637A7B">
      <w:pPr>
        <w:pStyle w:val="ConsPlusNormal"/>
        <w:spacing w:before="220"/>
        <w:ind w:firstLine="540"/>
        <w:jc w:val="both"/>
      </w:pPr>
      <w:r>
        <w:t xml:space="preserve">Графа "Срок выполнения меры реагирования" должна содержать информацию о планируемой дате реализации меры реагирования на риск, которая не может превышать дату наступления риска или плановую </w:t>
      </w:r>
      <w:r>
        <w:lastRenderedPageBreak/>
        <w:t>дату достижения (исполнения) параметра проекта.</w:t>
      </w:r>
    </w:p>
    <w:p w:rsidR="00637A7B" w:rsidRDefault="00637A7B">
      <w:pPr>
        <w:pStyle w:val="ConsPlusNormal"/>
        <w:spacing w:before="220"/>
        <w:ind w:firstLine="540"/>
        <w:jc w:val="both"/>
      </w:pPr>
      <w:r>
        <w:t>Графа "Ответственный за принятие мер реагирования" должна содержать информацию об ответственном за подготовку и реализацию проекта в структурном подразделении Администрации города Когалыма, муниципальном учреждении, ответственного за принятие соответствующей меры реагирования, а также дополнительно указывается фамилия, инициалы должностного лица и его должность.</w:t>
      </w:r>
    </w:p>
    <w:p w:rsidR="00637A7B" w:rsidRDefault="00637A7B">
      <w:pPr>
        <w:pStyle w:val="ConsPlusNormal"/>
        <w:spacing w:before="220"/>
        <w:ind w:firstLine="540"/>
        <w:jc w:val="both"/>
      </w:pPr>
      <w:r>
        <w:t>Если риск или причина его возникновения прошлого отчетного периода по состоянию на дату формирования отчета не оказывает влияние на достижение параметров проекта, то в графе "Описание риска" дополнительно к описанию указывается запись о его исключении, а в графе "Принятые меры реагирования" приводятся причины исключения риска или причины его возникновения, а также принятые меры, позволившие устранить соответствующий риск или причину его возникновения. В отчетах будущих периодов устраненные риски и причина его</w:t>
      </w:r>
    </w:p>
    <w:p w:rsidR="00637A7B" w:rsidRDefault="00637A7B">
      <w:pPr>
        <w:pStyle w:val="ConsPlusNormal"/>
        <w:spacing w:before="220"/>
        <w:ind w:firstLine="540"/>
        <w:jc w:val="both"/>
      </w:pPr>
      <w:r>
        <w:t>возникновения не приводятся.</w:t>
      </w:r>
    </w:p>
    <w:p w:rsidR="00637A7B" w:rsidRDefault="00637A7B">
      <w:pPr>
        <w:pStyle w:val="ConsPlusNormal"/>
        <w:spacing w:before="220"/>
        <w:ind w:firstLine="540"/>
        <w:jc w:val="both"/>
      </w:pPr>
      <w:r>
        <w:t>При отсутствии рисков в разделе приводится соответствующая запись.</w:t>
      </w:r>
    </w:p>
    <w:p w:rsidR="00637A7B" w:rsidRDefault="00637A7B">
      <w:pPr>
        <w:pStyle w:val="ConsPlusNormal"/>
        <w:ind w:firstLine="540"/>
        <w:jc w:val="both"/>
      </w:pPr>
    </w:p>
    <w:p w:rsidR="00637A7B" w:rsidRDefault="00637A7B">
      <w:pPr>
        <w:pStyle w:val="ConsPlusNormal"/>
        <w:ind w:firstLine="540"/>
        <w:jc w:val="both"/>
      </w:pPr>
    </w:p>
    <w:p w:rsidR="00637A7B" w:rsidRDefault="00637A7B">
      <w:pPr>
        <w:pStyle w:val="ConsPlusNormal"/>
        <w:ind w:firstLine="540"/>
        <w:jc w:val="both"/>
      </w:pPr>
    </w:p>
    <w:p w:rsidR="00637A7B" w:rsidRDefault="00637A7B">
      <w:pPr>
        <w:pStyle w:val="ConsPlusNormal"/>
        <w:ind w:firstLine="540"/>
        <w:jc w:val="both"/>
      </w:pPr>
    </w:p>
    <w:p w:rsidR="00637A7B" w:rsidRDefault="00637A7B">
      <w:pPr>
        <w:pStyle w:val="ConsPlusNormal"/>
        <w:ind w:firstLine="540"/>
        <w:jc w:val="both"/>
      </w:pPr>
    </w:p>
    <w:p w:rsidR="00637A7B" w:rsidRDefault="00637A7B">
      <w:pPr>
        <w:pStyle w:val="ConsPlusNormal"/>
        <w:jc w:val="right"/>
        <w:outlineLvl w:val="0"/>
      </w:pPr>
      <w:r>
        <w:t>Приложение 5</w:t>
      </w:r>
    </w:p>
    <w:p w:rsidR="00637A7B" w:rsidRDefault="00637A7B">
      <w:pPr>
        <w:pStyle w:val="ConsPlusNormal"/>
        <w:jc w:val="right"/>
      </w:pPr>
      <w:r>
        <w:t>к распоряжению Администрации</w:t>
      </w:r>
    </w:p>
    <w:p w:rsidR="00637A7B" w:rsidRDefault="00637A7B">
      <w:pPr>
        <w:pStyle w:val="ConsPlusNormal"/>
        <w:jc w:val="right"/>
      </w:pPr>
      <w:r>
        <w:t>города Когалыма</w:t>
      </w:r>
    </w:p>
    <w:p w:rsidR="00637A7B" w:rsidRDefault="00637A7B">
      <w:pPr>
        <w:pStyle w:val="ConsPlusNormal"/>
        <w:jc w:val="right"/>
      </w:pPr>
      <w:r>
        <w:t>от 04.05.2026 N 85-р</w:t>
      </w:r>
    </w:p>
    <w:p w:rsidR="00637A7B" w:rsidRDefault="00637A7B">
      <w:pPr>
        <w:pStyle w:val="ConsPlusNormal"/>
        <w:ind w:firstLine="540"/>
        <w:jc w:val="both"/>
      </w:pPr>
    </w:p>
    <w:p w:rsidR="00637A7B" w:rsidRDefault="00637A7B">
      <w:pPr>
        <w:pStyle w:val="ConsPlusNormal"/>
        <w:jc w:val="both"/>
      </w:pPr>
      <w:r>
        <w:t>Шифр проекта ______ от _______ _______________ 20_____ г.</w:t>
      </w:r>
    </w:p>
    <w:p w:rsidR="00637A7B" w:rsidRDefault="00637A7B">
      <w:pPr>
        <w:pStyle w:val="ConsPlusNormal"/>
        <w:spacing w:before="220"/>
        <w:ind w:left="540" w:firstLine="540"/>
        <w:jc w:val="both"/>
      </w:pPr>
      <w:r>
        <w:t>(дата запуска проекта)</w:t>
      </w:r>
    </w:p>
    <w:p w:rsidR="00637A7B" w:rsidRDefault="00637A7B">
      <w:pPr>
        <w:pStyle w:val="ConsPlusNormal"/>
        <w:jc w:val="center"/>
      </w:pPr>
    </w:p>
    <w:p w:rsidR="00637A7B" w:rsidRDefault="00637A7B">
      <w:pPr>
        <w:pStyle w:val="ConsPlusNormal"/>
        <w:jc w:val="center"/>
      </w:pPr>
      <w:bookmarkStart w:id="5" w:name="P1538"/>
      <w:bookmarkEnd w:id="5"/>
      <w:r>
        <w:t>ОТЧЕТ</w:t>
      </w:r>
    </w:p>
    <w:p w:rsidR="00637A7B" w:rsidRDefault="00637A7B">
      <w:pPr>
        <w:pStyle w:val="ConsPlusNormal"/>
        <w:jc w:val="center"/>
      </w:pPr>
      <w:r>
        <w:t>О ЗАВЕРШЕНИИ РЕАЛИЗАЦИИ</w:t>
      </w:r>
    </w:p>
    <w:p w:rsidR="00637A7B" w:rsidRDefault="00637A7B">
      <w:pPr>
        <w:pStyle w:val="ConsPlusNormal"/>
        <w:jc w:val="center"/>
      </w:pPr>
      <w:r>
        <w:t>МУНИЦИПАЛЬНОГО ПРОЕКТА</w:t>
      </w:r>
    </w:p>
    <w:p w:rsidR="00637A7B" w:rsidRDefault="00637A7B">
      <w:pPr>
        <w:pStyle w:val="ConsPlusNormal"/>
        <w:jc w:val="center"/>
      </w:pPr>
      <w:r>
        <w:t>(наименование муниципального проекта)</w:t>
      </w:r>
    </w:p>
    <w:p w:rsidR="00637A7B" w:rsidRDefault="00637A7B">
      <w:pPr>
        <w:pStyle w:val="ConsPlusNormal"/>
        <w:jc w:val="center"/>
      </w:pPr>
    </w:p>
    <w:p w:rsidR="00637A7B" w:rsidRDefault="00637A7B">
      <w:pPr>
        <w:pStyle w:val="ConsPlusNormal"/>
        <w:jc w:val="center"/>
      </w:pPr>
      <w:r>
        <w:t>Общий статус реализации</w:t>
      </w:r>
    </w:p>
    <w:p w:rsidR="00637A7B" w:rsidRDefault="00637A7B">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2211"/>
        <w:gridCol w:w="2324"/>
        <w:gridCol w:w="2154"/>
      </w:tblGrid>
      <w:tr w:rsidR="00637A7B">
        <w:tc>
          <w:tcPr>
            <w:tcW w:w="2324" w:type="dxa"/>
          </w:tcPr>
          <w:p w:rsidR="00637A7B" w:rsidRDefault="00637A7B">
            <w:pPr>
              <w:pStyle w:val="ConsPlusNormal"/>
              <w:jc w:val="center"/>
            </w:pPr>
            <w:r>
              <w:t>Показатели</w:t>
            </w:r>
          </w:p>
        </w:tc>
        <w:tc>
          <w:tcPr>
            <w:tcW w:w="2211" w:type="dxa"/>
          </w:tcPr>
          <w:p w:rsidR="00637A7B" w:rsidRDefault="00637A7B">
            <w:pPr>
              <w:pStyle w:val="ConsPlusNormal"/>
              <w:jc w:val="center"/>
            </w:pPr>
            <w:r>
              <w:t>Мероприятия (результаты)</w:t>
            </w:r>
          </w:p>
        </w:tc>
        <w:tc>
          <w:tcPr>
            <w:tcW w:w="2324" w:type="dxa"/>
          </w:tcPr>
          <w:p w:rsidR="00637A7B" w:rsidRDefault="00637A7B">
            <w:pPr>
              <w:pStyle w:val="ConsPlusNormal"/>
              <w:jc w:val="center"/>
            </w:pPr>
            <w:r>
              <w:t>Контрольные точки</w:t>
            </w:r>
          </w:p>
        </w:tc>
        <w:tc>
          <w:tcPr>
            <w:tcW w:w="2154" w:type="dxa"/>
          </w:tcPr>
          <w:p w:rsidR="00637A7B" w:rsidRDefault="00637A7B">
            <w:pPr>
              <w:pStyle w:val="ConsPlusNormal"/>
              <w:jc w:val="center"/>
            </w:pPr>
            <w:r>
              <w:t>Бюджет</w:t>
            </w:r>
          </w:p>
        </w:tc>
      </w:tr>
      <w:tr w:rsidR="00637A7B">
        <w:tc>
          <w:tcPr>
            <w:tcW w:w="2324" w:type="dxa"/>
          </w:tcPr>
          <w:p w:rsidR="00637A7B" w:rsidRDefault="00637A7B">
            <w:pPr>
              <w:pStyle w:val="ConsPlusNormal"/>
              <w:jc w:val="center"/>
            </w:pPr>
            <w:r>
              <w:t>Указывается соответствующий цвет индикатора &lt;17&gt;</w:t>
            </w:r>
          </w:p>
        </w:tc>
        <w:tc>
          <w:tcPr>
            <w:tcW w:w="2211" w:type="dxa"/>
          </w:tcPr>
          <w:p w:rsidR="00637A7B" w:rsidRDefault="00637A7B">
            <w:pPr>
              <w:pStyle w:val="ConsPlusNormal"/>
              <w:jc w:val="center"/>
            </w:pPr>
            <w:r>
              <w:t>Указывается соответствующий цвет индикатора &lt;17&gt;</w:t>
            </w:r>
          </w:p>
        </w:tc>
        <w:tc>
          <w:tcPr>
            <w:tcW w:w="2324" w:type="dxa"/>
          </w:tcPr>
          <w:p w:rsidR="00637A7B" w:rsidRDefault="00637A7B">
            <w:pPr>
              <w:pStyle w:val="ConsPlusNormal"/>
              <w:jc w:val="center"/>
            </w:pPr>
            <w:r>
              <w:t>Указывается соответствующий цвет индикатора &lt;17&gt;</w:t>
            </w:r>
          </w:p>
        </w:tc>
        <w:tc>
          <w:tcPr>
            <w:tcW w:w="2154" w:type="dxa"/>
          </w:tcPr>
          <w:p w:rsidR="00637A7B" w:rsidRDefault="00637A7B">
            <w:pPr>
              <w:pStyle w:val="ConsPlusNormal"/>
              <w:jc w:val="center"/>
            </w:pPr>
            <w:r>
              <w:t>Указывается соответствующий цвет индикатора &lt;17&gt;</w:t>
            </w:r>
          </w:p>
        </w:tc>
      </w:tr>
      <w:tr w:rsidR="00637A7B">
        <w:tc>
          <w:tcPr>
            <w:tcW w:w="2324" w:type="dxa"/>
            <w:vMerge w:val="restart"/>
            <w:vAlign w:val="center"/>
          </w:tcPr>
          <w:p w:rsidR="00637A7B" w:rsidRDefault="00637A7B">
            <w:pPr>
              <w:pStyle w:val="ConsPlusNormal"/>
              <w:jc w:val="center"/>
            </w:pPr>
            <w:r>
              <w:t>Указывается общее количество показателей муниципального проекта, из них: достигнутых показателей в отчетном периоде</w:t>
            </w:r>
          </w:p>
        </w:tc>
        <w:tc>
          <w:tcPr>
            <w:tcW w:w="2211" w:type="dxa"/>
            <w:vMerge w:val="restart"/>
            <w:vAlign w:val="center"/>
          </w:tcPr>
          <w:p w:rsidR="00637A7B" w:rsidRDefault="00637A7B">
            <w:pPr>
              <w:pStyle w:val="ConsPlusNormal"/>
              <w:jc w:val="center"/>
            </w:pPr>
            <w:r>
              <w:t>Указывается общее количество результатов, из них: достигнутых результатов в отчетном периоде</w:t>
            </w:r>
          </w:p>
        </w:tc>
        <w:tc>
          <w:tcPr>
            <w:tcW w:w="2324" w:type="dxa"/>
            <w:vMerge w:val="restart"/>
            <w:vAlign w:val="center"/>
          </w:tcPr>
          <w:p w:rsidR="00637A7B" w:rsidRDefault="00637A7B">
            <w:pPr>
              <w:pStyle w:val="ConsPlusNormal"/>
              <w:jc w:val="center"/>
            </w:pPr>
            <w:r>
              <w:t>Указывается количество контрольных точек, из них: достигнутых контрольных точек в отчетном периоде.</w:t>
            </w:r>
          </w:p>
        </w:tc>
        <w:tc>
          <w:tcPr>
            <w:tcW w:w="2154" w:type="dxa"/>
            <w:vAlign w:val="center"/>
          </w:tcPr>
          <w:p w:rsidR="00637A7B" w:rsidRDefault="00637A7B">
            <w:pPr>
              <w:pStyle w:val="ConsPlusNormal"/>
              <w:jc w:val="center"/>
            </w:pPr>
            <w:r>
              <w:t>(указывается объем кассового исполнения, %)</w:t>
            </w:r>
          </w:p>
        </w:tc>
      </w:tr>
      <w:tr w:rsidR="00637A7B">
        <w:tc>
          <w:tcPr>
            <w:tcW w:w="2324" w:type="dxa"/>
            <w:vMerge/>
          </w:tcPr>
          <w:p w:rsidR="00637A7B" w:rsidRDefault="00637A7B">
            <w:pPr>
              <w:pStyle w:val="ConsPlusNormal"/>
            </w:pPr>
          </w:p>
        </w:tc>
        <w:tc>
          <w:tcPr>
            <w:tcW w:w="2211" w:type="dxa"/>
            <w:vMerge/>
          </w:tcPr>
          <w:p w:rsidR="00637A7B" w:rsidRDefault="00637A7B">
            <w:pPr>
              <w:pStyle w:val="ConsPlusNormal"/>
            </w:pPr>
          </w:p>
        </w:tc>
        <w:tc>
          <w:tcPr>
            <w:tcW w:w="2324" w:type="dxa"/>
            <w:vMerge/>
          </w:tcPr>
          <w:p w:rsidR="00637A7B" w:rsidRDefault="00637A7B">
            <w:pPr>
              <w:pStyle w:val="ConsPlusNormal"/>
            </w:pPr>
          </w:p>
        </w:tc>
        <w:tc>
          <w:tcPr>
            <w:tcW w:w="2154" w:type="dxa"/>
            <w:vAlign w:val="center"/>
          </w:tcPr>
          <w:p w:rsidR="00637A7B" w:rsidRDefault="00637A7B">
            <w:pPr>
              <w:pStyle w:val="ConsPlusNormal"/>
              <w:jc w:val="center"/>
            </w:pPr>
            <w:r>
              <w:t>(указываются имеющиеся отклонения)</w:t>
            </w:r>
          </w:p>
        </w:tc>
      </w:tr>
    </w:tbl>
    <w:p w:rsidR="00637A7B" w:rsidRDefault="00637A7B">
      <w:pPr>
        <w:pStyle w:val="ConsPlusNormal"/>
        <w:ind w:firstLine="540"/>
        <w:jc w:val="both"/>
      </w:pPr>
    </w:p>
    <w:p w:rsidR="00637A7B" w:rsidRDefault="00637A7B">
      <w:pPr>
        <w:pStyle w:val="ConsPlusNormal"/>
        <w:ind w:firstLine="540"/>
        <w:jc w:val="both"/>
      </w:pPr>
      <w:r>
        <w:t>--------------------------------</w:t>
      </w:r>
    </w:p>
    <w:p w:rsidR="00637A7B" w:rsidRDefault="00637A7B">
      <w:pPr>
        <w:pStyle w:val="ConsPlusNormal"/>
        <w:spacing w:before="220"/>
        <w:ind w:firstLine="540"/>
        <w:jc w:val="both"/>
      </w:pPr>
      <w:r>
        <w:t>&lt;17&gt; Указывается соответствующий цвет индикатора:</w:t>
      </w:r>
    </w:p>
    <w:p w:rsidR="00637A7B" w:rsidRDefault="00637A7B">
      <w:pPr>
        <w:pStyle w:val="ConsPlusNormal"/>
        <w:spacing w:before="220"/>
        <w:ind w:firstLine="540"/>
        <w:jc w:val="both"/>
      </w:pPr>
      <w:r>
        <w:rPr>
          <w:noProof/>
          <w:position w:val="-2"/>
        </w:rPr>
        <w:drawing>
          <wp:inline distT="0" distB="0" distL="0" distR="0">
            <wp:extent cx="159385" cy="16764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a:extLst>
                        <a:ext uri="{28A0092B-C50C-407E-A947-70E740481C1C}">
                          <a14:useLocalDpi xmlns:a14="http://schemas.microsoft.com/office/drawing/2010/main" val="0"/>
                        </a:ext>
                      </a:extLst>
                    </a:blip>
                    <a:srcRect/>
                    <a:stretch>
                      <a:fillRect/>
                    </a:stretch>
                  </pic:blipFill>
                  <pic:spPr bwMode="auto">
                    <a:xfrm>
                      <a:off x="0" y="0"/>
                      <a:ext cx="159385" cy="167640"/>
                    </a:xfrm>
                    <a:prstGeom prst="rect">
                      <a:avLst/>
                    </a:prstGeom>
                    <a:noFill/>
                    <a:ln>
                      <a:noFill/>
                    </a:ln>
                  </pic:spPr>
                </pic:pic>
              </a:graphicData>
            </a:graphic>
          </wp:inline>
        </w:drawing>
      </w:r>
      <w:r>
        <w:t xml:space="preserve"> Отсутствие отклонений </w:t>
      </w:r>
      <w:r>
        <w:rPr>
          <w:noProof/>
        </w:rPr>
        <w:drawing>
          <wp:inline distT="0" distB="0" distL="0" distR="0">
            <wp:extent cx="133985" cy="15113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a:extLst>
                        <a:ext uri="{28A0092B-C50C-407E-A947-70E740481C1C}">
                          <a14:useLocalDpi xmlns:a14="http://schemas.microsoft.com/office/drawing/2010/main" val="0"/>
                        </a:ext>
                      </a:extLst>
                    </a:blip>
                    <a:srcRect/>
                    <a:stretch>
                      <a:fillRect/>
                    </a:stretch>
                  </pic:blipFill>
                  <pic:spPr bwMode="auto">
                    <a:xfrm>
                      <a:off x="0" y="0"/>
                      <a:ext cx="133985" cy="151130"/>
                    </a:xfrm>
                    <a:prstGeom prst="rect">
                      <a:avLst/>
                    </a:prstGeom>
                    <a:noFill/>
                    <a:ln>
                      <a:noFill/>
                    </a:ln>
                  </pic:spPr>
                </pic:pic>
              </a:graphicData>
            </a:graphic>
          </wp:inline>
        </w:drawing>
      </w:r>
      <w:r>
        <w:t xml:space="preserve"> Наличие отклонений </w:t>
      </w:r>
      <w:r>
        <w:rPr>
          <w:noProof/>
          <w:position w:val="-1"/>
        </w:rPr>
        <w:drawing>
          <wp:inline distT="0" distB="0" distL="0" distR="0">
            <wp:extent cx="159385" cy="15938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a:extLst>
                        <a:ext uri="{28A0092B-C50C-407E-A947-70E740481C1C}">
                          <a14:useLocalDpi xmlns:a14="http://schemas.microsoft.com/office/drawing/2010/main" val="0"/>
                        </a:ext>
                      </a:extLst>
                    </a:blip>
                    <a:srcRect/>
                    <a:stretch>
                      <a:fillRect/>
                    </a:stretch>
                  </pic:blipFill>
                  <pic:spPr bwMode="auto">
                    <a:xfrm>
                      <a:off x="0" y="0"/>
                      <a:ext cx="159385" cy="159385"/>
                    </a:xfrm>
                    <a:prstGeom prst="rect">
                      <a:avLst/>
                    </a:prstGeom>
                    <a:noFill/>
                    <a:ln>
                      <a:noFill/>
                    </a:ln>
                  </pic:spPr>
                </pic:pic>
              </a:graphicData>
            </a:graphic>
          </wp:inline>
        </w:drawing>
      </w:r>
      <w:r>
        <w:t xml:space="preserve"> Наличие критических отклонений или сведения не представлены</w:t>
      </w:r>
    </w:p>
    <w:p w:rsidR="00637A7B" w:rsidRDefault="00637A7B">
      <w:pPr>
        <w:pStyle w:val="ConsPlusNormal"/>
        <w:ind w:firstLine="540"/>
        <w:jc w:val="both"/>
      </w:pPr>
    </w:p>
    <w:p w:rsidR="00637A7B" w:rsidRDefault="00637A7B">
      <w:pPr>
        <w:pStyle w:val="ConsPlusNormal"/>
        <w:jc w:val="center"/>
      </w:pPr>
      <w:r>
        <w:t>1. Риски</w:t>
      </w:r>
    </w:p>
    <w:p w:rsidR="00637A7B" w:rsidRDefault="00637A7B">
      <w:pPr>
        <w:pStyle w:val="ConsPlusNormal"/>
        <w:ind w:firstLine="540"/>
        <w:jc w:val="both"/>
      </w:pPr>
    </w:p>
    <w:p w:rsidR="00637A7B" w:rsidRDefault="00637A7B">
      <w:pPr>
        <w:pStyle w:val="ConsPlusNormal"/>
        <w:sectPr w:rsidR="00637A7B">
          <w:pgSz w:w="11905" w:h="16838"/>
          <w:pgMar w:top="1134" w:right="567" w:bottom="1134" w:left="1134"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639"/>
        <w:gridCol w:w="1159"/>
        <w:gridCol w:w="1429"/>
        <w:gridCol w:w="994"/>
        <w:gridCol w:w="1534"/>
        <w:gridCol w:w="1399"/>
        <w:gridCol w:w="1744"/>
      </w:tblGrid>
      <w:tr w:rsidR="00637A7B">
        <w:tc>
          <w:tcPr>
            <w:tcW w:w="454" w:type="dxa"/>
          </w:tcPr>
          <w:p w:rsidR="00637A7B" w:rsidRDefault="00637A7B">
            <w:pPr>
              <w:pStyle w:val="ConsPlusNormal"/>
              <w:jc w:val="center"/>
            </w:pPr>
            <w:r>
              <w:lastRenderedPageBreak/>
              <w:t>N</w:t>
            </w:r>
          </w:p>
          <w:p w:rsidR="00637A7B" w:rsidRDefault="00637A7B">
            <w:pPr>
              <w:pStyle w:val="ConsPlusNormal"/>
              <w:jc w:val="center"/>
            </w:pPr>
            <w:r>
              <w:t>п/п</w:t>
            </w:r>
          </w:p>
        </w:tc>
        <w:tc>
          <w:tcPr>
            <w:tcW w:w="1639" w:type="dxa"/>
          </w:tcPr>
          <w:p w:rsidR="00637A7B" w:rsidRDefault="00637A7B">
            <w:pPr>
              <w:pStyle w:val="ConsPlusNormal"/>
              <w:jc w:val="center"/>
            </w:pPr>
            <w:r>
              <w:t>Наименование показателя, мероприятия (результата)</w:t>
            </w:r>
          </w:p>
        </w:tc>
        <w:tc>
          <w:tcPr>
            <w:tcW w:w="1159" w:type="dxa"/>
          </w:tcPr>
          <w:p w:rsidR="00637A7B" w:rsidRDefault="00637A7B">
            <w:pPr>
              <w:pStyle w:val="ConsPlusNormal"/>
              <w:jc w:val="center"/>
            </w:pPr>
            <w:r>
              <w:t>Описание риска</w:t>
            </w:r>
          </w:p>
        </w:tc>
        <w:tc>
          <w:tcPr>
            <w:tcW w:w="1429" w:type="dxa"/>
          </w:tcPr>
          <w:p w:rsidR="00637A7B" w:rsidRDefault="00637A7B">
            <w:pPr>
              <w:pStyle w:val="ConsPlusNormal"/>
              <w:jc w:val="center"/>
            </w:pPr>
            <w:r>
              <w:t>Оценка возможных последствий риска</w:t>
            </w:r>
          </w:p>
        </w:tc>
        <w:tc>
          <w:tcPr>
            <w:tcW w:w="994" w:type="dxa"/>
          </w:tcPr>
          <w:p w:rsidR="00637A7B" w:rsidRDefault="00637A7B">
            <w:pPr>
              <w:pStyle w:val="ConsPlusNormal"/>
              <w:jc w:val="center"/>
            </w:pPr>
            <w:r>
              <w:t>Уровень риска</w:t>
            </w:r>
          </w:p>
        </w:tc>
        <w:tc>
          <w:tcPr>
            <w:tcW w:w="1534" w:type="dxa"/>
          </w:tcPr>
          <w:p w:rsidR="00637A7B" w:rsidRDefault="00637A7B">
            <w:pPr>
              <w:pStyle w:val="ConsPlusNormal"/>
              <w:jc w:val="center"/>
            </w:pPr>
            <w:r>
              <w:t>Планируемые меры реагирования</w:t>
            </w:r>
          </w:p>
        </w:tc>
        <w:tc>
          <w:tcPr>
            <w:tcW w:w="1399" w:type="dxa"/>
          </w:tcPr>
          <w:p w:rsidR="00637A7B" w:rsidRDefault="00637A7B">
            <w:pPr>
              <w:pStyle w:val="ConsPlusNormal"/>
              <w:jc w:val="center"/>
            </w:pPr>
            <w:r>
              <w:t>Срок выполнения меры</w:t>
            </w:r>
          </w:p>
        </w:tc>
        <w:tc>
          <w:tcPr>
            <w:tcW w:w="1744" w:type="dxa"/>
          </w:tcPr>
          <w:p w:rsidR="00637A7B" w:rsidRDefault="00637A7B">
            <w:pPr>
              <w:pStyle w:val="ConsPlusNormal"/>
              <w:jc w:val="center"/>
            </w:pPr>
            <w:r>
              <w:t>Ответственный за принятие мер реагирования (ФИО, должность, организация)</w:t>
            </w:r>
          </w:p>
        </w:tc>
      </w:tr>
      <w:tr w:rsidR="00637A7B">
        <w:tc>
          <w:tcPr>
            <w:tcW w:w="454" w:type="dxa"/>
          </w:tcPr>
          <w:p w:rsidR="00637A7B" w:rsidRDefault="00637A7B">
            <w:pPr>
              <w:pStyle w:val="ConsPlusNormal"/>
            </w:pPr>
            <w:r>
              <w:t>1.</w:t>
            </w:r>
          </w:p>
        </w:tc>
        <w:tc>
          <w:tcPr>
            <w:tcW w:w="1639" w:type="dxa"/>
          </w:tcPr>
          <w:p w:rsidR="00637A7B" w:rsidRDefault="00637A7B">
            <w:pPr>
              <w:pStyle w:val="ConsPlusNormal"/>
            </w:pPr>
          </w:p>
        </w:tc>
        <w:tc>
          <w:tcPr>
            <w:tcW w:w="1159" w:type="dxa"/>
          </w:tcPr>
          <w:p w:rsidR="00637A7B" w:rsidRDefault="00637A7B">
            <w:pPr>
              <w:pStyle w:val="ConsPlusNormal"/>
            </w:pPr>
          </w:p>
        </w:tc>
        <w:tc>
          <w:tcPr>
            <w:tcW w:w="1429" w:type="dxa"/>
          </w:tcPr>
          <w:p w:rsidR="00637A7B" w:rsidRDefault="00637A7B">
            <w:pPr>
              <w:pStyle w:val="ConsPlusNormal"/>
            </w:pPr>
          </w:p>
        </w:tc>
        <w:tc>
          <w:tcPr>
            <w:tcW w:w="994" w:type="dxa"/>
          </w:tcPr>
          <w:p w:rsidR="00637A7B" w:rsidRDefault="00637A7B">
            <w:pPr>
              <w:pStyle w:val="ConsPlusNormal"/>
            </w:pPr>
          </w:p>
        </w:tc>
        <w:tc>
          <w:tcPr>
            <w:tcW w:w="1534" w:type="dxa"/>
          </w:tcPr>
          <w:p w:rsidR="00637A7B" w:rsidRDefault="00637A7B">
            <w:pPr>
              <w:pStyle w:val="ConsPlusNormal"/>
            </w:pPr>
          </w:p>
        </w:tc>
        <w:tc>
          <w:tcPr>
            <w:tcW w:w="1399" w:type="dxa"/>
          </w:tcPr>
          <w:p w:rsidR="00637A7B" w:rsidRDefault="00637A7B">
            <w:pPr>
              <w:pStyle w:val="ConsPlusNormal"/>
            </w:pPr>
          </w:p>
        </w:tc>
        <w:tc>
          <w:tcPr>
            <w:tcW w:w="1744" w:type="dxa"/>
          </w:tcPr>
          <w:p w:rsidR="00637A7B" w:rsidRDefault="00637A7B">
            <w:pPr>
              <w:pStyle w:val="ConsPlusNormal"/>
            </w:pPr>
          </w:p>
        </w:tc>
      </w:tr>
      <w:tr w:rsidR="00637A7B">
        <w:tc>
          <w:tcPr>
            <w:tcW w:w="454" w:type="dxa"/>
          </w:tcPr>
          <w:p w:rsidR="00637A7B" w:rsidRDefault="00637A7B">
            <w:pPr>
              <w:pStyle w:val="ConsPlusNormal"/>
            </w:pPr>
            <w:r>
              <w:t>2.</w:t>
            </w:r>
          </w:p>
        </w:tc>
        <w:tc>
          <w:tcPr>
            <w:tcW w:w="1639" w:type="dxa"/>
          </w:tcPr>
          <w:p w:rsidR="00637A7B" w:rsidRDefault="00637A7B">
            <w:pPr>
              <w:pStyle w:val="ConsPlusNormal"/>
            </w:pPr>
          </w:p>
        </w:tc>
        <w:tc>
          <w:tcPr>
            <w:tcW w:w="1159" w:type="dxa"/>
          </w:tcPr>
          <w:p w:rsidR="00637A7B" w:rsidRDefault="00637A7B">
            <w:pPr>
              <w:pStyle w:val="ConsPlusNormal"/>
            </w:pPr>
          </w:p>
        </w:tc>
        <w:tc>
          <w:tcPr>
            <w:tcW w:w="1429" w:type="dxa"/>
          </w:tcPr>
          <w:p w:rsidR="00637A7B" w:rsidRDefault="00637A7B">
            <w:pPr>
              <w:pStyle w:val="ConsPlusNormal"/>
            </w:pPr>
          </w:p>
        </w:tc>
        <w:tc>
          <w:tcPr>
            <w:tcW w:w="994" w:type="dxa"/>
          </w:tcPr>
          <w:p w:rsidR="00637A7B" w:rsidRDefault="00637A7B">
            <w:pPr>
              <w:pStyle w:val="ConsPlusNormal"/>
            </w:pPr>
          </w:p>
        </w:tc>
        <w:tc>
          <w:tcPr>
            <w:tcW w:w="1534" w:type="dxa"/>
          </w:tcPr>
          <w:p w:rsidR="00637A7B" w:rsidRDefault="00637A7B">
            <w:pPr>
              <w:pStyle w:val="ConsPlusNormal"/>
            </w:pPr>
          </w:p>
        </w:tc>
        <w:tc>
          <w:tcPr>
            <w:tcW w:w="1399" w:type="dxa"/>
          </w:tcPr>
          <w:p w:rsidR="00637A7B" w:rsidRDefault="00637A7B">
            <w:pPr>
              <w:pStyle w:val="ConsPlusNormal"/>
            </w:pPr>
          </w:p>
        </w:tc>
        <w:tc>
          <w:tcPr>
            <w:tcW w:w="1744" w:type="dxa"/>
          </w:tcPr>
          <w:p w:rsidR="00637A7B" w:rsidRDefault="00637A7B">
            <w:pPr>
              <w:pStyle w:val="ConsPlusNormal"/>
            </w:pPr>
          </w:p>
        </w:tc>
      </w:tr>
      <w:tr w:rsidR="00637A7B">
        <w:tc>
          <w:tcPr>
            <w:tcW w:w="454" w:type="dxa"/>
          </w:tcPr>
          <w:p w:rsidR="00637A7B" w:rsidRDefault="00637A7B">
            <w:pPr>
              <w:pStyle w:val="ConsPlusNormal"/>
            </w:pPr>
            <w:r>
              <w:t>3.</w:t>
            </w:r>
          </w:p>
        </w:tc>
        <w:tc>
          <w:tcPr>
            <w:tcW w:w="1639" w:type="dxa"/>
          </w:tcPr>
          <w:p w:rsidR="00637A7B" w:rsidRDefault="00637A7B">
            <w:pPr>
              <w:pStyle w:val="ConsPlusNormal"/>
            </w:pPr>
          </w:p>
        </w:tc>
        <w:tc>
          <w:tcPr>
            <w:tcW w:w="1159" w:type="dxa"/>
          </w:tcPr>
          <w:p w:rsidR="00637A7B" w:rsidRDefault="00637A7B">
            <w:pPr>
              <w:pStyle w:val="ConsPlusNormal"/>
            </w:pPr>
          </w:p>
        </w:tc>
        <w:tc>
          <w:tcPr>
            <w:tcW w:w="1429" w:type="dxa"/>
          </w:tcPr>
          <w:p w:rsidR="00637A7B" w:rsidRDefault="00637A7B">
            <w:pPr>
              <w:pStyle w:val="ConsPlusNormal"/>
            </w:pPr>
          </w:p>
        </w:tc>
        <w:tc>
          <w:tcPr>
            <w:tcW w:w="994" w:type="dxa"/>
          </w:tcPr>
          <w:p w:rsidR="00637A7B" w:rsidRDefault="00637A7B">
            <w:pPr>
              <w:pStyle w:val="ConsPlusNormal"/>
            </w:pPr>
          </w:p>
        </w:tc>
        <w:tc>
          <w:tcPr>
            <w:tcW w:w="1534" w:type="dxa"/>
          </w:tcPr>
          <w:p w:rsidR="00637A7B" w:rsidRDefault="00637A7B">
            <w:pPr>
              <w:pStyle w:val="ConsPlusNormal"/>
            </w:pPr>
          </w:p>
        </w:tc>
        <w:tc>
          <w:tcPr>
            <w:tcW w:w="1399" w:type="dxa"/>
          </w:tcPr>
          <w:p w:rsidR="00637A7B" w:rsidRDefault="00637A7B">
            <w:pPr>
              <w:pStyle w:val="ConsPlusNormal"/>
            </w:pPr>
          </w:p>
        </w:tc>
        <w:tc>
          <w:tcPr>
            <w:tcW w:w="1744" w:type="dxa"/>
          </w:tcPr>
          <w:p w:rsidR="00637A7B" w:rsidRDefault="00637A7B">
            <w:pPr>
              <w:pStyle w:val="ConsPlusNormal"/>
            </w:pPr>
          </w:p>
        </w:tc>
      </w:tr>
    </w:tbl>
    <w:p w:rsidR="00637A7B" w:rsidRDefault="00637A7B">
      <w:pPr>
        <w:pStyle w:val="ConsPlusNormal"/>
        <w:jc w:val="center"/>
      </w:pPr>
    </w:p>
    <w:p w:rsidR="00637A7B" w:rsidRDefault="00637A7B">
      <w:pPr>
        <w:pStyle w:val="ConsPlusNormal"/>
        <w:jc w:val="center"/>
      </w:pPr>
      <w:r>
        <w:t>2. Сведения о достижении показателей муниципального проекта</w:t>
      </w:r>
    </w:p>
    <w:p w:rsidR="00637A7B" w:rsidRDefault="00637A7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814"/>
        <w:gridCol w:w="1849"/>
        <w:gridCol w:w="1219"/>
        <w:gridCol w:w="1204"/>
        <w:gridCol w:w="1054"/>
        <w:gridCol w:w="1144"/>
        <w:gridCol w:w="1429"/>
        <w:gridCol w:w="1924"/>
        <w:gridCol w:w="1144"/>
        <w:gridCol w:w="2059"/>
      </w:tblGrid>
      <w:tr w:rsidR="00637A7B">
        <w:tc>
          <w:tcPr>
            <w:tcW w:w="484" w:type="dxa"/>
          </w:tcPr>
          <w:p w:rsidR="00637A7B" w:rsidRDefault="00637A7B">
            <w:pPr>
              <w:pStyle w:val="ConsPlusNormal"/>
              <w:jc w:val="center"/>
            </w:pPr>
            <w:r>
              <w:t>N п/п</w:t>
            </w:r>
          </w:p>
        </w:tc>
        <w:tc>
          <w:tcPr>
            <w:tcW w:w="814" w:type="dxa"/>
          </w:tcPr>
          <w:p w:rsidR="00637A7B" w:rsidRDefault="00637A7B">
            <w:pPr>
              <w:pStyle w:val="ConsPlusNormal"/>
              <w:jc w:val="center"/>
            </w:pPr>
            <w:r>
              <w:t>Статус</w:t>
            </w:r>
          </w:p>
        </w:tc>
        <w:tc>
          <w:tcPr>
            <w:tcW w:w="1849" w:type="dxa"/>
          </w:tcPr>
          <w:p w:rsidR="00637A7B" w:rsidRDefault="00637A7B">
            <w:pPr>
              <w:pStyle w:val="ConsPlusNormal"/>
              <w:jc w:val="center"/>
            </w:pPr>
            <w:r>
              <w:t>Показатели муниципального проекта</w:t>
            </w:r>
          </w:p>
        </w:tc>
        <w:tc>
          <w:tcPr>
            <w:tcW w:w="1219" w:type="dxa"/>
          </w:tcPr>
          <w:p w:rsidR="00637A7B" w:rsidRDefault="00637A7B">
            <w:pPr>
              <w:pStyle w:val="ConsPlusNormal"/>
              <w:jc w:val="center"/>
            </w:pPr>
            <w:r>
              <w:t>Уровень показателя</w:t>
            </w:r>
          </w:p>
        </w:tc>
        <w:tc>
          <w:tcPr>
            <w:tcW w:w="1204" w:type="dxa"/>
          </w:tcPr>
          <w:p w:rsidR="00637A7B" w:rsidRDefault="00637A7B">
            <w:pPr>
              <w:pStyle w:val="ConsPlusNormal"/>
              <w:jc w:val="center"/>
            </w:pPr>
            <w:r>
              <w:t xml:space="preserve">Единица измерения (по </w:t>
            </w:r>
            <w:hyperlink r:id="rId30">
              <w:r>
                <w:rPr>
                  <w:color w:val="0000FF"/>
                </w:rPr>
                <w:t>ОКЕИ</w:t>
              </w:r>
            </w:hyperlink>
            <w:r>
              <w:t>)</w:t>
            </w:r>
          </w:p>
        </w:tc>
        <w:tc>
          <w:tcPr>
            <w:tcW w:w="1054" w:type="dxa"/>
          </w:tcPr>
          <w:p w:rsidR="00637A7B" w:rsidRDefault="00637A7B">
            <w:pPr>
              <w:pStyle w:val="ConsPlusNormal"/>
              <w:jc w:val="center"/>
            </w:pPr>
            <w:r>
              <w:t>Базовое значение</w:t>
            </w:r>
          </w:p>
        </w:tc>
        <w:tc>
          <w:tcPr>
            <w:tcW w:w="1144" w:type="dxa"/>
          </w:tcPr>
          <w:p w:rsidR="00637A7B" w:rsidRDefault="00637A7B">
            <w:pPr>
              <w:pStyle w:val="ConsPlusNormal"/>
              <w:jc w:val="center"/>
            </w:pPr>
            <w:r>
              <w:t>Плановое значение на конец отчетного периода</w:t>
            </w:r>
          </w:p>
        </w:tc>
        <w:tc>
          <w:tcPr>
            <w:tcW w:w="1429" w:type="dxa"/>
          </w:tcPr>
          <w:p w:rsidR="00637A7B" w:rsidRDefault="00637A7B">
            <w:pPr>
              <w:pStyle w:val="ConsPlusNormal"/>
              <w:jc w:val="center"/>
            </w:pPr>
            <w:r>
              <w:t>Фактическое значение на конец отчетного периода</w:t>
            </w:r>
          </w:p>
        </w:tc>
        <w:tc>
          <w:tcPr>
            <w:tcW w:w="1924" w:type="dxa"/>
          </w:tcPr>
          <w:p w:rsidR="00637A7B" w:rsidRDefault="00637A7B">
            <w:pPr>
              <w:pStyle w:val="ConsPlusNormal"/>
              <w:jc w:val="center"/>
            </w:pPr>
            <w:r>
              <w:t>Информационная система (источник данных)</w:t>
            </w:r>
          </w:p>
        </w:tc>
        <w:tc>
          <w:tcPr>
            <w:tcW w:w="1144" w:type="dxa"/>
          </w:tcPr>
          <w:p w:rsidR="00637A7B" w:rsidRDefault="00637A7B">
            <w:pPr>
              <w:pStyle w:val="ConsPlusNormal"/>
              <w:jc w:val="center"/>
            </w:pPr>
            <w:r>
              <w:t>Плановое значение на конец отчетного года</w:t>
            </w:r>
          </w:p>
        </w:tc>
        <w:tc>
          <w:tcPr>
            <w:tcW w:w="2059" w:type="dxa"/>
          </w:tcPr>
          <w:p w:rsidR="00637A7B" w:rsidRDefault="00637A7B">
            <w:pPr>
              <w:pStyle w:val="ConsPlusNormal"/>
              <w:jc w:val="center"/>
            </w:pPr>
            <w:r>
              <w:t>Комментарий&lt;18&gt;</w:t>
            </w:r>
          </w:p>
        </w:tc>
      </w:tr>
      <w:tr w:rsidR="00637A7B">
        <w:tc>
          <w:tcPr>
            <w:tcW w:w="484" w:type="dxa"/>
          </w:tcPr>
          <w:p w:rsidR="00637A7B" w:rsidRDefault="00637A7B">
            <w:pPr>
              <w:pStyle w:val="ConsPlusNormal"/>
            </w:pPr>
            <w:r>
              <w:t>1.</w:t>
            </w:r>
          </w:p>
        </w:tc>
        <w:tc>
          <w:tcPr>
            <w:tcW w:w="13840" w:type="dxa"/>
            <w:gridSpan w:val="10"/>
          </w:tcPr>
          <w:p w:rsidR="00637A7B" w:rsidRDefault="00637A7B">
            <w:pPr>
              <w:pStyle w:val="ConsPlusNormal"/>
            </w:pPr>
            <w:r>
              <w:t>Указывается наименование задачи</w:t>
            </w:r>
          </w:p>
        </w:tc>
      </w:tr>
      <w:tr w:rsidR="00637A7B">
        <w:tc>
          <w:tcPr>
            <w:tcW w:w="484" w:type="dxa"/>
          </w:tcPr>
          <w:p w:rsidR="00637A7B" w:rsidRDefault="00637A7B">
            <w:pPr>
              <w:pStyle w:val="ConsPlusNormal"/>
            </w:pPr>
            <w:r>
              <w:t>1.1.</w:t>
            </w:r>
          </w:p>
        </w:tc>
        <w:tc>
          <w:tcPr>
            <w:tcW w:w="814" w:type="dxa"/>
          </w:tcPr>
          <w:p w:rsidR="00637A7B" w:rsidRDefault="00637A7B">
            <w:pPr>
              <w:pStyle w:val="ConsPlusNormal"/>
            </w:pPr>
            <w:r>
              <w:t>&lt;19&gt;</w:t>
            </w:r>
          </w:p>
        </w:tc>
        <w:tc>
          <w:tcPr>
            <w:tcW w:w="1849" w:type="dxa"/>
          </w:tcPr>
          <w:p w:rsidR="00637A7B" w:rsidRDefault="00637A7B">
            <w:pPr>
              <w:pStyle w:val="ConsPlusNormal"/>
            </w:pPr>
            <w:r>
              <w:t>(Указывается наименование показателя)</w:t>
            </w:r>
          </w:p>
        </w:tc>
        <w:tc>
          <w:tcPr>
            <w:tcW w:w="1219" w:type="dxa"/>
          </w:tcPr>
          <w:p w:rsidR="00637A7B" w:rsidRDefault="00637A7B">
            <w:pPr>
              <w:pStyle w:val="ConsPlusNormal"/>
            </w:pPr>
          </w:p>
        </w:tc>
        <w:tc>
          <w:tcPr>
            <w:tcW w:w="1204" w:type="dxa"/>
          </w:tcPr>
          <w:p w:rsidR="00637A7B" w:rsidRDefault="00637A7B">
            <w:pPr>
              <w:pStyle w:val="ConsPlusNormal"/>
            </w:pPr>
          </w:p>
        </w:tc>
        <w:tc>
          <w:tcPr>
            <w:tcW w:w="1054" w:type="dxa"/>
          </w:tcPr>
          <w:p w:rsidR="00637A7B" w:rsidRDefault="00637A7B">
            <w:pPr>
              <w:pStyle w:val="ConsPlusNormal"/>
            </w:pPr>
          </w:p>
        </w:tc>
        <w:tc>
          <w:tcPr>
            <w:tcW w:w="1144" w:type="dxa"/>
          </w:tcPr>
          <w:p w:rsidR="00637A7B" w:rsidRDefault="00637A7B">
            <w:pPr>
              <w:pStyle w:val="ConsPlusNormal"/>
            </w:pPr>
          </w:p>
        </w:tc>
        <w:tc>
          <w:tcPr>
            <w:tcW w:w="1429" w:type="dxa"/>
          </w:tcPr>
          <w:p w:rsidR="00637A7B" w:rsidRDefault="00637A7B">
            <w:pPr>
              <w:pStyle w:val="ConsPlusNormal"/>
            </w:pPr>
          </w:p>
        </w:tc>
        <w:tc>
          <w:tcPr>
            <w:tcW w:w="1924" w:type="dxa"/>
          </w:tcPr>
          <w:p w:rsidR="00637A7B" w:rsidRDefault="00637A7B">
            <w:pPr>
              <w:pStyle w:val="ConsPlusNormal"/>
            </w:pPr>
          </w:p>
        </w:tc>
        <w:tc>
          <w:tcPr>
            <w:tcW w:w="1144" w:type="dxa"/>
          </w:tcPr>
          <w:p w:rsidR="00637A7B" w:rsidRDefault="00637A7B">
            <w:pPr>
              <w:pStyle w:val="ConsPlusNormal"/>
            </w:pPr>
          </w:p>
        </w:tc>
        <w:tc>
          <w:tcPr>
            <w:tcW w:w="2059" w:type="dxa"/>
          </w:tcPr>
          <w:p w:rsidR="00637A7B" w:rsidRDefault="00637A7B">
            <w:pPr>
              <w:pStyle w:val="ConsPlusNormal"/>
            </w:pPr>
          </w:p>
        </w:tc>
      </w:tr>
    </w:tbl>
    <w:p w:rsidR="00637A7B" w:rsidRDefault="00637A7B">
      <w:pPr>
        <w:pStyle w:val="ConsPlusNormal"/>
        <w:sectPr w:rsidR="00637A7B">
          <w:pgSz w:w="16838" w:h="11905" w:orient="landscape"/>
          <w:pgMar w:top="1134" w:right="1134" w:bottom="567" w:left="1134" w:header="0" w:footer="0" w:gutter="0"/>
          <w:cols w:space="720"/>
          <w:titlePg/>
        </w:sectPr>
      </w:pPr>
    </w:p>
    <w:p w:rsidR="00637A7B" w:rsidRDefault="00637A7B">
      <w:pPr>
        <w:pStyle w:val="ConsPlusNormal"/>
        <w:ind w:firstLine="540"/>
        <w:jc w:val="both"/>
      </w:pPr>
    </w:p>
    <w:p w:rsidR="00637A7B" w:rsidRDefault="00637A7B">
      <w:pPr>
        <w:pStyle w:val="ConsPlusNormal"/>
        <w:ind w:firstLine="540"/>
        <w:jc w:val="both"/>
      </w:pPr>
      <w:r>
        <w:t>--------------------------------</w:t>
      </w:r>
    </w:p>
    <w:p w:rsidR="00637A7B" w:rsidRDefault="00637A7B">
      <w:pPr>
        <w:pStyle w:val="ConsPlusNormal"/>
        <w:spacing w:before="220"/>
        <w:ind w:firstLine="540"/>
        <w:jc w:val="both"/>
      </w:pPr>
      <w:r>
        <w:t>&lt;18&gt; В графе "Комментарий" если плановые и прогнозные значения отличаются, указываются причины возникновения отклонения, а также в случае необходимости графа может содержать иные дополнительные сведения.</w:t>
      </w:r>
    </w:p>
    <w:p w:rsidR="00637A7B" w:rsidRDefault="00637A7B">
      <w:pPr>
        <w:pStyle w:val="ConsPlusNormal"/>
        <w:spacing w:before="220"/>
        <w:ind w:firstLine="540"/>
        <w:jc w:val="both"/>
      </w:pPr>
      <w:r>
        <w:t>&lt;19&gt; Указывается соответствующий цвет индикатора:</w:t>
      </w:r>
    </w:p>
    <w:p w:rsidR="00637A7B" w:rsidRDefault="00637A7B">
      <w:pPr>
        <w:pStyle w:val="ConsPlusNormal"/>
        <w:spacing w:before="220"/>
        <w:ind w:firstLine="540"/>
        <w:jc w:val="both"/>
      </w:pPr>
      <w:r>
        <w:rPr>
          <w:noProof/>
          <w:position w:val="-2"/>
        </w:rPr>
        <w:drawing>
          <wp:inline distT="0" distB="0" distL="0" distR="0">
            <wp:extent cx="159385" cy="16764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a:extLst>
                        <a:ext uri="{28A0092B-C50C-407E-A947-70E740481C1C}">
                          <a14:useLocalDpi xmlns:a14="http://schemas.microsoft.com/office/drawing/2010/main" val="0"/>
                        </a:ext>
                      </a:extLst>
                    </a:blip>
                    <a:srcRect/>
                    <a:stretch>
                      <a:fillRect/>
                    </a:stretch>
                  </pic:blipFill>
                  <pic:spPr bwMode="auto">
                    <a:xfrm>
                      <a:off x="0" y="0"/>
                      <a:ext cx="159385" cy="167640"/>
                    </a:xfrm>
                    <a:prstGeom prst="rect">
                      <a:avLst/>
                    </a:prstGeom>
                    <a:noFill/>
                    <a:ln>
                      <a:noFill/>
                    </a:ln>
                  </pic:spPr>
                </pic:pic>
              </a:graphicData>
            </a:graphic>
          </wp:inline>
        </w:drawing>
      </w:r>
      <w:r>
        <w:t xml:space="preserve"> Отсутствие отклонений </w:t>
      </w:r>
      <w:r>
        <w:rPr>
          <w:noProof/>
        </w:rPr>
        <w:drawing>
          <wp:inline distT="0" distB="0" distL="0" distR="0">
            <wp:extent cx="133985" cy="15113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a:extLst>
                        <a:ext uri="{28A0092B-C50C-407E-A947-70E740481C1C}">
                          <a14:useLocalDpi xmlns:a14="http://schemas.microsoft.com/office/drawing/2010/main" val="0"/>
                        </a:ext>
                      </a:extLst>
                    </a:blip>
                    <a:srcRect/>
                    <a:stretch>
                      <a:fillRect/>
                    </a:stretch>
                  </pic:blipFill>
                  <pic:spPr bwMode="auto">
                    <a:xfrm>
                      <a:off x="0" y="0"/>
                      <a:ext cx="133985" cy="151130"/>
                    </a:xfrm>
                    <a:prstGeom prst="rect">
                      <a:avLst/>
                    </a:prstGeom>
                    <a:noFill/>
                    <a:ln>
                      <a:noFill/>
                    </a:ln>
                  </pic:spPr>
                </pic:pic>
              </a:graphicData>
            </a:graphic>
          </wp:inline>
        </w:drawing>
      </w:r>
      <w:r>
        <w:t xml:space="preserve"> Наличие отклонений </w:t>
      </w:r>
      <w:r>
        <w:rPr>
          <w:noProof/>
          <w:position w:val="-1"/>
        </w:rPr>
        <w:drawing>
          <wp:inline distT="0" distB="0" distL="0" distR="0">
            <wp:extent cx="159385" cy="15938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a:extLst>
                        <a:ext uri="{28A0092B-C50C-407E-A947-70E740481C1C}">
                          <a14:useLocalDpi xmlns:a14="http://schemas.microsoft.com/office/drawing/2010/main" val="0"/>
                        </a:ext>
                      </a:extLst>
                    </a:blip>
                    <a:srcRect/>
                    <a:stretch>
                      <a:fillRect/>
                    </a:stretch>
                  </pic:blipFill>
                  <pic:spPr bwMode="auto">
                    <a:xfrm>
                      <a:off x="0" y="0"/>
                      <a:ext cx="159385" cy="159385"/>
                    </a:xfrm>
                    <a:prstGeom prst="rect">
                      <a:avLst/>
                    </a:prstGeom>
                    <a:noFill/>
                    <a:ln>
                      <a:noFill/>
                    </a:ln>
                  </pic:spPr>
                </pic:pic>
              </a:graphicData>
            </a:graphic>
          </wp:inline>
        </w:drawing>
      </w:r>
      <w:r>
        <w:t xml:space="preserve"> Наличие критических отклонений или сведения не представлены</w:t>
      </w:r>
    </w:p>
    <w:p w:rsidR="00637A7B" w:rsidRDefault="00637A7B">
      <w:pPr>
        <w:pStyle w:val="ConsPlusNormal"/>
        <w:ind w:firstLine="540"/>
        <w:jc w:val="both"/>
      </w:pPr>
    </w:p>
    <w:p w:rsidR="00637A7B" w:rsidRDefault="00637A7B">
      <w:pPr>
        <w:pStyle w:val="ConsPlusNormal"/>
        <w:jc w:val="center"/>
      </w:pPr>
      <w:r>
        <w:t>3. Сведения о достижении мероприятий (результатов),</w:t>
      </w:r>
    </w:p>
    <w:p w:rsidR="00637A7B" w:rsidRDefault="00637A7B">
      <w:pPr>
        <w:pStyle w:val="ConsPlusNormal"/>
        <w:jc w:val="center"/>
      </w:pPr>
      <w:r>
        <w:t>параметров характеристики и контрольных точек муниципального</w:t>
      </w:r>
    </w:p>
    <w:p w:rsidR="00637A7B" w:rsidRDefault="00637A7B">
      <w:pPr>
        <w:pStyle w:val="ConsPlusNormal"/>
        <w:jc w:val="center"/>
      </w:pPr>
      <w:r>
        <w:t>проекта</w:t>
      </w:r>
    </w:p>
    <w:p w:rsidR="00637A7B" w:rsidRDefault="00637A7B">
      <w:pPr>
        <w:pStyle w:val="ConsPlusNormal"/>
        <w:jc w:val="center"/>
      </w:pPr>
    </w:p>
    <w:p w:rsidR="00637A7B" w:rsidRDefault="00637A7B">
      <w:pPr>
        <w:pStyle w:val="ConsPlusNormal"/>
        <w:sectPr w:rsidR="00637A7B">
          <w:pgSz w:w="11905" w:h="16838"/>
          <w:pgMar w:top="1134" w:right="567" w:bottom="1134" w:left="1134"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54"/>
        <w:gridCol w:w="367"/>
        <w:gridCol w:w="278"/>
        <w:gridCol w:w="1697"/>
        <w:gridCol w:w="1016"/>
        <w:gridCol w:w="877"/>
        <w:gridCol w:w="920"/>
        <w:gridCol w:w="1156"/>
        <w:gridCol w:w="1083"/>
        <w:gridCol w:w="648"/>
        <w:gridCol w:w="571"/>
        <w:gridCol w:w="511"/>
        <w:gridCol w:w="768"/>
        <w:gridCol w:w="1350"/>
        <w:gridCol w:w="1570"/>
        <w:gridCol w:w="1321"/>
        <w:gridCol w:w="1247"/>
      </w:tblGrid>
      <w:tr w:rsidR="00637A7B">
        <w:tc>
          <w:tcPr>
            <w:tcW w:w="844" w:type="dxa"/>
            <w:vMerge w:val="restart"/>
          </w:tcPr>
          <w:p w:rsidR="00637A7B" w:rsidRDefault="00637A7B">
            <w:pPr>
              <w:pStyle w:val="ConsPlusNormal"/>
              <w:jc w:val="center"/>
            </w:pPr>
            <w:r>
              <w:lastRenderedPageBreak/>
              <w:t>N п/п</w:t>
            </w:r>
          </w:p>
        </w:tc>
        <w:tc>
          <w:tcPr>
            <w:tcW w:w="814" w:type="dxa"/>
            <w:gridSpan w:val="2"/>
            <w:vMerge w:val="restart"/>
          </w:tcPr>
          <w:p w:rsidR="00637A7B" w:rsidRDefault="00637A7B">
            <w:pPr>
              <w:pStyle w:val="ConsPlusNormal"/>
              <w:jc w:val="center"/>
            </w:pPr>
            <w:r>
              <w:t>Статус</w:t>
            </w:r>
          </w:p>
        </w:tc>
        <w:tc>
          <w:tcPr>
            <w:tcW w:w="2119" w:type="dxa"/>
            <w:vMerge w:val="restart"/>
          </w:tcPr>
          <w:p w:rsidR="00637A7B" w:rsidRDefault="00637A7B">
            <w:pPr>
              <w:pStyle w:val="ConsPlusNormal"/>
              <w:jc w:val="center"/>
            </w:pPr>
            <w:r>
              <w:t>Наименование мероприятия (результата), параметра характеристики, контрольной точки</w:t>
            </w:r>
          </w:p>
        </w:tc>
        <w:tc>
          <w:tcPr>
            <w:tcW w:w="1204" w:type="dxa"/>
            <w:vMerge w:val="restart"/>
          </w:tcPr>
          <w:p w:rsidR="00637A7B" w:rsidRDefault="00637A7B">
            <w:pPr>
              <w:pStyle w:val="ConsPlusNormal"/>
              <w:jc w:val="center"/>
            </w:pPr>
            <w:r>
              <w:t xml:space="preserve">Единица измерения (по </w:t>
            </w:r>
            <w:hyperlink r:id="rId31">
              <w:r>
                <w:rPr>
                  <w:color w:val="0000FF"/>
                </w:rPr>
                <w:t>ОКЕИ</w:t>
              </w:r>
            </w:hyperlink>
            <w:r>
              <w:t>)</w:t>
            </w:r>
          </w:p>
        </w:tc>
        <w:tc>
          <w:tcPr>
            <w:tcW w:w="1054" w:type="dxa"/>
            <w:vMerge w:val="restart"/>
          </w:tcPr>
          <w:p w:rsidR="00637A7B" w:rsidRDefault="00637A7B">
            <w:pPr>
              <w:pStyle w:val="ConsPlusNormal"/>
              <w:jc w:val="center"/>
            </w:pPr>
            <w:r>
              <w:t>Базовое значение</w:t>
            </w:r>
          </w:p>
        </w:tc>
        <w:tc>
          <w:tcPr>
            <w:tcW w:w="1144" w:type="dxa"/>
            <w:vMerge w:val="restart"/>
          </w:tcPr>
          <w:p w:rsidR="00637A7B" w:rsidRDefault="00637A7B">
            <w:pPr>
              <w:pStyle w:val="ConsPlusNormal"/>
              <w:jc w:val="center"/>
            </w:pPr>
            <w:r>
              <w:t>Плановое значение на конец отчетного периода</w:t>
            </w:r>
          </w:p>
        </w:tc>
        <w:tc>
          <w:tcPr>
            <w:tcW w:w="1429" w:type="dxa"/>
            <w:vMerge w:val="restart"/>
          </w:tcPr>
          <w:p w:rsidR="00637A7B" w:rsidRDefault="00637A7B">
            <w:pPr>
              <w:pStyle w:val="ConsPlusNormal"/>
              <w:jc w:val="center"/>
            </w:pPr>
            <w:r>
              <w:t>Фактическое значение на конец отчетного периода</w:t>
            </w:r>
          </w:p>
        </w:tc>
        <w:tc>
          <w:tcPr>
            <w:tcW w:w="1324" w:type="dxa"/>
            <w:vMerge w:val="restart"/>
          </w:tcPr>
          <w:p w:rsidR="00637A7B" w:rsidRDefault="00637A7B">
            <w:pPr>
              <w:pStyle w:val="ConsPlusNormal"/>
              <w:jc w:val="center"/>
            </w:pPr>
            <w:r>
              <w:t>Прогнозное значение на конец отчетного года</w:t>
            </w:r>
          </w:p>
        </w:tc>
        <w:tc>
          <w:tcPr>
            <w:tcW w:w="1459" w:type="dxa"/>
            <w:gridSpan w:val="2"/>
          </w:tcPr>
          <w:p w:rsidR="00637A7B" w:rsidRDefault="00637A7B">
            <w:pPr>
              <w:pStyle w:val="ConsPlusNormal"/>
              <w:jc w:val="center"/>
            </w:pPr>
            <w:r>
              <w:t>Количество объектов мероприятия (результата)</w:t>
            </w:r>
          </w:p>
        </w:tc>
        <w:tc>
          <w:tcPr>
            <w:tcW w:w="1553" w:type="dxa"/>
            <w:gridSpan w:val="2"/>
          </w:tcPr>
          <w:p w:rsidR="00637A7B" w:rsidRDefault="00637A7B">
            <w:pPr>
              <w:pStyle w:val="ConsPlusNormal"/>
              <w:jc w:val="center"/>
            </w:pPr>
            <w:r>
              <w:t>Срок реализации</w:t>
            </w:r>
          </w:p>
        </w:tc>
        <w:tc>
          <w:tcPr>
            <w:tcW w:w="1744" w:type="dxa"/>
            <w:vMerge w:val="restart"/>
          </w:tcPr>
          <w:p w:rsidR="00637A7B" w:rsidRDefault="00637A7B">
            <w:pPr>
              <w:pStyle w:val="ConsPlusNormal"/>
              <w:jc w:val="center"/>
            </w:pPr>
            <w:r>
              <w:t>Ответственный исполнитель</w:t>
            </w:r>
          </w:p>
        </w:tc>
        <w:tc>
          <w:tcPr>
            <w:tcW w:w="1924" w:type="dxa"/>
            <w:vMerge w:val="restart"/>
          </w:tcPr>
          <w:p w:rsidR="00637A7B" w:rsidRDefault="00637A7B">
            <w:pPr>
              <w:pStyle w:val="ConsPlusNormal"/>
              <w:jc w:val="center"/>
            </w:pPr>
            <w:r>
              <w:t>Информационная система (источник данных)</w:t>
            </w:r>
          </w:p>
        </w:tc>
        <w:tc>
          <w:tcPr>
            <w:tcW w:w="1609" w:type="dxa"/>
            <w:vMerge w:val="restart"/>
          </w:tcPr>
          <w:p w:rsidR="00637A7B" w:rsidRDefault="00637A7B">
            <w:pPr>
              <w:pStyle w:val="ConsPlusNormal"/>
              <w:jc w:val="center"/>
            </w:pPr>
            <w:r>
              <w:t>Вид и наименование документа</w:t>
            </w:r>
          </w:p>
        </w:tc>
        <w:tc>
          <w:tcPr>
            <w:tcW w:w="2059" w:type="dxa"/>
            <w:vMerge w:val="restart"/>
          </w:tcPr>
          <w:p w:rsidR="00637A7B" w:rsidRDefault="00637A7B">
            <w:pPr>
              <w:pStyle w:val="ConsPlusNormal"/>
              <w:jc w:val="center"/>
            </w:pPr>
            <w:r>
              <w:t>Комментарий &lt;20&gt;</w:t>
            </w:r>
          </w:p>
        </w:tc>
      </w:tr>
      <w:tr w:rsidR="00637A7B">
        <w:tc>
          <w:tcPr>
            <w:tcW w:w="0" w:type="auto"/>
            <w:vMerge/>
          </w:tcPr>
          <w:p w:rsidR="00637A7B" w:rsidRDefault="00637A7B">
            <w:pPr>
              <w:pStyle w:val="ConsPlusNormal"/>
            </w:pPr>
          </w:p>
        </w:tc>
        <w:tc>
          <w:tcPr>
            <w:tcW w:w="0" w:type="auto"/>
            <w:gridSpan w:val="2"/>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752" w:type="dxa"/>
          </w:tcPr>
          <w:p w:rsidR="00637A7B" w:rsidRDefault="00637A7B">
            <w:pPr>
              <w:pStyle w:val="ConsPlusNormal"/>
              <w:jc w:val="center"/>
            </w:pPr>
            <w:r>
              <w:t>план</w:t>
            </w:r>
          </w:p>
        </w:tc>
        <w:tc>
          <w:tcPr>
            <w:tcW w:w="707" w:type="dxa"/>
          </w:tcPr>
          <w:p w:rsidR="00637A7B" w:rsidRDefault="00637A7B">
            <w:pPr>
              <w:pStyle w:val="ConsPlusNormal"/>
              <w:jc w:val="center"/>
            </w:pPr>
            <w:r>
              <w:t>факт</w:t>
            </w:r>
          </w:p>
        </w:tc>
        <w:tc>
          <w:tcPr>
            <w:tcW w:w="619" w:type="dxa"/>
          </w:tcPr>
          <w:p w:rsidR="00637A7B" w:rsidRDefault="00637A7B">
            <w:pPr>
              <w:pStyle w:val="ConsPlusNormal"/>
              <w:jc w:val="center"/>
            </w:pPr>
            <w:r>
              <w:t>план</w:t>
            </w:r>
          </w:p>
        </w:tc>
        <w:tc>
          <w:tcPr>
            <w:tcW w:w="934" w:type="dxa"/>
          </w:tcPr>
          <w:p w:rsidR="00637A7B" w:rsidRDefault="00637A7B">
            <w:pPr>
              <w:pStyle w:val="ConsPlusNormal"/>
              <w:jc w:val="center"/>
            </w:pPr>
            <w:r>
              <w:t>факт/ прогноз</w:t>
            </w: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c>
          <w:tcPr>
            <w:tcW w:w="0" w:type="auto"/>
            <w:vMerge/>
          </w:tcPr>
          <w:p w:rsidR="00637A7B" w:rsidRDefault="00637A7B">
            <w:pPr>
              <w:pStyle w:val="ConsPlusNormal"/>
            </w:pPr>
          </w:p>
        </w:tc>
      </w:tr>
      <w:tr w:rsidR="00637A7B">
        <w:tblPrEx>
          <w:tblBorders>
            <w:insideV w:val="nil"/>
          </w:tblBorders>
        </w:tblPrEx>
        <w:tc>
          <w:tcPr>
            <w:tcW w:w="844" w:type="dxa"/>
            <w:tcBorders>
              <w:left w:val="single" w:sz="4" w:space="0" w:color="auto"/>
              <w:right w:val="single" w:sz="4" w:space="0" w:color="auto"/>
            </w:tcBorders>
          </w:tcPr>
          <w:p w:rsidR="00637A7B" w:rsidRDefault="00637A7B">
            <w:pPr>
              <w:pStyle w:val="ConsPlusNormal"/>
            </w:pPr>
            <w:r>
              <w:t>1.</w:t>
            </w:r>
          </w:p>
        </w:tc>
        <w:tc>
          <w:tcPr>
            <w:tcW w:w="407" w:type="dxa"/>
            <w:tcBorders>
              <w:left w:val="single" w:sz="4" w:space="0" w:color="auto"/>
            </w:tcBorders>
          </w:tcPr>
          <w:p w:rsidR="00637A7B" w:rsidRDefault="00637A7B">
            <w:pPr>
              <w:pStyle w:val="ConsPlusNormal"/>
            </w:pPr>
          </w:p>
        </w:tc>
        <w:tc>
          <w:tcPr>
            <w:tcW w:w="19029" w:type="dxa"/>
            <w:gridSpan w:val="15"/>
            <w:tcBorders>
              <w:right w:val="single" w:sz="4" w:space="0" w:color="auto"/>
            </w:tcBorders>
          </w:tcPr>
          <w:p w:rsidR="00637A7B" w:rsidRDefault="00637A7B">
            <w:pPr>
              <w:pStyle w:val="ConsPlusNormal"/>
            </w:pPr>
            <w:r>
              <w:t>(указывается наименование задачи)</w:t>
            </w:r>
          </w:p>
        </w:tc>
      </w:tr>
      <w:tr w:rsidR="00637A7B">
        <w:tc>
          <w:tcPr>
            <w:tcW w:w="844" w:type="dxa"/>
          </w:tcPr>
          <w:p w:rsidR="00637A7B" w:rsidRDefault="00637A7B">
            <w:pPr>
              <w:pStyle w:val="ConsPlusNormal"/>
            </w:pPr>
            <w:r>
              <w:t>1.1.</w:t>
            </w:r>
          </w:p>
        </w:tc>
        <w:tc>
          <w:tcPr>
            <w:tcW w:w="814" w:type="dxa"/>
            <w:gridSpan w:val="2"/>
          </w:tcPr>
          <w:p w:rsidR="00637A7B" w:rsidRDefault="00637A7B">
            <w:pPr>
              <w:pStyle w:val="ConsPlusNormal"/>
            </w:pPr>
            <w:r>
              <w:t>&lt;21&gt;</w:t>
            </w:r>
          </w:p>
        </w:tc>
        <w:tc>
          <w:tcPr>
            <w:tcW w:w="2119" w:type="dxa"/>
          </w:tcPr>
          <w:p w:rsidR="00637A7B" w:rsidRDefault="00637A7B">
            <w:pPr>
              <w:pStyle w:val="ConsPlusNormal"/>
            </w:pPr>
            <w:r>
              <w:t>(указывается мероприятие)</w:t>
            </w:r>
          </w:p>
        </w:tc>
        <w:tc>
          <w:tcPr>
            <w:tcW w:w="1204" w:type="dxa"/>
          </w:tcPr>
          <w:p w:rsidR="00637A7B" w:rsidRDefault="00637A7B">
            <w:pPr>
              <w:pStyle w:val="ConsPlusNormal"/>
            </w:pPr>
          </w:p>
        </w:tc>
        <w:tc>
          <w:tcPr>
            <w:tcW w:w="1054" w:type="dxa"/>
          </w:tcPr>
          <w:p w:rsidR="00637A7B" w:rsidRDefault="00637A7B">
            <w:pPr>
              <w:pStyle w:val="ConsPlusNormal"/>
            </w:pPr>
          </w:p>
        </w:tc>
        <w:tc>
          <w:tcPr>
            <w:tcW w:w="1144" w:type="dxa"/>
          </w:tcPr>
          <w:p w:rsidR="00637A7B" w:rsidRDefault="00637A7B">
            <w:pPr>
              <w:pStyle w:val="ConsPlusNormal"/>
            </w:pPr>
          </w:p>
        </w:tc>
        <w:tc>
          <w:tcPr>
            <w:tcW w:w="1429" w:type="dxa"/>
          </w:tcPr>
          <w:p w:rsidR="00637A7B" w:rsidRDefault="00637A7B">
            <w:pPr>
              <w:pStyle w:val="ConsPlusNormal"/>
            </w:pPr>
          </w:p>
        </w:tc>
        <w:tc>
          <w:tcPr>
            <w:tcW w:w="1324" w:type="dxa"/>
          </w:tcPr>
          <w:p w:rsidR="00637A7B" w:rsidRDefault="00637A7B">
            <w:pPr>
              <w:pStyle w:val="ConsPlusNormal"/>
            </w:pPr>
          </w:p>
        </w:tc>
        <w:tc>
          <w:tcPr>
            <w:tcW w:w="752" w:type="dxa"/>
          </w:tcPr>
          <w:p w:rsidR="00637A7B" w:rsidRDefault="00637A7B">
            <w:pPr>
              <w:pStyle w:val="ConsPlusNormal"/>
            </w:pPr>
          </w:p>
        </w:tc>
        <w:tc>
          <w:tcPr>
            <w:tcW w:w="707" w:type="dxa"/>
          </w:tcPr>
          <w:p w:rsidR="00637A7B" w:rsidRDefault="00637A7B">
            <w:pPr>
              <w:pStyle w:val="ConsPlusNormal"/>
            </w:pPr>
          </w:p>
        </w:tc>
        <w:tc>
          <w:tcPr>
            <w:tcW w:w="619" w:type="dxa"/>
          </w:tcPr>
          <w:p w:rsidR="00637A7B" w:rsidRDefault="00637A7B">
            <w:pPr>
              <w:pStyle w:val="ConsPlusNormal"/>
            </w:pPr>
          </w:p>
        </w:tc>
        <w:tc>
          <w:tcPr>
            <w:tcW w:w="934" w:type="dxa"/>
          </w:tcPr>
          <w:p w:rsidR="00637A7B" w:rsidRDefault="00637A7B">
            <w:pPr>
              <w:pStyle w:val="ConsPlusNormal"/>
            </w:pPr>
          </w:p>
        </w:tc>
        <w:tc>
          <w:tcPr>
            <w:tcW w:w="1744" w:type="dxa"/>
          </w:tcPr>
          <w:p w:rsidR="00637A7B" w:rsidRDefault="00637A7B">
            <w:pPr>
              <w:pStyle w:val="ConsPlusNormal"/>
            </w:pPr>
          </w:p>
        </w:tc>
        <w:tc>
          <w:tcPr>
            <w:tcW w:w="1924" w:type="dxa"/>
          </w:tcPr>
          <w:p w:rsidR="00637A7B" w:rsidRDefault="00637A7B">
            <w:pPr>
              <w:pStyle w:val="ConsPlusNormal"/>
            </w:pPr>
          </w:p>
        </w:tc>
        <w:tc>
          <w:tcPr>
            <w:tcW w:w="1609" w:type="dxa"/>
          </w:tcPr>
          <w:p w:rsidR="00637A7B" w:rsidRDefault="00637A7B">
            <w:pPr>
              <w:pStyle w:val="ConsPlusNormal"/>
            </w:pPr>
          </w:p>
        </w:tc>
        <w:tc>
          <w:tcPr>
            <w:tcW w:w="2059" w:type="dxa"/>
          </w:tcPr>
          <w:p w:rsidR="00637A7B" w:rsidRDefault="00637A7B">
            <w:pPr>
              <w:pStyle w:val="ConsPlusNormal"/>
            </w:pPr>
          </w:p>
        </w:tc>
      </w:tr>
      <w:tr w:rsidR="00637A7B">
        <w:tc>
          <w:tcPr>
            <w:tcW w:w="844" w:type="dxa"/>
          </w:tcPr>
          <w:p w:rsidR="00637A7B" w:rsidRDefault="00637A7B">
            <w:pPr>
              <w:pStyle w:val="ConsPlusNormal"/>
            </w:pPr>
            <w:r>
              <w:t>1.1.1</w:t>
            </w:r>
          </w:p>
        </w:tc>
        <w:tc>
          <w:tcPr>
            <w:tcW w:w="814" w:type="dxa"/>
            <w:gridSpan w:val="2"/>
          </w:tcPr>
          <w:p w:rsidR="00637A7B" w:rsidRDefault="00637A7B">
            <w:pPr>
              <w:pStyle w:val="ConsPlusNormal"/>
            </w:pPr>
          </w:p>
        </w:tc>
        <w:tc>
          <w:tcPr>
            <w:tcW w:w="2119" w:type="dxa"/>
          </w:tcPr>
          <w:p w:rsidR="00637A7B" w:rsidRDefault="00637A7B">
            <w:pPr>
              <w:pStyle w:val="ConsPlusNormal"/>
            </w:pPr>
            <w:r>
              <w:t>(указывается параметр структурированной части характеристики мероприятия)</w:t>
            </w:r>
          </w:p>
        </w:tc>
        <w:tc>
          <w:tcPr>
            <w:tcW w:w="1204" w:type="dxa"/>
          </w:tcPr>
          <w:p w:rsidR="00637A7B" w:rsidRDefault="00637A7B">
            <w:pPr>
              <w:pStyle w:val="ConsPlusNormal"/>
            </w:pPr>
          </w:p>
        </w:tc>
        <w:tc>
          <w:tcPr>
            <w:tcW w:w="1054" w:type="dxa"/>
          </w:tcPr>
          <w:p w:rsidR="00637A7B" w:rsidRDefault="00637A7B">
            <w:pPr>
              <w:pStyle w:val="ConsPlusNormal"/>
            </w:pPr>
          </w:p>
        </w:tc>
        <w:tc>
          <w:tcPr>
            <w:tcW w:w="1144" w:type="dxa"/>
          </w:tcPr>
          <w:p w:rsidR="00637A7B" w:rsidRDefault="00637A7B">
            <w:pPr>
              <w:pStyle w:val="ConsPlusNormal"/>
            </w:pPr>
          </w:p>
        </w:tc>
        <w:tc>
          <w:tcPr>
            <w:tcW w:w="1429" w:type="dxa"/>
          </w:tcPr>
          <w:p w:rsidR="00637A7B" w:rsidRDefault="00637A7B">
            <w:pPr>
              <w:pStyle w:val="ConsPlusNormal"/>
            </w:pPr>
          </w:p>
        </w:tc>
        <w:tc>
          <w:tcPr>
            <w:tcW w:w="1324" w:type="dxa"/>
          </w:tcPr>
          <w:p w:rsidR="00637A7B" w:rsidRDefault="00637A7B">
            <w:pPr>
              <w:pStyle w:val="ConsPlusNormal"/>
            </w:pPr>
          </w:p>
        </w:tc>
        <w:tc>
          <w:tcPr>
            <w:tcW w:w="752" w:type="dxa"/>
          </w:tcPr>
          <w:p w:rsidR="00637A7B" w:rsidRDefault="00637A7B">
            <w:pPr>
              <w:pStyle w:val="ConsPlusNormal"/>
            </w:pPr>
          </w:p>
        </w:tc>
        <w:tc>
          <w:tcPr>
            <w:tcW w:w="707" w:type="dxa"/>
          </w:tcPr>
          <w:p w:rsidR="00637A7B" w:rsidRDefault="00637A7B">
            <w:pPr>
              <w:pStyle w:val="ConsPlusNormal"/>
            </w:pPr>
          </w:p>
        </w:tc>
        <w:tc>
          <w:tcPr>
            <w:tcW w:w="619" w:type="dxa"/>
          </w:tcPr>
          <w:p w:rsidR="00637A7B" w:rsidRDefault="00637A7B">
            <w:pPr>
              <w:pStyle w:val="ConsPlusNormal"/>
            </w:pPr>
          </w:p>
        </w:tc>
        <w:tc>
          <w:tcPr>
            <w:tcW w:w="934" w:type="dxa"/>
          </w:tcPr>
          <w:p w:rsidR="00637A7B" w:rsidRDefault="00637A7B">
            <w:pPr>
              <w:pStyle w:val="ConsPlusNormal"/>
            </w:pPr>
          </w:p>
        </w:tc>
        <w:tc>
          <w:tcPr>
            <w:tcW w:w="1744" w:type="dxa"/>
          </w:tcPr>
          <w:p w:rsidR="00637A7B" w:rsidRDefault="00637A7B">
            <w:pPr>
              <w:pStyle w:val="ConsPlusNormal"/>
            </w:pPr>
          </w:p>
        </w:tc>
        <w:tc>
          <w:tcPr>
            <w:tcW w:w="1924" w:type="dxa"/>
          </w:tcPr>
          <w:p w:rsidR="00637A7B" w:rsidRDefault="00637A7B">
            <w:pPr>
              <w:pStyle w:val="ConsPlusNormal"/>
            </w:pPr>
          </w:p>
        </w:tc>
        <w:tc>
          <w:tcPr>
            <w:tcW w:w="1609" w:type="dxa"/>
          </w:tcPr>
          <w:p w:rsidR="00637A7B" w:rsidRDefault="00637A7B">
            <w:pPr>
              <w:pStyle w:val="ConsPlusNormal"/>
            </w:pPr>
          </w:p>
        </w:tc>
        <w:tc>
          <w:tcPr>
            <w:tcW w:w="2059" w:type="dxa"/>
          </w:tcPr>
          <w:p w:rsidR="00637A7B" w:rsidRDefault="00637A7B">
            <w:pPr>
              <w:pStyle w:val="ConsPlusNormal"/>
            </w:pPr>
          </w:p>
        </w:tc>
      </w:tr>
      <w:tr w:rsidR="00637A7B">
        <w:tc>
          <w:tcPr>
            <w:tcW w:w="844" w:type="dxa"/>
          </w:tcPr>
          <w:p w:rsidR="00637A7B" w:rsidRDefault="00637A7B">
            <w:pPr>
              <w:pStyle w:val="ConsPlusNormal"/>
            </w:pPr>
            <w:r>
              <w:t>1.1.K.1</w:t>
            </w:r>
          </w:p>
        </w:tc>
        <w:tc>
          <w:tcPr>
            <w:tcW w:w="407" w:type="dxa"/>
            <w:tcBorders>
              <w:right w:val="nil"/>
            </w:tcBorders>
          </w:tcPr>
          <w:p w:rsidR="00637A7B" w:rsidRDefault="00637A7B">
            <w:pPr>
              <w:pStyle w:val="ConsPlusNormal"/>
            </w:pPr>
          </w:p>
        </w:tc>
        <w:tc>
          <w:tcPr>
            <w:tcW w:w="407" w:type="dxa"/>
            <w:tcBorders>
              <w:left w:val="nil"/>
            </w:tcBorders>
          </w:tcPr>
          <w:p w:rsidR="00637A7B" w:rsidRDefault="00637A7B">
            <w:pPr>
              <w:pStyle w:val="ConsPlusNormal"/>
            </w:pPr>
          </w:p>
        </w:tc>
        <w:tc>
          <w:tcPr>
            <w:tcW w:w="2119" w:type="dxa"/>
          </w:tcPr>
          <w:p w:rsidR="00637A7B" w:rsidRDefault="00637A7B">
            <w:pPr>
              <w:pStyle w:val="ConsPlusNormal"/>
            </w:pPr>
            <w:r>
              <w:t>(указывается контрольная точка)</w:t>
            </w:r>
          </w:p>
        </w:tc>
        <w:tc>
          <w:tcPr>
            <w:tcW w:w="1204" w:type="dxa"/>
          </w:tcPr>
          <w:p w:rsidR="00637A7B" w:rsidRDefault="00637A7B">
            <w:pPr>
              <w:pStyle w:val="ConsPlusNormal"/>
            </w:pPr>
          </w:p>
        </w:tc>
        <w:tc>
          <w:tcPr>
            <w:tcW w:w="1054" w:type="dxa"/>
          </w:tcPr>
          <w:p w:rsidR="00637A7B" w:rsidRDefault="00637A7B">
            <w:pPr>
              <w:pStyle w:val="ConsPlusNormal"/>
            </w:pPr>
          </w:p>
        </w:tc>
        <w:tc>
          <w:tcPr>
            <w:tcW w:w="1144" w:type="dxa"/>
          </w:tcPr>
          <w:p w:rsidR="00637A7B" w:rsidRDefault="00637A7B">
            <w:pPr>
              <w:pStyle w:val="ConsPlusNormal"/>
            </w:pPr>
          </w:p>
        </w:tc>
        <w:tc>
          <w:tcPr>
            <w:tcW w:w="1429" w:type="dxa"/>
          </w:tcPr>
          <w:p w:rsidR="00637A7B" w:rsidRDefault="00637A7B">
            <w:pPr>
              <w:pStyle w:val="ConsPlusNormal"/>
            </w:pPr>
          </w:p>
        </w:tc>
        <w:tc>
          <w:tcPr>
            <w:tcW w:w="1324" w:type="dxa"/>
          </w:tcPr>
          <w:p w:rsidR="00637A7B" w:rsidRDefault="00637A7B">
            <w:pPr>
              <w:pStyle w:val="ConsPlusNormal"/>
            </w:pPr>
          </w:p>
        </w:tc>
        <w:tc>
          <w:tcPr>
            <w:tcW w:w="752" w:type="dxa"/>
          </w:tcPr>
          <w:p w:rsidR="00637A7B" w:rsidRDefault="00637A7B">
            <w:pPr>
              <w:pStyle w:val="ConsPlusNormal"/>
            </w:pPr>
          </w:p>
        </w:tc>
        <w:tc>
          <w:tcPr>
            <w:tcW w:w="707" w:type="dxa"/>
          </w:tcPr>
          <w:p w:rsidR="00637A7B" w:rsidRDefault="00637A7B">
            <w:pPr>
              <w:pStyle w:val="ConsPlusNormal"/>
            </w:pPr>
          </w:p>
        </w:tc>
        <w:tc>
          <w:tcPr>
            <w:tcW w:w="619" w:type="dxa"/>
          </w:tcPr>
          <w:p w:rsidR="00637A7B" w:rsidRDefault="00637A7B">
            <w:pPr>
              <w:pStyle w:val="ConsPlusNormal"/>
            </w:pPr>
          </w:p>
        </w:tc>
        <w:tc>
          <w:tcPr>
            <w:tcW w:w="934" w:type="dxa"/>
          </w:tcPr>
          <w:p w:rsidR="00637A7B" w:rsidRDefault="00637A7B">
            <w:pPr>
              <w:pStyle w:val="ConsPlusNormal"/>
            </w:pPr>
          </w:p>
        </w:tc>
        <w:tc>
          <w:tcPr>
            <w:tcW w:w="1744" w:type="dxa"/>
          </w:tcPr>
          <w:p w:rsidR="00637A7B" w:rsidRDefault="00637A7B">
            <w:pPr>
              <w:pStyle w:val="ConsPlusNormal"/>
            </w:pPr>
          </w:p>
        </w:tc>
        <w:tc>
          <w:tcPr>
            <w:tcW w:w="1924" w:type="dxa"/>
          </w:tcPr>
          <w:p w:rsidR="00637A7B" w:rsidRDefault="00637A7B">
            <w:pPr>
              <w:pStyle w:val="ConsPlusNormal"/>
            </w:pPr>
          </w:p>
        </w:tc>
        <w:tc>
          <w:tcPr>
            <w:tcW w:w="1609" w:type="dxa"/>
          </w:tcPr>
          <w:p w:rsidR="00637A7B" w:rsidRDefault="00637A7B">
            <w:pPr>
              <w:pStyle w:val="ConsPlusNormal"/>
            </w:pPr>
          </w:p>
        </w:tc>
        <w:tc>
          <w:tcPr>
            <w:tcW w:w="2059" w:type="dxa"/>
          </w:tcPr>
          <w:p w:rsidR="00637A7B" w:rsidRDefault="00637A7B">
            <w:pPr>
              <w:pStyle w:val="ConsPlusNormal"/>
            </w:pPr>
          </w:p>
        </w:tc>
      </w:tr>
    </w:tbl>
    <w:p w:rsidR="00637A7B" w:rsidRDefault="00637A7B">
      <w:pPr>
        <w:pStyle w:val="ConsPlusNormal"/>
        <w:sectPr w:rsidR="00637A7B">
          <w:pgSz w:w="16838" w:h="11905" w:orient="landscape"/>
          <w:pgMar w:top="1134" w:right="397" w:bottom="567" w:left="397" w:header="0" w:footer="0" w:gutter="0"/>
          <w:cols w:space="720"/>
          <w:titlePg/>
        </w:sectPr>
      </w:pPr>
    </w:p>
    <w:p w:rsidR="00637A7B" w:rsidRDefault="00637A7B">
      <w:pPr>
        <w:pStyle w:val="ConsPlusNormal"/>
        <w:ind w:firstLine="540"/>
        <w:jc w:val="both"/>
      </w:pPr>
    </w:p>
    <w:p w:rsidR="00637A7B" w:rsidRDefault="00637A7B">
      <w:pPr>
        <w:pStyle w:val="ConsPlusNormal"/>
        <w:ind w:firstLine="540"/>
        <w:jc w:val="both"/>
      </w:pPr>
      <w:r>
        <w:t>--------------------------------</w:t>
      </w:r>
    </w:p>
    <w:p w:rsidR="00637A7B" w:rsidRDefault="00637A7B">
      <w:pPr>
        <w:pStyle w:val="ConsPlusNormal"/>
        <w:spacing w:before="220"/>
        <w:ind w:firstLine="540"/>
        <w:jc w:val="both"/>
      </w:pPr>
      <w:r>
        <w:t>&lt;20&gt; В графе "Комментарий" если плановые и прогнозные значения отличаются, указываются причины возникновения отклонения, а также в случае необходимости графа может содержать иные дополнительные сведения.</w:t>
      </w:r>
    </w:p>
    <w:p w:rsidR="00637A7B" w:rsidRDefault="00637A7B">
      <w:pPr>
        <w:pStyle w:val="ConsPlusNormal"/>
        <w:spacing w:before="220"/>
        <w:ind w:firstLine="540"/>
        <w:jc w:val="both"/>
      </w:pPr>
      <w:r>
        <w:t>&lt;21&gt; Указывается соответствующий цвет индикатора:</w:t>
      </w:r>
    </w:p>
    <w:p w:rsidR="00637A7B" w:rsidRDefault="00637A7B">
      <w:pPr>
        <w:pStyle w:val="ConsPlusNormal"/>
        <w:spacing w:before="220"/>
        <w:ind w:firstLine="540"/>
        <w:jc w:val="both"/>
      </w:pPr>
      <w:r>
        <w:rPr>
          <w:noProof/>
          <w:position w:val="-2"/>
        </w:rPr>
        <w:drawing>
          <wp:inline distT="0" distB="0" distL="0" distR="0">
            <wp:extent cx="159385" cy="16764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a:extLst>
                        <a:ext uri="{28A0092B-C50C-407E-A947-70E740481C1C}">
                          <a14:useLocalDpi xmlns:a14="http://schemas.microsoft.com/office/drawing/2010/main" val="0"/>
                        </a:ext>
                      </a:extLst>
                    </a:blip>
                    <a:srcRect/>
                    <a:stretch>
                      <a:fillRect/>
                    </a:stretch>
                  </pic:blipFill>
                  <pic:spPr bwMode="auto">
                    <a:xfrm>
                      <a:off x="0" y="0"/>
                      <a:ext cx="159385" cy="167640"/>
                    </a:xfrm>
                    <a:prstGeom prst="rect">
                      <a:avLst/>
                    </a:prstGeom>
                    <a:noFill/>
                    <a:ln>
                      <a:noFill/>
                    </a:ln>
                  </pic:spPr>
                </pic:pic>
              </a:graphicData>
            </a:graphic>
          </wp:inline>
        </w:drawing>
      </w:r>
      <w:r>
        <w:t xml:space="preserve"> Отсутствие отклонений </w:t>
      </w:r>
      <w:r>
        <w:rPr>
          <w:noProof/>
        </w:rPr>
        <w:drawing>
          <wp:inline distT="0" distB="0" distL="0" distR="0">
            <wp:extent cx="133985" cy="15113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a:extLst>
                        <a:ext uri="{28A0092B-C50C-407E-A947-70E740481C1C}">
                          <a14:useLocalDpi xmlns:a14="http://schemas.microsoft.com/office/drawing/2010/main" val="0"/>
                        </a:ext>
                      </a:extLst>
                    </a:blip>
                    <a:srcRect/>
                    <a:stretch>
                      <a:fillRect/>
                    </a:stretch>
                  </pic:blipFill>
                  <pic:spPr bwMode="auto">
                    <a:xfrm>
                      <a:off x="0" y="0"/>
                      <a:ext cx="133985" cy="151130"/>
                    </a:xfrm>
                    <a:prstGeom prst="rect">
                      <a:avLst/>
                    </a:prstGeom>
                    <a:noFill/>
                    <a:ln>
                      <a:noFill/>
                    </a:ln>
                  </pic:spPr>
                </pic:pic>
              </a:graphicData>
            </a:graphic>
          </wp:inline>
        </w:drawing>
      </w:r>
      <w:r>
        <w:t xml:space="preserve"> Наличие отклонений </w:t>
      </w:r>
      <w:r>
        <w:rPr>
          <w:noProof/>
          <w:position w:val="-1"/>
        </w:rPr>
        <w:drawing>
          <wp:inline distT="0" distB="0" distL="0" distR="0">
            <wp:extent cx="159385" cy="15938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a:extLst>
                        <a:ext uri="{28A0092B-C50C-407E-A947-70E740481C1C}">
                          <a14:useLocalDpi xmlns:a14="http://schemas.microsoft.com/office/drawing/2010/main" val="0"/>
                        </a:ext>
                      </a:extLst>
                    </a:blip>
                    <a:srcRect/>
                    <a:stretch>
                      <a:fillRect/>
                    </a:stretch>
                  </pic:blipFill>
                  <pic:spPr bwMode="auto">
                    <a:xfrm>
                      <a:off x="0" y="0"/>
                      <a:ext cx="159385" cy="159385"/>
                    </a:xfrm>
                    <a:prstGeom prst="rect">
                      <a:avLst/>
                    </a:prstGeom>
                    <a:noFill/>
                    <a:ln>
                      <a:noFill/>
                    </a:ln>
                  </pic:spPr>
                </pic:pic>
              </a:graphicData>
            </a:graphic>
          </wp:inline>
        </w:drawing>
      </w:r>
      <w:r>
        <w:t xml:space="preserve"> Наличие критических отклонений или сведения не представлены</w:t>
      </w:r>
    </w:p>
    <w:p w:rsidR="00637A7B" w:rsidRDefault="00637A7B">
      <w:pPr>
        <w:pStyle w:val="ConsPlusNormal"/>
        <w:ind w:firstLine="540"/>
        <w:jc w:val="both"/>
      </w:pPr>
    </w:p>
    <w:p w:rsidR="00637A7B" w:rsidRDefault="00637A7B">
      <w:pPr>
        <w:pStyle w:val="ConsPlusNormal"/>
        <w:jc w:val="center"/>
      </w:pPr>
      <w:r>
        <w:t>4. Сведения об исполнении финансового обеспечения реализации</w:t>
      </w:r>
    </w:p>
    <w:p w:rsidR="00637A7B" w:rsidRDefault="00637A7B">
      <w:pPr>
        <w:pStyle w:val="ConsPlusNormal"/>
        <w:jc w:val="center"/>
      </w:pPr>
      <w:r>
        <w:t>муниципального проекта</w:t>
      </w:r>
    </w:p>
    <w:p w:rsidR="00637A7B" w:rsidRDefault="00637A7B">
      <w:pPr>
        <w:pStyle w:val="ConsPlusNormal"/>
        <w:ind w:firstLine="540"/>
        <w:jc w:val="both"/>
      </w:pPr>
    </w:p>
    <w:p w:rsidR="00637A7B" w:rsidRDefault="00637A7B">
      <w:pPr>
        <w:pStyle w:val="ConsPlusNormal"/>
        <w:sectPr w:rsidR="00637A7B">
          <w:pgSz w:w="11905" w:h="16838"/>
          <w:pgMar w:top="1134" w:right="567" w:bottom="1134" w:left="1134"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4"/>
        <w:gridCol w:w="814"/>
        <w:gridCol w:w="1849"/>
        <w:gridCol w:w="1849"/>
        <w:gridCol w:w="1264"/>
        <w:gridCol w:w="1429"/>
        <w:gridCol w:w="1534"/>
        <w:gridCol w:w="1354"/>
        <w:gridCol w:w="1354"/>
        <w:gridCol w:w="2059"/>
      </w:tblGrid>
      <w:tr w:rsidR="00637A7B">
        <w:tc>
          <w:tcPr>
            <w:tcW w:w="664" w:type="dxa"/>
            <w:vMerge w:val="restart"/>
            <w:vAlign w:val="center"/>
          </w:tcPr>
          <w:p w:rsidR="00637A7B" w:rsidRDefault="00637A7B">
            <w:pPr>
              <w:pStyle w:val="ConsPlusNormal"/>
              <w:jc w:val="center"/>
            </w:pPr>
            <w:r>
              <w:lastRenderedPageBreak/>
              <w:t>N п/п</w:t>
            </w:r>
          </w:p>
        </w:tc>
        <w:tc>
          <w:tcPr>
            <w:tcW w:w="814" w:type="dxa"/>
            <w:vMerge w:val="restart"/>
            <w:vAlign w:val="center"/>
          </w:tcPr>
          <w:p w:rsidR="00637A7B" w:rsidRDefault="00637A7B">
            <w:pPr>
              <w:pStyle w:val="ConsPlusNormal"/>
              <w:jc w:val="center"/>
            </w:pPr>
            <w:r>
              <w:t>Статус</w:t>
            </w:r>
          </w:p>
        </w:tc>
        <w:tc>
          <w:tcPr>
            <w:tcW w:w="1849" w:type="dxa"/>
            <w:vMerge w:val="restart"/>
            <w:vAlign w:val="center"/>
          </w:tcPr>
          <w:p w:rsidR="00637A7B" w:rsidRDefault="00637A7B">
            <w:pPr>
              <w:pStyle w:val="ConsPlusNormal"/>
              <w:jc w:val="center"/>
            </w:pPr>
            <w:r>
              <w:t>Наименование мероприятия (результата) и источники финансирования</w:t>
            </w:r>
          </w:p>
        </w:tc>
        <w:tc>
          <w:tcPr>
            <w:tcW w:w="4542" w:type="dxa"/>
            <w:gridSpan w:val="3"/>
            <w:vAlign w:val="center"/>
          </w:tcPr>
          <w:p w:rsidR="00637A7B" w:rsidRDefault="00637A7B">
            <w:pPr>
              <w:pStyle w:val="ConsPlusNormal"/>
              <w:jc w:val="center"/>
            </w:pPr>
            <w:r>
              <w:t>Объем финансового обеспечения, тыс. рублей</w:t>
            </w:r>
          </w:p>
        </w:tc>
        <w:tc>
          <w:tcPr>
            <w:tcW w:w="2888" w:type="dxa"/>
            <w:gridSpan w:val="2"/>
            <w:vAlign w:val="center"/>
          </w:tcPr>
          <w:p w:rsidR="00637A7B" w:rsidRDefault="00637A7B">
            <w:pPr>
              <w:pStyle w:val="ConsPlusNormal"/>
              <w:jc w:val="center"/>
            </w:pPr>
            <w:r>
              <w:t>Исполнение, тыс. рублей</w:t>
            </w:r>
          </w:p>
        </w:tc>
        <w:tc>
          <w:tcPr>
            <w:tcW w:w="1354" w:type="dxa"/>
            <w:vMerge w:val="restart"/>
            <w:vAlign w:val="center"/>
          </w:tcPr>
          <w:p w:rsidR="00637A7B" w:rsidRDefault="00637A7B">
            <w:pPr>
              <w:pStyle w:val="ConsPlusNormal"/>
              <w:jc w:val="center"/>
            </w:pPr>
            <w:r>
              <w:t>Процент исполнения (8)/ (5)*100</w:t>
            </w:r>
          </w:p>
        </w:tc>
        <w:tc>
          <w:tcPr>
            <w:tcW w:w="2059" w:type="dxa"/>
            <w:vMerge w:val="restart"/>
            <w:vAlign w:val="center"/>
          </w:tcPr>
          <w:p w:rsidR="00637A7B" w:rsidRDefault="00637A7B">
            <w:pPr>
              <w:pStyle w:val="ConsPlusNormal"/>
              <w:jc w:val="center"/>
            </w:pPr>
            <w:r>
              <w:t>Комментарий&lt;22&gt;</w:t>
            </w:r>
          </w:p>
        </w:tc>
      </w:tr>
      <w:tr w:rsidR="00637A7B">
        <w:tc>
          <w:tcPr>
            <w:tcW w:w="664" w:type="dxa"/>
            <w:vMerge/>
          </w:tcPr>
          <w:p w:rsidR="00637A7B" w:rsidRDefault="00637A7B">
            <w:pPr>
              <w:pStyle w:val="ConsPlusNormal"/>
            </w:pPr>
          </w:p>
        </w:tc>
        <w:tc>
          <w:tcPr>
            <w:tcW w:w="814" w:type="dxa"/>
            <w:vMerge/>
          </w:tcPr>
          <w:p w:rsidR="00637A7B" w:rsidRDefault="00637A7B">
            <w:pPr>
              <w:pStyle w:val="ConsPlusNormal"/>
            </w:pPr>
          </w:p>
        </w:tc>
        <w:tc>
          <w:tcPr>
            <w:tcW w:w="1849" w:type="dxa"/>
            <w:vMerge/>
          </w:tcPr>
          <w:p w:rsidR="00637A7B" w:rsidRDefault="00637A7B">
            <w:pPr>
              <w:pStyle w:val="ConsPlusNormal"/>
            </w:pPr>
          </w:p>
        </w:tc>
        <w:tc>
          <w:tcPr>
            <w:tcW w:w="1849" w:type="dxa"/>
            <w:vAlign w:val="center"/>
          </w:tcPr>
          <w:p w:rsidR="00637A7B" w:rsidRDefault="00637A7B">
            <w:pPr>
              <w:pStyle w:val="ConsPlusNormal"/>
              <w:jc w:val="center"/>
            </w:pPr>
            <w:r>
              <w:t>Предусмотрено паспортом муниципального проекта</w:t>
            </w:r>
          </w:p>
        </w:tc>
        <w:tc>
          <w:tcPr>
            <w:tcW w:w="1264" w:type="dxa"/>
            <w:vAlign w:val="center"/>
          </w:tcPr>
          <w:p w:rsidR="00637A7B" w:rsidRDefault="00637A7B">
            <w:pPr>
              <w:pStyle w:val="ConsPlusNormal"/>
              <w:jc w:val="center"/>
            </w:pPr>
            <w:r>
              <w:t>Сводная бюджетная роспись</w:t>
            </w:r>
          </w:p>
        </w:tc>
        <w:tc>
          <w:tcPr>
            <w:tcW w:w="1429" w:type="dxa"/>
            <w:vAlign w:val="center"/>
          </w:tcPr>
          <w:p w:rsidR="00637A7B" w:rsidRDefault="00637A7B">
            <w:pPr>
              <w:pStyle w:val="ConsPlusNormal"/>
              <w:jc w:val="center"/>
            </w:pPr>
            <w:r>
              <w:t>Лимиты бюджетных обязательств</w:t>
            </w:r>
          </w:p>
        </w:tc>
        <w:tc>
          <w:tcPr>
            <w:tcW w:w="1534" w:type="dxa"/>
            <w:vAlign w:val="center"/>
          </w:tcPr>
          <w:p w:rsidR="00637A7B" w:rsidRDefault="00637A7B">
            <w:pPr>
              <w:pStyle w:val="ConsPlusNormal"/>
              <w:jc w:val="center"/>
            </w:pPr>
            <w:r>
              <w:t>Учтенные бюджетные обязательства</w:t>
            </w:r>
          </w:p>
        </w:tc>
        <w:tc>
          <w:tcPr>
            <w:tcW w:w="1354" w:type="dxa"/>
            <w:vAlign w:val="center"/>
          </w:tcPr>
          <w:p w:rsidR="00637A7B" w:rsidRDefault="00637A7B">
            <w:pPr>
              <w:pStyle w:val="ConsPlusNormal"/>
              <w:jc w:val="center"/>
            </w:pPr>
            <w:r>
              <w:t>Кассовое исполнение</w:t>
            </w:r>
          </w:p>
        </w:tc>
        <w:tc>
          <w:tcPr>
            <w:tcW w:w="1354" w:type="dxa"/>
            <w:vMerge/>
          </w:tcPr>
          <w:p w:rsidR="00637A7B" w:rsidRDefault="00637A7B">
            <w:pPr>
              <w:pStyle w:val="ConsPlusNormal"/>
            </w:pPr>
          </w:p>
        </w:tc>
        <w:tc>
          <w:tcPr>
            <w:tcW w:w="2059" w:type="dxa"/>
            <w:vMerge/>
          </w:tcPr>
          <w:p w:rsidR="00637A7B" w:rsidRDefault="00637A7B">
            <w:pPr>
              <w:pStyle w:val="ConsPlusNormal"/>
            </w:pPr>
          </w:p>
        </w:tc>
      </w:tr>
      <w:tr w:rsidR="00637A7B">
        <w:tc>
          <w:tcPr>
            <w:tcW w:w="664" w:type="dxa"/>
            <w:vAlign w:val="center"/>
          </w:tcPr>
          <w:p w:rsidR="00637A7B" w:rsidRDefault="00637A7B">
            <w:pPr>
              <w:pStyle w:val="ConsPlusNormal"/>
              <w:jc w:val="center"/>
            </w:pPr>
            <w:r>
              <w:t>1</w:t>
            </w:r>
          </w:p>
        </w:tc>
        <w:tc>
          <w:tcPr>
            <w:tcW w:w="814" w:type="dxa"/>
            <w:vAlign w:val="center"/>
          </w:tcPr>
          <w:p w:rsidR="00637A7B" w:rsidRDefault="00637A7B">
            <w:pPr>
              <w:pStyle w:val="ConsPlusNormal"/>
              <w:jc w:val="center"/>
            </w:pPr>
            <w:r>
              <w:t>2</w:t>
            </w:r>
          </w:p>
        </w:tc>
        <w:tc>
          <w:tcPr>
            <w:tcW w:w="1849" w:type="dxa"/>
            <w:vAlign w:val="center"/>
          </w:tcPr>
          <w:p w:rsidR="00637A7B" w:rsidRDefault="00637A7B">
            <w:pPr>
              <w:pStyle w:val="ConsPlusNormal"/>
              <w:jc w:val="center"/>
            </w:pPr>
            <w:r>
              <w:t>3</w:t>
            </w:r>
          </w:p>
        </w:tc>
        <w:tc>
          <w:tcPr>
            <w:tcW w:w="1849" w:type="dxa"/>
            <w:vAlign w:val="center"/>
          </w:tcPr>
          <w:p w:rsidR="00637A7B" w:rsidRDefault="00637A7B">
            <w:pPr>
              <w:pStyle w:val="ConsPlusNormal"/>
              <w:jc w:val="center"/>
            </w:pPr>
            <w:r>
              <w:t>4</w:t>
            </w:r>
          </w:p>
        </w:tc>
        <w:tc>
          <w:tcPr>
            <w:tcW w:w="1264" w:type="dxa"/>
            <w:vAlign w:val="center"/>
          </w:tcPr>
          <w:p w:rsidR="00637A7B" w:rsidRDefault="00637A7B">
            <w:pPr>
              <w:pStyle w:val="ConsPlusNormal"/>
              <w:jc w:val="center"/>
            </w:pPr>
            <w:r>
              <w:t>5</w:t>
            </w:r>
          </w:p>
        </w:tc>
        <w:tc>
          <w:tcPr>
            <w:tcW w:w="1429" w:type="dxa"/>
            <w:vAlign w:val="center"/>
          </w:tcPr>
          <w:p w:rsidR="00637A7B" w:rsidRDefault="00637A7B">
            <w:pPr>
              <w:pStyle w:val="ConsPlusNormal"/>
              <w:jc w:val="center"/>
            </w:pPr>
            <w:r>
              <w:t>6</w:t>
            </w:r>
          </w:p>
        </w:tc>
        <w:tc>
          <w:tcPr>
            <w:tcW w:w="1534" w:type="dxa"/>
            <w:vAlign w:val="center"/>
          </w:tcPr>
          <w:p w:rsidR="00637A7B" w:rsidRDefault="00637A7B">
            <w:pPr>
              <w:pStyle w:val="ConsPlusNormal"/>
              <w:jc w:val="center"/>
            </w:pPr>
            <w:r>
              <w:t>7</w:t>
            </w:r>
          </w:p>
        </w:tc>
        <w:tc>
          <w:tcPr>
            <w:tcW w:w="1354" w:type="dxa"/>
            <w:vAlign w:val="center"/>
          </w:tcPr>
          <w:p w:rsidR="00637A7B" w:rsidRDefault="00637A7B">
            <w:pPr>
              <w:pStyle w:val="ConsPlusNormal"/>
              <w:jc w:val="center"/>
            </w:pPr>
            <w:r>
              <w:t>8</w:t>
            </w:r>
          </w:p>
        </w:tc>
        <w:tc>
          <w:tcPr>
            <w:tcW w:w="1354" w:type="dxa"/>
            <w:vAlign w:val="center"/>
          </w:tcPr>
          <w:p w:rsidR="00637A7B" w:rsidRDefault="00637A7B">
            <w:pPr>
              <w:pStyle w:val="ConsPlusNormal"/>
              <w:jc w:val="center"/>
            </w:pPr>
            <w:r>
              <w:t>9</w:t>
            </w:r>
          </w:p>
        </w:tc>
        <w:tc>
          <w:tcPr>
            <w:tcW w:w="2059" w:type="dxa"/>
            <w:vAlign w:val="center"/>
          </w:tcPr>
          <w:p w:rsidR="00637A7B" w:rsidRDefault="00637A7B">
            <w:pPr>
              <w:pStyle w:val="ConsPlusNormal"/>
              <w:jc w:val="center"/>
            </w:pPr>
            <w:r>
              <w:t>10</w:t>
            </w:r>
          </w:p>
        </w:tc>
      </w:tr>
      <w:tr w:rsidR="00637A7B">
        <w:tc>
          <w:tcPr>
            <w:tcW w:w="664" w:type="dxa"/>
          </w:tcPr>
          <w:p w:rsidR="00637A7B" w:rsidRDefault="00637A7B">
            <w:pPr>
              <w:pStyle w:val="ConsPlusNormal"/>
            </w:pPr>
            <w:r>
              <w:t>1</w:t>
            </w:r>
          </w:p>
        </w:tc>
        <w:tc>
          <w:tcPr>
            <w:tcW w:w="814" w:type="dxa"/>
          </w:tcPr>
          <w:p w:rsidR="00637A7B" w:rsidRDefault="00637A7B">
            <w:pPr>
              <w:pStyle w:val="ConsPlusNormal"/>
            </w:pPr>
          </w:p>
        </w:tc>
        <w:tc>
          <w:tcPr>
            <w:tcW w:w="12692" w:type="dxa"/>
            <w:gridSpan w:val="8"/>
          </w:tcPr>
          <w:p w:rsidR="00637A7B" w:rsidRDefault="00637A7B">
            <w:pPr>
              <w:pStyle w:val="ConsPlusNormal"/>
            </w:pPr>
            <w:r>
              <w:t>(указывается наименование задачи)</w:t>
            </w:r>
          </w:p>
        </w:tc>
      </w:tr>
      <w:tr w:rsidR="00637A7B">
        <w:tc>
          <w:tcPr>
            <w:tcW w:w="664" w:type="dxa"/>
            <w:vAlign w:val="center"/>
          </w:tcPr>
          <w:p w:rsidR="00637A7B" w:rsidRDefault="00637A7B">
            <w:pPr>
              <w:pStyle w:val="ConsPlusNormal"/>
            </w:pPr>
            <w:r>
              <w:t>1.1</w:t>
            </w:r>
          </w:p>
        </w:tc>
        <w:tc>
          <w:tcPr>
            <w:tcW w:w="814" w:type="dxa"/>
            <w:vAlign w:val="center"/>
          </w:tcPr>
          <w:p w:rsidR="00637A7B" w:rsidRDefault="00637A7B">
            <w:pPr>
              <w:pStyle w:val="ConsPlusNormal"/>
            </w:pPr>
            <w:r>
              <w:t>&lt;23&gt;</w:t>
            </w:r>
          </w:p>
        </w:tc>
        <w:tc>
          <w:tcPr>
            <w:tcW w:w="1849" w:type="dxa"/>
          </w:tcPr>
          <w:p w:rsidR="00637A7B" w:rsidRDefault="00637A7B">
            <w:pPr>
              <w:pStyle w:val="ConsPlusNormal"/>
            </w:pPr>
            <w:r>
              <w:t>(указывается наименование мероприятия (результата), всего, в том числе:</w:t>
            </w:r>
          </w:p>
        </w:tc>
        <w:tc>
          <w:tcPr>
            <w:tcW w:w="1849" w:type="dxa"/>
          </w:tcPr>
          <w:p w:rsidR="00637A7B" w:rsidRDefault="00637A7B">
            <w:pPr>
              <w:pStyle w:val="ConsPlusNormal"/>
            </w:pPr>
          </w:p>
        </w:tc>
        <w:tc>
          <w:tcPr>
            <w:tcW w:w="1264" w:type="dxa"/>
          </w:tcPr>
          <w:p w:rsidR="00637A7B" w:rsidRDefault="00637A7B">
            <w:pPr>
              <w:pStyle w:val="ConsPlusNormal"/>
            </w:pPr>
          </w:p>
        </w:tc>
        <w:tc>
          <w:tcPr>
            <w:tcW w:w="1429" w:type="dxa"/>
          </w:tcPr>
          <w:p w:rsidR="00637A7B" w:rsidRDefault="00637A7B">
            <w:pPr>
              <w:pStyle w:val="ConsPlusNormal"/>
            </w:pPr>
          </w:p>
        </w:tc>
        <w:tc>
          <w:tcPr>
            <w:tcW w:w="1534" w:type="dxa"/>
          </w:tcPr>
          <w:p w:rsidR="00637A7B" w:rsidRDefault="00637A7B">
            <w:pPr>
              <w:pStyle w:val="ConsPlusNormal"/>
            </w:pPr>
          </w:p>
        </w:tc>
        <w:tc>
          <w:tcPr>
            <w:tcW w:w="1354" w:type="dxa"/>
          </w:tcPr>
          <w:p w:rsidR="00637A7B" w:rsidRDefault="00637A7B">
            <w:pPr>
              <w:pStyle w:val="ConsPlusNormal"/>
            </w:pPr>
          </w:p>
        </w:tc>
        <w:tc>
          <w:tcPr>
            <w:tcW w:w="1354" w:type="dxa"/>
          </w:tcPr>
          <w:p w:rsidR="00637A7B" w:rsidRDefault="00637A7B">
            <w:pPr>
              <w:pStyle w:val="ConsPlusNormal"/>
            </w:pPr>
          </w:p>
        </w:tc>
        <w:tc>
          <w:tcPr>
            <w:tcW w:w="2059" w:type="dxa"/>
          </w:tcPr>
          <w:p w:rsidR="00637A7B" w:rsidRDefault="00637A7B">
            <w:pPr>
              <w:pStyle w:val="ConsPlusNormal"/>
            </w:pPr>
          </w:p>
        </w:tc>
      </w:tr>
      <w:tr w:rsidR="00637A7B">
        <w:tc>
          <w:tcPr>
            <w:tcW w:w="664" w:type="dxa"/>
            <w:vAlign w:val="center"/>
          </w:tcPr>
          <w:p w:rsidR="00637A7B" w:rsidRDefault="00637A7B">
            <w:pPr>
              <w:pStyle w:val="ConsPlusNormal"/>
            </w:pPr>
            <w:r>
              <w:t>1.1.1.</w:t>
            </w:r>
          </w:p>
        </w:tc>
        <w:tc>
          <w:tcPr>
            <w:tcW w:w="814" w:type="dxa"/>
            <w:vAlign w:val="center"/>
          </w:tcPr>
          <w:p w:rsidR="00637A7B" w:rsidRDefault="00637A7B">
            <w:pPr>
              <w:pStyle w:val="ConsPlusNormal"/>
            </w:pPr>
          </w:p>
        </w:tc>
        <w:tc>
          <w:tcPr>
            <w:tcW w:w="1849" w:type="dxa"/>
          </w:tcPr>
          <w:p w:rsidR="00637A7B" w:rsidRDefault="00637A7B">
            <w:pPr>
              <w:pStyle w:val="ConsPlusNormal"/>
            </w:pPr>
            <w:r>
              <w:t>Федеральный бюджет</w:t>
            </w:r>
          </w:p>
        </w:tc>
        <w:tc>
          <w:tcPr>
            <w:tcW w:w="1849" w:type="dxa"/>
          </w:tcPr>
          <w:p w:rsidR="00637A7B" w:rsidRDefault="00637A7B">
            <w:pPr>
              <w:pStyle w:val="ConsPlusNormal"/>
            </w:pPr>
          </w:p>
        </w:tc>
        <w:tc>
          <w:tcPr>
            <w:tcW w:w="1264" w:type="dxa"/>
          </w:tcPr>
          <w:p w:rsidR="00637A7B" w:rsidRDefault="00637A7B">
            <w:pPr>
              <w:pStyle w:val="ConsPlusNormal"/>
            </w:pPr>
          </w:p>
        </w:tc>
        <w:tc>
          <w:tcPr>
            <w:tcW w:w="1429" w:type="dxa"/>
          </w:tcPr>
          <w:p w:rsidR="00637A7B" w:rsidRDefault="00637A7B">
            <w:pPr>
              <w:pStyle w:val="ConsPlusNormal"/>
            </w:pPr>
          </w:p>
        </w:tc>
        <w:tc>
          <w:tcPr>
            <w:tcW w:w="1534" w:type="dxa"/>
          </w:tcPr>
          <w:p w:rsidR="00637A7B" w:rsidRDefault="00637A7B">
            <w:pPr>
              <w:pStyle w:val="ConsPlusNormal"/>
            </w:pPr>
          </w:p>
        </w:tc>
        <w:tc>
          <w:tcPr>
            <w:tcW w:w="1354" w:type="dxa"/>
          </w:tcPr>
          <w:p w:rsidR="00637A7B" w:rsidRDefault="00637A7B">
            <w:pPr>
              <w:pStyle w:val="ConsPlusNormal"/>
            </w:pPr>
          </w:p>
        </w:tc>
        <w:tc>
          <w:tcPr>
            <w:tcW w:w="1354" w:type="dxa"/>
          </w:tcPr>
          <w:p w:rsidR="00637A7B" w:rsidRDefault="00637A7B">
            <w:pPr>
              <w:pStyle w:val="ConsPlusNormal"/>
            </w:pPr>
          </w:p>
        </w:tc>
        <w:tc>
          <w:tcPr>
            <w:tcW w:w="2059" w:type="dxa"/>
          </w:tcPr>
          <w:p w:rsidR="00637A7B" w:rsidRDefault="00637A7B">
            <w:pPr>
              <w:pStyle w:val="ConsPlusNormal"/>
            </w:pPr>
          </w:p>
        </w:tc>
      </w:tr>
      <w:tr w:rsidR="00637A7B">
        <w:tc>
          <w:tcPr>
            <w:tcW w:w="664" w:type="dxa"/>
            <w:vAlign w:val="center"/>
          </w:tcPr>
          <w:p w:rsidR="00637A7B" w:rsidRDefault="00637A7B">
            <w:pPr>
              <w:pStyle w:val="ConsPlusNormal"/>
            </w:pPr>
            <w:r>
              <w:t>1.1.2.</w:t>
            </w:r>
          </w:p>
        </w:tc>
        <w:tc>
          <w:tcPr>
            <w:tcW w:w="814" w:type="dxa"/>
            <w:vAlign w:val="center"/>
          </w:tcPr>
          <w:p w:rsidR="00637A7B" w:rsidRDefault="00637A7B">
            <w:pPr>
              <w:pStyle w:val="ConsPlusNormal"/>
            </w:pPr>
          </w:p>
        </w:tc>
        <w:tc>
          <w:tcPr>
            <w:tcW w:w="1849" w:type="dxa"/>
          </w:tcPr>
          <w:p w:rsidR="00637A7B" w:rsidRDefault="00637A7B">
            <w:pPr>
              <w:pStyle w:val="ConsPlusNormal"/>
            </w:pPr>
            <w:r>
              <w:t>Бюджет автономного округа</w:t>
            </w:r>
          </w:p>
        </w:tc>
        <w:tc>
          <w:tcPr>
            <w:tcW w:w="1849" w:type="dxa"/>
          </w:tcPr>
          <w:p w:rsidR="00637A7B" w:rsidRDefault="00637A7B">
            <w:pPr>
              <w:pStyle w:val="ConsPlusNormal"/>
            </w:pPr>
          </w:p>
        </w:tc>
        <w:tc>
          <w:tcPr>
            <w:tcW w:w="1264" w:type="dxa"/>
          </w:tcPr>
          <w:p w:rsidR="00637A7B" w:rsidRDefault="00637A7B">
            <w:pPr>
              <w:pStyle w:val="ConsPlusNormal"/>
            </w:pPr>
          </w:p>
        </w:tc>
        <w:tc>
          <w:tcPr>
            <w:tcW w:w="1429" w:type="dxa"/>
          </w:tcPr>
          <w:p w:rsidR="00637A7B" w:rsidRDefault="00637A7B">
            <w:pPr>
              <w:pStyle w:val="ConsPlusNormal"/>
            </w:pPr>
          </w:p>
        </w:tc>
        <w:tc>
          <w:tcPr>
            <w:tcW w:w="1534" w:type="dxa"/>
          </w:tcPr>
          <w:p w:rsidR="00637A7B" w:rsidRDefault="00637A7B">
            <w:pPr>
              <w:pStyle w:val="ConsPlusNormal"/>
            </w:pPr>
          </w:p>
        </w:tc>
        <w:tc>
          <w:tcPr>
            <w:tcW w:w="1354" w:type="dxa"/>
          </w:tcPr>
          <w:p w:rsidR="00637A7B" w:rsidRDefault="00637A7B">
            <w:pPr>
              <w:pStyle w:val="ConsPlusNormal"/>
            </w:pPr>
          </w:p>
        </w:tc>
        <w:tc>
          <w:tcPr>
            <w:tcW w:w="1354" w:type="dxa"/>
          </w:tcPr>
          <w:p w:rsidR="00637A7B" w:rsidRDefault="00637A7B">
            <w:pPr>
              <w:pStyle w:val="ConsPlusNormal"/>
            </w:pPr>
          </w:p>
        </w:tc>
        <w:tc>
          <w:tcPr>
            <w:tcW w:w="2059" w:type="dxa"/>
          </w:tcPr>
          <w:p w:rsidR="00637A7B" w:rsidRDefault="00637A7B">
            <w:pPr>
              <w:pStyle w:val="ConsPlusNormal"/>
            </w:pPr>
          </w:p>
        </w:tc>
      </w:tr>
      <w:tr w:rsidR="00637A7B">
        <w:tc>
          <w:tcPr>
            <w:tcW w:w="664" w:type="dxa"/>
            <w:vAlign w:val="center"/>
          </w:tcPr>
          <w:p w:rsidR="00637A7B" w:rsidRDefault="00637A7B">
            <w:pPr>
              <w:pStyle w:val="ConsPlusNormal"/>
            </w:pPr>
            <w:r>
              <w:t>1.1.3.</w:t>
            </w:r>
          </w:p>
        </w:tc>
        <w:tc>
          <w:tcPr>
            <w:tcW w:w="814" w:type="dxa"/>
            <w:vAlign w:val="center"/>
          </w:tcPr>
          <w:p w:rsidR="00637A7B" w:rsidRDefault="00637A7B">
            <w:pPr>
              <w:pStyle w:val="ConsPlusNormal"/>
            </w:pPr>
          </w:p>
        </w:tc>
        <w:tc>
          <w:tcPr>
            <w:tcW w:w="1849" w:type="dxa"/>
          </w:tcPr>
          <w:p w:rsidR="00637A7B" w:rsidRDefault="00637A7B">
            <w:pPr>
              <w:pStyle w:val="ConsPlusNormal"/>
            </w:pPr>
            <w:r>
              <w:t>Бюджет города Когалыма</w:t>
            </w:r>
          </w:p>
        </w:tc>
        <w:tc>
          <w:tcPr>
            <w:tcW w:w="1849" w:type="dxa"/>
          </w:tcPr>
          <w:p w:rsidR="00637A7B" w:rsidRDefault="00637A7B">
            <w:pPr>
              <w:pStyle w:val="ConsPlusNormal"/>
            </w:pPr>
          </w:p>
        </w:tc>
        <w:tc>
          <w:tcPr>
            <w:tcW w:w="1264" w:type="dxa"/>
          </w:tcPr>
          <w:p w:rsidR="00637A7B" w:rsidRDefault="00637A7B">
            <w:pPr>
              <w:pStyle w:val="ConsPlusNormal"/>
            </w:pPr>
          </w:p>
        </w:tc>
        <w:tc>
          <w:tcPr>
            <w:tcW w:w="1429" w:type="dxa"/>
          </w:tcPr>
          <w:p w:rsidR="00637A7B" w:rsidRDefault="00637A7B">
            <w:pPr>
              <w:pStyle w:val="ConsPlusNormal"/>
            </w:pPr>
          </w:p>
        </w:tc>
        <w:tc>
          <w:tcPr>
            <w:tcW w:w="1534" w:type="dxa"/>
          </w:tcPr>
          <w:p w:rsidR="00637A7B" w:rsidRDefault="00637A7B">
            <w:pPr>
              <w:pStyle w:val="ConsPlusNormal"/>
            </w:pPr>
          </w:p>
        </w:tc>
        <w:tc>
          <w:tcPr>
            <w:tcW w:w="1354" w:type="dxa"/>
          </w:tcPr>
          <w:p w:rsidR="00637A7B" w:rsidRDefault="00637A7B">
            <w:pPr>
              <w:pStyle w:val="ConsPlusNormal"/>
            </w:pPr>
          </w:p>
        </w:tc>
        <w:tc>
          <w:tcPr>
            <w:tcW w:w="1354" w:type="dxa"/>
          </w:tcPr>
          <w:p w:rsidR="00637A7B" w:rsidRDefault="00637A7B">
            <w:pPr>
              <w:pStyle w:val="ConsPlusNormal"/>
            </w:pPr>
          </w:p>
        </w:tc>
        <w:tc>
          <w:tcPr>
            <w:tcW w:w="2059" w:type="dxa"/>
          </w:tcPr>
          <w:p w:rsidR="00637A7B" w:rsidRDefault="00637A7B">
            <w:pPr>
              <w:pStyle w:val="ConsPlusNormal"/>
            </w:pPr>
          </w:p>
        </w:tc>
      </w:tr>
      <w:tr w:rsidR="00637A7B">
        <w:tc>
          <w:tcPr>
            <w:tcW w:w="664" w:type="dxa"/>
            <w:vAlign w:val="center"/>
          </w:tcPr>
          <w:p w:rsidR="00637A7B" w:rsidRDefault="00637A7B">
            <w:pPr>
              <w:pStyle w:val="ConsPlusNormal"/>
            </w:pPr>
            <w:r>
              <w:t>1.1.4.</w:t>
            </w:r>
          </w:p>
        </w:tc>
        <w:tc>
          <w:tcPr>
            <w:tcW w:w="814" w:type="dxa"/>
            <w:vAlign w:val="center"/>
          </w:tcPr>
          <w:p w:rsidR="00637A7B" w:rsidRDefault="00637A7B">
            <w:pPr>
              <w:pStyle w:val="ConsPlusNormal"/>
            </w:pPr>
          </w:p>
        </w:tc>
        <w:tc>
          <w:tcPr>
            <w:tcW w:w="1849" w:type="dxa"/>
          </w:tcPr>
          <w:p w:rsidR="00637A7B" w:rsidRDefault="00637A7B">
            <w:pPr>
              <w:pStyle w:val="ConsPlusNormal"/>
            </w:pPr>
            <w:r>
              <w:t>Внебюджетные источники финансирования</w:t>
            </w:r>
          </w:p>
        </w:tc>
        <w:tc>
          <w:tcPr>
            <w:tcW w:w="1849" w:type="dxa"/>
          </w:tcPr>
          <w:p w:rsidR="00637A7B" w:rsidRDefault="00637A7B">
            <w:pPr>
              <w:pStyle w:val="ConsPlusNormal"/>
            </w:pPr>
          </w:p>
        </w:tc>
        <w:tc>
          <w:tcPr>
            <w:tcW w:w="1264" w:type="dxa"/>
          </w:tcPr>
          <w:p w:rsidR="00637A7B" w:rsidRDefault="00637A7B">
            <w:pPr>
              <w:pStyle w:val="ConsPlusNormal"/>
            </w:pPr>
          </w:p>
        </w:tc>
        <w:tc>
          <w:tcPr>
            <w:tcW w:w="1429" w:type="dxa"/>
          </w:tcPr>
          <w:p w:rsidR="00637A7B" w:rsidRDefault="00637A7B">
            <w:pPr>
              <w:pStyle w:val="ConsPlusNormal"/>
            </w:pPr>
          </w:p>
        </w:tc>
        <w:tc>
          <w:tcPr>
            <w:tcW w:w="1534" w:type="dxa"/>
          </w:tcPr>
          <w:p w:rsidR="00637A7B" w:rsidRDefault="00637A7B">
            <w:pPr>
              <w:pStyle w:val="ConsPlusNormal"/>
            </w:pPr>
          </w:p>
        </w:tc>
        <w:tc>
          <w:tcPr>
            <w:tcW w:w="1354" w:type="dxa"/>
          </w:tcPr>
          <w:p w:rsidR="00637A7B" w:rsidRDefault="00637A7B">
            <w:pPr>
              <w:pStyle w:val="ConsPlusNormal"/>
            </w:pPr>
          </w:p>
        </w:tc>
        <w:tc>
          <w:tcPr>
            <w:tcW w:w="1354" w:type="dxa"/>
          </w:tcPr>
          <w:p w:rsidR="00637A7B" w:rsidRDefault="00637A7B">
            <w:pPr>
              <w:pStyle w:val="ConsPlusNormal"/>
            </w:pPr>
          </w:p>
        </w:tc>
        <w:tc>
          <w:tcPr>
            <w:tcW w:w="2059" w:type="dxa"/>
          </w:tcPr>
          <w:p w:rsidR="00637A7B" w:rsidRDefault="00637A7B">
            <w:pPr>
              <w:pStyle w:val="ConsPlusNormal"/>
            </w:pPr>
          </w:p>
        </w:tc>
      </w:tr>
    </w:tbl>
    <w:p w:rsidR="00637A7B" w:rsidRDefault="00637A7B">
      <w:pPr>
        <w:pStyle w:val="ConsPlusNormal"/>
        <w:sectPr w:rsidR="00637A7B">
          <w:pgSz w:w="16838" w:h="11905" w:orient="landscape"/>
          <w:pgMar w:top="1134" w:right="1134" w:bottom="567" w:left="1134" w:header="0" w:footer="0" w:gutter="0"/>
          <w:cols w:space="720"/>
          <w:titlePg/>
        </w:sectPr>
      </w:pPr>
    </w:p>
    <w:p w:rsidR="00637A7B" w:rsidRDefault="00637A7B">
      <w:pPr>
        <w:pStyle w:val="ConsPlusNormal"/>
        <w:ind w:firstLine="540"/>
        <w:jc w:val="both"/>
      </w:pPr>
    </w:p>
    <w:p w:rsidR="00637A7B" w:rsidRDefault="00637A7B">
      <w:pPr>
        <w:pStyle w:val="ConsPlusNormal"/>
        <w:ind w:firstLine="540"/>
        <w:jc w:val="both"/>
      </w:pPr>
      <w:r>
        <w:t>--------------------------------</w:t>
      </w:r>
    </w:p>
    <w:p w:rsidR="00637A7B" w:rsidRDefault="00637A7B">
      <w:pPr>
        <w:pStyle w:val="ConsPlusNormal"/>
        <w:spacing w:before="220"/>
        <w:ind w:firstLine="540"/>
        <w:jc w:val="both"/>
      </w:pPr>
      <w:r>
        <w:t>&lt;22&gt; В графе "Комментарий" если плановые и прогнозные значения отличаются, указываются причины возникновения отклонения, а также в случае необходимости графа может содержать иные дополнительные сведения.</w:t>
      </w:r>
    </w:p>
    <w:p w:rsidR="00637A7B" w:rsidRDefault="00637A7B">
      <w:pPr>
        <w:pStyle w:val="ConsPlusNormal"/>
        <w:spacing w:before="220"/>
        <w:ind w:firstLine="540"/>
        <w:jc w:val="both"/>
      </w:pPr>
      <w:r>
        <w:t>&lt;23&gt; Указывается соответствующий цвет индикатора:</w:t>
      </w:r>
    </w:p>
    <w:p w:rsidR="00637A7B" w:rsidRDefault="00637A7B">
      <w:pPr>
        <w:pStyle w:val="ConsPlusNormal"/>
        <w:spacing w:before="220"/>
        <w:ind w:firstLine="540"/>
        <w:jc w:val="both"/>
      </w:pPr>
      <w:r>
        <w:rPr>
          <w:noProof/>
          <w:position w:val="-2"/>
        </w:rPr>
        <w:drawing>
          <wp:inline distT="0" distB="0" distL="0" distR="0">
            <wp:extent cx="159385" cy="16764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a:extLst>
                        <a:ext uri="{28A0092B-C50C-407E-A947-70E740481C1C}">
                          <a14:useLocalDpi xmlns:a14="http://schemas.microsoft.com/office/drawing/2010/main" val="0"/>
                        </a:ext>
                      </a:extLst>
                    </a:blip>
                    <a:srcRect/>
                    <a:stretch>
                      <a:fillRect/>
                    </a:stretch>
                  </pic:blipFill>
                  <pic:spPr bwMode="auto">
                    <a:xfrm>
                      <a:off x="0" y="0"/>
                      <a:ext cx="159385" cy="167640"/>
                    </a:xfrm>
                    <a:prstGeom prst="rect">
                      <a:avLst/>
                    </a:prstGeom>
                    <a:noFill/>
                    <a:ln>
                      <a:noFill/>
                    </a:ln>
                  </pic:spPr>
                </pic:pic>
              </a:graphicData>
            </a:graphic>
          </wp:inline>
        </w:drawing>
      </w:r>
      <w:r>
        <w:t xml:space="preserve"> Отсутствие отклонений </w:t>
      </w:r>
      <w:r>
        <w:rPr>
          <w:noProof/>
        </w:rPr>
        <w:drawing>
          <wp:inline distT="0" distB="0" distL="0" distR="0">
            <wp:extent cx="133985" cy="15113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a:extLst>
                        <a:ext uri="{28A0092B-C50C-407E-A947-70E740481C1C}">
                          <a14:useLocalDpi xmlns:a14="http://schemas.microsoft.com/office/drawing/2010/main" val="0"/>
                        </a:ext>
                      </a:extLst>
                    </a:blip>
                    <a:srcRect/>
                    <a:stretch>
                      <a:fillRect/>
                    </a:stretch>
                  </pic:blipFill>
                  <pic:spPr bwMode="auto">
                    <a:xfrm>
                      <a:off x="0" y="0"/>
                      <a:ext cx="133985" cy="151130"/>
                    </a:xfrm>
                    <a:prstGeom prst="rect">
                      <a:avLst/>
                    </a:prstGeom>
                    <a:noFill/>
                    <a:ln>
                      <a:noFill/>
                    </a:ln>
                  </pic:spPr>
                </pic:pic>
              </a:graphicData>
            </a:graphic>
          </wp:inline>
        </w:drawing>
      </w:r>
      <w:r>
        <w:t xml:space="preserve"> Наличие отклонений </w:t>
      </w:r>
      <w:r>
        <w:rPr>
          <w:noProof/>
          <w:position w:val="-1"/>
        </w:rPr>
        <w:drawing>
          <wp:inline distT="0" distB="0" distL="0" distR="0">
            <wp:extent cx="159385" cy="15938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a:extLst>
                        <a:ext uri="{28A0092B-C50C-407E-A947-70E740481C1C}">
                          <a14:useLocalDpi xmlns:a14="http://schemas.microsoft.com/office/drawing/2010/main" val="0"/>
                        </a:ext>
                      </a:extLst>
                    </a:blip>
                    <a:srcRect/>
                    <a:stretch>
                      <a:fillRect/>
                    </a:stretch>
                  </pic:blipFill>
                  <pic:spPr bwMode="auto">
                    <a:xfrm>
                      <a:off x="0" y="0"/>
                      <a:ext cx="159385" cy="159385"/>
                    </a:xfrm>
                    <a:prstGeom prst="rect">
                      <a:avLst/>
                    </a:prstGeom>
                    <a:noFill/>
                    <a:ln>
                      <a:noFill/>
                    </a:ln>
                  </pic:spPr>
                </pic:pic>
              </a:graphicData>
            </a:graphic>
          </wp:inline>
        </w:drawing>
      </w:r>
      <w:r>
        <w:t xml:space="preserve"> Наличие критических отклонений или сведения не представлены</w:t>
      </w:r>
    </w:p>
    <w:p w:rsidR="00637A7B" w:rsidRDefault="00637A7B">
      <w:pPr>
        <w:pStyle w:val="ConsPlusNormal"/>
      </w:pPr>
    </w:p>
    <w:p w:rsidR="00637A7B" w:rsidRDefault="00637A7B">
      <w:pPr>
        <w:pStyle w:val="ConsPlusNormal"/>
      </w:pPr>
    </w:p>
    <w:p w:rsidR="00637A7B" w:rsidRDefault="00637A7B">
      <w:pPr>
        <w:pStyle w:val="ConsPlusNormal"/>
      </w:pPr>
    </w:p>
    <w:p w:rsidR="00637A7B" w:rsidRDefault="00637A7B">
      <w:pPr>
        <w:pStyle w:val="ConsPlusNormal"/>
      </w:pPr>
    </w:p>
    <w:p w:rsidR="00637A7B" w:rsidRDefault="00637A7B">
      <w:pPr>
        <w:pStyle w:val="ConsPlusNormal"/>
      </w:pPr>
    </w:p>
    <w:p w:rsidR="00637A7B" w:rsidRDefault="00637A7B">
      <w:pPr>
        <w:pStyle w:val="ConsPlusNormal"/>
        <w:jc w:val="right"/>
        <w:outlineLvl w:val="1"/>
      </w:pPr>
      <w:r>
        <w:t>Приложение</w:t>
      </w:r>
    </w:p>
    <w:p w:rsidR="00637A7B" w:rsidRDefault="00637A7B">
      <w:pPr>
        <w:pStyle w:val="ConsPlusNormal"/>
        <w:jc w:val="right"/>
      </w:pPr>
      <w:r>
        <w:t>к отчету о завершении реализации</w:t>
      </w:r>
    </w:p>
    <w:p w:rsidR="00637A7B" w:rsidRDefault="00637A7B">
      <w:pPr>
        <w:pStyle w:val="ConsPlusNormal"/>
        <w:jc w:val="right"/>
      </w:pPr>
      <w:r>
        <w:t>муниципального проекта</w:t>
      </w:r>
    </w:p>
    <w:p w:rsidR="00637A7B" w:rsidRDefault="00637A7B">
      <w:pPr>
        <w:pStyle w:val="ConsPlusNormal"/>
      </w:pPr>
    </w:p>
    <w:p w:rsidR="00637A7B" w:rsidRDefault="00637A7B">
      <w:pPr>
        <w:pStyle w:val="ConsPlusNormal"/>
        <w:jc w:val="both"/>
      </w:pPr>
      <w:r>
        <w:t>Шифр проекта ______ от ____ _______________ 20_____ г.</w:t>
      </w:r>
    </w:p>
    <w:p w:rsidR="00637A7B" w:rsidRDefault="00637A7B">
      <w:pPr>
        <w:pStyle w:val="ConsPlusNormal"/>
        <w:spacing w:before="220"/>
        <w:ind w:left="540" w:firstLine="540"/>
        <w:jc w:val="both"/>
      </w:pPr>
      <w:r>
        <w:t>(дата запуска проекта)</w:t>
      </w:r>
    </w:p>
    <w:p w:rsidR="00637A7B" w:rsidRDefault="00637A7B">
      <w:pPr>
        <w:pStyle w:val="ConsPlusNormal"/>
        <w:ind w:firstLine="540"/>
        <w:jc w:val="both"/>
      </w:pPr>
    </w:p>
    <w:p w:rsidR="00637A7B" w:rsidRDefault="00637A7B">
      <w:pPr>
        <w:pStyle w:val="ConsPlusNormal"/>
        <w:jc w:val="center"/>
      </w:pPr>
      <w:r>
        <w:t>Лист согласования и утверждения отчета о завершении</w:t>
      </w:r>
    </w:p>
    <w:p w:rsidR="00637A7B" w:rsidRDefault="00637A7B">
      <w:pPr>
        <w:pStyle w:val="ConsPlusNormal"/>
        <w:jc w:val="center"/>
      </w:pPr>
      <w:r>
        <w:t>реализации муниципального проекта</w:t>
      </w:r>
    </w:p>
    <w:p w:rsidR="00637A7B" w:rsidRDefault="00637A7B">
      <w:pPr>
        <w:pStyle w:val="ConsPlusNormal"/>
        <w:jc w:val="center"/>
      </w:pPr>
      <w:r>
        <w:t>"наименование проекта"</w:t>
      </w:r>
    </w:p>
    <w:p w:rsidR="00637A7B" w:rsidRDefault="00637A7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89"/>
        <w:gridCol w:w="2211"/>
        <w:gridCol w:w="1020"/>
        <w:gridCol w:w="850"/>
        <w:gridCol w:w="1304"/>
        <w:gridCol w:w="844"/>
        <w:gridCol w:w="1399"/>
      </w:tblGrid>
      <w:tr w:rsidR="00637A7B">
        <w:tc>
          <w:tcPr>
            <w:tcW w:w="1189" w:type="dxa"/>
            <w:vAlign w:val="center"/>
          </w:tcPr>
          <w:p w:rsidR="00637A7B" w:rsidRDefault="00637A7B">
            <w:pPr>
              <w:pStyle w:val="ConsPlusNormal"/>
              <w:jc w:val="center"/>
            </w:pPr>
            <w:r>
              <w:t>Проектная роль</w:t>
            </w:r>
          </w:p>
        </w:tc>
        <w:tc>
          <w:tcPr>
            <w:tcW w:w="2211" w:type="dxa"/>
          </w:tcPr>
          <w:p w:rsidR="00637A7B" w:rsidRDefault="00637A7B">
            <w:pPr>
              <w:pStyle w:val="ConsPlusNormal"/>
              <w:jc w:val="center"/>
            </w:pPr>
            <w:r>
              <w:t>Наименование должности</w:t>
            </w:r>
          </w:p>
        </w:tc>
        <w:tc>
          <w:tcPr>
            <w:tcW w:w="1020" w:type="dxa"/>
            <w:vAlign w:val="center"/>
          </w:tcPr>
          <w:p w:rsidR="00637A7B" w:rsidRDefault="00637A7B">
            <w:pPr>
              <w:pStyle w:val="ConsPlusNormal"/>
              <w:jc w:val="center"/>
            </w:pPr>
            <w:r>
              <w:t>Виза &lt;24&gt;</w:t>
            </w:r>
          </w:p>
        </w:tc>
        <w:tc>
          <w:tcPr>
            <w:tcW w:w="850" w:type="dxa"/>
            <w:vAlign w:val="center"/>
          </w:tcPr>
          <w:p w:rsidR="00637A7B" w:rsidRDefault="00637A7B">
            <w:pPr>
              <w:pStyle w:val="ConsPlusNormal"/>
              <w:jc w:val="center"/>
            </w:pPr>
            <w:r>
              <w:t>Дата</w:t>
            </w:r>
          </w:p>
        </w:tc>
        <w:tc>
          <w:tcPr>
            <w:tcW w:w="1304" w:type="dxa"/>
            <w:vAlign w:val="center"/>
          </w:tcPr>
          <w:p w:rsidR="00637A7B" w:rsidRDefault="00637A7B">
            <w:pPr>
              <w:pStyle w:val="ConsPlusNormal"/>
              <w:jc w:val="center"/>
            </w:pPr>
            <w:r>
              <w:t>Подпись</w:t>
            </w:r>
          </w:p>
        </w:tc>
        <w:tc>
          <w:tcPr>
            <w:tcW w:w="844" w:type="dxa"/>
            <w:vAlign w:val="center"/>
          </w:tcPr>
          <w:p w:rsidR="00637A7B" w:rsidRDefault="00637A7B">
            <w:pPr>
              <w:pStyle w:val="ConsPlusNormal"/>
              <w:jc w:val="center"/>
            </w:pPr>
            <w:r>
              <w:t>Ф.И.О.</w:t>
            </w:r>
          </w:p>
        </w:tc>
        <w:tc>
          <w:tcPr>
            <w:tcW w:w="1399" w:type="dxa"/>
            <w:vAlign w:val="center"/>
          </w:tcPr>
          <w:p w:rsidR="00637A7B" w:rsidRDefault="00637A7B">
            <w:pPr>
              <w:pStyle w:val="ConsPlusNormal"/>
              <w:jc w:val="center"/>
            </w:pPr>
            <w:r>
              <w:t>Примечание</w:t>
            </w:r>
          </w:p>
        </w:tc>
      </w:tr>
      <w:tr w:rsidR="00637A7B">
        <w:tc>
          <w:tcPr>
            <w:tcW w:w="1189" w:type="dxa"/>
            <w:vAlign w:val="center"/>
          </w:tcPr>
          <w:p w:rsidR="00637A7B" w:rsidRDefault="00637A7B">
            <w:pPr>
              <w:pStyle w:val="ConsPlusNormal"/>
            </w:pPr>
          </w:p>
        </w:tc>
        <w:tc>
          <w:tcPr>
            <w:tcW w:w="2211" w:type="dxa"/>
          </w:tcPr>
          <w:p w:rsidR="00637A7B" w:rsidRDefault="00637A7B">
            <w:pPr>
              <w:pStyle w:val="ConsPlusNormal"/>
            </w:pPr>
          </w:p>
        </w:tc>
        <w:tc>
          <w:tcPr>
            <w:tcW w:w="1020" w:type="dxa"/>
            <w:vAlign w:val="center"/>
          </w:tcPr>
          <w:p w:rsidR="00637A7B" w:rsidRDefault="00637A7B">
            <w:pPr>
              <w:pStyle w:val="ConsPlusNormal"/>
            </w:pPr>
          </w:p>
        </w:tc>
        <w:tc>
          <w:tcPr>
            <w:tcW w:w="850" w:type="dxa"/>
            <w:vAlign w:val="center"/>
          </w:tcPr>
          <w:p w:rsidR="00637A7B" w:rsidRDefault="00637A7B">
            <w:pPr>
              <w:pStyle w:val="ConsPlusNormal"/>
            </w:pPr>
          </w:p>
        </w:tc>
        <w:tc>
          <w:tcPr>
            <w:tcW w:w="1304" w:type="dxa"/>
            <w:vAlign w:val="center"/>
          </w:tcPr>
          <w:p w:rsidR="00637A7B" w:rsidRDefault="00637A7B">
            <w:pPr>
              <w:pStyle w:val="ConsPlusNormal"/>
            </w:pPr>
          </w:p>
        </w:tc>
        <w:tc>
          <w:tcPr>
            <w:tcW w:w="844" w:type="dxa"/>
            <w:vAlign w:val="center"/>
          </w:tcPr>
          <w:p w:rsidR="00637A7B" w:rsidRDefault="00637A7B">
            <w:pPr>
              <w:pStyle w:val="ConsPlusNormal"/>
            </w:pPr>
          </w:p>
        </w:tc>
        <w:tc>
          <w:tcPr>
            <w:tcW w:w="1399" w:type="dxa"/>
            <w:vAlign w:val="center"/>
          </w:tcPr>
          <w:p w:rsidR="00637A7B" w:rsidRDefault="00637A7B">
            <w:pPr>
              <w:pStyle w:val="ConsPlusNormal"/>
            </w:pPr>
          </w:p>
        </w:tc>
      </w:tr>
      <w:tr w:rsidR="00637A7B">
        <w:tc>
          <w:tcPr>
            <w:tcW w:w="1189" w:type="dxa"/>
            <w:vAlign w:val="center"/>
          </w:tcPr>
          <w:p w:rsidR="00637A7B" w:rsidRDefault="00637A7B">
            <w:pPr>
              <w:pStyle w:val="ConsPlusNormal"/>
            </w:pPr>
          </w:p>
        </w:tc>
        <w:tc>
          <w:tcPr>
            <w:tcW w:w="2211" w:type="dxa"/>
          </w:tcPr>
          <w:p w:rsidR="00637A7B" w:rsidRDefault="00637A7B">
            <w:pPr>
              <w:pStyle w:val="ConsPlusNormal"/>
            </w:pPr>
          </w:p>
        </w:tc>
        <w:tc>
          <w:tcPr>
            <w:tcW w:w="1020" w:type="dxa"/>
            <w:vAlign w:val="center"/>
          </w:tcPr>
          <w:p w:rsidR="00637A7B" w:rsidRDefault="00637A7B">
            <w:pPr>
              <w:pStyle w:val="ConsPlusNormal"/>
            </w:pPr>
          </w:p>
        </w:tc>
        <w:tc>
          <w:tcPr>
            <w:tcW w:w="850" w:type="dxa"/>
            <w:vAlign w:val="center"/>
          </w:tcPr>
          <w:p w:rsidR="00637A7B" w:rsidRDefault="00637A7B">
            <w:pPr>
              <w:pStyle w:val="ConsPlusNormal"/>
            </w:pPr>
          </w:p>
        </w:tc>
        <w:tc>
          <w:tcPr>
            <w:tcW w:w="1304" w:type="dxa"/>
            <w:vAlign w:val="center"/>
          </w:tcPr>
          <w:p w:rsidR="00637A7B" w:rsidRDefault="00637A7B">
            <w:pPr>
              <w:pStyle w:val="ConsPlusNormal"/>
            </w:pPr>
          </w:p>
        </w:tc>
        <w:tc>
          <w:tcPr>
            <w:tcW w:w="844" w:type="dxa"/>
            <w:vAlign w:val="center"/>
          </w:tcPr>
          <w:p w:rsidR="00637A7B" w:rsidRDefault="00637A7B">
            <w:pPr>
              <w:pStyle w:val="ConsPlusNormal"/>
            </w:pPr>
          </w:p>
        </w:tc>
        <w:tc>
          <w:tcPr>
            <w:tcW w:w="1399" w:type="dxa"/>
            <w:vAlign w:val="center"/>
          </w:tcPr>
          <w:p w:rsidR="00637A7B" w:rsidRDefault="00637A7B">
            <w:pPr>
              <w:pStyle w:val="ConsPlusNormal"/>
            </w:pPr>
          </w:p>
        </w:tc>
      </w:tr>
      <w:tr w:rsidR="00637A7B">
        <w:tc>
          <w:tcPr>
            <w:tcW w:w="1189" w:type="dxa"/>
            <w:vAlign w:val="center"/>
          </w:tcPr>
          <w:p w:rsidR="00637A7B" w:rsidRDefault="00637A7B">
            <w:pPr>
              <w:pStyle w:val="ConsPlusNormal"/>
            </w:pPr>
          </w:p>
        </w:tc>
        <w:tc>
          <w:tcPr>
            <w:tcW w:w="2211" w:type="dxa"/>
          </w:tcPr>
          <w:p w:rsidR="00637A7B" w:rsidRDefault="00637A7B">
            <w:pPr>
              <w:pStyle w:val="ConsPlusNormal"/>
            </w:pPr>
          </w:p>
        </w:tc>
        <w:tc>
          <w:tcPr>
            <w:tcW w:w="1020" w:type="dxa"/>
            <w:vAlign w:val="center"/>
          </w:tcPr>
          <w:p w:rsidR="00637A7B" w:rsidRDefault="00637A7B">
            <w:pPr>
              <w:pStyle w:val="ConsPlusNormal"/>
            </w:pPr>
          </w:p>
        </w:tc>
        <w:tc>
          <w:tcPr>
            <w:tcW w:w="850" w:type="dxa"/>
            <w:vAlign w:val="center"/>
          </w:tcPr>
          <w:p w:rsidR="00637A7B" w:rsidRDefault="00637A7B">
            <w:pPr>
              <w:pStyle w:val="ConsPlusNormal"/>
            </w:pPr>
          </w:p>
        </w:tc>
        <w:tc>
          <w:tcPr>
            <w:tcW w:w="1304" w:type="dxa"/>
            <w:vAlign w:val="center"/>
          </w:tcPr>
          <w:p w:rsidR="00637A7B" w:rsidRDefault="00637A7B">
            <w:pPr>
              <w:pStyle w:val="ConsPlusNormal"/>
            </w:pPr>
          </w:p>
        </w:tc>
        <w:tc>
          <w:tcPr>
            <w:tcW w:w="844" w:type="dxa"/>
            <w:vAlign w:val="center"/>
          </w:tcPr>
          <w:p w:rsidR="00637A7B" w:rsidRDefault="00637A7B">
            <w:pPr>
              <w:pStyle w:val="ConsPlusNormal"/>
            </w:pPr>
          </w:p>
        </w:tc>
        <w:tc>
          <w:tcPr>
            <w:tcW w:w="1399" w:type="dxa"/>
            <w:vAlign w:val="center"/>
          </w:tcPr>
          <w:p w:rsidR="00637A7B" w:rsidRDefault="00637A7B">
            <w:pPr>
              <w:pStyle w:val="ConsPlusNormal"/>
            </w:pPr>
          </w:p>
        </w:tc>
      </w:tr>
      <w:tr w:rsidR="00637A7B">
        <w:tc>
          <w:tcPr>
            <w:tcW w:w="1189" w:type="dxa"/>
            <w:vAlign w:val="center"/>
          </w:tcPr>
          <w:p w:rsidR="00637A7B" w:rsidRDefault="00637A7B">
            <w:pPr>
              <w:pStyle w:val="ConsPlusNormal"/>
            </w:pPr>
          </w:p>
        </w:tc>
        <w:tc>
          <w:tcPr>
            <w:tcW w:w="2211" w:type="dxa"/>
          </w:tcPr>
          <w:p w:rsidR="00637A7B" w:rsidRDefault="00637A7B">
            <w:pPr>
              <w:pStyle w:val="ConsPlusNormal"/>
            </w:pPr>
          </w:p>
        </w:tc>
        <w:tc>
          <w:tcPr>
            <w:tcW w:w="1020" w:type="dxa"/>
            <w:vAlign w:val="center"/>
          </w:tcPr>
          <w:p w:rsidR="00637A7B" w:rsidRDefault="00637A7B">
            <w:pPr>
              <w:pStyle w:val="ConsPlusNormal"/>
            </w:pPr>
          </w:p>
        </w:tc>
        <w:tc>
          <w:tcPr>
            <w:tcW w:w="850" w:type="dxa"/>
            <w:vAlign w:val="center"/>
          </w:tcPr>
          <w:p w:rsidR="00637A7B" w:rsidRDefault="00637A7B">
            <w:pPr>
              <w:pStyle w:val="ConsPlusNormal"/>
            </w:pPr>
          </w:p>
        </w:tc>
        <w:tc>
          <w:tcPr>
            <w:tcW w:w="1304" w:type="dxa"/>
            <w:vAlign w:val="center"/>
          </w:tcPr>
          <w:p w:rsidR="00637A7B" w:rsidRDefault="00637A7B">
            <w:pPr>
              <w:pStyle w:val="ConsPlusNormal"/>
            </w:pPr>
          </w:p>
        </w:tc>
        <w:tc>
          <w:tcPr>
            <w:tcW w:w="844" w:type="dxa"/>
            <w:vAlign w:val="center"/>
          </w:tcPr>
          <w:p w:rsidR="00637A7B" w:rsidRDefault="00637A7B">
            <w:pPr>
              <w:pStyle w:val="ConsPlusNormal"/>
            </w:pPr>
          </w:p>
        </w:tc>
        <w:tc>
          <w:tcPr>
            <w:tcW w:w="1399" w:type="dxa"/>
            <w:vAlign w:val="center"/>
          </w:tcPr>
          <w:p w:rsidR="00637A7B" w:rsidRDefault="00637A7B">
            <w:pPr>
              <w:pStyle w:val="ConsPlusNormal"/>
            </w:pPr>
          </w:p>
        </w:tc>
      </w:tr>
    </w:tbl>
    <w:p w:rsidR="00637A7B" w:rsidRDefault="00637A7B">
      <w:pPr>
        <w:pStyle w:val="ConsPlusNormal"/>
        <w:ind w:firstLine="540"/>
        <w:jc w:val="both"/>
      </w:pPr>
    </w:p>
    <w:p w:rsidR="00637A7B" w:rsidRDefault="00637A7B">
      <w:pPr>
        <w:pStyle w:val="ConsPlusNormal"/>
        <w:ind w:firstLine="540"/>
        <w:jc w:val="both"/>
      </w:pPr>
      <w:r>
        <w:t>--------------------------------</w:t>
      </w:r>
    </w:p>
    <w:p w:rsidR="00637A7B" w:rsidRDefault="00637A7B">
      <w:pPr>
        <w:pStyle w:val="ConsPlusNormal"/>
        <w:spacing w:before="220"/>
        <w:ind w:firstLine="540"/>
        <w:jc w:val="both"/>
      </w:pPr>
      <w:r>
        <w:t>&lt;24&gt; Заполняется в соответствии с Приложением к Регламенту управления проектом.</w:t>
      </w:r>
    </w:p>
    <w:p w:rsidR="00637A7B" w:rsidRDefault="00637A7B">
      <w:pPr>
        <w:pStyle w:val="ConsPlusNormal"/>
        <w:jc w:val="center"/>
      </w:pPr>
    </w:p>
    <w:p w:rsidR="00637A7B" w:rsidRDefault="00637A7B">
      <w:pPr>
        <w:pStyle w:val="ConsPlusNormal"/>
        <w:jc w:val="center"/>
      </w:pPr>
      <w:r>
        <w:t>Требования к содержанию отчета о завершении проекта</w:t>
      </w:r>
    </w:p>
    <w:p w:rsidR="00637A7B" w:rsidRDefault="00637A7B">
      <w:pPr>
        <w:pStyle w:val="ConsPlusNormal"/>
        <w:jc w:val="center"/>
      </w:pPr>
    </w:p>
    <w:p w:rsidR="00637A7B" w:rsidRDefault="00637A7B">
      <w:pPr>
        <w:pStyle w:val="ConsPlusNormal"/>
        <w:ind w:firstLine="540"/>
        <w:jc w:val="both"/>
      </w:pPr>
      <w:r>
        <w:t>Отчет о завершении реализации муниципального проекта состоит из шести разделов, одного приложения к отчету о завершении реализации муниципального проекта (далее - проект).</w:t>
      </w:r>
    </w:p>
    <w:p w:rsidR="00637A7B" w:rsidRDefault="00637A7B">
      <w:pPr>
        <w:pStyle w:val="ConsPlusNormal"/>
        <w:spacing w:before="220"/>
        <w:ind w:firstLine="540"/>
        <w:jc w:val="both"/>
      </w:pPr>
      <w:r>
        <w:t>Титульный лист отчета содержит:</w:t>
      </w:r>
    </w:p>
    <w:p w:rsidR="00637A7B" w:rsidRDefault="00637A7B">
      <w:pPr>
        <w:pStyle w:val="ConsPlusNormal"/>
        <w:spacing w:before="220"/>
        <w:ind w:firstLine="540"/>
        <w:jc w:val="both"/>
      </w:pPr>
      <w:r>
        <w:t>информацию о шифре проекта, присваиваемом проекту при его регистрации в Реестре проектов Администрации города Когалыма;</w:t>
      </w:r>
    </w:p>
    <w:p w:rsidR="00637A7B" w:rsidRDefault="00637A7B">
      <w:pPr>
        <w:pStyle w:val="ConsPlusNormal"/>
        <w:spacing w:before="220"/>
        <w:ind w:firstLine="540"/>
        <w:jc w:val="both"/>
      </w:pPr>
      <w:r>
        <w:t>информацию о дате запуска проекта: указывается дата принятия решения о запуске проекта,</w:t>
      </w:r>
    </w:p>
    <w:p w:rsidR="00637A7B" w:rsidRDefault="00637A7B">
      <w:pPr>
        <w:pStyle w:val="ConsPlusNormal"/>
        <w:spacing w:before="220"/>
        <w:ind w:firstLine="540"/>
        <w:jc w:val="both"/>
      </w:pPr>
      <w:r>
        <w:lastRenderedPageBreak/>
        <w:t>общий статус реализации проекта, включающий количество достигнутых показателей, мероприятий (результатов) и контрольных точек, объем кассового исполнения по проекту за весь период реализации проекта;</w:t>
      </w:r>
    </w:p>
    <w:p w:rsidR="00637A7B" w:rsidRDefault="00637A7B">
      <w:pPr>
        <w:pStyle w:val="ConsPlusNormal"/>
        <w:spacing w:before="220"/>
        <w:ind w:firstLine="540"/>
        <w:jc w:val="both"/>
      </w:pPr>
      <w:r>
        <w:t>общее количество параметров проекта (в разрезе показателей, мероприятий (результатов) и контрольных точек) за весь период реализации проекта.</w:t>
      </w:r>
    </w:p>
    <w:p w:rsidR="00637A7B" w:rsidRDefault="00637A7B">
      <w:pPr>
        <w:pStyle w:val="ConsPlusNormal"/>
        <w:spacing w:before="220"/>
        <w:ind w:firstLine="540"/>
        <w:jc w:val="both"/>
      </w:pPr>
      <w:r>
        <w:t>В общем статусе реализации проекта на титульном листе отчета указывается цветовая индикация, характеризующая статус реализации проекта по показателям проекта, мероприятиям (результатам), контрольным точкам и бюджету.</w:t>
      </w:r>
    </w:p>
    <w:p w:rsidR="00637A7B" w:rsidRDefault="00637A7B">
      <w:pPr>
        <w:pStyle w:val="ConsPlusNormal"/>
        <w:spacing w:before="220"/>
        <w:ind w:firstLine="540"/>
        <w:jc w:val="both"/>
      </w:pPr>
      <w:r>
        <w:t>Общий статус реализации проекта устанавливается исходя из фактических статусов, содержащихся в соответствующих разделах отчета, с учетом следующих условий и приоритетности (по убыванию):</w:t>
      </w:r>
    </w:p>
    <w:p w:rsidR="00637A7B" w:rsidRDefault="00637A7B">
      <w:pPr>
        <w:pStyle w:val="ConsPlusNormal"/>
        <w:spacing w:before="220"/>
        <w:ind w:firstLine="540"/>
        <w:jc w:val="both"/>
      </w:pPr>
      <w:r>
        <w:t>красный индикатор при наличии не менее одного красного индикатора в соответствующем разделе отчета;</w:t>
      </w:r>
    </w:p>
    <w:p w:rsidR="00637A7B" w:rsidRDefault="00637A7B">
      <w:pPr>
        <w:pStyle w:val="ConsPlusNormal"/>
        <w:spacing w:before="220"/>
        <w:ind w:firstLine="540"/>
        <w:jc w:val="both"/>
      </w:pPr>
      <w:r>
        <w:t>желтый индикатор при наличии не менее одного желтого индикатора и отсутствии красных индикаторов в соответствующем разделе отчета;</w:t>
      </w:r>
    </w:p>
    <w:p w:rsidR="00637A7B" w:rsidRDefault="00637A7B">
      <w:pPr>
        <w:pStyle w:val="ConsPlusNormal"/>
        <w:spacing w:before="220"/>
        <w:ind w:firstLine="540"/>
        <w:jc w:val="both"/>
      </w:pPr>
      <w:r>
        <w:t>зеленый индикатор при отсутствии красных и желтых индикаторов в соответствующем разделе отчета.</w:t>
      </w:r>
    </w:p>
    <w:p w:rsidR="00637A7B" w:rsidRDefault="00637A7B">
      <w:pPr>
        <w:pStyle w:val="ConsPlusNormal"/>
        <w:spacing w:before="220"/>
        <w:ind w:firstLine="540"/>
        <w:jc w:val="both"/>
      </w:pPr>
      <w:r>
        <w:t>В общем статусе реализации проекта по бюджету дополнительно указывается кассовое исполнение и информация о наличии отклонений.</w:t>
      </w:r>
    </w:p>
    <w:p w:rsidR="00637A7B" w:rsidRDefault="00637A7B">
      <w:pPr>
        <w:pStyle w:val="ConsPlusNormal"/>
        <w:spacing w:before="220"/>
        <w:ind w:firstLine="540"/>
        <w:jc w:val="both"/>
      </w:pPr>
      <w:r>
        <w:t>Подготовка отчета о завершении проекта осуществляется в соответствии с требованиями, содержащимися в приложении 4 к настоящему Постановлению.</w:t>
      </w:r>
    </w:p>
    <w:p w:rsidR="00637A7B" w:rsidRDefault="00637A7B">
      <w:pPr>
        <w:pStyle w:val="ConsPlusNormal"/>
        <w:spacing w:before="220"/>
        <w:ind w:firstLine="540"/>
        <w:jc w:val="both"/>
      </w:pPr>
      <w:r>
        <w:t>Используемая в разделах отчета цветовая индикация соответствует следующим статусам реализации проекта, достижения или выполнения параметра проекта (далее - статус):</w:t>
      </w:r>
    </w:p>
    <w:p w:rsidR="00637A7B" w:rsidRDefault="00637A7B">
      <w:pPr>
        <w:pStyle w:val="ConsPlusNormal"/>
        <w:spacing w:before="220"/>
        <w:ind w:firstLine="540"/>
        <w:jc w:val="both"/>
      </w:pPr>
      <w:r>
        <w:t>зеленый индикатор отсутствие отклонений, риски и причины их возникновения отсутствуют, дополнительные решения не требуются;</w:t>
      </w:r>
    </w:p>
    <w:p w:rsidR="00637A7B" w:rsidRDefault="00637A7B">
      <w:pPr>
        <w:pStyle w:val="ConsPlusNormal"/>
        <w:spacing w:before="220"/>
        <w:ind w:firstLine="540"/>
        <w:jc w:val="both"/>
      </w:pPr>
      <w:r>
        <w:t>желтый индикатор наличие некритических отклонений, выявлены риски или причины их возникновения, решение которых находится в зоне полномочий руководителя проекта;</w:t>
      </w:r>
    </w:p>
    <w:p w:rsidR="00637A7B" w:rsidRDefault="00637A7B">
      <w:pPr>
        <w:pStyle w:val="ConsPlusNormal"/>
        <w:spacing w:before="220"/>
        <w:ind w:firstLine="540"/>
        <w:jc w:val="both"/>
      </w:pPr>
      <w:r>
        <w:t>красный индикатор наличие критических отклонений, выявлены риски или причины их возникновения, решение которых находится вне зоны полномочий руководителя проекта, сведения не представлены.</w:t>
      </w:r>
    </w:p>
    <w:p w:rsidR="00637A7B" w:rsidRDefault="00637A7B">
      <w:pPr>
        <w:pStyle w:val="ConsPlusNormal"/>
        <w:spacing w:before="220"/>
        <w:ind w:firstLine="540"/>
        <w:jc w:val="both"/>
      </w:pPr>
      <w:r>
        <w:t>Статус и соответствующая ему цветовая индикация устанавливается на основании информации о существующих отклонениях (или их отсутствии) фактических и прогнозных исполнений параметров проекта от их плановых значений.</w:t>
      </w:r>
    </w:p>
    <w:p w:rsidR="00637A7B" w:rsidRDefault="00637A7B">
      <w:pPr>
        <w:pStyle w:val="ConsPlusNormal"/>
        <w:spacing w:before="220"/>
        <w:ind w:firstLine="540"/>
        <w:jc w:val="both"/>
      </w:pPr>
      <w:r>
        <w:t>После утверждения отчета о завершении проекта прекращается исполнение проекта.</w:t>
      </w:r>
    </w:p>
    <w:p w:rsidR="00637A7B" w:rsidRDefault="00637A7B">
      <w:pPr>
        <w:pStyle w:val="ConsPlusNormal"/>
        <w:ind w:firstLine="540"/>
        <w:jc w:val="both"/>
      </w:pPr>
    </w:p>
    <w:p w:rsidR="00637A7B" w:rsidRDefault="00637A7B">
      <w:pPr>
        <w:pStyle w:val="ConsPlusNormal"/>
        <w:ind w:firstLine="540"/>
        <w:jc w:val="both"/>
      </w:pPr>
    </w:p>
    <w:p w:rsidR="00637A7B" w:rsidRDefault="00637A7B">
      <w:pPr>
        <w:pStyle w:val="ConsPlusNormal"/>
        <w:pBdr>
          <w:bottom w:val="single" w:sz="6" w:space="0" w:color="auto"/>
        </w:pBdr>
        <w:spacing w:before="100" w:after="100"/>
        <w:jc w:val="both"/>
        <w:rPr>
          <w:sz w:val="2"/>
          <w:szCs w:val="2"/>
        </w:rPr>
      </w:pPr>
    </w:p>
    <w:p w:rsidR="00253674" w:rsidRDefault="00637A7B">
      <w:bookmarkStart w:id="6" w:name="_GoBack"/>
      <w:bookmarkEnd w:id="6"/>
    </w:p>
    <w:sectPr w:rsidR="00253674">
      <w:pgSz w:w="11905" w:h="16838"/>
      <w:pgMar w:top="1134" w:right="567" w:bottom="1134"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A7B"/>
    <w:rsid w:val="0025068D"/>
    <w:rsid w:val="00637A7B"/>
    <w:rsid w:val="00AE34AC"/>
    <w:rsid w:val="00BF75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62A80B-A7B3-4E58-8B2F-804DC35FC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7A7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37A7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37A7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37A7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37A7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37A7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37A7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37A7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926&amp;n=335069" TargetMode="External"/><Relationship Id="rId13" Type="http://schemas.openxmlformats.org/officeDocument/2006/relationships/hyperlink" Target="https://login.consultant.ru/link/?req=doc&amp;base=LAW&amp;n=541793" TargetMode="External"/><Relationship Id="rId18" Type="http://schemas.openxmlformats.org/officeDocument/2006/relationships/hyperlink" Target="https://login.consultant.ru/link/?req=doc&amp;base=LAW&amp;n=541793" TargetMode="External"/><Relationship Id="rId26" Type="http://schemas.openxmlformats.org/officeDocument/2006/relationships/image" Target="media/image3.png"/><Relationship Id="rId3" Type="http://schemas.openxmlformats.org/officeDocument/2006/relationships/webSettings" Target="webSettings.xml"/><Relationship Id="rId21" Type="http://schemas.openxmlformats.org/officeDocument/2006/relationships/hyperlink" Target="https://login.consultant.ru/link/?req=doc&amp;base=RLAW926&amp;n=340772&amp;dst=100689" TargetMode="External"/><Relationship Id="rId7" Type="http://schemas.openxmlformats.org/officeDocument/2006/relationships/hyperlink" Target="https://login.consultant.ru/link/?req=doc&amp;base=RLAW926&amp;n=320485" TargetMode="External"/><Relationship Id="rId12" Type="http://schemas.openxmlformats.org/officeDocument/2006/relationships/hyperlink" Target="https://login.consultant.ru/link/?req=doc&amp;base=RLAW926&amp;n=340772&amp;dst=100689" TargetMode="External"/><Relationship Id="rId17" Type="http://schemas.openxmlformats.org/officeDocument/2006/relationships/hyperlink" Target="https://login.consultant.ru/link/?req=doc&amp;base=LAW&amp;n=150726" TargetMode="External"/><Relationship Id="rId25" Type="http://schemas.openxmlformats.org/officeDocument/2006/relationships/image" Target="media/image2.pn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541793" TargetMode="External"/><Relationship Id="rId20" Type="http://schemas.openxmlformats.org/officeDocument/2006/relationships/hyperlink" Target="https://login.consultant.ru/link/?req=doc&amp;base=LAW&amp;n=150726" TargetMode="External"/><Relationship Id="rId29" Type="http://schemas.openxmlformats.org/officeDocument/2006/relationships/hyperlink" Target="https://login.consultant.ru/link/?req=doc&amp;base=LAW&amp;n=541793" TargetMode="External"/><Relationship Id="rId1" Type="http://schemas.openxmlformats.org/officeDocument/2006/relationships/styles" Target="styles.xml"/><Relationship Id="rId6" Type="http://schemas.openxmlformats.org/officeDocument/2006/relationships/hyperlink" Target="https://login.consultant.ru/link/?req=doc&amp;base=RLAW926&amp;n=340772" TargetMode="External"/><Relationship Id="rId11" Type="http://schemas.openxmlformats.org/officeDocument/2006/relationships/hyperlink" Target="https://login.consultant.ru/link/?req=doc&amp;base=RLAW926&amp;n=335069&amp;dst=101160" TargetMode="External"/><Relationship Id="rId24" Type="http://schemas.openxmlformats.org/officeDocument/2006/relationships/image" Target="media/image1.png"/><Relationship Id="rId32" Type="http://schemas.openxmlformats.org/officeDocument/2006/relationships/fontTable" Target="fontTable.xml"/><Relationship Id="rId5" Type="http://schemas.openxmlformats.org/officeDocument/2006/relationships/hyperlink" Target="https://login.consultant.ru/link/?req=doc&amp;base=RLAW926&amp;n=358165" TargetMode="External"/><Relationship Id="rId15" Type="http://schemas.openxmlformats.org/officeDocument/2006/relationships/hyperlink" Target="https://login.consultant.ru/link/?req=doc&amp;base=RLAW926&amp;n=335069&amp;dst=101160" TargetMode="External"/><Relationship Id="rId23" Type="http://schemas.openxmlformats.org/officeDocument/2006/relationships/hyperlink" Target="https://login.consultant.ru/link/?req=doc&amp;base=LAW&amp;n=541793" TargetMode="External"/><Relationship Id="rId28" Type="http://schemas.openxmlformats.org/officeDocument/2006/relationships/hyperlink" Target="https://login.consultant.ru/link/?req=doc&amp;base=RLAW926&amp;n=340772&amp;dst=100456" TargetMode="External"/><Relationship Id="rId10" Type="http://schemas.openxmlformats.org/officeDocument/2006/relationships/hyperlink" Target="https://login.consultant.ru/link/?req=doc&amp;base=LAW&amp;n=541793" TargetMode="External"/><Relationship Id="rId19" Type="http://schemas.openxmlformats.org/officeDocument/2006/relationships/hyperlink" Target="https://login.consultant.ru/link/?req=doc&amp;base=LAW&amp;n=150726" TargetMode="External"/><Relationship Id="rId31" Type="http://schemas.openxmlformats.org/officeDocument/2006/relationships/hyperlink" Target="https://login.consultant.ru/link/?req=doc&amp;base=LAW&amp;n=54179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26&amp;n=323060" TargetMode="External"/><Relationship Id="rId14" Type="http://schemas.openxmlformats.org/officeDocument/2006/relationships/hyperlink" Target="https://login.consultant.ru/link/?req=doc&amp;base=LAW&amp;n=541793" TargetMode="External"/><Relationship Id="rId22" Type="http://schemas.openxmlformats.org/officeDocument/2006/relationships/hyperlink" Target="https://login.consultant.ru/link/?req=doc&amp;base=RLAW926&amp;n=340772&amp;dst=100456" TargetMode="External"/><Relationship Id="rId27" Type="http://schemas.openxmlformats.org/officeDocument/2006/relationships/hyperlink" Target="https://login.consultant.ru/link/?req=doc&amp;base=LAW&amp;n=541793" TargetMode="External"/><Relationship Id="rId30" Type="http://schemas.openxmlformats.org/officeDocument/2006/relationships/hyperlink" Target="https://login.consultant.ru/link/?req=doc&amp;base=LAW&amp;n=5417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46</Pages>
  <Words>9254</Words>
  <Characters>52753</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Елисеева Эльза Альбертовна</dc:creator>
  <cp:keywords/>
  <dc:description/>
  <cp:lastModifiedBy>Елисеева Эльза Альбертовна</cp:lastModifiedBy>
  <cp:revision>1</cp:revision>
  <dcterms:created xsi:type="dcterms:W3CDTF">2026-09-03T04:29:00Z</dcterms:created>
  <dcterms:modified xsi:type="dcterms:W3CDTF">2026-09-03T04:30:00Z</dcterms:modified>
</cp:coreProperties>
</file>