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>о результата</w:t>
      </w:r>
      <w:r w:rsidR="005232D9">
        <w:rPr>
          <w:b/>
          <w:sz w:val="26"/>
          <w:szCs w:val="26"/>
        </w:rPr>
        <w:t>х</w:t>
      </w:r>
      <w:r w:rsidRPr="004460A1">
        <w:rPr>
          <w:b/>
          <w:sz w:val="26"/>
          <w:szCs w:val="26"/>
        </w:rPr>
        <w:t xml:space="preserve"> экспертно-аналитического мероприятия </w:t>
      </w:r>
    </w:p>
    <w:p w:rsidR="00B40866" w:rsidRDefault="00B40866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B40866">
        <w:rPr>
          <w:b/>
          <w:sz w:val="26"/>
          <w:szCs w:val="26"/>
        </w:rPr>
        <w:t xml:space="preserve">«Контроль за исполнением бюджета города Когалыма </w:t>
      </w:r>
    </w:p>
    <w:p w:rsidR="00324144" w:rsidRDefault="00B40866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B40866">
        <w:rPr>
          <w:b/>
          <w:sz w:val="26"/>
          <w:szCs w:val="26"/>
        </w:rPr>
        <w:t>за 1 полугодие 202</w:t>
      </w:r>
      <w:r w:rsidR="002D3244">
        <w:rPr>
          <w:b/>
          <w:sz w:val="26"/>
          <w:szCs w:val="26"/>
        </w:rPr>
        <w:t>4</w:t>
      </w:r>
      <w:r w:rsidRPr="00B40866">
        <w:rPr>
          <w:b/>
          <w:sz w:val="26"/>
          <w:szCs w:val="26"/>
        </w:rPr>
        <w:t xml:space="preserve"> года»</w:t>
      </w:r>
    </w:p>
    <w:p w:rsidR="00B40866" w:rsidRDefault="00B40866" w:rsidP="004460A1">
      <w:pPr>
        <w:tabs>
          <w:tab w:val="left" w:pos="0"/>
        </w:tabs>
        <w:jc w:val="center"/>
        <w:rPr>
          <w:sz w:val="26"/>
          <w:szCs w:val="26"/>
        </w:rPr>
      </w:pPr>
    </w:p>
    <w:p w:rsidR="00067898" w:rsidRPr="00067898" w:rsidRDefault="00324144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324144">
        <w:rPr>
          <w:sz w:val="26"/>
          <w:szCs w:val="26"/>
        </w:rPr>
        <w:t xml:space="preserve">кспертно-аналитическое мероприятие </w:t>
      </w:r>
      <w:r w:rsidR="00B40866" w:rsidRPr="00B40866">
        <w:rPr>
          <w:sz w:val="26"/>
          <w:szCs w:val="26"/>
        </w:rPr>
        <w:t>«Контроль за исполнением бюджета города Когалыма за 1 полугодие 2023 года»</w:t>
      </w:r>
      <w:r w:rsidR="00B40866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проведено</w:t>
      </w:r>
      <w:r w:rsidRPr="00324144">
        <w:t xml:space="preserve"> </w:t>
      </w:r>
      <w:r>
        <w:t xml:space="preserve">в </w:t>
      </w:r>
      <w:r w:rsidRPr="00324144">
        <w:rPr>
          <w:sz w:val="26"/>
          <w:szCs w:val="26"/>
        </w:rPr>
        <w:t>соответствии с пунктом 1.</w:t>
      </w:r>
      <w:r w:rsidR="002D3244">
        <w:rPr>
          <w:sz w:val="26"/>
          <w:szCs w:val="26"/>
        </w:rPr>
        <w:t>7</w:t>
      </w:r>
      <w:r w:rsidRPr="00324144">
        <w:rPr>
          <w:sz w:val="26"/>
          <w:szCs w:val="26"/>
        </w:rPr>
        <w:t xml:space="preserve"> Плана работы Контрольно-счетной палаты города Когалыма на 202</w:t>
      </w:r>
      <w:r w:rsidR="002D3244">
        <w:rPr>
          <w:sz w:val="26"/>
          <w:szCs w:val="26"/>
        </w:rPr>
        <w:t>4</w:t>
      </w:r>
      <w:r w:rsidRPr="00324144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2D3244" w:rsidRDefault="002D3244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2D3244">
        <w:rPr>
          <w:sz w:val="26"/>
          <w:szCs w:val="26"/>
        </w:rPr>
        <w:t xml:space="preserve">Отчет об исполнении бюджета города Когалыма за 1 полугодие 2024 года представлен в соответствии с требованиями статьи 264.2 Бюджетного кодекса Российской Федерации и пункта 6.5 Положения об отдельных вопросах организации и осуществления бюджетного процесса в городе Когалыме, утвержденного решением Думы города Когалыма от 11.12.2007 № 197-ГД. 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Бюджет города Когалыма исполнен по доходам в сумме </w:t>
      </w:r>
      <w:r w:rsidR="002D3244" w:rsidRPr="002D3244">
        <w:rPr>
          <w:sz w:val="26"/>
          <w:szCs w:val="26"/>
        </w:rPr>
        <w:t>3 365 980,7</w:t>
      </w:r>
      <w:r w:rsidR="002D3244">
        <w:rPr>
          <w:sz w:val="26"/>
          <w:szCs w:val="26"/>
        </w:rPr>
        <w:t xml:space="preserve"> </w:t>
      </w:r>
      <w:r w:rsidRPr="00067898">
        <w:rPr>
          <w:sz w:val="26"/>
          <w:szCs w:val="26"/>
        </w:rPr>
        <w:t>тыс. рублей (</w:t>
      </w:r>
      <w:r w:rsidR="00383649">
        <w:rPr>
          <w:sz w:val="26"/>
          <w:szCs w:val="26"/>
        </w:rPr>
        <w:t>4</w:t>
      </w:r>
      <w:r w:rsidR="002D3244">
        <w:rPr>
          <w:sz w:val="26"/>
          <w:szCs w:val="26"/>
        </w:rPr>
        <w:t>3</w:t>
      </w:r>
      <w:r w:rsidR="00383649">
        <w:rPr>
          <w:sz w:val="26"/>
          <w:szCs w:val="26"/>
        </w:rPr>
        <w:t>,0</w:t>
      </w:r>
      <w:r w:rsidRPr="00067898">
        <w:rPr>
          <w:sz w:val="26"/>
          <w:szCs w:val="26"/>
        </w:rPr>
        <w:t xml:space="preserve">% годовых назначений), по расходам в сумме </w:t>
      </w:r>
      <w:r w:rsidR="00505F5F" w:rsidRPr="00505F5F">
        <w:rPr>
          <w:sz w:val="26"/>
          <w:szCs w:val="26"/>
        </w:rPr>
        <w:t xml:space="preserve">3 014 979,5 </w:t>
      </w:r>
      <w:r w:rsidRPr="00067898">
        <w:rPr>
          <w:sz w:val="26"/>
          <w:szCs w:val="26"/>
        </w:rPr>
        <w:t>тыс. рублей (</w:t>
      </w:r>
      <w:r w:rsidR="00505F5F">
        <w:rPr>
          <w:sz w:val="26"/>
          <w:szCs w:val="26"/>
        </w:rPr>
        <w:t>35,9</w:t>
      </w:r>
      <w:r w:rsidRPr="00067898">
        <w:rPr>
          <w:sz w:val="26"/>
          <w:szCs w:val="26"/>
        </w:rPr>
        <w:t xml:space="preserve">% годовых назначений), с </w:t>
      </w:r>
      <w:r w:rsidR="00383649">
        <w:rPr>
          <w:sz w:val="26"/>
          <w:szCs w:val="26"/>
        </w:rPr>
        <w:t>про</w:t>
      </w:r>
      <w:r w:rsidRPr="00067898">
        <w:rPr>
          <w:sz w:val="26"/>
          <w:szCs w:val="26"/>
        </w:rPr>
        <w:t xml:space="preserve">фицитом размере </w:t>
      </w:r>
      <w:r w:rsidR="00505F5F" w:rsidRPr="00505F5F">
        <w:rPr>
          <w:sz w:val="26"/>
          <w:szCs w:val="26"/>
        </w:rPr>
        <w:t xml:space="preserve">351 001,2 </w:t>
      </w:r>
      <w:r w:rsidRPr="00067898">
        <w:rPr>
          <w:sz w:val="26"/>
          <w:szCs w:val="26"/>
        </w:rPr>
        <w:t xml:space="preserve">тыс. рублей. </w:t>
      </w:r>
    </w:p>
    <w:p w:rsidR="00E62B42" w:rsidRP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В 1 полугодии 2024 года, по сравнению с аналогичным периодом 2023 года, в бюджет города Когалыма поступило доходов меньше на 21 590,3 тыс. рублей.</w:t>
      </w:r>
    </w:p>
    <w:p w:rsidR="00E62B42" w:rsidRP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Поступления налоговых доходов в бюджет города составили 1 582 131,5 тыс. рублей или 65,3% к плановым назначениям 2024 года. Наибольший удельный вес в структуре налоговых доходов имеет налог на доходы физических лиц (84,9%), поступления по которому составили 1 343 029,7 тыс. рублей или 64,8% от годового плана.</w:t>
      </w:r>
    </w:p>
    <w:p w:rsidR="00E62B42" w:rsidRP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 xml:space="preserve">Неналоговые доходы бюджета исполнены в сумме 171 652,2 тыс. рублей или 67,1% к плановым назначениям 2024 года. Наибольший удельный вес в структуре поступлений по неналоговым доходам имеют доходы от продажи материальных и нематериальных активов (50,2% или 86 156,2 тыс. рублей) и доходы, полученные от использования имущества, находящегося в государственной и муниципальной собственности (41,9% или 71 950,0 тыс. рублей). Исполнение годовых плановых назначений по указанным источникам доходов составило 163,6% и 39,3% соответственно. </w:t>
      </w:r>
    </w:p>
    <w:p w:rsid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Безвозмездные поступления в анализируемом периоде перечислялись в бюджет города согласно сетевым графикам реализации программ и составили 1 612 197,0 или 31,4% от годового плана.</w:t>
      </w:r>
    </w:p>
    <w:p w:rsidR="00E62B42" w:rsidRDefault="00E62B42" w:rsidP="004559D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Расходы бюджета в 1 полугодии 2024 года составили 3 014 979,5 тыс. рублей или 35,9% от уточненного годового плана. В сравнении с аналогичным периодом прошлого года объем произведенных расходов снизился на 371 648,2 тыс. рублей или на 11%.</w:t>
      </w:r>
    </w:p>
    <w:p w:rsidR="00E62B42" w:rsidRDefault="00E62B42" w:rsidP="007301B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Расходы на реализацию муниципальных программ за 1 полугодие 2024 года составили 2 988 653,6 тыс. рублей или 99,1% всех произведенных расходов.</w:t>
      </w:r>
    </w:p>
    <w:p w:rsidR="00E62B42" w:rsidRDefault="004559DA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расходов</w:t>
      </w:r>
      <w:r w:rsidRPr="004559DA">
        <w:rPr>
          <w:sz w:val="26"/>
          <w:szCs w:val="26"/>
        </w:rPr>
        <w:t xml:space="preserve"> на реализацию мероприятий в рамках региональных проектов, входящих в состав региональных портфелей проектов национальных проектов «Образование», «Жилье и городская среда», «Малое и среднее предпринимательство и поддержка индивидуальной п</w:t>
      </w:r>
      <w:r>
        <w:rPr>
          <w:sz w:val="26"/>
          <w:szCs w:val="26"/>
        </w:rPr>
        <w:t xml:space="preserve">редпринимательской инициативы» </w:t>
      </w:r>
      <w:r w:rsidR="007301B8" w:rsidRPr="007301B8">
        <w:rPr>
          <w:sz w:val="26"/>
          <w:szCs w:val="26"/>
        </w:rPr>
        <w:t xml:space="preserve">за </w:t>
      </w:r>
      <w:r w:rsidR="00E62B42" w:rsidRPr="00E62B42">
        <w:rPr>
          <w:sz w:val="26"/>
          <w:szCs w:val="26"/>
        </w:rPr>
        <w:t>1 полугодие 2024 года составило 21 579,3 тыс. рублей или 1,3% годового плана.</w:t>
      </w:r>
      <w:r w:rsidR="00E62B42">
        <w:rPr>
          <w:sz w:val="26"/>
          <w:szCs w:val="26"/>
        </w:rPr>
        <w:t xml:space="preserve"> </w:t>
      </w:r>
      <w:r w:rsidR="00E62B42" w:rsidRPr="00E62B42">
        <w:rPr>
          <w:sz w:val="26"/>
          <w:szCs w:val="26"/>
        </w:rPr>
        <w:t xml:space="preserve">Низкое исполнение связано с тем, что основная часть расходов, а именно 1 651 094,7 тыс. рублей в рамках мероприятий регионального проекта «Современная школа» национального проекта «Образование», запланирована на второе полугодие 2024 года. </w:t>
      </w:r>
    </w:p>
    <w:p w:rsidR="00E62B42" w:rsidRP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lastRenderedPageBreak/>
        <w:t>Расходы инвестиционного характера за 1 полугодие 2024 года составили</w:t>
      </w:r>
      <w:r>
        <w:rPr>
          <w:sz w:val="26"/>
          <w:szCs w:val="26"/>
        </w:rPr>
        <w:t xml:space="preserve">        </w:t>
      </w:r>
      <w:r w:rsidRPr="00E62B42">
        <w:rPr>
          <w:sz w:val="26"/>
          <w:szCs w:val="26"/>
        </w:rPr>
        <w:t xml:space="preserve"> 22 534,7 тыс. рублей, что составляет 1,0% от годового плана (2 246 808,6 тыс. рублей).</w:t>
      </w:r>
    </w:p>
    <w:p w:rsid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Средства дорожного фонда исполнены в сумме 149 637,8 тыс. рублей, что составляет 17,3% от годовых плановых назначений (864 589,8 тыс. рублей).</w:t>
      </w:r>
    </w:p>
    <w:p w:rsidR="00E62B42" w:rsidRDefault="00E62B42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Дебиторская задолженность муниципального образования по сравнению с 01.01.2024 снизилась на 970 485,1 тыс. рублей и на 01.07.2024 составила 10 601 900,8 тыс. рублей. Просроченная дебиторская задолженность выросла на 9 150,8 тыс. рублей и составила 173 300,0 тыс. рублей.</w:t>
      </w:r>
    </w:p>
    <w:p w:rsidR="00E62B42" w:rsidRDefault="00E62B42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Кредиторская задолженность с начала текущего года увеличилась на 329 012,1 тыс. рублей и по состоянию на 01.07.2024 года составила 397 648,8 тыс. рублей, вся сумма задолженности носит текущий характер. В сравнении с аналогичным периодом прошлого финансового года кредиторская задолженность увеличилась на 1 433,8 тыс. рублей.</w:t>
      </w:r>
    </w:p>
    <w:p w:rsidR="00E62B42" w:rsidRDefault="00E62B42" w:rsidP="00CD03EB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 xml:space="preserve">За 1 полугодие 2024 года бюджет города Когалыма исполнен с профицитом в размере 351 001,2 тыс. рублей. </w:t>
      </w:r>
    </w:p>
    <w:p w:rsidR="00E62B42" w:rsidRDefault="00654177" w:rsidP="0061106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54177">
        <w:rPr>
          <w:sz w:val="26"/>
          <w:szCs w:val="26"/>
        </w:rPr>
        <w:t xml:space="preserve">з резервного фонда Администрации города Когалыма в </w:t>
      </w:r>
      <w:r>
        <w:rPr>
          <w:sz w:val="26"/>
          <w:szCs w:val="26"/>
        </w:rPr>
        <w:t xml:space="preserve">1 полугодии </w:t>
      </w:r>
      <w:r w:rsidRPr="00654177">
        <w:rPr>
          <w:sz w:val="26"/>
          <w:szCs w:val="26"/>
        </w:rPr>
        <w:t>202</w:t>
      </w:r>
      <w:r w:rsidR="00E62B42">
        <w:rPr>
          <w:sz w:val="26"/>
          <w:szCs w:val="26"/>
        </w:rPr>
        <w:t>4</w:t>
      </w:r>
      <w:r w:rsidRPr="0065417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54177">
        <w:rPr>
          <w:sz w:val="26"/>
          <w:szCs w:val="26"/>
        </w:rPr>
        <w:t xml:space="preserve"> </w:t>
      </w:r>
      <w:r w:rsidR="00E62B42" w:rsidRPr="00E62B42">
        <w:rPr>
          <w:sz w:val="26"/>
          <w:szCs w:val="26"/>
        </w:rPr>
        <w:t>выделены средства в сумме 2 769,2 тыс. рублей, фактически израсходовано 1 709,1 тыс. рублей</w:t>
      </w:r>
      <w:r w:rsidR="00E62B42">
        <w:rPr>
          <w:sz w:val="26"/>
          <w:szCs w:val="26"/>
        </w:rPr>
        <w:t xml:space="preserve">. Средства были направлены на </w:t>
      </w:r>
      <w:r w:rsidR="00E62B42" w:rsidRPr="00E62B42">
        <w:rPr>
          <w:sz w:val="26"/>
          <w:szCs w:val="26"/>
        </w:rPr>
        <w:t>организацию горячего питания в образовательной организации</w:t>
      </w:r>
      <w:r w:rsidR="00E62B42">
        <w:rPr>
          <w:sz w:val="26"/>
          <w:szCs w:val="26"/>
        </w:rPr>
        <w:t xml:space="preserve">, </w:t>
      </w:r>
      <w:r w:rsidR="00E62B42" w:rsidRPr="00E62B42">
        <w:rPr>
          <w:sz w:val="26"/>
          <w:szCs w:val="26"/>
        </w:rPr>
        <w:t>организацию круглосуточной вооруженной охраны</w:t>
      </w:r>
      <w:r w:rsidR="00E62B42">
        <w:rPr>
          <w:sz w:val="26"/>
          <w:szCs w:val="26"/>
        </w:rPr>
        <w:t xml:space="preserve"> и </w:t>
      </w:r>
      <w:r w:rsidR="00E62B42" w:rsidRPr="00E62B42">
        <w:rPr>
          <w:sz w:val="26"/>
          <w:szCs w:val="26"/>
        </w:rPr>
        <w:t>организацию мероприятий по изучению национальной культуры народов ханты для детей, прибывших из г. Белгорода и Белгородской области.</w:t>
      </w:r>
    </w:p>
    <w:p w:rsidR="00E62B42" w:rsidRP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1 полугодие 2024 года не привлекались, в связи с чем, по состоянию на 01.07.2024 город Когалым не имеет муниципального долга.</w:t>
      </w:r>
    </w:p>
    <w:p w:rsidR="00E62B42" w:rsidRP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E62B42" w:rsidRP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 xml:space="preserve">В целом бюджет города Когалыма за 1 полугодие 2024 года исполнен в соответствии с требованиями и нормами действующего бюджетного законодательства Российской Федерации. </w:t>
      </w:r>
    </w:p>
    <w:p w:rsidR="00E62B42" w:rsidRDefault="00E62B42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2B42">
        <w:rPr>
          <w:sz w:val="26"/>
          <w:szCs w:val="26"/>
        </w:rPr>
        <w:t>Нарушения порядка утверждения и представления отчета об исполнении бюджета города 1 полугодие 2024 не установлены.</w:t>
      </w:r>
    </w:p>
    <w:p w:rsidR="007C1E68" w:rsidRDefault="00067898" w:rsidP="00E62B4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Заключение </w:t>
      </w:r>
      <w:r w:rsidR="001911D7" w:rsidRPr="00E62B42">
        <w:rPr>
          <w:sz w:val="26"/>
          <w:szCs w:val="26"/>
        </w:rPr>
        <w:t>от 16.09.2024 №28-ЗКЛ-КСП_БД-3</w:t>
      </w:r>
      <w:r w:rsidR="001524D1">
        <w:rPr>
          <w:sz w:val="26"/>
          <w:szCs w:val="26"/>
        </w:rPr>
        <w:t xml:space="preserve"> </w:t>
      </w:r>
      <w:bookmarkStart w:id="0" w:name="_GoBack"/>
      <w:bookmarkEnd w:id="0"/>
      <w:r w:rsidR="001911D7">
        <w:rPr>
          <w:sz w:val="26"/>
          <w:szCs w:val="26"/>
        </w:rPr>
        <w:t xml:space="preserve">по результатам </w:t>
      </w:r>
      <w:r w:rsidR="001911D7" w:rsidRPr="001911D7">
        <w:rPr>
          <w:sz w:val="26"/>
          <w:szCs w:val="26"/>
        </w:rPr>
        <w:t xml:space="preserve">экспертно-аналитического мероприятия </w:t>
      </w:r>
      <w:r w:rsidRPr="00067898">
        <w:rPr>
          <w:sz w:val="26"/>
          <w:szCs w:val="26"/>
        </w:rPr>
        <w:t>направлено в Думу города Когалыма и главе города Когалыма.</w:t>
      </w: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67898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524D1"/>
    <w:rsid w:val="00162C98"/>
    <w:rsid w:val="00171204"/>
    <w:rsid w:val="0017391E"/>
    <w:rsid w:val="00174182"/>
    <w:rsid w:val="00185CC8"/>
    <w:rsid w:val="001911D7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82B43"/>
    <w:rsid w:val="00296F79"/>
    <w:rsid w:val="002C0E45"/>
    <w:rsid w:val="002C439D"/>
    <w:rsid w:val="002C4E9E"/>
    <w:rsid w:val="002C6BC0"/>
    <w:rsid w:val="002D3244"/>
    <w:rsid w:val="002D3E73"/>
    <w:rsid w:val="002E5B0F"/>
    <w:rsid w:val="002E7BDD"/>
    <w:rsid w:val="002F0A72"/>
    <w:rsid w:val="002F19C0"/>
    <w:rsid w:val="003171F8"/>
    <w:rsid w:val="00320BE4"/>
    <w:rsid w:val="0032414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83649"/>
    <w:rsid w:val="003939E8"/>
    <w:rsid w:val="0039625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59DA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5F5F"/>
    <w:rsid w:val="0050662C"/>
    <w:rsid w:val="0051262B"/>
    <w:rsid w:val="00515FA7"/>
    <w:rsid w:val="00520490"/>
    <w:rsid w:val="005232D9"/>
    <w:rsid w:val="00527646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2EBA"/>
    <w:rsid w:val="005F385A"/>
    <w:rsid w:val="00611068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54177"/>
    <w:rsid w:val="00690964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1B8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1CDE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0866"/>
    <w:rsid w:val="00B43AEF"/>
    <w:rsid w:val="00B56A7E"/>
    <w:rsid w:val="00B75B1C"/>
    <w:rsid w:val="00B844C3"/>
    <w:rsid w:val="00B84AE7"/>
    <w:rsid w:val="00B869CA"/>
    <w:rsid w:val="00B92E64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C6D81"/>
    <w:rsid w:val="00CD03EB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2B42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989C-8227-481D-97B1-19524708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5</cp:revision>
  <cp:lastPrinted>2017-09-18T12:38:00Z</cp:lastPrinted>
  <dcterms:created xsi:type="dcterms:W3CDTF">2024-09-18T13:05:00Z</dcterms:created>
  <dcterms:modified xsi:type="dcterms:W3CDTF">2024-09-19T05:08:00Z</dcterms:modified>
</cp:coreProperties>
</file>