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34" w:rsidRPr="008822A3" w:rsidRDefault="008C3134" w:rsidP="008C3134">
      <w:pPr>
        <w:tabs>
          <w:tab w:val="left" w:pos="851"/>
        </w:tabs>
        <w:ind w:firstLine="709"/>
        <w:jc w:val="center"/>
        <w:rPr>
          <w:b/>
          <w:bCs/>
          <w:sz w:val="26"/>
          <w:szCs w:val="26"/>
        </w:rPr>
      </w:pPr>
      <w:r w:rsidRPr="008822A3">
        <w:rPr>
          <w:b/>
          <w:bCs/>
          <w:sz w:val="26"/>
          <w:szCs w:val="26"/>
        </w:rPr>
        <w:t xml:space="preserve">Информация </w:t>
      </w:r>
      <w:r w:rsidR="005B487D">
        <w:rPr>
          <w:b/>
          <w:bCs/>
          <w:sz w:val="26"/>
          <w:szCs w:val="26"/>
        </w:rPr>
        <w:t xml:space="preserve">о реализации молодежной политики </w:t>
      </w:r>
      <w:r w:rsidRPr="008822A3">
        <w:rPr>
          <w:b/>
          <w:bCs/>
          <w:sz w:val="26"/>
          <w:szCs w:val="26"/>
        </w:rPr>
        <w:t>согласно пункту 34 статьи 16 Федерального закона от 06.10.2003 №131-ФЗ «Об общих принципах организации местного самоуправления в Российской Федерации»</w:t>
      </w:r>
    </w:p>
    <w:p w:rsidR="008C3134" w:rsidRPr="008822A3" w:rsidRDefault="008C3134" w:rsidP="008C3134">
      <w:pPr>
        <w:tabs>
          <w:tab w:val="left" w:pos="851"/>
        </w:tabs>
        <w:rPr>
          <w:sz w:val="26"/>
          <w:szCs w:val="26"/>
        </w:rPr>
      </w:pPr>
    </w:p>
    <w:p w:rsidR="00225E6F" w:rsidRPr="008E32B7" w:rsidRDefault="00225E6F" w:rsidP="00225E6F">
      <w:pPr>
        <w:tabs>
          <w:tab w:val="left" w:pos="851"/>
          <w:tab w:val="left" w:pos="993"/>
        </w:tabs>
        <w:ind w:firstLine="709"/>
        <w:jc w:val="both"/>
      </w:pPr>
      <w:r w:rsidRPr="008E32B7">
        <w:t>В соответствии с пунктом 34 статьи 16 Федерального закона от 06.10.2003 №131-ФЗ «Об общих принципах организации местного самоуправления в Российской Федерации» Управлением внутренней политики Администрации города Когалыма (далее – Управление) совместно со структурными подразделениями Администрации города Когалыма реализует вопрос местного значения «Организация и осуществление мероприятий по работе с детьми и молодёжью» в направлении молодёжной политики.</w:t>
      </w:r>
    </w:p>
    <w:p w:rsidR="00225E6F" w:rsidRPr="008E32B7" w:rsidRDefault="00225E6F" w:rsidP="00225E6F">
      <w:pPr>
        <w:tabs>
          <w:tab w:val="left" w:pos="851"/>
          <w:tab w:val="left" w:pos="993"/>
        </w:tabs>
        <w:ind w:firstLine="709"/>
        <w:jc w:val="both"/>
      </w:pPr>
      <w:r w:rsidRPr="008E32B7">
        <w:t xml:space="preserve">Деятельность в сфере работы с молодёжью </w:t>
      </w:r>
      <w:r>
        <w:t>осуществляют</w:t>
      </w:r>
      <w:r w:rsidRPr="008E32B7">
        <w:t xml:space="preserve"> </w:t>
      </w:r>
      <w:r>
        <w:t>Муниципальное автономное учреждение</w:t>
      </w:r>
      <w:r w:rsidRPr="008E32B7">
        <w:t xml:space="preserve"> «Молодёжный комплексный центр «Феникс» (дале</w:t>
      </w:r>
      <w:r>
        <w:t>е – молодежный центр, МАУ «МКЦ «</w:t>
      </w:r>
      <w:r w:rsidRPr="008E32B7">
        <w:t>Феникс») и</w:t>
      </w:r>
      <w:r>
        <w:t xml:space="preserve"> отдел</w:t>
      </w:r>
      <w:r w:rsidRPr="008E32B7">
        <w:t xml:space="preserve"> молодёжной политики Управления. Штатная численн</w:t>
      </w:r>
      <w:r>
        <w:t>ость молодежного центра на конец</w:t>
      </w:r>
      <w:r w:rsidRPr="008E32B7">
        <w:t xml:space="preserve"> 2024 года составляла 32 штатные единицы, из них 11 – специалистов по работе с молодежью.</w:t>
      </w:r>
    </w:p>
    <w:p w:rsidR="00225E6F" w:rsidRPr="003B3EE8" w:rsidRDefault="00225E6F" w:rsidP="00225E6F">
      <w:pPr>
        <w:ind w:right="-1" w:firstLine="709"/>
        <w:jc w:val="both"/>
        <w:rPr>
          <w:rFonts w:eastAsia="Calibri"/>
          <w:lang w:eastAsia="en-US"/>
        </w:rPr>
      </w:pPr>
      <w:r w:rsidRPr="00076626">
        <w:rPr>
          <w:rFonts w:eastAsia="Calibri"/>
          <w:b/>
          <w:lang w:eastAsia="en-US"/>
        </w:rPr>
        <w:t>Молодежный комплексный центр «Феникс» является многофункциональным молодежным центром</w:t>
      </w:r>
      <w:r w:rsidRPr="003B3EE8">
        <w:rPr>
          <w:rFonts w:eastAsia="Calibri"/>
          <w:lang w:eastAsia="en-US"/>
        </w:rPr>
        <w:t xml:space="preserve"> и осуществляет деятельность в самых разных направлениях: </w:t>
      </w:r>
    </w:p>
    <w:p w:rsidR="00225E6F" w:rsidRPr="003B3EE8" w:rsidRDefault="00225E6F" w:rsidP="00225E6F">
      <w:pPr>
        <w:numPr>
          <w:ilvl w:val="0"/>
          <w:numId w:val="3"/>
        </w:numPr>
        <w:tabs>
          <w:tab w:val="left" w:pos="-142"/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3B3EE8">
        <w:rPr>
          <w:rFonts w:eastAsia="Calibri"/>
        </w:rPr>
        <w:t>организация подростковых и молодёжных клубных формирований;</w:t>
      </w:r>
    </w:p>
    <w:p w:rsidR="00225E6F" w:rsidRPr="003B3EE8" w:rsidRDefault="00225E6F" w:rsidP="00225E6F">
      <w:pPr>
        <w:numPr>
          <w:ilvl w:val="0"/>
          <w:numId w:val="3"/>
        </w:numPr>
        <w:tabs>
          <w:tab w:val="left" w:pos="-142"/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3B3EE8">
        <w:rPr>
          <w:rFonts w:eastAsia="Calibri"/>
        </w:rPr>
        <w:t>организация и проведение мероприятий, событий и проектов;</w:t>
      </w:r>
    </w:p>
    <w:p w:rsidR="00225E6F" w:rsidRPr="003B3EE8" w:rsidRDefault="00225E6F" w:rsidP="00225E6F">
      <w:pPr>
        <w:numPr>
          <w:ilvl w:val="0"/>
          <w:numId w:val="3"/>
        </w:numPr>
        <w:tabs>
          <w:tab w:val="left" w:pos="-142"/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3B3EE8">
        <w:rPr>
          <w:rFonts w:eastAsia="Calibri"/>
        </w:rPr>
        <w:t>временное трудоустройство несовершеннолетних граждан;</w:t>
      </w:r>
    </w:p>
    <w:p w:rsidR="00225E6F" w:rsidRPr="003B3EE8" w:rsidRDefault="00225E6F" w:rsidP="00225E6F">
      <w:pPr>
        <w:numPr>
          <w:ilvl w:val="0"/>
          <w:numId w:val="3"/>
        </w:numPr>
        <w:tabs>
          <w:tab w:val="left" w:pos="-142"/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3B3EE8">
        <w:rPr>
          <w:rFonts w:eastAsia="Calibri"/>
        </w:rPr>
        <w:t>организация отдыха детей и молод</w:t>
      </w:r>
      <w:r>
        <w:rPr>
          <w:rFonts w:eastAsia="Calibri"/>
        </w:rPr>
        <w:t>ёжи</w:t>
      </w:r>
      <w:r w:rsidRPr="003B3EE8">
        <w:rPr>
          <w:rFonts w:eastAsia="Calibri"/>
        </w:rPr>
        <w:t>;</w:t>
      </w:r>
    </w:p>
    <w:p w:rsidR="00225E6F" w:rsidRPr="003B3EE8" w:rsidRDefault="00225E6F" w:rsidP="00225E6F">
      <w:pPr>
        <w:numPr>
          <w:ilvl w:val="0"/>
          <w:numId w:val="3"/>
        </w:numPr>
        <w:tabs>
          <w:tab w:val="left" w:pos="-142"/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3B3EE8">
        <w:rPr>
          <w:rFonts w:eastAsia="Calibri"/>
        </w:rPr>
        <w:t xml:space="preserve">поддержка социально значимых молодёжных инициатив, проектная деятельность молодежи и </w:t>
      </w:r>
      <w:proofErr w:type="spellStart"/>
      <w:r w:rsidRPr="003B3EE8">
        <w:rPr>
          <w:rFonts w:eastAsia="Calibri"/>
        </w:rPr>
        <w:t>грантовые</w:t>
      </w:r>
      <w:proofErr w:type="spellEnd"/>
      <w:r w:rsidRPr="003B3EE8">
        <w:rPr>
          <w:rFonts w:eastAsia="Calibri"/>
        </w:rPr>
        <w:t xml:space="preserve"> конкурсы;</w:t>
      </w:r>
    </w:p>
    <w:p w:rsidR="00225E6F" w:rsidRPr="003B3EE8" w:rsidRDefault="00225E6F" w:rsidP="00225E6F">
      <w:pPr>
        <w:numPr>
          <w:ilvl w:val="0"/>
          <w:numId w:val="3"/>
        </w:numPr>
        <w:tabs>
          <w:tab w:val="left" w:pos="-142"/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3B3EE8">
        <w:rPr>
          <w:rFonts w:eastAsia="Calibri"/>
        </w:rPr>
        <w:t>профилактическая деятельность;</w:t>
      </w:r>
    </w:p>
    <w:p w:rsidR="00225E6F" w:rsidRPr="003B3EE8" w:rsidRDefault="00225E6F" w:rsidP="00225E6F">
      <w:pPr>
        <w:numPr>
          <w:ilvl w:val="0"/>
          <w:numId w:val="3"/>
        </w:numPr>
        <w:tabs>
          <w:tab w:val="left" w:pos="-142"/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3B3EE8">
        <w:rPr>
          <w:rFonts w:eastAsia="Calibri"/>
        </w:rPr>
        <w:t>организация участия молодёжи во всероссийских мероприятиях, в том числе во всероссийской формной кампании.</w:t>
      </w:r>
    </w:p>
    <w:p w:rsidR="00225E6F" w:rsidRPr="00E06AC5" w:rsidRDefault="00225E6F" w:rsidP="00225E6F">
      <w:pPr>
        <w:tabs>
          <w:tab w:val="left" w:pos="993"/>
        </w:tabs>
        <w:ind w:firstLine="709"/>
        <w:jc w:val="both"/>
        <w:rPr>
          <w:b/>
        </w:rPr>
      </w:pPr>
      <w:r w:rsidRPr="00E06AC5">
        <w:rPr>
          <w:b/>
        </w:rPr>
        <w:t>В 2024 году, в целях обеспечения более широкого доступа молодежи в молодежный центр, внедрения Стандарта учреждения молодежной политики, в МАУ «МКЦ «Феникс»:</w:t>
      </w:r>
    </w:p>
    <w:p w:rsidR="00225E6F" w:rsidRPr="008E32B7" w:rsidRDefault="00225E6F" w:rsidP="00225E6F">
      <w:pPr>
        <w:tabs>
          <w:tab w:val="left" w:pos="993"/>
        </w:tabs>
        <w:ind w:firstLine="709"/>
        <w:jc w:val="both"/>
      </w:pPr>
      <w:r w:rsidRPr="008E32B7">
        <w:t>- открыты 3 молодежных пространства для свободного посещения подростками и молодежью («</w:t>
      </w:r>
      <w:proofErr w:type="spellStart"/>
      <w:r w:rsidRPr="008E32B7">
        <w:t>дартс</w:t>
      </w:r>
      <w:proofErr w:type="spellEnd"/>
      <w:r w:rsidRPr="008E32B7">
        <w:t>», «</w:t>
      </w:r>
      <w:proofErr w:type="spellStart"/>
      <w:r w:rsidRPr="008E32B7">
        <w:t>коворкинг</w:t>
      </w:r>
      <w:proofErr w:type="spellEnd"/>
      <w:r w:rsidRPr="008E32B7">
        <w:t>», «</w:t>
      </w:r>
      <w:proofErr w:type="gramStart"/>
      <w:r w:rsidRPr="008E32B7">
        <w:t>кино-площадка</w:t>
      </w:r>
      <w:proofErr w:type="gramEnd"/>
      <w:r w:rsidRPr="008E32B7">
        <w:t>»</w:t>
      </w:r>
      <w:r>
        <w:t>, проект «Встретимся в Центре»</w:t>
      </w:r>
      <w:r w:rsidRPr="008E32B7">
        <w:t>);</w:t>
      </w:r>
    </w:p>
    <w:p w:rsidR="00225E6F" w:rsidRPr="008E32B7" w:rsidRDefault="00225E6F" w:rsidP="00225E6F">
      <w:pPr>
        <w:tabs>
          <w:tab w:val="left" w:pos="993"/>
        </w:tabs>
        <w:ind w:firstLine="709"/>
        <w:jc w:val="both"/>
      </w:pPr>
      <w:r w:rsidRPr="008E32B7">
        <w:t>- увеличено время работы молодежного центра в вечернее время: теперь молодежный центр в отдельные дни работает до 22.00 часов.</w:t>
      </w:r>
    </w:p>
    <w:p w:rsidR="00225E6F" w:rsidRPr="008E32B7" w:rsidRDefault="00225E6F" w:rsidP="00225E6F">
      <w:pPr>
        <w:tabs>
          <w:tab w:val="left" w:pos="993"/>
        </w:tabs>
        <w:ind w:firstLine="709"/>
        <w:jc w:val="both"/>
      </w:pPr>
      <w:r w:rsidRPr="008E32B7">
        <w:t xml:space="preserve">Одним из важных результатов 2024 года стал проведенный </w:t>
      </w:r>
      <w:r w:rsidRPr="00AF6F1B">
        <w:t>в целях развития инфраструктуры</w:t>
      </w:r>
      <w:r>
        <w:t xml:space="preserve"> молодёжной политики </w:t>
      </w:r>
      <w:r w:rsidRPr="00E06AC5">
        <w:rPr>
          <w:b/>
        </w:rPr>
        <w:t>капитальный ремонт женских и мужских санузлов в здании молодежного центра</w:t>
      </w:r>
      <w:r>
        <w:t>.</w:t>
      </w:r>
    </w:p>
    <w:p w:rsidR="00225E6F" w:rsidRPr="008E32B7" w:rsidRDefault="00225E6F" w:rsidP="00225E6F">
      <w:pPr>
        <w:tabs>
          <w:tab w:val="left" w:pos="851"/>
          <w:tab w:val="left" w:pos="993"/>
        </w:tabs>
        <w:ind w:firstLine="709"/>
        <w:jc w:val="both"/>
      </w:pPr>
    </w:p>
    <w:p w:rsidR="00225E6F" w:rsidRPr="00076626" w:rsidRDefault="00225E6F" w:rsidP="00225E6F">
      <w:pPr>
        <w:ind w:firstLine="709"/>
        <w:jc w:val="both"/>
        <w:rPr>
          <w:b/>
        </w:rPr>
      </w:pPr>
      <w:r w:rsidRPr="008E32B7">
        <w:t xml:space="preserve">На базе молодежного центра продолжили </w:t>
      </w:r>
      <w:r w:rsidRPr="00076626">
        <w:rPr>
          <w:b/>
        </w:rPr>
        <w:t xml:space="preserve">работу 13 клубов и любительских объединений (общее количество воспитанников 269 человек). </w:t>
      </w:r>
    </w:p>
    <w:p w:rsidR="00225E6F" w:rsidRPr="008E32B7" w:rsidRDefault="00225E6F" w:rsidP="00225E6F">
      <w:pPr>
        <w:ind w:firstLine="709"/>
        <w:jc w:val="both"/>
      </w:pPr>
      <w:r w:rsidRPr="008E32B7">
        <w:t>Среди клубных формирований учреждения представлены клубы гражданско-патриотического, волонтёрского, музыкального</w:t>
      </w:r>
      <w:r>
        <w:t xml:space="preserve"> и других</w:t>
      </w:r>
      <w:r w:rsidRPr="008E32B7">
        <w:t xml:space="preserve"> направлений. </w:t>
      </w:r>
    </w:p>
    <w:p w:rsidR="00225E6F" w:rsidRPr="00076626" w:rsidRDefault="00225E6F" w:rsidP="00225E6F">
      <w:pPr>
        <w:ind w:firstLine="709"/>
        <w:jc w:val="both"/>
        <w:rPr>
          <w:b/>
        </w:rPr>
      </w:pPr>
      <w:r w:rsidRPr="00076626">
        <w:rPr>
          <w:b/>
        </w:rPr>
        <w:t>Достижения клубов по итогам 2024 года:</w:t>
      </w:r>
    </w:p>
    <w:p w:rsidR="00225E6F" w:rsidRPr="008E32B7" w:rsidRDefault="00225E6F" w:rsidP="00225E6F">
      <w:pPr>
        <w:ind w:firstLine="709"/>
        <w:jc w:val="both"/>
        <w:rPr>
          <w:color w:val="000000"/>
          <w:shd w:val="clear" w:color="auto" w:fill="FFFFFF"/>
        </w:rPr>
      </w:pPr>
      <w:r w:rsidRPr="008E32B7">
        <w:t xml:space="preserve">- </w:t>
      </w:r>
      <w:r w:rsidRPr="008E32B7">
        <w:rPr>
          <w:color w:val="000000"/>
        </w:rPr>
        <w:t xml:space="preserve">команда </w:t>
      </w:r>
      <w:hyperlink r:id="rId5" w:tooltip="https://vk.com/club_aviator_kogalym" w:history="1">
        <w:proofErr w:type="spellStart"/>
        <w:r w:rsidRPr="008E32B7">
          <w:rPr>
            <w:color w:val="000000"/>
          </w:rPr>
          <w:t>авиаракетомодельного</w:t>
        </w:r>
        <w:proofErr w:type="spellEnd"/>
        <w:r w:rsidRPr="008E32B7">
          <w:rPr>
            <w:color w:val="000000"/>
          </w:rPr>
          <w:t xml:space="preserve"> клуба «Авиатор»</w:t>
        </w:r>
      </w:hyperlink>
      <w:r w:rsidRPr="008E32B7">
        <w:t xml:space="preserve"> стала </w:t>
      </w:r>
      <w:r w:rsidRPr="008E32B7">
        <w:rPr>
          <w:highlight w:val="white"/>
        </w:rPr>
        <w:t xml:space="preserve">серебряным и бронзовым призёром </w:t>
      </w:r>
      <w:r w:rsidRPr="008E32B7">
        <w:rPr>
          <w:color w:val="000000"/>
          <w:shd w:val="clear" w:color="auto" w:fill="FFFFFF"/>
        </w:rPr>
        <w:t>в общекомандном зачете</w:t>
      </w:r>
      <w:r w:rsidRPr="008E32B7">
        <w:t xml:space="preserve"> </w:t>
      </w:r>
      <w:r w:rsidRPr="008E32B7">
        <w:rPr>
          <w:color w:val="000000"/>
          <w:shd w:val="clear" w:color="auto" w:fill="FFFFFF"/>
        </w:rPr>
        <w:t>в Первенстве России по авиамодельному спорту в классе S (модели ракет) в Кабардино-Балкарии;</w:t>
      </w:r>
    </w:p>
    <w:p w:rsidR="00225E6F" w:rsidRPr="008E32B7" w:rsidRDefault="00225E6F" w:rsidP="00225E6F">
      <w:pPr>
        <w:ind w:firstLine="709"/>
        <w:jc w:val="both"/>
      </w:pPr>
      <w:r w:rsidRPr="008E32B7">
        <w:rPr>
          <w:color w:val="000000"/>
          <w:shd w:val="clear" w:color="auto" w:fill="FFFFFF"/>
        </w:rPr>
        <w:t>-</w:t>
      </w:r>
      <w:r w:rsidRPr="008E32B7">
        <w:t xml:space="preserve"> любительское объединение русской песни и народной культуры «Радость» стало победителем «Золотого кубка Башкирии» Всероссийского сезона фестивалей-конкурсов «Альянс талантов» в номинации «вокальное искусство в смешанной группе (онлайн);</w:t>
      </w:r>
    </w:p>
    <w:p w:rsidR="00225E6F" w:rsidRDefault="00225E6F" w:rsidP="00225E6F">
      <w:pPr>
        <w:ind w:firstLine="709"/>
        <w:jc w:val="both"/>
        <w:rPr>
          <w:color w:val="000000"/>
        </w:rPr>
      </w:pPr>
      <w:r w:rsidRPr="008E32B7">
        <w:t xml:space="preserve">- клуб духовой музыки «Камертон» стал лауреатом </w:t>
      </w:r>
      <w:r w:rsidRPr="008E32B7">
        <w:rPr>
          <w:lang w:val="en-US"/>
        </w:rPr>
        <w:t>II</w:t>
      </w:r>
      <w:r w:rsidRPr="008E32B7">
        <w:t xml:space="preserve"> - ой степени в </w:t>
      </w:r>
      <w:r w:rsidRPr="008E32B7">
        <w:rPr>
          <w:color w:val="000000"/>
        </w:rPr>
        <w:t xml:space="preserve">международном конкурсе «От чистого истока» (онлайн). </w:t>
      </w:r>
    </w:p>
    <w:p w:rsidR="00225E6F" w:rsidRPr="00076626" w:rsidRDefault="00225E6F" w:rsidP="00225E6F">
      <w:pPr>
        <w:tabs>
          <w:tab w:val="left" w:pos="851"/>
          <w:tab w:val="left" w:pos="993"/>
        </w:tabs>
        <w:ind w:firstLine="709"/>
        <w:jc w:val="both"/>
        <w:rPr>
          <w:b/>
        </w:rPr>
      </w:pPr>
    </w:p>
    <w:p w:rsidR="00225E6F" w:rsidRPr="00076626" w:rsidRDefault="00225E6F" w:rsidP="00225E6F">
      <w:pPr>
        <w:tabs>
          <w:tab w:val="left" w:pos="851"/>
          <w:tab w:val="left" w:pos="993"/>
        </w:tabs>
        <w:ind w:firstLine="709"/>
        <w:jc w:val="both"/>
      </w:pPr>
      <w:r>
        <w:rPr>
          <w:b/>
        </w:rPr>
        <w:t>В 2024</w:t>
      </w:r>
      <w:r w:rsidRPr="00076626">
        <w:rPr>
          <w:b/>
        </w:rPr>
        <w:t xml:space="preserve"> году молодежным центром и отделом молодежной политики было организовано 134 мероприятия (в 2023 году – 90 мероприятия).</w:t>
      </w:r>
      <w:r w:rsidRPr="00076626">
        <w:t xml:space="preserve"> Общее количество участников данных мероприятий составило 15 438 человек (в 2023</w:t>
      </w:r>
      <w:r>
        <w:t xml:space="preserve"> году </w:t>
      </w:r>
      <w:r w:rsidRPr="00076626">
        <w:t>– 19 528 человек) (с учетом многократного участия).</w:t>
      </w:r>
    </w:p>
    <w:p w:rsidR="00225E6F" w:rsidRPr="008E32B7" w:rsidRDefault="00225E6F" w:rsidP="00225E6F">
      <w:pPr>
        <w:tabs>
          <w:tab w:val="left" w:pos="851"/>
          <w:tab w:val="left" w:pos="993"/>
        </w:tabs>
        <w:ind w:firstLine="709"/>
        <w:contextualSpacing/>
        <w:jc w:val="both"/>
      </w:pPr>
      <w:r w:rsidRPr="008E32B7">
        <w:t>Среди проведенных мероприятий:</w:t>
      </w:r>
    </w:p>
    <w:p w:rsidR="00225E6F" w:rsidRPr="008E32B7" w:rsidRDefault="00225E6F" w:rsidP="00225E6F">
      <w:pPr>
        <w:ind w:firstLine="709"/>
        <w:jc w:val="both"/>
        <w:rPr>
          <w:rFonts w:eastAsia="Calibri"/>
          <w:bCs/>
          <w:color w:val="000000"/>
        </w:rPr>
      </w:pPr>
      <w:r w:rsidRPr="008E32B7">
        <w:t>- серия неформальных встреч молодежи «</w:t>
      </w:r>
      <w:proofErr w:type="spellStart"/>
      <w:r w:rsidRPr="008E32B7">
        <w:t>НеФормат</w:t>
      </w:r>
      <w:proofErr w:type="spellEnd"/>
      <w:r w:rsidRPr="008E32B7">
        <w:t xml:space="preserve">» (состоялись </w:t>
      </w:r>
      <w:proofErr w:type="spellStart"/>
      <w:r w:rsidRPr="008E32B7">
        <w:t>митапы</w:t>
      </w:r>
      <w:proofErr w:type="spellEnd"/>
      <w:r w:rsidRPr="008E32B7">
        <w:t xml:space="preserve"> молодежи </w:t>
      </w:r>
      <w:r w:rsidRPr="008E32B7">
        <w:rPr>
          <w:rFonts w:eastAsia="Calibri"/>
          <w:bCs/>
          <w:color w:val="000000"/>
        </w:rPr>
        <w:t xml:space="preserve">с председателем Думы города Когалыма </w:t>
      </w:r>
      <w:proofErr w:type="spellStart"/>
      <w:r w:rsidRPr="008E32B7">
        <w:rPr>
          <w:rFonts w:eastAsia="Calibri"/>
          <w:bCs/>
          <w:color w:val="000000"/>
        </w:rPr>
        <w:t>Говорищевой</w:t>
      </w:r>
      <w:proofErr w:type="spellEnd"/>
      <w:r w:rsidRPr="008E32B7">
        <w:rPr>
          <w:rFonts w:eastAsia="Calibri"/>
          <w:bCs/>
          <w:color w:val="000000"/>
        </w:rPr>
        <w:t xml:space="preserve"> А.Ю. с депутатом Тюменской областной Думы, Председателем комитета Тюменской областной Думы по экономической политике и природопользованию Лосевой И.В., с депутатом Думы города Когалыма </w:t>
      </w:r>
      <w:proofErr w:type="spellStart"/>
      <w:r w:rsidRPr="008E32B7">
        <w:rPr>
          <w:rFonts w:eastAsia="Calibri"/>
          <w:bCs/>
          <w:color w:val="000000"/>
        </w:rPr>
        <w:t>Басарабцем</w:t>
      </w:r>
      <w:proofErr w:type="spellEnd"/>
      <w:r w:rsidRPr="008E32B7">
        <w:rPr>
          <w:rFonts w:eastAsia="Calibri"/>
          <w:bCs/>
          <w:color w:val="000000"/>
        </w:rPr>
        <w:t xml:space="preserve"> И.В).;</w:t>
      </w:r>
    </w:p>
    <w:p w:rsidR="00225E6F" w:rsidRPr="008E32B7" w:rsidRDefault="00225E6F" w:rsidP="00225E6F">
      <w:pPr>
        <w:ind w:firstLine="709"/>
        <w:jc w:val="both"/>
      </w:pPr>
      <w:r w:rsidRPr="008E32B7">
        <w:rPr>
          <w:rFonts w:eastAsia="Calibri"/>
          <w:bCs/>
          <w:color w:val="000000"/>
        </w:rPr>
        <w:t xml:space="preserve">- молодежный </w:t>
      </w:r>
      <w:proofErr w:type="spellStart"/>
      <w:r w:rsidRPr="008E32B7">
        <w:rPr>
          <w:rFonts w:eastAsia="Calibri"/>
          <w:bCs/>
          <w:color w:val="000000"/>
        </w:rPr>
        <w:t>фест</w:t>
      </w:r>
      <w:proofErr w:type="spellEnd"/>
      <w:r w:rsidRPr="008E32B7">
        <w:rPr>
          <w:rFonts w:eastAsia="Calibri"/>
          <w:bCs/>
          <w:color w:val="000000"/>
        </w:rPr>
        <w:t xml:space="preserve"> «</w:t>
      </w:r>
      <w:r w:rsidRPr="008E32B7">
        <w:t>Будут все!» в рамках регионального молодёжного фестиваля «Действуй!» с приглашением музыкального проекта «А</w:t>
      </w:r>
      <w:proofErr w:type="spellStart"/>
      <w:r w:rsidRPr="008E32B7">
        <w:rPr>
          <w:lang w:val="en-US"/>
        </w:rPr>
        <w:t>stero</w:t>
      </w:r>
      <w:proofErr w:type="spellEnd"/>
      <w:r w:rsidRPr="008E32B7">
        <w:t>» (привлечены окружные средства);</w:t>
      </w:r>
    </w:p>
    <w:p w:rsidR="00225E6F" w:rsidRPr="008E32B7" w:rsidRDefault="00225E6F" w:rsidP="00225E6F">
      <w:pPr>
        <w:ind w:firstLine="709"/>
        <w:jc w:val="both"/>
      </w:pPr>
      <w:r w:rsidRPr="008E32B7">
        <w:t>- муниципальный этап «Студенческой весны -2025»;</w:t>
      </w:r>
    </w:p>
    <w:p w:rsidR="00225E6F" w:rsidRPr="008E32B7" w:rsidRDefault="00225E6F" w:rsidP="00225E6F">
      <w:pPr>
        <w:ind w:firstLine="709"/>
        <w:jc w:val="both"/>
      </w:pPr>
      <w:r w:rsidRPr="008E32B7">
        <w:t>-  фестиваль востребованных профессий «</w:t>
      </w:r>
      <w:proofErr w:type="spellStart"/>
      <w:r w:rsidRPr="008E32B7">
        <w:t>Проффест</w:t>
      </w:r>
      <w:proofErr w:type="spellEnd"/>
      <w:r w:rsidRPr="008E32B7">
        <w:t>»;</w:t>
      </w:r>
    </w:p>
    <w:p w:rsidR="00225E6F" w:rsidRPr="008E32B7" w:rsidRDefault="00225E6F" w:rsidP="00225E6F">
      <w:pPr>
        <w:ind w:firstLine="709"/>
        <w:jc w:val="both"/>
      </w:pPr>
      <w:r w:rsidRPr="008E32B7">
        <w:t xml:space="preserve">- презентационные сессии </w:t>
      </w:r>
      <w:proofErr w:type="spellStart"/>
      <w:r w:rsidRPr="008E32B7">
        <w:t>грантовых</w:t>
      </w:r>
      <w:proofErr w:type="spellEnd"/>
      <w:r w:rsidRPr="008E32B7">
        <w:t xml:space="preserve"> возможностей;</w:t>
      </w:r>
    </w:p>
    <w:p w:rsidR="00225E6F" w:rsidRPr="008E32B7" w:rsidRDefault="00225E6F" w:rsidP="00225E6F">
      <w:pPr>
        <w:ind w:firstLine="709"/>
        <w:jc w:val="both"/>
        <w:rPr>
          <w:rFonts w:eastAsia="Calibri"/>
          <w:bCs/>
          <w:color w:val="000000"/>
        </w:rPr>
      </w:pPr>
      <w:r w:rsidRPr="008E32B7">
        <w:t>- молодёжная спортивно</w:t>
      </w:r>
      <w:r>
        <w:t xml:space="preserve"> </w:t>
      </w:r>
      <w:r w:rsidRPr="008E32B7">
        <w:t>- патриотическая</w:t>
      </w:r>
      <w:r w:rsidRPr="008E32B7">
        <w:rPr>
          <w:spacing w:val="53"/>
        </w:rPr>
        <w:t xml:space="preserve"> </w:t>
      </w:r>
      <w:r w:rsidRPr="008E32B7">
        <w:t>игра «</w:t>
      </w:r>
      <w:r w:rsidRPr="008E32B7">
        <w:rPr>
          <w:lang w:val="en-US"/>
        </w:rPr>
        <w:t>ZOV</w:t>
      </w:r>
      <w:r w:rsidRPr="008E32B7">
        <w:t>» с участием работающей молодежи;</w:t>
      </w:r>
    </w:p>
    <w:p w:rsidR="00225E6F" w:rsidRPr="008E32B7" w:rsidRDefault="00225E6F" w:rsidP="00225E6F">
      <w:pPr>
        <w:ind w:firstLine="709"/>
        <w:jc w:val="both"/>
      </w:pPr>
      <w:r w:rsidRPr="008E32B7">
        <w:t>- муниципальный этап всероссийской военно-патриотической игры «Зарница 2.0»</w:t>
      </w:r>
      <w:r>
        <w:t xml:space="preserve"> в трех возрастных категориях (школьники)</w:t>
      </w:r>
      <w:r w:rsidRPr="008E32B7">
        <w:t>;</w:t>
      </w:r>
    </w:p>
    <w:p w:rsidR="00225E6F" w:rsidRPr="008E32B7" w:rsidRDefault="00225E6F" w:rsidP="00225E6F">
      <w:pPr>
        <w:ind w:firstLine="709"/>
        <w:jc w:val="both"/>
      </w:pPr>
      <w:r w:rsidRPr="008E32B7">
        <w:t>- слёт военно-патриотических</w:t>
      </w:r>
      <w:r w:rsidRPr="008E32B7">
        <w:rPr>
          <w:spacing w:val="1"/>
        </w:rPr>
        <w:t xml:space="preserve"> </w:t>
      </w:r>
      <w:r w:rsidRPr="008E32B7">
        <w:t>клубов</w:t>
      </w:r>
      <w:r w:rsidRPr="008E32B7">
        <w:rPr>
          <w:spacing w:val="-1"/>
        </w:rPr>
        <w:t xml:space="preserve"> </w:t>
      </w:r>
      <w:r w:rsidRPr="008E32B7">
        <w:t>и</w:t>
      </w:r>
      <w:r w:rsidRPr="008E32B7">
        <w:rPr>
          <w:spacing w:val="-2"/>
        </w:rPr>
        <w:t xml:space="preserve"> </w:t>
      </w:r>
      <w:r w:rsidRPr="008E32B7">
        <w:t>юнармейских</w:t>
      </w:r>
      <w:r w:rsidRPr="008E32B7">
        <w:rPr>
          <w:spacing w:val="-4"/>
        </w:rPr>
        <w:t xml:space="preserve"> </w:t>
      </w:r>
      <w:r w:rsidRPr="008E32B7">
        <w:t>отрядов;</w:t>
      </w:r>
    </w:p>
    <w:p w:rsidR="00225E6F" w:rsidRPr="008E32B7" w:rsidRDefault="00225E6F" w:rsidP="00225E6F">
      <w:pPr>
        <w:ind w:firstLine="709"/>
        <w:jc w:val="both"/>
      </w:pPr>
      <w:r w:rsidRPr="008E32B7">
        <w:t>- встреча автопробега в рамках российского-белорусского проекта «Содружество»;</w:t>
      </w:r>
    </w:p>
    <w:p w:rsidR="00225E6F" w:rsidRDefault="00225E6F" w:rsidP="00225E6F">
      <w:pPr>
        <w:ind w:firstLine="709"/>
        <w:jc w:val="both"/>
      </w:pPr>
      <w:r>
        <w:t>- велопробег</w:t>
      </w:r>
      <w:r w:rsidRPr="008E32B7">
        <w:t xml:space="preserve"> «Здоровая Россия»</w:t>
      </w:r>
      <w:r>
        <w:t>;</w:t>
      </w:r>
      <w:r w:rsidRPr="008E32B7">
        <w:t xml:space="preserve"> </w:t>
      </w:r>
    </w:p>
    <w:p w:rsidR="00225E6F" w:rsidRPr="008E32B7" w:rsidRDefault="00225E6F" w:rsidP="00225E6F">
      <w:pPr>
        <w:ind w:firstLine="709"/>
        <w:jc w:val="both"/>
      </w:pPr>
      <w:r>
        <w:t xml:space="preserve">- проект «Вертикаль» («Диалоги с Героями») </w:t>
      </w:r>
      <w:r w:rsidRPr="008E32B7">
        <w:t>и другие.</w:t>
      </w:r>
    </w:p>
    <w:p w:rsidR="00225E6F" w:rsidRPr="008E32B7" w:rsidRDefault="00225E6F" w:rsidP="00225E6F">
      <w:pPr>
        <w:ind w:firstLine="709"/>
        <w:jc w:val="both"/>
      </w:pPr>
    </w:p>
    <w:p w:rsidR="00225E6F" w:rsidRPr="00076626" w:rsidRDefault="00225E6F" w:rsidP="00225E6F">
      <w:pPr>
        <w:ind w:firstLine="709"/>
        <w:jc w:val="both"/>
        <w:rPr>
          <w:b/>
        </w:rPr>
      </w:pPr>
      <w:r w:rsidRPr="008E32B7">
        <w:t xml:space="preserve">По итогам участия в региональном этапе всероссийской военно-патриотической игры «Зарница 2.0» команда Когалыма, выезд которой был организован молодежным центром совместно с общеобразовательной организацией, заняла в общекомандном зачете </w:t>
      </w:r>
      <w:r w:rsidRPr="00076626">
        <w:rPr>
          <w:b/>
        </w:rPr>
        <w:t>2 место.</w:t>
      </w:r>
    </w:p>
    <w:p w:rsidR="00225E6F" w:rsidRPr="008E32B7" w:rsidRDefault="00225E6F" w:rsidP="00225E6F">
      <w:pPr>
        <w:ind w:firstLine="709"/>
        <w:jc w:val="both"/>
        <w:rPr>
          <w:color w:val="000000"/>
        </w:rPr>
      </w:pPr>
    </w:p>
    <w:p w:rsidR="00225E6F" w:rsidRPr="008E32B7" w:rsidRDefault="00225E6F" w:rsidP="00225E6F">
      <w:pPr>
        <w:tabs>
          <w:tab w:val="left" w:pos="851"/>
        </w:tabs>
        <w:ind w:firstLine="709"/>
        <w:jc w:val="both"/>
      </w:pPr>
      <w:r w:rsidRPr="00076626">
        <w:rPr>
          <w:b/>
        </w:rPr>
        <w:t>Молодежный центр традиционно является одним из организаторов каникулярного отдыха детей и молодёжи</w:t>
      </w:r>
      <w:r>
        <w:t>. В 2024 году организованы:</w:t>
      </w:r>
    </w:p>
    <w:p w:rsidR="00225E6F" w:rsidRPr="008E32B7" w:rsidRDefault="00225E6F" w:rsidP="00225E6F">
      <w:pPr>
        <w:tabs>
          <w:tab w:val="left" w:pos="851"/>
        </w:tabs>
        <w:ind w:firstLine="709"/>
        <w:jc w:val="both"/>
      </w:pPr>
      <w:r>
        <w:t>-  дни</w:t>
      </w:r>
      <w:r w:rsidRPr="008E32B7">
        <w:t xml:space="preserve"> семейного отдыха (охвачено</w:t>
      </w:r>
      <w:r>
        <w:t xml:space="preserve"> 555 чел.</w:t>
      </w:r>
      <w:r w:rsidRPr="008E32B7">
        <w:t>);</w:t>
      </w:r>
    </w:p>
    <w:p w:rsidR="00225E6F" w:rsidRPr="008E32B7" w:rsidRDefault="00225E6F" w:rsidP="00225E6F">
      <w:pPr>
        <w:tabs>
          <w:tab w:val="left" w:pos="851"/>
        </w:tabs>
        <w:ind w:firstLine="709"/>
        <w:jc w:val="both"/>
      </w:pPr>
      <w:r>
        <w:t xml:space="preserve"> -   мероприятия</w:t>
      </w:r>
      <w:r w:rsidRPr="008E32B7">
        <w:t xml:space="preserve"> на досуговых площадках (охвачен 1888 подросток); </w:t>
      </w:r>
    </w:p>
    <w:p w:rsidR="00225E6F" w:rsidRPr="008E32B7" w:rsidRDefault="00225E6F" w:rsidP="00225E6F">
      <w:pPr>
        <w:tabs>
          <w:tab w:val="left" w:pos="851"/>
        </w:tabs>
        <w:ind w:firstLine="709"/>
        <w:jc w:val="both"/>
      </w:pPr>
      <w:r w:rsidRPr="008E32B7">
        <w:t xml:space="preserve">- </w:t>
      </w:r>
      <w:r>
        <w:t>работа лагеря</w:t>
      </w:r>
      <w:r w:rsidRPr="008E32B7">
        <w:t xml:space="preserve"> труда и отдыха (охвачено 40 подростков).</w:t>
      </w:r>
    </w:p>
    <w:p w:rsidR="00225E6F" w:rsidRPr="00076626" w:rsidRDefault="00225E6F" w:rsidP="00225E6F">
      <w:pPr>
        <w:ind w:firstLine="709"/>
        <w:jc w:val="both"/>
        <w:rPr>
          <w:b/>
          <w:i/>
        </w:rPr>
      </w:pPr>
      <w:r w:rsidRPr="00390EF2">
        <w:t>Работа молодежного центра в 2024 году была оценена в рамках регионального конкурса «Лучшая программа, реализуемая в организациях, осуществляющих досуг и занятость детей в ХМАО – Югре»</w:t>
      </w:r>
      <w:r w:rsidRPr="00076626">
        <w:rPr>
          <w:b/>
        </w:rPr>
        <w:t xml:space="preserve"> и заняла </w:t>
      </w:r>
      <w:r w:rsidRPr="00076626">
        <w:rPr>
          <w:b/>
          <w:lang w:val="en-US"/>
        </w:rPr>
        <w:t>III</w:t>
      </w:r>
      <w:r w:rsidRPr="00076626">
        <w:rPr>
          <w:b/>
        </w:rPr>
        <w:t xml:space="preserve"> место в номинации «дворовая площадка». </w:t>
      </w:r>
      <w:r w:rsidRPr="00076626">
        <w:rPr>
          <w:b/>
          <w:i/>
        </w:rPr>
        <w:t xml:space="preserve"> </w:t>
      </w:r>
    </w:p>
    <w:p w:rsidR="00225E6F" w:rsidRPr="008E32B7" w:rsidRDefault="00225E6F" w:rsidP="00225E6F">
      <w:pPr>
        <w:ind w:firstLine="709"/>
        <w:jc w:val="both"/>
        <w:rPr>
          <w:i/>
        </w:rPr>
      </w:pPr>
    </w:p>
    <w:p w:rsidR="00225E6F" w:rsidRDefault="00225E6F" w:rsidP="00225E6F">
      <w:pPr>
        <w:tabs>
          <w:tab w:val="left" w:pos="0"/>
          <w:tab w:val="left" w:pos="851"/>
          <w:tab w:val="left" w:pos="993"/>
          <w:tab w:val="left" w:pos="1701"/>
        </w:tabs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Одним из востребованных направлений деятельности молодежного центра является </w:t>
      </w:r>
      <w:r w:rsidRPr="00076626">
        <w:rPr>
          <w:b/>
          <w:color w:val="000000"/>
          <w:shd w:val="clear" w:color="auto" w:fill="FFFFFF"/>
        </w:rPr>
        <w:t>временное трудоустройство подростков.</w:t>
      </w:r>
    </w:p>
    <w:p w:rsidR="00225E6F" w:rsidRPr="008E32B7" w:rsidRDefault="00225E6F" w:rsidP="00225E6F">
      <w:pPr>
        <w:tabs>
          <w:tab w:val="left" w:pos="0"/>
          <w:tab w:val="left" w:pos="851"/>
          <w:tab w:val="left" w:pos="993"/>
          <w:tab w:val="left" w:pos="1701"/>
        </w:tabs>
        <w:ind w:firstLine="709"/>
        <w:jc w:val="both"/>
      </w:pPr>
      <w:r w:rsidRPr="008E32B7">
        <w:rPr>
          <w:color w:val="000000"/>
          <w:shd w:val="clear" w:color="auto" w:fill="FFFFFF"/>
        </w:rPr>
        <w:t>О</w:t>
      </w:r>
      <w:r>
        <w:rPr>
          <w:color w:val="000000"/>
          <w:shd w:val="clear" w:color="auto" w:fill="FFFFFF"/>
        </w:rPr>
        <w:t>бщее число трудоустроенных несовершеннолетних</w:t>
      </w:r>
      <w:r w:rsidRPr="008E32B7">
        <w:rPr>
          <w:color w:val="000000"/>
          <w:shd w:val="clear" w:color="auto" w:fill="FFFFFF"/>
        </w:rPr>
        <w:t xml:space="preserve"> достигло </w:t>
      </w:r>
      <w:r>
        <w:rPr>
          <w:color w:val="000000"/>
          <w:shd w:val="clear" w:color="auto" w:fill="FFFFFF"/>
        </w:rPr>
        <w:t xml:space="preserve">в 2024 году </w:t>
      </w:r>
      <w:r w:rsidRPr="008E32B7">
        <w:rPr>
          <w:color w:val="000000"/>
          <w:shd w:val="clear" w:color="auto" w:fill="FFFFFF"/>
        </w:rPr>
        <w:t xml:space="preserve">797 человек, что на 43 </w:t>
      </w:r>
      <w:r>
        <w:rPr>
          <w:color w:val="000000"/>
          <w:shd w:val="clear" w:color="auto" w:fill="FFFFFF"/>
        </w:rPr>
        <w:t xml:space="preserve">рабочих места </w:t>
      </w:r>
      <w:r w:rsidRPr="008E32B7">
        <w:rPr>
          <w:color w:val="000000"/>
          <w:shd w:val="clear" w:color="auto" w:fill="FFFFFF"/>
        </w:rPr>
        <w:t>больше, чем в 2023 году.</w:t>
      </w:r>
      <w:r>
        <w:rPr>
          <w:color w:val="000000"/>
          <w:shd w:val="clear" w:color="auto" w:fill="FFFFFF"/>
        </w:rPr>
        <w:t xml:space="preserve"> Б</w:t>
      </w:r>
      <w:r w:rsidRPr="008E32B7">
        <w:rPr>
          <w:color w:val="000000"/>
          <w:shd w:val="clear" w:color="auto" w:fill="FFFFFF"/>
        </w:rPr>
        <w:t xml:space="preserve">ыло увеличено количество организуемых временных рабочих мест для подростков в летний период и в течение учебного года. Впервые были созданы дополнительные временные рабочие места по новой специальности – «помощник библиотекаря». </w:t>
      </w:r>
      <w:r w:rsidRPr="008E32B7">
        <w:t xml:space="preserve">Преимуществом при приёме на работу </w:t>
      </w:r>
      <w:r>
        <w:t xml:space="preserve">традиционно </w:t>
      </w:r>
      <w:r w:rsidRPr="008E32B7">
        <w:t xml:space="preserve">пользовались подростки, находящиеся в социально опасном положении и в трудной жизненной ситуации, а также добровольцы, имеющие </w:t>
      </w:r>
      <w:r>
        <w:t>отработанные волонтерские часы</w:t>
      </w:r>
      <w:r w:rsidRPr="008E32B7">
        <w:t xml:space="preserve">. </w:t>
      </w:r>
    </w:p>
    <w:p w:rsidR="00225E6F" w:rsidRPr="008E32B7" w:rsidRDefault="00225E6F" w:rsidP="00225E6F">
      <w:pPr>
        <w:pStyle w:val="a3"/>
        <w:ind w:firstLine="709"/>
        <w:jc w:val="both"/>
        <w:rPr>
          <w:b w:val="0"/>
          <w:sz w:val="24"/>
          <w:szCs w:val="24"/>
        </w:rPr>
      </w:pPr>
    </w:p>
    <w:p w:rsidR="00225E6F" w:rsidRPr="008E32B7" w:rsidRDefault="00225E6F" w:rsidP="00225E6F">
      <w:pPr>
        <w:ind w:firstLine="709"/>
        <w:jc w:val="both"/>
      </w:pPr>
      <w:r w:rsidRPr="008E32B7">
        <w:t xml:space="preserve">В Когалыме активно развивается </w:t>
      </w:r>
      <w:proofErr w:type="spellStart"/>
      <w:r w:rsidRPr="00076626">
        <w:rPr>
          <w:b/>
        </w:rPr>
        <w:t>грантовая</w:t>
      </w:r>
      <w:proofErr w:type="spellEnd"/>
      <w:r w:rsidRPr="00076626">
        <w:rPr>
          <w:b/>
        </w:rPr>
        <w:t xml:space="preserve"> поддержка молодежных инициатив</w:t>
      </w:r>
      <w:r w:rsidRPr="008E32B7">
        <w:t xml:space="preserve">, что является действенным инструментом для ее самореализации, развития навыков проектирования, управления командой. </w:t>
      </w:r>
    </w:p>
    <w:p w:rsidR="00225E6F" w:rsidRDefault="00225E6F" w:rsidP="00225E6F">
      <w:pPr>
        <w:tabs>
          <w:tab w:val="left" w:pos="851"/>
          <w:tab w:val="left" w:pos="993"/>
        </w:tabs>
        <w:ind w:firstLine="709"/>
        <w:jc w:val="both"/>
      </w:pPr>
      <w:r w:rsidRPr="00A32E34">
        <w:t>Такую возможность на муниципальном уровне предоставляет</w:t>
      </w:r>
      <w:r>
        <w:rPr>
          <w:b/>
        </w:rPr>
        <w:t xml:space="preserve"> </w:t>
      </w:r>
      <w:r>
        <w:t>Конкурс</w:t>
      </w:r>
      <w:r w:rsidRPr="00A32E34">
        <w:t xml:space="preserve"> молодежных инициатив</w:t>
      </w:r>
      <w:r>
        <w:t xml:space="preserve">, участниками которого ежегодно становятся молодые </w:t>
      </w:r>
      <w:proofErr w:type="spellStart"/>
      <w:r>
        <w:t>когалымчане</w:t>
      </w:r>
      <w:proofErr w:type="spellEnd"/>
      <w:r>
        <w:t xml:space="preserve"> в возрасте от 18 до 35 лет (общая сумма </w:t>
      </w:r>
      <w:proofErr w:type="spellStart"/>
      <w:r>
        <w:t>грантовых</w:t>
      </w:r>
      <w:proofErr w:type="spellEnd"/>
      <w:r>
        <w:t xml:space="preserve"> </w:t>
      </w:r>
      <w:r>
        <w:t xml:space="preserve">средств </w:t>
      </w:r>
      <w:r>
        <w:t xml:space="preserve">– 600,00 тыс. руб.). </w:t>
      </w:r>
    </w:p>
    <w:p w:rsidR="00225E6F" w:rsidRPr="00225E6F" w:rsidRDefault="00225E6F" w:rsidP="00225E6F">
      <w:pPr>
        <w:tabs>
          <w:tab w:val="left" w:pos="851"/>
          <w:tab w:val="left" w:pos="993"/>
        </w:tabs>
        <w:ind w:firstLine="709"/>
        <w:jc w:val="both"/>
      </w:pPr>
      <w:r w:rsidRPr="00225E6F">
        <w:t xml:space="preserve">В 2024 году в рамках конкурсного отбора, организованного отделом молодёжной политики, были поддержаны студенческий КВН (автор Ефимова Ю.М.); цикл </w:t>
      </w:r>
      <w:proofErr w:type="spellStart"/>
      <w:r w:rsidRPr="00225E6F">
        <w:t>квартирников</w:t>
      </w:r>
      <w:proofErr w:type="spellEnd"/>
      <w:r w:rsidRPr="00225E6F">
        <w:t xml:space="preserve"> на открытых площадках города «Точка притяжения» (автор – Максименко К.Р.); клуб настольных игр «</w:t>
      </w:r>
      <w:r w:rsidRPr="00225E6F">
        <w:rPr>
          <w:lang w:val="en-US"/>
        </w:rPr>
        <w:t>Games</w:t>
      </w:r>
      <w:r w:rsidRPr="00225E6F">
        <w:t>&amp;</w:t>
      </w:r>
      <w:r w:rsidRPr="00225E6F">
        <w:rPr>
          <w:lang w:val="en-US"/>
        </w:rPr>
        <w:t>Co</w:t>
      </w:r>
      <w:r w:rsidRPr="00225E6F">
        <w:t>» (автор – Васнев Д.В.).</w:t>
      </w:r>
    </w:p>
    <w:p w:rsidR="00225E6F" w:rsidRDefault="00225E6F" w:rsidP="00225E6F">
      <w:pPr>
        <w:tabs>
          <w:tab w:val="left" w:pos="851"/>
          <w:tab w:val="left" w:pos="993"/>
        </w:tabs>
        <w:ind w:firstLine="709"/>
        <w:jc w:val="both"/>
      </w:pPr>
      <w:r w:rsidRPr="00A32E34">
        <w:t>В рамках муниципальной программы «Развитие образования в г. Когалыме» были профинансированы и реализованы инициативы Молодежной палаты при Думе города Когалыма</w:t>
      </w:r>
      <w:r w:rsidRPr="00A32E34">
        <w:rPr>
          <w:b/>
        </w:rPr>
        <w:t xml:space="preserve"> (</w:t>
      </w:r>
      <w:r w:rsidRPr="00A32E34">
        <w:t>фестиваль «Папа может», «Школа молодого политика»</w:t>
      </w:r>
      <w:r>
        <w:t xml:space="preserve">, патриотический </w:t>
      </w:r>
      <w:proofErr w:type="spellStart"/>
      <w:r>
        <w:t>велоквест</w:t>
      </w:r>
      <w:proofErr w:type="spellEnd"/>
      <w:r w:rsidRPr="00A32E34">
        <w:t>). В мае 2024 года совместно с</w:t>
      </w:r>
      <w:r>
        <w:t xml:space="preserve"> Молодежной палатой в Когалыме была организована встреча делегации</w:t>
      </w:r>
      <w:r w:rsidRPr="00A32E34">
        <w:t xml:space="preserve"> молодых парламентариев ДНР и представит</w:t>
      </w:r>
      <w:r>
        <w:t>елей Макеевки.</w:t>
      </w:r>
    </w:p>
    <w:p w:rsidR="00225E6F" w:rsidRPr="008E32B7" w:rsidRDefault="00225E6F" w:rsidP="00225E6F">
      <w:pPr>
        <w:tabs>
          <w:tab w:val="left" w:pos="851"/>
          <w:tab w:val="left" w:pos="993"/>
        </w:tabs>
        <w:ind w:firstLine="709"/>
        <w:jc w:val="both"/>
      </w:pPr>
      <w:r w:rsidRPr="009C725C">
        <w:rPr>
          <w:rFonts w:eastAsia="Calibri"/>
          <w:lang w:eastAsia="en-US"/>
        </w:rPr>
        <w:t>Благодаря консультационной, методиче</w:t>
      </w:r>
      <w:r>
        <w:rPr>
          <w:rFonts w:eastAsia="Calibri"/>
          <w:lang w:eastAsia="en-US"/>
        </w:rPr>
        <w:t xml:space="preserve">ской и информационной поддержке отдела молодежной политики, молодежного центра </w:t>
      </w:r>
      <w:r w:rsidRPr="009C725C">
        <w:t xml:space="preserve">в 2024 году на </w:t>
      </w:r>
      <w:r w:rsidRPr="00076626">
        <w:rPr>
          <w:b/>
        </w:rPr>
        <w:t>Всероссийские конкурсы молодёжных проектов молодежь Когалыма подала 30 проектных заявок.</w:t>
      </w:r>
      <w:r w:rsidRPr="009C725C">
        <w:t xml:space="preserve"> </w:t>
      </w:r>
      <w:r w:rsidRPr="009C725C">
        <w:rPr>
          <w:rFonts w:eastAsia="Calibri"/>
          <w:lang w:eastAsia="en-US"/>
        </w:rPr>
        <w:t xml:space="preserve">По итогам отбора </w:t>
      </w:r>
      <w:r>
        <w:rPr>
          <w:rFonts w:eastAsia="Calibri"/>
          <w:lang w:eastAsia="en-US"/>
        </w:rPr>
        <w:t xml:space="preserve">трое </w:t>
      </w:r>
      <w:r w:rsidRPr="009C725C">
        <w:rPr>
          <w:rFonts w:eastAsia="Calibri"/>
          <w:lang w:eastAsia="en-US"/>
        </w:rPr>
        <w:t xml:space="preserve">молодых </w:t>
      </w:r>
      <w:proofErr w:type="spellStart"/>
      <w:r w:rsidRPr="009C725C">
        <w:rPr>
          <w:rFonts w:eastAsia="Calibri"/>
          <w:lang w:eastAsia="en-US"/>
        </w:rPr>
        <w:t>когалымчан</w:t>
      </w:r>
      <w:proofErr w:type="spellEnd"/>
      <w:r w:rsidRPr="009C725C">
        <w:rPr>
          <w:rFonts w:eastAsia="Calibri"/>
          <w:lang w:eastAsia="en-US"/>
        </w:rPr>
        <w:t xml:space="preserve"> </w:t>
      </w:r>
      <w:r w:rsidRPr="009C725C">
        <w:t>получили из федерального бюджета</w:t>
      </w:r>
      <w:r>
        <w:t xml:space="preserve"> 658 968,00</w:t>
      </w:r>
      <w:r w:rsidRPr="009C725C">
        <w:t xml:space="preserve"> рублей на реализацию своих идей. Проекты молодых людей </w:t>
      </w:r>
      <w:r>
        <w:t>(</w:t>
      </w:r>
      <w:r>
        <w:rPr>
          <w:color w:val="000000"/>
        </w:rPr>
        <w:t xml:space="preserve">«Школьный клуб настольных игр «Центр настольной магии» (Паршин А.В.), </w:t>
      </w:r>
      <w:r>
        <w:t>«</w:t>
      </w:r>
      <w:proofErr w:type="spellStart"/>
      <w:r>
        <w:t>Zабота</w:t>
      </w:r>
      <w:proofErr w:type="spellEnd"/>
      <w:r>
        <w:t xml:space="preserve"> о детстве» (сохранение семейных ценностей, поддержка семьи, материнства, отцовства и детства») (</w:t>
      </w:r>
      <w:proofErr w:type="spellStart"/>
      <w:r>
        <w:t>Семенишина</w:t>
      </w:r>
      <w:proofErr w:type="spellEnd"/>
      <w:r>
        <w:t xml:space="preserve"> Ю.А.), «Киноплощадка «Югра объединяет» (Бабушкина В.О.) успешно реализуются в Когалыме.</w:t>
      </w:r>
    </w:p>
    <w:p w:rsidR="00225E6F" w:rsidRPr="001964DF" w:rsidRDefault="00225E6F" w:rsidP="00225E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432A">
        <w:rPr>
          <w:rFonts w:ascii="Times New Roman" w:hAnsi="Times New Roman" w:cs="Times New Roman"/>
          <w:sz w:val="24"/>
          <w:szCs w:val="24"/>
        </w:rPr>
        <w:t xml:space="preserve">Следует также отметить, что непосредственно </w:t>
      </w:r>
      <w:r>
        <w:rPr>
          <w:rFonts w:ascii="Times New Roman" w:hAnsi="Times New Roman" w:cs="Times New Roman"/>
          <w:sz w:val="24"/>
          <w:szCs w:val="24"/>
        </w:rPr>
        <w:t>специалисты молодежного центра</w:t>
      </w:r>
      <w:r w:rsidRPr="0033432A">
        <w:rPr>
          <w:rFonts w:ascii="Times New Roman" w:hAnsi="Times New Roman" w:cs="Times New Roman"/>
          <w:sz w:val="24"/>
          <w:szCs w:val="24"/>
        </w:rPr>
        <w:t xml:space="preserve"> в 2024 году </w:t>
      </w:r>
      <w:r w:rsidRPr="00076626">
        <w:rPr>
          <w:rFonts w:ascii="Times New Roman" w:hAnsi="Times New Roman" w:cs="Times New Roman"/>
          <w:b/>
          <w:sz w:val="24"/>
          <w:szCs w:val="24"/>
        </w:rPr>
        <w:t xml:space="preserve">получили грант Губернатора ХМАО-Югры на реализацию проекта «Серия исторических </w:t>
      </w:r>
      <w:proofErr w:type="spellStart"/>
      <w:r w:rsidRPr="00076626">
        <w:rPr>
          <w:rFonts w:ascii="Times New Roman" w:hAnsi="Times New Roman" w:cs="Times New Roman"/>
          <w:b/>
          <w:sz w:val="24"/>
          <w:szCs w:val="24"/>
        </w:rPr>
        <w:t>квестов</w:t>
      </w:r>
      <w:proofErr w:type="spellEnd"/>
      <w:r w:rsidRPr="00076626">
        <w:rPr>
          <w:rFonts w:ascii="Times New Roman" w:hAnsi="Times New Roman" w:cs="Times New Roman"/>
          <w:b/>
          <w:sz w:val="24"/>
          <w:szCs w:val="24"/>
        </w:rPr>
        <w:t xml:space="preserve"> «Путь к Победе» в размере 204 860,00 руб. (</w:t>
      </w:r>
      <w:r w:rsidRPr="007601C8">
        <w:rPr>
          <w:rFonts w:ascii="Times New Roman" w:hAnsi="Times New Roman" w:cs="Times New Roman"/>
          <w:sz w:val="24"/>
          <w:szCs w:val="24"/>
        </w:rPr>
        <w:t>автор проекта – Бабушкина В.О., руководитель проекта – Асланова А.Н.)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32A">
        <w:rPr>
          <w:rFonts w:ascii="Times New Roman" w:hAnsi="Times New Roman" w:cs="Times New Roman"/>
          <w:sz w:val="24"/>
          <w:szCs w:val="24"/>
        </w:rPr>
        <w:t>в рамках конкурса грантов Губернатора ХМАО – Югры на реализацию проектов в области культуры, искусства и креативных (творческих) индустрий, информационно-коммуникационных технологий.</w:t>
      </w:r>
    </w:p>
    <w:p w:rsidR="00225E6F" w:rsidRPr="001964DF" w:rsidRDefault="00225E6F" w:rsidP="00225E6F">
      <w:pPr>
        <w:tabs>
          <w:tab w:val="left" w:pos="851"/>
          <w:tab w:val="left" w:pos="993"/>
        </w:tabs>
        <w:ind w:firstLine="709"/>
        <w:jc w:val="both"/>
      </w:pPr>
      <w:r>
        <w:t xml:space="preserve">Еще одной формой мотивации молодежи к достижению новых успехов является </w:t>
      </w:r>
      <w:r w:rsidRPr="00076626">
        <w:rPr>
          <w:b/>
        </w:rPr>
        <w:t>Премия Губернатора ХМАО-Югры в целях поощрения талантливой и инициативной молодежи</w:t>
      </w:r>
      <w:r>
        <w:t xml:space="preserve">. </w:t>
      </w:r>
      <w:r>
        <w:t xml:space="preserve">По </w:t>
      </w:r>
      <w:r>
        <w:t>итогам 2024 года из 14 лауреатов в целом по округу лауреатами Премии</w:t>
      </w:r>
      <w:r>
        <w:t xml:space="preserve"> стали двое </w:t>
      </w:r>
      <w:proofErr w:type="spellStart"/>
      <w:r>
        <w:t>когалымчан</w:t>
      </w:r>
      <w:proofErr w:type="spellEnd"/>
      <w:r>
        <w:t xml:space="preserve"> (Соколовская Олеся в добровольчес</w:t>
      </w:r>
      <w:r>
        <w:t>кой деятельности и Булатов Русте</w:t>
      </w:r>
      <w:r>
        <w:t>м в области научно-технического творчества).</w:t>
      </w:r>
    </w:p>
    <w:p w:rsidR="00225E6F" w:rsidRPr="006E36A5" w:rsidRDefault="00225E6F" w:rsidP="00225E6F">
      <w:pPr>
        <w:ind w:firstLine="709"/>
        <w:jc w:val="both"/>
      </w:pPr>
      <w:r w:rsidRPr="008E32B7">
        <w:t xml:space="preserve">Одним из </w:t>
      </w:r>
      <w:r>
        <w:t xml:space="preserve">ключевых </w:t>
      </w:r>
      <w:r w:rsidRPr="008E32B7">
        <w:t xml:space="preserve">показателей реализации молодежной политики </w:t>
      </w:r>
      <w:r>
        <w:t xml:space="preserve">является </w:t>
      </w:r>
      <w:r w:rsidRPr="00076626">
        <w:rPr>
          <w:b/>
        </w:rPr>
        <w:t>организация участия молодежи в форумах окружного, всероссийского и международного уровня</w:t>
      </w:r>
      <w:r>
        <w:t xml:space="preserve">. </w:t>
      </w:r>
      <w:r>
        <w:rPr>
          <w:bCs/>
        </w:rPr>
        <w:t>Молодежные форумы</w:t>
      </w:r>
      <w:r w:rsidRPr="008E32B7">
        <w:rPr>
          <w:bCs/>
        </w:rPr>
        <w:t xml:space="preserve"> предоставляют широкие возможности для </w:t>
      </w:r>
      <w:r w:rsidRPr="008E32B7">
        <w:t xml:space="preserve">самообразования и </w:t>
      </w:r>
      <w:proofErr w:type="spellStart"/>
      <w:r w:rsidRPr="008E32B7">
        <w:t>нетворкинга</w:t>
      </w:r>
      <w:proofErr w:type="spellEnd"/>
      <w:r w:rsidRPr="008E32B7">
        <w:t xml:space="preserve"> для молодежи</w:t>
      </w:r>
      <w:r w:rsidRPr="008E32B7">
        <w:rPr>
          <w:bCs/>
        </w:rPr>
        <w:t xml:space="preserve"> со всей стра</w:t>
      </w:r>
      <w:r>
        <w:rPr>
          <w:bCs/>
        </w:rPr>
        <w:t>ны и в</w:t>
      </w:r>
      <w:r w:rsidRPr="008E32B7">
        <w:rPr>
          <w:bCs/>
        </w:rPr>
        <w:t xml:space="preserve">ходят в линейку основных событий </w:t>
      </w:r>
      <w:proofErr w:type="spellStart"/>
      <w:r w:rsidRPr="008E32B7">
        <w:rPr>
          <w:bCs/>
        </w:rPr>
        <w:t>Росмолодежи</w:t>
      </w:r>
      <w:proofErr w:type="spellEnd"/>
      <w:r w:rsidRPr="008E32B7">
        <w:rPr>
          <w:bCs/>
        </w:rPr>
        <w:t>.</w:t>
      </w:r>
      <w:r>
        <w:rPr>
          <w:bCs/>
        </w:rPr>
        <w:t xml:space="preserve"> Следует отметить, что участие во всероссийских форумах </w:t>
      </w:r>
      <w:proofErr w:type="spellStart"/>
      <w:r>
        <w:rPr>
          <w:bCs/>
        </w:rPr>
        <w:t>Росмолодежи</w:t>
      </w:r>
      <w:proofErr w:type="spellEnd"/>
      <w:r>
        <w:rPr>
          <w:bCs/>
        </w:rPr>
        <w:t xml:space="preserve"> абсолютно бесплатное для любого молодого человека нашего региона: расходы до места проведения и обратно берёт на себя округ, расходы на </w:t>
      </w:r>
      <w:r w:rsidRPr="006E36A5">
        <w:rPr>
          <w:bCs/>
        </w:rPr>
        <w:t>проживание, питание, образовательную, культурную программу – организаторы.</w:t>
      </w:r>
    </w:p>
    <w:p w:rsidR="00225E6F" w:rsidRPr="00DF1D6A" w:rsidRDefault="00225E6F" w:rsidP="00225E6F">
      <w:pPr>
        <w:pStyle w:val="aa"/>
        <w:spacing w:before="0" w:beforeAutospacing="0" w:after="0" w:afterAutospacing="0"/>
        <w:ind w:firstLine="709"/>
        <w:jc w:val="both"/>
        <w:rPr>
          <w:bCs/>
        </w:rPr>
      </w:pPr>
      <w:r w:rsidRPr="006E36A5">
        <w:t xml:space="preserve"> </w:t>
      </w:r>
      <w:r w:rsidRPr="00076626">
        <w:rPr>
          <w:b/>
        </w:rPr>
        <w:t xml:space="preserve">В 2024 году участниками форумов стали 75 молодых </w:t>
      </w:r>
      <w:proofErr w:type="spellStart"/>
      <w:r w:rsidRPr="00076626">
        <w:rPr>
          <w:b/>
        </w:rPr>
        <w:t>когалымчанина</w:t>
      </w:r>
      <w:proofErr w:type="spellEnd"/>
      <w:r w:rsidRPr="00076626">
        <w:rPr>
          <w:b/>
        </w:rPr>
        <w:t xml:space="preserve"> (в 2023 году - 66 молодых человека).</w:t>
      </w:r>
      <w:r w:rsidRPr="00DF1D6A">
        <w:t xml:space="preserve"> Они посетили 18 форумов, </w:t>
      </w:r>
      <w:r>
        <w:t>среди них, такие, как</w:t>
      </w:r>
      <w:r w:rsidRPr="00DF1D6A">
        <w:t xml:space="preserve">: форум молодёжи Уральского федерального округа «УТРО», </w:t>
      </w:r>
      <w:r w:rsidRPr="00DF1D6A">
        <w:rPr>
          <w:bCs/>
        </w:rPr>
        <w:t xml:space="preserve">форум «Таврида АРТ», </w:t>
      </w:r>
      <w:r w:rsidRPr="00DF1D6A">
        <w:t>Всероссийские форумы «</w:t>
      </w:r>
      <w:proofErr w:type="spellStart"/>
      <w:r w:rsidRPr="00DF1D6A">
        <w:t>Росмолодёжь.Гранты</w:t>
      </w:r>
      <w:proofErr w:type="spellEnd"/>
      <w:r w:rsidRPr="00DF1D6A">
        <w:t xml:space="preserve"> «Пик Возможностей»</w:t>
      </w:r>
      <w:r w:rsidRPr="00DF1D6A">
        <w:rPr>
          <w:bCs/>
        </w:rPr>
        <w:t xml:space="preserve">, </w:t>
      </w:r>
      <w:r w:rsidRPr="00DF1D6A">
        <w:rPr>
          <w:color w:val="000000"/>
        </w:rPr>
        <w:t>«Арктика. Лёд тронулся»</w:t>
      </w:r>
      <w:r w:rsidRPr="00DF1D6A">
        <w:rPr>
          <w:bCs/>
        </w:rPr>
        <w:t xml:space="preserve">, </w:t>
      </w:r>
      <w:r w:rsidRPr="00DF1D6A">
        <w:rPr>
          <w:color w:val="000000"/>
        </w:rPr>
        <w:t>XV-</w:t>
      </w:r>
      <w:proofErr w:type="spellStart"/>
      <w:r w:rsidRPr="00DF1D6A">
        <w:rPr>
          <w:color w:val="000000"/>
        </w:rPr>
        <w:t>ый</w:t>
      </w:r>
      <w:proofErr w:type="spellEnd"/>
      <w:r w:rsidRPr="00DF1D6A">
        <w:rPr>
          <w:color w:val="000000"/>
        </w:rPr>
        <w:t xml:space="preserve"> молодёжный форум «Машук», </w:t>
      </w:r>
      <w:r w:rsidRPr="00DF1D6A">
        <w:rPr>
          <w:rFonts w:eastAsia="Calibri"/>
          <w:color w:val="000000"/>
        </w:rPr>
        <w:t xml:space="preserve">Всероссийский форум рабочей молодёжи </w:t>
      </w:r>
      <w:r w:rsidRPr="00DF1D6A">
        <w:rPr>
          <w:bCs/>
        </w:rPr>
        <w:t xml:space="preserve">и другие. </w:t>
      </w:r>
      <w:r w:rsidRPr="00076626">
        <w:rPr>
          <w:rFonts w:eastAsia="Calibri"/>
          <w:b/>
          <w:lang w:eastAsia="en-US"/>
        </w:rPr>
        <w:t>2 представителя молодёжи г. Когалыма вошли в число лучших участников всероссийских и молодёжных форумов Федерального агентства по делам молодежи:</w:t>
      </w:r>
      <w:r w:rsidRPr="00DF1D6A">
        <w:rPr>
          <w:rFonts w:eastAsia="Calibri"/>
          <w:lang w:eastAsia="en-US"/>
        </w:rPr>
        <w:t xml:space="preserve"> Еременко Екатерина и </w:t>
      </w:r>
      <w:proofErr w:type="spellStart"/>
      <w:r w:rsidRPr="00DF1D6A">
        <w:rPr>
          <w:rFonts w:eastAsia="Calibri"/>
          <w:lang w:eastAsia="en-US"/>
        </w:rPr>
        <w:t>Подъяпольский</w:t>
      </w:r>
      <w:proofErr w:type="spellEnd"/>
      <w:r w:rsidRPr="00DF1D6A">
        <w:rPr>
          <w:rFonts w:eastAsia="Calibri"/>
          <w:lang w:eastAsia="en-US"/>
        </w:rPr>
        <w:t xml:space="preserve"> Евгений.</w:t>
      </w:r>
    </w:p>
    <w:p w:rsidR="00225E6F" w:rsidRPr="00076626" w:rsidRDefault="00225E6F" w:rsidP="00225E6F">
      <w:pPr>
        <w:ind w:firstLine="709"/>
        <w:jc w:val="both"/>
        <w:rPr>
          <w:b/>
        </w:rPr>
      </w:pPr>
      <w:r w:rsidRPr="00076626">
        <w:rPr>
          <w:b/>
        </w:rPr>
        <w:t xml:space="preserve">Продолжена профилактическая работа. Одними из главных событий в данном направлении являются проекты «Альтернатива» и «Живое слово». </w:t>
      </w:r>
    </w:p>
    <w:p w:rsidR="00225E6F" w:rsidRPr="00B678FF" w:rsidRDefault="00225E6F" w:rsidP="00225E6F">
      <w:pPr>
        <w:ind w:firstLine="709"/>
        <w:jc w:val="both"/>
        <w:rPr>
          <w:bCs/>
        </w:rPr>
      </w:pPr>
      <w:r w:rsidRPr="008E32B7">
        <w:rPr>
          <w:shd w:val="clear" w:color="auto" w:fill="FFFFFF"/>
        </w:rPr>
        <w:t xml:space="preserve">В сфере профилактики употребления </w:t>
      </w:r>
      <w:proofErr w:type="spellStart"/>
      <w:r w:rsidRPr="008E32B7">
        <w:rPr>
          <w:shd w:val="clear" w:color="auto" w:fill="FFFFFF"/>
        </w:rPr>
        <w:t>психоактивных</w:t>
      </w:r>
      <w:proofErr w:type="spellEnd"/>
      <w:r w:rsidRPr="008E32B7">
        <w:rPr>
          <w:shd w:val="clear" w:color="auto" w:fill="FFFFFF"/>
        </w:rPr>
        <w:t xml:space="preserve"> веществ и проекта «Альтернатива» состоялись встречи</w:t>
      </w:r>
      <w:r w:rsidRPr="008E32B7">
        <w:rPr>
          <w:b/>
          <w:shd w:val="clear" w:color="auto" w:fill="FFFFFF"/>
        </w:rPr>
        <w:t xml:space="preserve"> </w:t>
      </w:r>
      <w:r w:rsidRPr="008E32B7">
        <w:t xml:space="preserve">старшеклассников, родителей и педагогов с Афанасьевым Юрием Валентиновичем, членом Общественного совета при Уполномоченном по правам ребенка при Президенте Российской Федерации, врачом-психиатром высшей категории, аккредитованным экспертом </w:t>
      </w:r>
      <w:proofErr w:type="spellStart"/>
      <w:r w:rsidRPr="008E32B7">
        <w:t>Роскомнадзора</w:t>
      </w:r>
      <w:proofErr w:type="spellEnd"/>
      <w:r w:rsidRPr="008E32B7">
        <w:t xml:space="preserve">. Так же, как и в прошлом году, экспертом раскрыты современные аспекты профилактики употребления несовершеннолетними </w:t>
      </w:r>
      <w:proofErr w:type="spellStart"/>
      <w:r w:rsidRPr="008E32B7">
        <w:t>никотинсодержащей</w:t>
      </w:r>
      <w:proofErr w:type="spellEnd"/>
      <w:r w:rsidRPr="008E32B7">
        <w:t xml:space="preserve">, спиртсодержащей продукции и </w:t>
      </w:r>
      <w:proofErr w:type="spellStart"/>
      <w:r w:rsidRPr="008E32B7">
        <w:t>психоактивных</w:t>
      </w:r>
      <w:proofErr w:type="spellEnd"/>
      <w:r w:rsidRPr="008E32B7">
        <w:t xml:space="preserve"> веществ с элементами информационной безопасности. </w:t>
      </w:r>
    </w:p>
    <w:p w:rsidR="00225E6F" w:rsidRPr="008E32B7" w:rsidRDefault="00225E6F" w:rsidP="00225E6F">
      <w:pPr>
        <w:ind w:firstLine="709"/>
        <w:jc w:val="both"/>
      </w:pPr>
      <w:r w:rsidRPr="008E32B7">
        <w:t xml:space="preserve"> В </w:t>
      </w:r>
      <w:r>
        <w:t>апреле 2024</w:t>
      </w:r>
      <w:r w:rsidRPr="008E32B7">
        <w:t xml:space="preserve"> года в рамках проекта «Живое слово» были организованы и проведены встречи,</w:t>
      </w:r>
      <w:r w:rsidRPr="008E32B7">
        <w:rPr>
          <w:b/>
        </w:rPr>
        <w:t xml:space="preserve"> </w:t>
      </w:r>
      <w:r w:rsidRPr="008E32B7">
        <w:t>направленные на профилактику экстремизма в молодёжной среде, с приглашённым экспертом –</w:t>
      </w:r>
      <w:r>
        <w:t xml:space="preserve"> Андреем Анатольевичем Афанасьевым</w:t>
      </w:r>
      <w:r w:rsidRPr="008E32B7">
        <w:t xml:space="preserve">, </w:t>
      </w:r>
      <w:r>
        <w:t xml:space="preserve">членом экспертного совета Патриаршей комиссии по вопросам семьи, защиты материнства и детства, автором книг «Дети интернета. Что они </w:t>
      </w:r>
      <w:proofErr w:type="gramStart"/>
      <w:r>
        <w:t>смотрят</w:t>
      </w:r>
      <w:proofErr w:type="gramEnd"/>
      <w:r>
        <w:t xml:space="preserve"> и кто ими управляет», «Основы выживания в сети, краткий курс для детей и родителей». </w:t>
      </w:r>
      <w:r w:rsidRPr="008E32B7">
        <w:t xml:space="preserve">Мероприятия были организованы для </w:t>
      </w:r>
      <w:r>
        <w:t xml:space="preserve">школьников, педагогов школ города, </w:t>
      </w:r>
      <w:r w:rsidRPr="008E32B7">
        <w:t xml:space="preserve">специалистов, работающих с молодёжью; для родительской общественности. </w:t>
      </w:r>
      <w:r>
        <w:t xml:space="preserve"> </w:t>
      </w:r>
    </w:p>
    <w:p w:rsidR="00225E6F" w:rsidRDefault="00225E6F" w:rsidP="00225E6F">
      <w:pPr>
        <w:ind w:firstLine="709"/>
        <w:jc w:val="both"/>
      </w:pPr>
    </w:p>
    <w:p w:rsidR="00225E6F" w:rsidRDefault="00225E6F" w:rsidP="00225E6F">
      <w:pPr>
        <w:ind w:firstLine="709"/>
        <w:jc w:val="both"/>
      </w:pPr>
      <w:r w:rsidRPr="00076626">
        <w:rPr>
          <w:b/>
        </w:rPr>
        <w:t xml:space="preserve">В сентябре 2023 года в Когалыме был создан </w:t>
      </w:r>
      <w:proofErr w:type="spellStart"/>
      <w:r w:rsidRPr="00076626">
        <w:rPr>
          <w:b/>
        </w:rPr>
        <w:t>Добро.Центр</w:t>
      </w:r>
      <w:proofErr w:type="spellEnd"/>
      <w:r w:rsidRPr="00076626">
        <w:rPr>
          <w:b/>
        </w:rPr>
        <w:t xml:space="preserve">. </w:t>
      </w:r>
      <w:r w:rsidRPr="000A3548">
        <w:t>Автономная некоммерческая организация «Центр развития добровольчества в городе Когалыме «Навигатор добра»» получила социальную франшизу Ассоциации волонт</w:t>
      </w:r>
      <w:r>
        <w:t xml:space="preserve">ерских центров. </w:t>
      </w:r>
      <w:proofErr w:type="spellStart"/>
      <w:r>
        <w:t>М</w:t>
      </w:r>
      <w:r w:rsidRPr="000A3548">
        <w:t>ниципалитет</w:t>
      </w:r>
      <w:proofErr w:type="spellEnd"/>
      <w:r w:rsidRPr="000A3548">
        <w:t xml:space="preserve">, со своей стороны, предоставил общественной организации дополнительные помещения для реализации франшизы (87,3 кв. м), в которых был проведен ремонт за счет средств гранта Губернатора. </w:t>
      </w:r>
    </w:p>
    <w:p w:rsidR="00225E6F" w:rsidRPr="000A3548" w:rsidRDefault="00225E6F" w:rsidP="00225E6F">
      <w:pPr>
        <w:ind w:firstLine="709"/>
        <w:jc w:val="both"/>
        <w:rPr>
          <w:rFonts w:eastAsia="Calibri"/>
          <w:lang w:eastAsia="en-US"/>
        </w:rPr>
      </w:pPr>
      <w:r>
        <w:t xml:space="preserve">В 2024 году по итогам конкурсного отбора </w:t>
      </w:r>
      <w:proofErr w:type="spellStart"/>
      <w:r w:rsidRPr="000A3548">
        <w:t>Добро.Центр</w:t>
      </w:r>
      <w:proofErr w:type="spellEnd"/>
      <w:r w:rsidRPr="000A3548">
        <w:t xml:space="preserve"> из муниципального бюдж</w:t>
      </w:r>
      <w:r>
        <w:t xml:space="preserve">ета получил субсидию в размере </w:t>
      </w:r>
      <w:r w:rsidRPr="000A3548">
        <w:t xml:space="preserve">2 992 100 руб. В настоящее время </w:t>
      </w:r>
      <w:proofErr w:type="spellStart"/>
      <w:r w:rsidRPr="000A3548">
        <w:t>Добро.Центром</w:t>
      </w:r>
      <w:proofErr w:type="spellEnd"/>
      <w:r w:rsidRPr="000A3548">
        <w:t xml:space="preserve"> оказывается 14 услуг по пакету «Мастер».</w:t>
      </w:r>
      <w:r>
        <w:t xml:space="preserve"> </w:t>
      </w:r>
      <w:r w:rsidRPr="00076626">
        <w:rPr>
          <w:b/>
        </w:rPr>
        <w:t xml:space="preserve">В 2024 году было реализовано более 750 добровольческих акций, </w:t>
      </w:r>
      <w:r w:rsidRPr="000A3548">
        <w:t>проектов, мероприятий, среди которых</w:t>
      </w:r>
      <w:r>
        <w:t>:</w:t>
      </w:r>
      <w:r w:rsidRPr="000A3548">
        <w:t xml:space="preserve"> </w:t>
      </w:r>
      <w:r w:rsidRPr="000A3548">
        <w:rPr>
          <w:color w:val="212529"/>
        </w:rPr>
        <w:t xml:space="preserve">региональная </w:t>
      </w:r>
      <w:r>
        <w:rPr>
          <w:color w:val="212529"/>
        </w:rPr>
        <w:t>«</w:t>
      </w:r>
      <w:r w:rsidRPr="000A3548">
        <w:rPr>
          <w:color w:val="212529"/>
        </w:rPr>
        <w:t>Зимняя неделя добра</w:t>
      </w:r>
      <w:r>
        <w:rPr>
          <w:color w:val="212529"/>
        </w:rPr>
        <w:t>»</w:t>
      </w:r>
      <w:r w:rsidRPr="000A3548">
        <w:rPr>
          <w:color w:val="212529"/>
        </w:rPr>
        <w:t xml:space="preserve">, «Чистые игры», «Добрые крышечки», «Свеча Памяти», «Письмо солдату», акции помощи участникам СВО, </w:t>
      </w:r>
      <w:r w:rsidRPr="000A3548">
        <w:t xml:space="preserve">ежегодный </w:t>
      </w:r>
      <w:r w:rsidRPr="000A3548">
        <w:rPr>
          <w:rFonts w:eastAsia="Calibri"/>
          <w:lang w:eastAsia="en-US"/>
        </w:rPr>
        <w:t>добровольческий слет «Добро объединяет» и муниципальный конкурс «НЕСУ ДОБРО»</w:t>
      </w:r>
      <w:r>
        <w:rPr>
          <w:rFonts w:eastAsia="Calibri"/>
          <w:lang w:eastAsia="en-US"/>
        </w:rPr>
        <w:t>. В 2024 году с</w:t>
      </w:r>
      <w:r>
        <w:t xml:space="preserve">овместными усилиями </w:t>
      </w:r>
      <w:r w:rsidRPr="000A3548">
        <w:rPr>
          <w:rFonts w:eastAsia="Calibri"/>
          <w:lang w:eastAsia="en-US"/>
        </w:rPr>
        <w:t>организо</w:t>
      </w:r>
      <w:r>
        <w:rPr>
          <w:rFonts w:eastAsia="Calibri"/>
          <w:lang w:eastAsia="en-US"/>
        </w:rPr>
        <w:t xml:space="preserve">вано волонтерское сопровождение </w:t>
      </w:r>
      <w:r w:rsidRPr="000A3548">
        <w:rPr>
          <w:rFonts w:eastAsia="Calibri"/>
          <w:lang w:eastAsia="en-US"/>
        </w:rPr>
        <w:t>400 детей</w:t>
      </w:r>
      <w:r>
        <w:rPr>
          <w:rFonts w:eastAsia="Calibri"/>
          <w:lang w:eastAsia="en-US"/>
        </w:rPr>
        <w:t>, прилетевших в Когалым из Белгорода: мы постарались тепло встретить детей и организовать их комфортное, интересное пребывание в Когалыме.</w:t>
      </w:r>
    </w:p>
    <w:p w:rsidR="00225E6F" w:rsidRPr="000A3548" w:rsidRDefault="00225E6F" w:rsidP="00225E6F">
      <w:pPr>
        <w:tabs>
          <w:tab w:val="left" w:pos="1134"/>
        </w:tabs>
        <w:jc w:val="both"/>
      </w:pPr>
      <w:bookmarkStart w:id="0" w:name="_GoBack"/>
      <w:bookmarkEnd w:id="0"/>
    </w:p>
    <w:sectPr w:rsidR="00225E6F" w:rsidRPr="000A3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C532D"/>
    <w:multiLevelType w:val="hybridMultilevel"/>
    <w:tmpl w:val="A9D01E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B3A4E"/>
    <w:multiLevelType w:val="multilevel"/>
    <w:tmpl w:val="D79AE0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59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sz w:val="26"/>
      </w:rPr>
    </w:lvl>
  </w:abstractNum>
  <w:abstractNum w:abstractNumId="2" w15:restartNumberingAfterBreak="0">
    <w:nsid w:val="43072533"/>
    <w:multiLevelType w:val="multilevel"/>
    <w:tmpl w:val="85BC09F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F6"/>
    <w:rsid w:val="00075ADF"/>
    <w:rsid w:val="00092B98"/>
    <w:rsid w:val="00225E6F"/>
    <w:rsid w:val="005B487D"/>
    <w:rsid w:val="00840005"/>
    <w:rsid w:val="008C3134"/>
    <w:rsid w:val="00CD6BF6"/>
    <w:rsid w:val="00D30929"/>
    <w:rsid w:val="00DA496C"/>
    <w:rsid w:val="00E777BF"/>
    <w:rsid w:val="00EE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2A01"/>
  <w15:chartTrackingRefBased/>
  <w15:docId w15:val="{AE697599-E4B4-4F5B-86B9-4996FCA7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3134"/>
    <w:pPr>
      <w:jc w:val="center"/>
    </w:pPr>
    <w:rPr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8C31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aliases w:val="it_List1,Абзац списка литеральный,асз.Списка"/>
    <w:basedOn w:val="a"/>
    <w:link w:val="a6"/>
    <w:uiPriority w:val="34"/>
    <w:qFormat/>
    <w:rsid w:val="008C3134"/>
    <w:pPr>
      <w:ind w:left="708"/>
    </w:pPr>
  </w:style>
  <w:style w:type="character" w:styleId="a7">
    <w:name w:val="Hyperlink"/>
    <w:uiPriority w:val="99"/>
    <w:unhideWhenUsed/>
    <w:rsid w:val="008C3134"/>
    <w:rPr>
      <w:color w:val="0000FF"/>
      <w:u w:val="single"/>
    </w:rPr>
  </w:style>
  <w:style w:type="character" w:customStyle="1" w:styleId="a6">
    <w:name w:val="Абзац списка Знак"/>
    <w:aliases w:val="it_List1 Знак,Абзац списка литеральный Знак,асз.Списка Знак"/>
    <w:link w:val="a5"/>
    <w:uiPriority w:val="34"/>
    <w:locked/>
    <w:rsid w:val="008C31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225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rsid w:val="00225E6F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225E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25E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225E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link w:val="aa"/>
    <w:uiPriority w:val="99"/>
    <w:locked/>
    <w:rsid w:val="00225E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_aviator_kogaly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1820</Words>
  <Characters>10380</Characters>
  <Application>Microsoft Office Word</Application>
  <DocSecurity>0</DocSecurity>
  <Lines>86</Lines>
  <Paragraphs>24</Paragraphs>
  <ScaleCrop>false</ScaleCrop>
  <Company/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 Евгения Анатольевна</dc:creator>
  <cp:keywords/>
  <dc:description/>
  <cp:lastModifiedBy>Ахрамович Евгения Анатольевна</cp:lastModifiedBy>
  <cp:revision>12</cp:revision>
  <dcterms:created xsi:type="dcterms:W3CDTF">2024-01-23T11:34:00Z</dcterms:created>
  <dcterms:modified xsi:type="dcterms:W3CDTF">2025-02-03T12:34:00Z</dcterms:modified>
</cp:coreProperties>
</file>