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38"/>
        <w:jc w:val="right"/>
        <w:spacing w:before="0" w:after="0"/>
        <w:rPr>
          <w:rFonts w:ascii="Times New Roman" w:hAnsi="Times New Roman" w:cs="Times New Roman"/>
          <w:color w:val="000000"/>
          <w:sz w:val="18"/>
          <w:szCs w:val="1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Приложение № 2</w:t>
        <w:br w:type="textWrapping" w:clear="all"/>
        <w:t xml:space="preserve">к приказу</w:t>
        <w:br w:type="textWrapping" w:clear="all"/>
        <w:t xml:space="preserve">МИД России и Минюста России</w:t>
        <w:br w:type="textWrapping" w:clear="all"/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от 20.12.2024 № 26686/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377</w:t>
      </w:r>
      <w:r>
        <w:rPr>
          <w:rFonts w:ascii="Times New Roman" w:hAnsi="Times New Roman" w:cs="Times New Roman"/>
          <w:color w:val="000000"/>
          <w:sz w:val="18"/>
          <w:szCs w:val="18"/>
        </w:rPr>
      </w:r>
      <w:r>
        <w:rPr>
          <w:rFonts w:ascii="Times New Roman" w:hAnsi="Times New Roman" w:cs="Times New Roman"/>
          <w:color w:val="000000"/>
          <w:sz w:val="18"/>
          <w:szCs w:val="18"/>
          <w:highlight w:val="none"/>
        </w:rPr>
      </w:r>
    </w:p>
    <w:p>
      <w:pPr>
        <w:pStyle w:val="1038"/>
        <w:jc w:val="right"/>
        <w:spacing w:before="0" w:after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</w:r>
      <w:r>
        <w:rPr>
          <w:rFonts w:ascii="Times New Roman" w:hAnsi="Times New Roman" w:cs="Times New Roman"/>
          <w:color w:val="000000"/>
          <w:sz w:val="18"/>
          <w:szCs w:val="18"/>
        </w:rPr>
      </w:r>
    </w:p>
    <w:p>
      <w:pPr>
        <w:pStyle w:val="1038"/>
        <w:jc w:val="right"/>
        <w:spacing w:before="0" w:after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highlight w:val="none"/>
        </w:rPr>
        <w:t xml:space="preserve">Форма</w:t>
      </w:r>
      <w:r>
        <w:rPr>
          <w:rFonts w:ascii="Times New Roman" w:hAnsi="Times New Roman" w:cs="Times New Roman"/>
          <w:color w:val="000000"/>
          <w:sz w:val="18"/>
          <w:szCs w:val="18"/>
          <w:highlight w:val="none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18"/>
          <w:szCs w:val="18"/>
        </w:rPr>
      </w:r>
    </w:p>
    <w:p>
      <w:pPr>
        <w:pStyle w:val="881"/>
        <w:ind w:left="3969" w:right="0"/>
        <w:jc w:val="left"/>
        <w:tabs>
          <w:tab w:val="left" w:pos="4356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0"/>
          <w:szCs w:val="20"/>
        </w:rPr>
        <w:t xml:space="preserve">В</w:t>
      </w:r>
      <w:r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</w:r>
    </w:p>
    <w:p>
      <w:pPr>
        <w:pStyle w:val="881"/>
        <w:ind w:left="4253" w:right="0"/>
        <w:jc w:val="center"/>
        <w:rPr>
          <w:color w:val="000000"/>
          <w:sz w:val="20"/>
          <w:szCs w:val="20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/>
          <w:sz w:val="20"/>
          <w:szCs w:val="20"/>
        </w:rPr>
        <w:t xml:space="preserve">(компетентный орган иностранного государства)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881"/>
        <w:ind w:left="4253" w:right="0"/>
        <w:jc w:val="center"/>
        <w:rPr>
          <w:color w:val="000000"/>
          <w:sz w:val="20"/>
          <w:szCs w:val="20"/>
        </w:rPr>
        <w:pBdr>
          <w:top w:val="single" w:color="000000" w:sz="4" w:space="1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881"/>
        <w:jc w:val="center"/>
        <w:spacing w:before="119" w:after="17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ЗАЯВЛЕНИЕ ОБ ИСТРЕБОВАНИИ ЛИЧНОГО ДОКУМЕНТА</w:t>
        <w:br w:type="textWrapping" w:clear="all"/>
        <w:t xml:space="preserve">С ТЕРРИТОРИИ ИНОСТРАННОГО ГОСУДАРСТВА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881"/>
        <w:jc w:val="center"/>
        <w:spacing w:before="0" w:after="34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Заполняется на каждый документ отдельно</w:t>
      </w: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tbl>
      <w:tblPr>
        <w:tblW w:w="0" w:type="auto"/>
        <w:tblInd w:w="-28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95"/>
        <w:gridCol w:w="5180"/>
        <w:gridCol w:w="5053"/>
      </w:tblGrid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828" w:type="dxa"/>
            <w:vAlign w:val="top"/>
            <w:textDirection w:val="lrTb"/>
            <w:noWrap w:val="false"/>
          </w:tcPr>
          <w:p>
            <w:pPr>
              <w:pStyle w:val="881"/>
              <w:ind w:left="57" w:right="57"/>
              <w:jc w:val="center"/>
              <w:spacing w:before="57" w:after="57"/>
            </w:pPr>
            <w:r>
              <w:rPr>
                <w:b/>
                <w:color w:val="000000"/>
                <w:sz w:val="20"/>
                <w:szCs w:val="20"/>
              </w:rPr>
              <w:t xml:space="preserve">Сведения о заявителе</w:t>
            </w:r>
            <w:r/>
          </w:p>
        </w:tc>
      </w:tr>
      <w:tr>
        <w:tblPrEx/>
        <w:trPr>
          <w:trHeight w:val="4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vMerge w:val="restart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ind w:left="777" w:right="57" w:hanging="635"/>
              <w:jc w:val="both"/>
              <w:spacing w:before="120" w:after="120"/>
              <w:tabs>
                <w:tab w:val="left" w:pos="284" w:leader="none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180" w:type="dxa"/>
            <w:vAlign w:val="top"/>
            <w:textDirection w:val="lrTb"/>
            <w:noWrap w:val="false"/>
          </w:tcPr>
          <w:p>
            <w:pPr>
              <w:pStyle w:val="881"/>
              <w:ind w:left="57" w:right="57"/>
              <w:spacing w:before="120" w:after="120"/>
            </w:pPr>
            <w:r>
              <w:rPr>
                <w:color w:val="000000"/>
                <w:sz w:val="20"/>
                <w:szCs w:val="20"/>
              </w:rPr>
              <w:t xml:space="preserve">Фамилия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053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vMerge w:val="continue"/>
            <w:textDirection w:val="lrTb"/>
            <w:noWrap w:val="false"/>
          </w:tcPr>
          <w:p>
            <w:pPr>
              <w:pStyle w:val="88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180" w:type="dxa"/>
            <w:vAlign w:val="top"/>
            <w:textDirection w:val="lrTb"/>
            <w:noWrap w:val="false"/>
          </w:tcPr>
          <w:p>
            <w:pPr>
              <w:pStyle w:val="881"/>
              <w:ind w:left="57" w:right="57"/>
              <w:spacing w:before="120" w:after="120"/>
            </w:pPr>
            <w:r>
              <w:rPr>
                <w:color w:val="000000"/>
                <w:sz w:val="20"/>
                <w:szCs w:val="20"/>
              </w:rPr>
              <w:t xml:space="preserve">Имя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053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vMerge w:val="continue"/>
            <w:textDirection w:val="lrTb"/>
            <w:noWrap w:val="false"/>
          </w:tcPr>
          <w:p>
            <w:pPr>
              <w:pStyle w:val="88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0" w:type="dxa"/>
            <w:vAlign w:val="top"/>
            <w:textDirection w:val="lrTb"/>
            <w:noWrap w:val="false"/>
          </w:tcPr>
          <w:p>
            <w:pPr>
              <w:pStyle w:val="881"/>
              <w:ind w:left="57" w:right="57"/>
              <w:spacing w:before="120" w:after="120"/>
            </w:pPr>
            <w:r>
              <w:rPr>
                <w:color w:val="000000"/>
                <w:sz w:val="20"/>
                <w:szCs w:val="20"/>
              </w:rPr>
              <w:t xml:space="preserve">Отчество (при наличии)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3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ind w:left="777" w:right="57" w:hanging="635"/>
              <w:jc w:val="both"/>
              <w:spacing w:before="120" w:after="120"/>
              <w:tabs>
                <w:tab w:val="left" w:pos="28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0" w:type="dxa"/>
            <w:vAlign w:val="top"/>
            <w:textDirection w:val="lrTb"/>
            <w:noWrap w:val="false"/>
          </w:tcPr>
          <w:p>
            <w:pPr>
              <w:pStyle w:val="881"/>
              <w:ind w:left="57" w:right="57"/>
              <w:spacing w:before="120" w:after="120"/>
            </w:pPr>
            <w:r>
              <w:rPr>
                <w:color w:val="000000"/>
                <w:sz w:val="20"/>
                <w:szCs w:val="20"/>
              </w:rPr>
              <w:t xml:space="preserve">Дата и место рождения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3" w:type="dxa"/>
            <w:vAlign w:val="top"/>
            <w:textDirection w:val="lrTb"/>
            <w:noWrap w:val="false"/>
          </w:tcPr>
          <w:p>
            <w:pPr>
              <w:pStyle w:val="881"/>
              <w:ind w:left="57" w:right="57"/>
              <w:jc w:val="both"/>
              <w:spacing w:before="12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____._______._______ г. ____________________</w:t>
            </w:r>
            <w:r>
              <w:rPr>
                <w:color w:val="000000"/>
                <w:sz w:val="20"/>
                <w:szCs w:val="20"/>
              </w:rPr>
              <w:t xml:space="preserve">_______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1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(число/ месяц/ год)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ind w:left="777" w:right="57" w:hanging="635"/>
              <w:jc w:val="both"/>
              <w:spacing w:before="120" w:after="120"/>
              <w:tabs>
                <w:tab w:val="left" w:pos="28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0" w:type="dxa"/>
            <w:vAlign w:val="top"/>
            <w:textDirection w:val="lrTb"/>
            <w:noWrap w:val="false"/>
          </w:tcPr>
          <w:p>
            <w:pPr>
              <w:pStyle w:val="881"/>
              <w:ind w:left="57" w:right="57"/>
              <w:spacing w:before="120" w:after="120"/>
            </w:pPr>
            <w:r>
              <w:rPr>
                <w:color w:val="000000"/>
                <w:sz w:val="20"/>
                <w:szCs w:val="20"/>
              </w:rPr>
              <w:t xml:space="preserve">Гражданство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3" w:type="dxa"/>
            <w:vAlign w:val="top"/>
            <w:textDirection w:val="lrTb"/>
            <w:noWrap w:val="false"/>
          </w:tcPr>
          <w:p>
            <w:pPr>
              <w:pStyle w:val="881"/>
              <w:ind w:left="114" w:right="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☐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Российская Федерация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81"/>
              <w:ind w:left="114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ind w:left="777" w:right="57" w:hanging="635"/>
              <w:jc w:val="both"/>
              <w:spacing w:before="120" w:after="120"/>
              <w:tabs>
                <w:tab w:val="left" w:pos="28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0" w:type="dxa"/>
            <w:vAlign w:val="top"/>
            <w:textDirection w:val="lrTb"/>
            <w:noWrap w:val="false"/>
          </w:tcPr>
          <w:p>
            <w:pPr>
              <w:pStyle w:val="881"/>
              <w:ind w:left="57" w:right="57"/>
              <w:spacing w:before="120" w:after="120"/>
            </w:pPr>
            <w:r>
              <w:rPr>
                <w:color w:val="000000"/>
                <w:sz w:val="20"/>
                <w:szCs w:val="20"/>
              </w:rPr>
              <w:t xml:space="preserve">Документ, удостоверяющий личность (вид, серия, номер, дата выдачи, орган, выдавший документ)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3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0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ind w:left="777" w:right="57" w:hanging="635"/>
              <w:jc w:val="both"/>
              <w:spacing w:before="120" w:after="120"/>
              <w:tabs>
                <w:tab w:val="left" w:pos="28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0" w:type="dxa"/>
            <w:vAlign w:val="top"/>
            <w:textDirection w:val="lrTb"/>
            <w:noWrap w:val="false"/>
          </w:tcPr>
          <w:p>
            <w:pPr>
              <w:pStyle w:val="881"/>
              <w:ind w:left="57" w:right="57"/>
              <w:spacing w:before="120" w:after="120"/>
            </w:pPr>
            <w:r>
              <w:rPr>
                <w:color w:val="000000"/>
                <w:sz w:val="20"/>
                <w:szCs w:val="20"/>
              </w:rPr>
              <w:t xml:space="preserve">Адрес фактического проживания (почтовый адрес фактического места проживания, телефон, адрес электронной почты (при наличии)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3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05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95" w:type="dxa"/>
            <w:vAlign w:val="top"/>
            <w:vMerge w:val="restart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ind w:left="777" w:right="57" w:hanging="635"/>
              <w:jc w:val="both"/>
              <w:spacing w:before="120" w:after="120"/>
              <w:tabs>
                <w:tab w:val="left" w:pos="28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0233" w:type="dxa"/>
            <w:vAlign w:val="top"/>
            <w:textDirection w:val="lrTb"/>
            <w:noWrap w:val="false"/>
          </w:tcPr>
          <w:p>
            <w:pPr>
              <w:pStyle w:val="881"/>
              <w:ind w:left="57" w:right="57"/>
              <w:jc w:val="both"/>
              <w:spacing w:before="120" w:after="120"/>
            </w:pPr>
            <w:r>
              <w:rPr>
                <w:color w:val="000000"/>
                <w:sz w:val="20"/>
                <w:szCs w:val="20"/>
              </w:rPr>
              <w:t xml:space="preserve">В случае подачи заявлен</w:t>
            </w:r>
            <w:r>
              <w:rPr>
                <w:color w:val="000000"/>
                <w:sz w:val="20"/>
                <w:szCs w:val="20"/>
              </w:rPr>
              <w:t xml:space="preserve">ия через Минюст России, Главное управление (Управление) Минюста России по субъекту (субъектам) Российской Федерации, орган записи актов гражданского состояния, образованный органами государственной власти субъектов Российской Федерации (далее – орган ЗАГС)</w:t>
            </w:r>
            <w:r/>
          </w:p>
        </w:tc>
      </w:tr>
      <w:tr>
        <w:tblPrEx/>
        <w:trPr>
          <w:trHeight w:val="105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vMerge w:val="continue"/>
            <w:textDirection w:val="lrTb"/>
            <w:noWrap w:val="false"/>
          </w:tcPr>
          <w:p>
            <w:pPr>
              <w:pStyle w:val="881"/>
              <w:ind w:left="919" w:right="57"/>
              <w:jc w:val="both"/>
              <w:spacing w:before="120" w:after="120"/>
              <w:tabs>
                <w:tab w:val="left" w:pos="28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0" w:type="dxa"/>
            <w:vAlign w:val="top"/>
            <w:textDirection w:val="lrTb"/>
            <w:noWrap w:val="false"/>
          </w:tcPr>
          <w:p>
            <w:pPr>
              <w:pStyle w:val="881"/>
              <w:ind w:left="57" w:right="57"/>
              <w:spacing w:before="120" w:after="120"/>
            </w:pPr>
            <w:r/>
            <w:bookmarkStart w:id="0" w:name="OLE_LINK1"/>
            <w:r/>
            <w:bookmarkStart w:id="1" w:name="OLE_LINK2"/>
            <w:r>
              <w:rPr>
                <w:color w:val="000000"/>
                <w:sz w:val="20"/>
                <w:szCs w:val="20"/>
              </w:rPr>
              <w:t xml:space="preserve">Наименование и почтовый адрес органа ЗАГС по месту жительства заявителя, в случае истребования документа</w:t>
              <w:br w:type="textWrapping" w:clear="all"/>
              <w:t xml:space="preserve">о регистрации акта гражданского состояни</w:t>
            </w:r>
            <w:bookmarkEnd w:id="0"/>
            <w:r/>
            <w:bookmarkEnd w:id="1"/>
            <w:r>
              <w:rPr>
                <w:color w:val="000000"/>
                <w:sz w:val="20"/>
                <w:szCs w:val="20"/>
              </w:rPr>
              <w:t xml:space="preserve">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3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ind w:left="777" w:right="57" w:hanging="635"/>
              <w:jc w:val="both"/>
              <w:spacing w:before="120" w:after="120"/>
              <w:tabs>
                <w:tab w:val="left" w:pos="28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0" w:type="dxa"/>
            <w:vAlign w:val="top"/>
            <w:textDirection w:val="lrTb"/>
            <w:noWrap w:val="false"/>
          </w:tcPr>
          <w:p>
            <w:pPr>
              <w:pStyle w:val="881"/>
              <w:ind w:left="57" w:right="57"/>
              <w:spacing w:before="120" w:after="120"/>
            </w:pPr>
            <w:r>
              <w:rPr>
                <w:color w:val="000000"/>
                <w:sz w:val="20"/>
                <w:szCs w:val="20"/>
              </w:rPr>
              <w:t xml:space="preserve">Отношение к лицу, чей документ истребуется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3" w:type="dxa"/>
            <w:vAlign w:val="top"/>
            <w:textDirection w:val="lrTb"/>
            <w:noWrap w:val="false"/>
          </w:tcPr>
          <w:p>
            <w:pPr>
              <w:pStyle w:val="881"/>
              <w:ind w:left="170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☐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t xml:space="preserve">документ истребуется в отношении заявителя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1"/>
              <w:ind w:left="170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☐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законный представитель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1"/>
              <w:ind w:left="170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☐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родственник умершего лица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1"/>
              <w:ind w:left="170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☐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представитель по доверенности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1"/>
              <w:ind w:left="170" w:right="57"/>
            </w:pPr>
            <w:r>
              <w:rPr>
                <w:color w:val="000000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☐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представитель юридического лица</w:t>
            </w:r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0828" w:type="dxa"/>
            <w:vAlign w:val="top"/>
            <w:textDirection w:val="lrTb"/>
            <w:noWrap w:val="false"/>
          </w:tcPr>
          <w:p>
            <w:pPr>
              <w:pStyle w:val="881"/>
              <w:ind w:left="57" w:right="57"/>
              <w:jc w:val="center"/>
              <w:spacing w:before="120" w:after="0"/>
            </w:pPr>
            <w:r>
              <w:rPr>
                <w:b/>
                <w:color w:val="000000"/>
                <w:sz w:val="20"/>
                <w:szCs w:val="20"/>
              </w:rPr>
              <w:t xml:space="preserve">Сведения об истребуемом документе</w:t>
            </w:r>
            <w:r/>
          </w:p>
        </w:tc>
      </w:tr>
      <w:tr>
        <w:tblPrEx/>
        <w:trPr>
          <w:trHeight w:val="5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95" w:type="dxa"/>
            <w:vAlign w:val="top"/>
            <w:vMerge w:val="restart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ind w:left="777" w:right="57" w:hanging="635"/>
              <w:jc w:val="both"/>
              <w:spacing w:before="120" w:after="120"/>
              <w:tabs>
                <w:tab w:val="left" w:pos="28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0233" w:type="dxa"/>
            <w:vAlign w:val="top"/>
            <w:textDirection w:val="lrTb"/>
            <w:noWrap w:val="false"/>
          </w:tcPr>
          <w:p>
            <w:pPr>
              <w:pStyle w:val="881"/>
              <w:ind w:left="114" w:right="57"/>
              <w:spacing w:before="120" w:after="120"/>
            </w:pPr>
            <w:r>
              <w:rPr>
                <w:color w:val="000000"/>
                <w:sz w:val="20"/>
                <w:szCs w:val="20"/>
              </w:rPr>
              <w:t xml:space="preserve">Данный пункт не заполняется, если документ истребуется в отношении заявителя</w:t>
            </w:r>
            <w:r/>
          </w:p>
        </w:tc>
      </w:tr>
      <w:tr>
        <w:tblPrEx/>
        <w:trPr>
          <w:trHeight w:val="5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95" w:type="dxa"/>
            <w:vAlign w:val="top"/>
            <w:vMerge w:val="continue"/>
            <w:textDirection w:val="lrTb"/>
            <w:noWrap w:val="false"/>
          </w:tcPr>
          <w:p>
            <w:pPr>
              <w:pStyle w:val="88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5180" w:type="dxa"/>
            <w:vAlign w:val="top"/>
            <w:textDirection w:val="lrTb"/>
            <w:noWrap w:val="false"/>
          </w:tcPr>
          <w:p>
            <w:pPr>
              <w:pStyle w:val="881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Фамилия лица, чей документ истребуется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1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Имя лица, чей документ истребуется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1"/>
              <w:ind w:left="57" w:right="57"/>
            </w:pPr>
            <w:r>
              <w:rPr>
                <w:color w:val="000000"/>
                <w:sz w:val="20"/>
                <w:szCs w:val="20"/>
              </w:rPr>
              <w:t xml:space="preserve">Отчество (при наличии) лица, чей документ истребуется</w:t>
              <w:br w:type="textWrapping" w:clear="all"/>
              <w:t xml:space="preserve">(в том числе на государственном языке запрашиваемого государства, по желанию заявителя)</w:t>
            </w:r>
            <w:r/>
          </w:p>
        </w:tc>
        <w:tc>
          <w:tcPr>
            <w:tcBorders>
              <w:right w:val="single" w:color="000000" w:sz="4" w:space="0"/>
            </w:tcBorders>
            <w:tcW w:w="5053" w:type="dxa"/>
            <w:vAlign w:val="top"/>
            <w:textDirection w:val="lrTb"/>
            <w:noWrap w:val="false"/>
          </w:tcPr>
          <w:p>
            <w:pPr>
              <w:pStyle w:val="881"/>
              <w:ind w:left="57" w:right="57"/>
              <w:jc w:val="both"/>
              <w:spacing w:before="12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_________________________________________</w:t>
            </w:r>
            <w:r>
              <w:rPr>
                <w:color w:val="000000"/>
                <w:sz w:val="20"/>
                <w:szCs w:val="20"/>
              </w:rPr>
              <w:t xml:space="preserve">_______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1"/>
              <w:ind w:left="57" w:right="57"/>
              <w:jc w:val="both"/>
              <w:spacing w:before="12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_________________________________________</w:t>
            </w:r>
            <w:r>
              <w:rPr>
                <w:color w:val="000000"/>
                <w:sz w:val="20"/>
                <w:szCs w:val="20"/>
              </w:rPr>
              <w:t xml:space="preserve">_______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1"/>
              <w:ind w:left="57" w:right="57"/>
              <w:jc w:val="both"/>
              <w:spacing w:before="120" w:after="0" w:line="360" w:lineRule="auto"/>
            </w:pPr>
            <w:r>
              <w:rPr>
                <w:color w:val="000000"/>
                <w:sz w:val="20"/>
                <w:szCs w:val="20"/>
              </w:rPr>
              <w:t xml:space="preserve">________________________________________________</w:t>
            </w:r>
            <w:r/>
          </w:p>
        </w:tc>
      </w:tr>
      <w:tr>
        <w:tblPrEx/>
        <w:trPr>
          <w:trHeight w:val="56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95" w:type="dxa"/>
            <w:vAlign w:val="top"/>
            <w:vMerge w:val="restart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ind w:left="777" w:right="57" w:hanging="635"/>
              <w:jc w:val="both"/>
              <w:spacing w:before="120" w:after="120"/>
              <w:tabs>
                <w:tab w:val="left" w:pos="28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right w:val="single" w:color="000000" w:sz="4" w:space="0"/>
            </w:tcBorders>
            <w:tcW w:w="10233" w:type="dxa"/>
            <w:vAlign w:val="top"/>
            <w:textDirection w:val="lrTb"/>
            <w:noWrap w:val="false"/>
          </w:tcPr>
          <w:p>
            <w:pPr>
              <w:pStyle w:val="881"/>
              <w:ind w:left="114" w:right="57"/>
              <w:spacing w:before="120" w:after="120"/>
              <w:tabs>
                <w:tab w:val="left" w:pos="2720" w:leader="none"/>
              </w:tabs>
            </w:pPr>
            <w:r>
              <w:rPr>
                <w:color w:val="000000"/>
                <w:sz w:val="20"/>
                <w:szCs w:val="20"/>
              </w:rPr>
              <w:t xml:space="preserve">Данный пункт не заполняется, если документ истребуется в отношении заявителя</w:t>
            </w:r>
            <w:r/>
          </w:p>
        </w:tc>
      </w:tr>
      <w:tr>
        <w:tblPrEx/>
        <w:trPr>
          <w:trHeight w:val="68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95" w:type="dxa"/>
            <w:vAlign w:val="top"/>
            <w:vMerge w:val="continue"/>
            <w:textDirection w:val="lrTb"/>
            <w:noWrap w:val="false"/>
          </w:tcPr>
          <w:p>
            <w:pPr>
              <w:pStyle w:val="881"/>
              <w:ind w:left="919" w:right="57"/>
              <w:jc w:val="both"/>
              <w:spacing w:before="120" w:after="120"/>
              <w:tabs>
                <w:tab w:val="left" w:pos="28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5180" w:type="dxa"/>
            <w:vAlign w:val="top"/>
            <w:textDirection w:val="lrTb"/>
            <w:noWrap w:val="false"/>
          </w:tcPr>
          <w:p>
            <w:pPr>
              <w:pStyle w:val="881"/>
              <w:ind w:left="170" w:right="57"/>
              <w:spacing w:before="120" w:after="120"/>
            </w:pPr>
            <w:r>
              <w:rPr>
                <w:color w:val="000000"/>
                <w:sz w:val="20"/>
                <w:szCs w:val="20"/>
              </w:rPr>
              <w:t xml:space="preserve">Гражданство лица, </w:t>
              <w:br w:type="textWrapping" w:clear="all"/>
              <w:t xml:space="preserve">чей документ истребуется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3" w:type="dxa"/>
            <w:vAlign w:val="center"/>
            <w:textDirection w:val="lrTb"/>
            <w:noWrap w:val="false"/>
          </w:tcPr>
          <w:p>
            <w:pPr>
              <w:pStyle w:val="881"/>
              <w:ind w:left="114" w:right="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☐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Российская Федерация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1"/>
              <w:ind w:left="114" w:right="57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☐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иное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6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ind w:left="777" w:right="57" w:hanging="635"/>
              <w:jc w:val="both"/>
              <w:spacing w:before="120" w:after="120"/>
              <w:tabs>
                <w:tab w:val="left" w:pos="28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0" w:type="dxa"/>
            <w:vAlign w:val="center"/>
            <w:textDirection w:val="lrTb"/>
            <w:noWrap w:val="false"/>
          </w:tcPr>
          <w:p>
            <w:pPr>
              <w:pStyle w:val="881"/>
              <w:ind w:left="114" w:right="57"/>
            </w:pPr>
            <w:r>
              <w:rPr>
                <w:color w:val="000000"/>
                <w:sz w:val="20"/>
                <w:szCs w:val="20"/>
              </w:rPr>
              <w:t xml:space="preserve">Если ранее у лица, чей документ истребуется, были другие фамилия, имя, отчество </w:t>
              <w:br w:type="textWrapping" w:clear="all"/>
              <w:t xml:space="preserve">(при наличии), то перечислите </w:t>
              <w:br w:type="textWrapping" w:clear="all"/>
              <w:t xml:space="preserve">их с указанием причин перемены и приложением копий документов, свидетельствующих</w:t>
              <w:br w:type="textWrapping" w:clear="all"/>
              <w:t xml:space="preserve">о смене указанных установочных данных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3" w:type="dxa"/>
            <w:vAlign w:val="top"/>
            <w:textDirection w:val="lrTb"/>
            <w:noWrap w:val="false"/>
          </w:tcPr>
          <w:p>
            <w:pPr>
              <w:pStyle w:val="881"/>
              <w:ind w:left="57" w:right="57"/>
              <w:jc w:val="both"/>
              <w:spacing w:before="120" w:after="0" w:line="360" w:lineRule="auto"/>
            </w:pPr>
            <w:r>
              <w:rPr>
                <w:color w:val="000000"/>
                <w:sz w:val="20"/>
                <w:szCs w:val="20"/>
              </w:rPr>
              <w:t xml:space="preserve">________________________________________________________________________________________________________________________________________________________________________________________________</w:t>
            </w:r>
            <w:r/>
          </w:p>
        </w:tc>
      </w:tr>
      <w:tr>
        <w:tblPrEx/>
        <w:trPr>
          <w:trHeight w:val="50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95" w:type="dxa"/>
            <w:vAlign w:val="top"/>
            <w:vMerge w:val="restart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ind w:left="777" w:right="57" w:hanging="635"/>
              <w:jc w:val="both"/>
              <w:spacing w:before="120" w:after="120"/>
              <w:tabs>
                <w:tab w:val="left" w:pos="28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0233" w:type="dxa"/>
            <w:vAlign w:val="top"/>
            <w:textDirection w:val="lrTb"/>
            <w:noWrap w:val="false"/>
          </w:tcPr>
          <w:p>
            <w:pPr>
              <w:pStyle w:val="881"/>
              <w:ind w:left="114" w:right="57"/>
              <w:spacing w:before="120" w:after="120"/>
            </w:pPr>
            <w:r>
              <w:rPr>
                <w:color w:val="000000"/>
                <w:sz w:val="20"/>
                <w:szCs w:val="20"/>
              </w:rPr>
              <w:t xml:space="preserve">Данный пункт не заполняется, если документ истребуется в отношении заявителя</w:t>
            </w:r>
            <w:r/>
          </w:p>
        </w:tc>
      </w:tr>
      <w:tr>
        <w:tblPrEx/>
        <w:trPr>
          <w:trHeight w:val="71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vMerge w:val="continue"/>
            <w:textDirection w:val="lrTb"/>
            <w:noWrap w:val="false"/>
          </w:tcPr>
          <w:p>
            <w:pPr>
              <w:pStyle w:val="88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0" w:type="dxa"/>
            <w:vAlign w:val="top"/>
            <w:textDirection w:val="lrTb"/>
            <w:noWrap w:val="false"/>
          </w:tcPr>
          <w:p>
            <w:pPr>
              <w:pStyle w:val="881"/>
              <w:ind w:left="57" w:right="57"/>
              <w:spacing w:before="120" w:after="120"/>
            </w:pPr>
            <w:r>
              <w:rPr>
                <w:color w:val="000000"/>
                <w:sz w:val="20"/>
                <w:szCs w:val="20"/>
              </w:rPr>
              <w:t xml:space="preserve">Дата и место рождения лица, </w:t>
              <w:br w:type="textWrapping" w:clear="all"/>
              <w:t xml:space="preserve">чей документ истребуется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3" w:type="dxa"/>
            <w:vAlign w:val="top"/>
            <w:textDirection w:val="lrTb"/>
            <w:noWrap w:val="false"/>
          </w:tcPr>
          <w:p>
            <w:pPr>
              <w:pStyle w:val="881"/>
              <w:ind w:left="57" w:right="57"/>
              <w:jc w:val="both"/>
              <w:spacing w:before="12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____._______._______ г. ____________________</w:t>
            </w:r>
            <w:r>
              <w:rPr>
                <w:color w:val="000000"/>
                <w:sz w:val="20"/>
                <w:szCs w:val="20"/>
              </w:rPr>
              <w:t xml:space="preserve">_______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1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(число/ месяц/ год)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1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6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ind w:left="777" w:right="57" w:hanging="635"/>
              <w:jc w:val="both"/>
              <w:spacing w:before="120" w:after="120"/>
              <w:tabs>
                <w:tab w:val="left" w:pos="28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0" w:type="dxa"/>
            <w:vAlign w:val="top"/>
            <w:textDirection w:val="lrTb"/>
            <w:noWrap w:val="false"/>
          </w:tcPr>
          <w:p>
            <w:pPr>
              <w:pStyle w:val="881"/>
              <w:ind w:left="57" w:right="57"/>
              <w:spacing w:before="120" w:after="120"/>
            </w:pPr>
            <w:r>
              <w:rPr>
                <w:color w:val="000000"/>
                <w:sz w:val="20"/>
                <w:szCs w:val="20"/>
              </w:rPr>
              <w:t xml:space="preserve">Наименование истребуемого документа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3" w:type="dxa"/>
            <w:vAlign w:val="top"/>
            <w:textDirection w:val="lrTb"/>
            <w:noWrap w:val="false"/>
          </w:tcPr>
          <w:p>
            <w:pPr>
              <w:pStyle w:val="881"/>
              <w:ind w:left="182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Свидетельство (повторное свидетельство, справка, справка об отсутствии факта государственной регистрации акта гражданского состояния):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1"/>
              <w:ind w:left="182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(нужное подчеркнуть)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1"/>
              <w:ind w:left="56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☐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о рождении</w:t>
              <w:br w:type="textWrapping" w:clear="all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☐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 об установлении отцовства</w:t>
              <w:br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☐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 об усыновлении (удочерении)</w:t>
              <w:br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☐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 о заключении брака </w:t>
              <w:br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☐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 о расторжении брака</w:t>
              <w:br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☐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 о перемене имени</w:t>
              <w:br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☐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 о смерти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1"/>
              <w:ind w:left="170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☐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Документ об обучении (образовании):______</w:t>
            </w:r>
            <w:r>
              <w:rPr>
                <w:color w:val="000000"/>
                <w:sz w:val="20"/>
                <w:szCs w:val="20"/>
              </w:rPr>
              <w:t xml:space="preserve">______</w:t>
            </w:r>
            <w:r>
              <w:rPr>
                <w:color w:val="000000"/>
                <w:sz w:val="20"/>
                <w:szCs w:val="20"/>
              </w:rPr>
              <w:t xml:space="preserve"> ________________________________________</w:t>
            </w:r>
            <w:r>
              <w:rPr>
                <w:color w:val="000000"/>
                <w:sz w:val="20"/>
                <w:szCs w:val="20"/>
              </w:rPr>
              <w:t xml:space="preserve">______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1"/>
              <w:ind w:left="170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☐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Справка о трудовой деятельности/периоде прохождения военной службы: _____________</w:t>
            </w:r>
            <w:r>
              <w:rPr>
                <w:color w:val="000000"/>
                <w:sz w:val="20"/>
                <w:szCs w:val="20"/>
              </w:rPr>
              <w:t xml:space="preserve">______</w:t>
            </w:r>
            <w:r>
              <w:rPr>
                <w:color w:val="000000"/>
                <w:sz w:val="20"/>
                <w:szCs w:val="20"/>
              </w:rPr>
              <w:br w:type="textWrapping" w:clear="all"/>
              <w:t xml:space="preserve">________________________________________</w:t>
            </w:r>
            <w:r>
              <w:rPr>
                <w:color w:val="000000"/>
                <w:sz w:val="20"/>
                <w:szCs w:val="20"/>
              </w:rPr>
              <w:t xml:space="preserve">______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1"/>
              <w:ind w:left="170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☐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Документ о назначении (неназначении, прекращении выплаты) пенсии: ____________</w:t>
            </w:r>
            <w:r>
              <w:rPr>
                <w:color w:val="000000"/>
                <w:sz w:val="20"/>
                <w:szCs w:val="20"/>
              </w:rPr>
              <w:t xml:space="preserve">___________________</w:t>
            </w:r>
            <w:r>
              <w:rPr>
                <w:color w:val="000000"/>
                <w:sz w:val="20"/>
                <w:szCs w:val="20"/>
              </w:rPr>
              <w:br w:type="textWrapping" w:clear="all"/>
              <w:t xml:space="preserve">________________________________________</w:t>
            </w:r>
            <w:r>
              <w:rPr>
                <w:color w:val="000000"/>
                <w:sz w:val="20"/>
                <w:szCs w:val="20"/>
              </w:rPr>
              <w:t xml:space="preserve">______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1"/>
              <w:ind w:left="170" w:right="1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☐</w:t>
            </w:r>
            <w:r/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Другой документ: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ind w:left="170" w:righ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ind w:left="777" w:right="57" w:hanging="635"/>
              <w:jc w:val="both"/>
              <w:spacing w:before="120" w:after="120"/>
              <w:tabs>
                <w:tab w:val="left" w:pos="28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0" w:type="dxa"/>
            <w:vAlign w:val="top"/>
            <w:textDirection w:val="lrTb"/>
            <w:noWrap w:val="false"/>
          </w:tcPr>
          <w:p>
            <w:pPr>
              <w:pStyle w:val="881"/>
              <w:ind w:left="57" w:right="57"/>
              <w:spacing w:before="12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Информация об истребуемом документе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1"/>
              <w:ind w:left="57" w:right="57"/>
            </w:pPr>
            <w:r>
              <w:rPr>
                <w:color w:val="000000"/>
                <w:sz w:val="20"/>
                <w:szCs w:val="20"/>
              </w:rPr>
              <w:t xml:space="preserve">(место и дата регистрации акта гражданского состояния (в случае истребования документа о рождении, заключении или расторжении брака, смерти или другого документа</w:t>
              <w:br w:type="textWrapping" w:clear="all"/>
              <w:t xml:space="preserve">о регистрации акта гражданского состояния); адрес и период проживания </w:t>
            </w:r>
            <w:r>
              <w:rPr>
                <w:color w:val="000000"/>
                <w:sz w:val="20"/>
                <w:szCs w:val="20"/>
              </w:rPr>
              <w:t xml:space="preserve">в</w:t>
            </w:r>
            <w:r>
              <w:rPr>
                <w:color w:val="000000"/>
                <w:sz w:val="20"/>
                <w:szCs w:val="20"/>
              </w:rPr>
              <w:t xml:space="preserve"> государстве, с территории которого истребуется документ (в случае истребования документа о судимости или гражданстве); наименование (на русском и иностранном языках), адрес образовательной организации, </w:t>
            </w:r>
            <w:r>
              <w:rPr>
                <w:color w:val="000000"/>
                <w:sz w:val="20"/>
                <w:szCs w:val="20"/>
              </w:rPr>
              <w:t xml:space="preserve">д</w:t>
            </w:r>
            <w:r>
              <w:rPr>
                <w:color w:val="000000"/>
                <w:sz w:val="20"/>
                <w:szCs w:val="20"/>
              </w:rPr>
              <w:t xml:space="preserve">ата начала и окончания </w:t>
            </w:r>
            <w:r>
              <w:rPr>
                <w:color w:val="000000"/>
                <w:sz w:val="20"/>
                <w:szCs w:val="20"/>
              </w:rPr>
              <w:t xml:space="preserve">обучения (в случае истребования документа об образовании); наименование (на русском и иностранном языках) и адрес организации (номер войсковой части), период работы (службы)</w:t>
              <w:br/>
              <w:t xml:space="preserve">(в случае истребования документа о трудовой деятельности (периоде военной службы)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3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ind w:left="777" w:right="57" w:hanging="635"/>
              <w:jc w:val="both"/>
              <w:spacing w:before="120" w:after="120"/>
              <w:tabs>
                <w:tab w:val="left" w:pos="28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0" w:type="dxa"/>
            <w:vAlign w:val="top"/>
            <w:textDirection w:val="lrTb"/>
            <w:noWrap w:val="false"/>
          </w:tcPr>
          <w:p>
            <w:pPr>
              <w:pStyle w:val="881"/>
              <w:ind w:left="57" w:right="57"/>
              <w:spacing w:before="120" w:after="120"/>
            </w:pPr>
            <w:r>
              <w:rPr>
                <w:color w:val="000000"/>
                <w:sz w:val="20"/>
                <w:szCs w:val="20"/>
              </w:rPr>
              <w:t xml:space="preserve">Для какой цели истребуется документ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3" w:type="dxa"/>
            <w:vAlign w:val="top"/>
            <w:textDirection w:val="lrTb"/>
            <w:noWrap w:val="false"/>
          </w:tcPr>
          <w:p>
            <w:pPr>
              <w:pStyle w:val="881"/>
              <w:ind w:left="114" w:right="57"/>
              <w:jc w:val="both"/>
              <w:spacing w:before="12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☐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в связи с утратой/порчей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1"/>
              <w:ind w:left="114" w:right="57"/>
              <w:jc w:val="both"/>
              <w:spacing w:before="57" w:after="113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☐</w:t>
            </w:r>
            <w:r/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  <w:t xml:space="preserve">иное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ind w:left="777" w:right="57" w:hanging="635"/>
              <w:jc w:val="both"/>
              <w:spacing w:before="120" w:after="120"/>
              <w:tabs>
                <w:tab w:val="left" w:pos="284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0" w:type="dxa"/>
            <w:vAlign w:val="top"/>
            <w:textDirection w:val="lrTb"/>
            <w:noWrap w:val="false"/>
          </w:tcPr>
          <w:p>
            <w:pPr>
              <w:pStyle w:val="881"/>
              <w:ind w:left="57" w:right="57"/>
              <w:spacing w:before="120" w:after="120"/>
            </w:pPr>
            <w:r>
              <w:rPr>
                <w:color w:val="000000"/>
                <w:sz w:val="20"/>
                <w:szCs w:val="20"/>
              </w:rPr>
              <w:t xml:space="preserve">Перечень копий документов, которые могут ускорить или облегчить поиск сведений </w:t>
              <w:br w:type="textWrapping" w:clear="all"/>
              <w:t xml:space="preserve">и представление истребуемого документа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3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57"/>
        </w:trPr>
        <w:tc>
          <w:tcPr>
            <w:gridSpan w:val="3"/>
            <w:tcBorders>
              <w:top w:val="single" w:color="000000" w:sz="4" w:space="0"/>
            </w:tcBorders>
            <w:tcW w:w="10828" w:type="dxa"/>
            <w:vAlign w:val="center"/>
            <w:textDirection w:val="lrTb"/>
            <w:noWrap w:val="false"/>
          </w:tcPr>
          <w:p>
            <w:pPr>
              <w:pStyle w:val="881"/>
              <w:ind w:left="57" w:right="57"/>
              <w:spacing w:before="113" w:after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Согласен (согласна) на обработку и трансграничную передачу персональных данных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1"/>
              <w:ind w:left="57" w:right="57"/>
              <w:spacing w:before="113" w:after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tbl>
            <w:tblPr>
              <w:tblW w:w="0" w:type="auto"/>
              <w:tblInd w:w="0" w:type="dxa"/>
              <w:tblLayout w:type="fixed"/>
              <w:tblCellMar>
                <w:left w:w="28" w:type="dxa"/>
                <w:top w:w="0" w:type="dxa"/>
                <w:right w:w="2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397"/>
              <w:gridCol w:w="255"/>
              <w:gridCol w:w="1418"/>
              <w:gridCol w:w="397"/>
              <w:gridCol w:w="397"/>
              <w:gridCol w:w="1531"/>
              <w:gridCol w:w="2211"/>
              <w:gridCol w:w="3175"/>
            </w:tblGrid>
            <w:tr>
              <w:tblPrEx/>
              <w:trPr/>
              <w:tc>
                <w:tcPr>
                  <w:tcW w:w="198" w:type="dxa"/>
                  <w:vAlign w:val="bottom"/>
                  <w:textDirection w:val="lrTb"/>
                  <w:noWrap w:val="false"/>
                </w:tcPr>
                <w:p>
                  <w:pPr>
                    <w:pStyle w:val="881"/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“</w:t>
                  </w:r>
                  <w:r/>
                </w:p>
              </w:tc>
              <w:tc>
                <w:tcPr>
                  <w:tcBorders>
                    <w:bottom w:val="single" w:color="000000" w:sz="4" w:space="0"/>
                  </w:tcBorders>
                  <w:tcW w:w="397" w:type="dxa"/>
                  <w:vAlign w:val="bottom"/>
                  <w:textDirection w:val="lrTb"/>
                  <w:noWrap w:val="false"/>
                </w:tcPr>
                <w:p>
                  <w:pPr>
                    <w:pStyle w:val="88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</w:p>
              </w:tc>
              <w:tc>
                <w:tcPr>
                  <w:tcW w:w="255" w:type="dxa"/>
                  <w:vAlign w:val="bottom"/>
                  <w:textDirection w:val="lrTb"/>
                  <w:noWrap w:val="false"/>
                </w:tcPr>
                <w:p>
                  <w:pPr>
                    <w:pStyle w:val="881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”</w:t>
                  </w:r>
                  <w:r/>
                </w:p>
              </w:tc>
              <w:tc>
                <w:tcPr>
                  <w:tcBorders>
                    <w:bottom w:val="single" w:color="000000" w:sz="4" w:space="0"/>
                  </w:tcBorders>
                  <w:tcW w:w="1418" w:type="dxa"/>
                  <w:vAlign w:val="bottom"/>
                  <w:textDirection w:val="lrTb"/>
                  <w:noWrap w:val="false"/>
                </w:tcPr>
                <w:p>
                  <w:pPr>
                    <w:pStyle w:val="88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</w:p>
              </w:tc>
              <w:tc>
                <w:tcPr>
                  <w:tcW w:w="397" w:type="dxa"/>
                  <w:vAlign w:val="bottom"/>
                  <w:textDirection w:val="lrTb"/>
                  <w:noWrap w:val="false"/>
                </w:tcPr>
                <w:p>
                  <w:pPr>
                    <w:pStyle w:val="881"/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20</w:t>
                  </w:r>
                  <w:r/>
                </w:p>
              </w:tc>
              <w:tc>
                <w:tcPr>
                  <w:tcBorders>
                    <w:bottom w:val="single" w:color="000000" w:sz="4" w:space="0"/>
                  </w:tcBorders>
                  <w:tcW w:w="397" w:type="dxa"/>
                  <w:vAlign w:val="bottom"/>
                  <w:textDirection w:val="lrTb"/>
                  <w:noWrap w:val="false"/>
                </w:tcPr>
                <w:p>
                  <w:pPr>
                    <w:pStyle w:val="881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</w:p>
              </w:tc>
              <w:tc>
                <w:tcPr>
                  <w:tcW w:w="1531" w:type="dxa"/>
                  <w:vAlign w:val="bottom"/>
                  <w:textDirection w:val="lrTb"/>
                  <w:noWrap w:val="false"/>
                </w:tcPr>
                <w:p>
                  <w:pPr>
                    <w:pStyle w:val="881"/>
                    <w:ind w:left="57" w:right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г.</w:t>
                  </w:r>
                  <w:r/>
                </w:p>
              </w:tc>
              <w:tc>
                <w:tcPr>
                  <w:tcW w:w="2211" w:type="dxa"/>
                  <w:vAlign w:val="bottom"/>
                  <w:textDirection w:val="lrTb"/>
                  <w:noWrap w:val="false"/>
                </w:tcPr>
                <w:p>
                  <w:pPr>
                    <w:pStyle w:val="881"/>
                    <w:ind w:left="57" w:right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Подпись заявителя:</w:t>
                  </w:r>
                  <w:r/>
                </w:p>
              </w:tc>
              <w:tc>
                <w:tcPr>
                  <w:tcBorders>
                    <w:bottom w:val="single" w:color="000000" w:sz="4" w:space="0"/>
                  </w:tcBorders>
                  <w:tcW w:w="3175" w:type="dxa"/>
                  <w:vAlign w:val="bottom"/>
                  <w:textDirection w:val="lrTb"/>
                  <w:noWrap w:val="false"/>
                </w:tcPr>
                <w:p>
                  <w:pPr>
                    <w:pStyle w:val="88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  <w:r>
                    <w:rPr>
                      <w:color w:val="000000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88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r/>
    </w:p>
    <w:sectPr>
      <w:headerReference w:type="default" r:id="rId9"/>
      <w:head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919" w:right="386" w:bottom="605" w:left="720" w:header="360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ahoma">
    <w:panose1 w:val="020B0604030504040204"/>
  </w:font>
  <w:font w:name="Calibri">
    <w:panose1 w:val="020F0502020204030204"/>
  </w:font>
  <w:font w:name="DejaVu Sans">
    <w:panose1 w:val="020B0603030804020204"/>
  </w:font>
  <w:font w:name="Droid Sans Devanagari">
    <w:panose1 w:val="02000603000000000000"/>
  </w:font>
  <w:font w:name="Open Sans">
    <w:panose1 w:val="020B0606030504020204"/>
  </w:font>
  <w:font w:name="Symbol">
    <w:panose1 w:val="05050102010706020507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3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0" allowOverlap="1">
              <wp:simplePos x="0" y="0"/>
              <wp:positionH relativeFrom="page">
                <wp:posOffset>7200900</wp:posOffset>
              </wp:positionH>
              <wp:positionV relativeFrom="paragraph">
                <wp:posOffset>10160</wp:posOffset>
              </wp:positionV>
              <wp:extent cx="72390" cy="170815"/>
              <wp:effectExtent l="0" t="0" r="0" b="0"/>
              <wp:wrapSquare wrapText="bothSides"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7239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43"/>
                          </w:pPr>
                          <w:r>
                            <w:rPr>
                              <w:rStyle w:val="957"/>
                            </w:rPr>
                            <w:fldChar w:fldCharType="begin"/>
                          </w:r>
                          <w:r>
                            <w:rPr>
                              <w:rStyle w:val="957"/>
                            </w:rPr>
                            <w:instrText xml:space="preserve"> PAGE </w:instrText>
                          </w:r>
                          <w:r>
                            <w:rPr>
                              <w:rStyle w:val="957"/>
                            </w:rPr>
                            <w:fldChar w:fldCharType="separate"/>
                          </w:r>
                          <w:r>
                            <w:rPr>
                              <w:rStyle w:val="957"/>
                            </w:rPr>
                            <w:t xml:space="preserve">2</w:t>
                          </w:r>
                          <w:r>
                            <w:rPr>
                              <w:rStyle w:val="957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pStyle w:val="881"/>
                          </w:pPr>
                          <w:r/>
                          <w:r/>
                        </w:p>
                      </w:txbxContent>
                    </wps:txbx>
                    <wps:bodyPr wrap="square" lIns="3810" tIns="3810" rIns="3810" bIns="381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false;mso-position-horizontal-relative:page;margin-left:567.00pt;mso-position-horizontal:absolute;mso-position-vertical-relative:text;margin-top:0.80pt;mso-position-vertical:absolute;width:5.70pt;height:13.45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043"/>
                    </w:pPr>
                    <w:r>
                      <w:rPr>
                        <w:rStyle w:val="957"/>
                      </w:rPr>
                      <w:fldChar w:fldCharType="begin"/>
                    </w:r>
                    <w:r>
                      <w:rPr>
                        <w:rStyle w:val="957"/>
                      </w:rPr>
                      <w:instrText xml:space="preserve"> PAGE </w:instrText>
                    </w:r>
                    <w:r>
                      <w:rPr>
                        <w:rStyle w:val="957"/>
                      </w:rPr>
                      <w:fldChar w:fldCharType="separate"/>
                    </w:r>
                    <w:r>
                      <w:rPr>
                        <w:rStyle w:val="957"/>
                      </w:rPr>
                      <w:t xml:space="preserve">2</w:t>
                    </w:r>
                    <w:r>
                      <w:rPr>
                        <w:rStyle w:val="957"/>
                      </w:rPr>
                      <w:fldChar w:fldCharType="end"/>
                    </w:r>
                    <w:r/>
                  </w:p>
                  <w:p>
                    <w:pPr>
                      <w:pStyle w:val="881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77" w:hanging="360"/>
        <w:tabs>
          <w:tab w:val="num" w:pos="708" w:leader="none"/>
        </w:tabs>
      </w:pPr>
      <w:rPr>
        <w:rFonts w:cs="Times New Roman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1"/>
    <w:next w:val="881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basedOn w:val="942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1"/>
    <w:next w:val="881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basedOn w:val="942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1"/>
    <w:next w:val="881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942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1"/>
    <w:next w:val="881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942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1"/>
    <w:next w:val="881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942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1"/>
    <w:next w:val="881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942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1"/>
    <w:next w:val="881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942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1"/>
    <w:next w:val="881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942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1"/>
    <w:next w:val="881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942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1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1"/>
    <w:next w:val="881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942"/>
    <w:link w:val="728"/>
    <w:uiPriority w:val="10"/>
    <w:rPr>
      <w:sz w:val="48"/>
      <w:szCs w:val="48"/>
    </w:rPr>
  </w:style>
  <w:style w:type="paragraph" w:styleId="730">
    <w:name w:val="Subtitle"/>
    <w:basedOn w:val="881"/>
    <w:next w:val="881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942"/>
    <w:link w:val="730"/>
    <w:uiPriority w:val="11"/>
    <w:rPr>
      <w:sz w:val="24"/>
      <w:szCs w:val="24"/>
    </w:rPr>
  </w:style>
  <w:style w:type="paragraph" w:styleId="732">
    <w:name w:val="Quote"/>
    <w:basedOn w:val="881"/>
    <w:next w:val="881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1"/>
    <w:next w:val="881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942"/>
    <w:link w:val="1043"/>
    <w:uiPriority w:val="99"/>
  </w:style>
  <w:style w:type="character" w:styleId="737">
    <w:name w:val="Footer Char"/>
    <w:basedOn w:val="942"/>
    <w:link w:val="1048"/>
    <w:uiPriority w:val="99"/>
  </w:style>
  <w:style w:type="character" w:styleId="738">
    <w:name w:val="Caption Char"/>
    <w:basedOn w:val="994"/>
    <w:link w:val="1048"/>
    <w:uiPriority w:val="99"/>
  </w:style>
  <w:style w:type="table" w:styleId="739">
    <w:name w:val="Table Grid"/>
    <w:basedOn w:val="10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10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10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10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10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10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10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10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10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10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10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10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10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10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10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10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10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10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10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10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10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10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10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10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10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10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character" w:styleId="866">
    <w:name w:val="Footnote Text Char"/>
    <w:link w:val="1046"/>
    <w:uiPriority w:val="99"/>
    <w:rPr>
      <w:sz w:val="18"/>
    </w:rPr>
  </w:style>
  <w:style w:type="character" w:styleId="867">
    <w:name w:val="footnote reference"/>
    <w:basedOn w:val="942"/>
    <w:uiPriority w:val="99"/>
    <w:unhideWhenUsed/>
    <w:rPr>
      <w:vertAlign w:val="superscript"/>
    </w:rPr>
  </w:style>
  <w:style w:type="character" w:styleId="868">
    <w:name w:val="Endnote Text Char"/>
    <w:link w:val="1039"/>
    <w:uiPriority w:val="99"/>
    <w:rPr>
      <w:sz w:val="20"/>
    </w:rPr>
  </w:style>
  <w:style w:type="paragraph" w:styleId="869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1"/>
    <w:next w:val="881"/>
    <w:uiPriority w:val="99"/>
    <w:unhideWhenUsed/>
    <w:pPr>
      <w:spacing w:after="0" w:afterAutospacing="0"/>
    </w:pPr>
  </w:style>
  <w:style w:type="table" w:styleId="88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81">
    <w:name w:val="Normal"/>
    <w:next w:val="881"/>
    <w:link w:val="881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82">
    <w:name w:val="WW8Num1z0"/>
    <w:next w:val="882"/>
    <w:rPr>
      <w:rFonts w:cs="Times New Roman"/>
      <w:b w:val="0"/>
    </w:rPr>
  </w:style>
  <w:style w:type="character" w:styleId="883">
    <w:name w:val="WW8Num2z0"/>
    <w:next w:val="883"/>
    <w:link w:val="881"/>
    <w:rPr>
      <w:rFonts w:cs="Times New Roman"/>
      <w:b w:val="0"/>
    </w:rPr>
  </w:style>
  <w:style w:type="character" w:styleId="884">
    <w:name w:val="Основной шрифт абзаца"/>
    <w:next w:val="884"/>
  </w:style>
  <w:style w:type="character" w:styleId="885">
    <w:name w:val="Основной шрифт абзаца6"/>
    <w:next w:val="885"/>
    <w:link w:val="881"/>
  </w:style>
  <w:style w:type="character" w:styleId="886">
    <w:name w:val="Основной шрифт абзаца5"/>
    <w:next w:val="886"/>
    <w:link w:val="881"/>
  </w:style>
  <w:style w:type="character" w:styleId="887">
    <w:name w:val="Основной шрифт абзаца4"/>
    <w:next w:val="887"/>
    <w:link w:val="881"/>
  </w:style>
  <w:style w:type="character" w:styleId="888">
    <w:name w:val="Основной шрифт абзаца3"/>
    <w:next w:val="888"/>
    <w:link w:val="881"/>
  </w:style>
  <w:style w:type="character" w:styleId="889">
    <w:name w:val="Основной шрифт абзаца2"/>
    <w:next w:val="889"/>
    <w:link w:val="881"/>
  </w:style>
  <w:style w:type="character" w:styleId="890">
    <w:name w:val="WW8Num1z1"/>
    <w:next w:val="890"/>
    <w:link w:val="881"/>
    <w:rPr>
      <w:rFonts w:ascii="Courier New" w:hAnsi="Courier New" w:cs="Courier New"/>
    </w:rPr>
  </w:style>
  <w:style w:type="character" w:styleId="891">
    <w:name w:val="WW8Num2z1"/>
    <w:next w:val="891"/>
    <w:rPr>
      <w:rFonts w:ascii="Symbol" w:hAnsi="Symbol" w:cs="Symbol"/>
    </w:rPr>
  </w:style>
  <w:style w:type="character" w:styleId="892">
    <w:name w:val="Основной шрифт абзаца1"/>
    <w:next w:val="892"/>
  </w:style>
  <w:style w:type="character" w:styleId="893">
    <w:name w:val="Символ концевой сноски"/>
    <w:next w:val="893"/>
    <w:link w:val="881"/>
    <w:rPr>
      <w:rFonts w:cs="Times New Roman"/>
      <w:vertAlign w:val="superscript"/>
    </w:rPr>
  </w:style>
  <w:style w:type="character" w:styleId="894">
    <w:name w:val="Endnote Reference1"/>
    <w:next w:val="894"/>
    <w:link w:val="881"/>
    <w:rPr>
      <w:vertAlign w:val="superscript"/>
    </w:rPr>
  </w:style>
  <w:style w:type="character" w:styleId="895">
    <w:name w:val="Символ сноски"/>
    <w:next w:val="895"/>
    <w:link w:val="881"/>
    <w:rPr>
      <w:vertAlign w:val="superscript"/>
    </w:rPr>
  </w:style>
  <w:style w:type="character" w:styleId="896">
    <w:name w:val="WW-Символ сноски"/>
    <w:next w:val="896"/>
    <w:link w:val="881"/>
  </w:style>
  <w:style w:type="character" w:styleId="897">
    <w:name w:val="Endnote Reference2"/>
    <w:next w:val="897"/>
    <w:link w:val="881"/>
    <w:rPr>
      <w:vertAlign w:val="superscript"/>
    </w:rPr>
  </w:style>
  <w:style w:type="character" w:styleId="898">
    <w:name w:val="Footnote Reference1"/>
    <w:next w:val="898"/>
    <w:link w:val="881"/>
    <w:rPr>
      <w:vertAlign w:val="superscript"/>
    </w:rPr>
  </w:style>
  <w:style w:type="character" w:styleId="899">
    <w:name w:val="Endnote Reference3"/>
    <w:next w:val="899"/>
    <w:link w:val="881"/>
    <w:rPr>
      <w:vertAlign w:val="superscript"/>
    </w:rPr>
  </w:style>
  <w:style w:type="character" w:styleId="900">
    <w:name w:val="Footnote Reference2"/>
    <w:next w:val="900"/>
    <w:link w:val="881"/>
    <w:rPr>
      <w:vertAlign w:val="superscript"/>
    </w:rPr>
  </w:style>
  <w:style w:type="character" w:styleId="901">
    <w:name w:val="Endnote Reference4"/>
    <w:next w:val="901"/>
    <w:link w:val="881"/>
    <w:rPr>
      <w:vertAlign w:val="superscript"/>
    </w:rPr>
  </w:style>
  <w:style w:type="character" w:styleId="902">
    <w:name w:val="Footnote Reference3"/>
    <w:next w:val="902"/>
    <w:link w:val="881"/>
    <w:rPr>
      <w:vertAlign w:val="superscript"/>
    </w:rPr>
  </w:style>
  <w:style w:type="character" w:styleId="903">
    <w:name w:val="Endnote Reference5"/>
    <w:next w:val="903"/>
    <w:link w:val="881"/>
    <w:rPr>
      <w:vertAlign w:val="superscript"/>
    </w:rPr>
  </w:style>
  <w:style w:type="character" w:styleId="904">
    <w:name w:val="Footnote Reference4"/>
    <w:next w:val="904"/>
    <w:link w:val="881"/>
    <w:rPr>
      <w:vertAlign w:val="superscript"/>
    </w:rPr>
  </w:style>
  <w:style w:type="character" w:styleId="905">
    <w:name w:val="Endnote Reference6"/>
    <w:next w:val="905"/>
    <w:link w:val="881"/>
    <w:rPr>
      <w:vertAlign w:val="superscript"/>
    </w:rPr>
  </w:style>
  <w:style w:type="character" w:styleId="906">
    <w:name w:val="Footnote Reference5"/>
    <w:next w:val="906"/>
    <w:link w:val="881"/>
    <w:rPr>
      <w:vertAlign w:val="superscript"/>
    </w:rPr>
  </w:style>
  <w:style w:type="character" w:styleId="907">
    <w:name w:val="Endnote Reference7"/>
    <w:next w:val="907"/>
    <w:link w:val="881"/>
    <w:rPr>
      <w:vertAlign w:val="superscript"/>
    </w:rPr>
  </w:style>
  <w:style w:type="character" w:styleId="908">
    <w:name w:val="Footnote Reference6"/>
    <w:next w:val="908"/>
    <w:link w:val="881"/>
    <w:rPr>
      <w:vertAlign w:val="superscript"/>
    </w:rPr>
  </w:style>
  <w:style w:type="character" w:styleId="909">
    <w:name w:val="Endnote Reference8"/>
    <w:next w:val="909"/>
    <w:link w:val="881"/>
    <w:rPr>
      <w:vertAlign w:val="superscript"/>
    </w:rPr>
  </w:style>
  <w:style w:type="character" w:styleId="910">
    <w:name w:val="Footnote Reference7"/>
    <w:next w:val="910"/>
    <w:link w:val="881"/>
    <w:rPr>
      <w:vertAlign w:val="superscript"/>
    </w:rPr>
  </w:style>
  <w:style w:type="character" w:styleId="911">
    <w:name w:val="Endnote Reference9"/>
    <w:next w:val="911"/>
    <w:link w:val="881"/>
    <w:rPr>
      <w:vertAlign w:val="superscript"/>
    </w:rPr>
  </w:style>
  <w:style w:type="character" w:styleId="912">
    <w:name w:val="Footnote Reference8"/>
    <w:next w:val="912"/>
    <w:link w:val="881"/>
    <w:rPr>
      <w:vertAlign w:val="superscript"/>
    </w:rPr>
  </w:style>
  <w:style w:type="character" w:styleId="913">
    <w:name w:val="Endnote Reference10"/>
    <w:next w:val="913"/>
    <w:link w:val="881"/>
    <w:rPr>
      <w:vertAlign w:val="superscript"/>
    </w:rPr>
  </w:style>
  <w:style w:type="character" w:styleId="914">
    <w:name w:val="Footnote Reference9"/>
    <w:next w:val="914"/>
    <w:link w:val="881"/>
    <w:rPr>
      <w:vertAlign w:val="superscript"/>
    </w:rPr>
  </w:style>
  <w:style w:type="character" w:styleId="915">
    <w:name w:val="Знак концевой сноски1"/>
    <w:next w:val="915"/>
    <w:link w:val="881"/>
    <w:rPr>
      <w:vertAlign w:val="superscript"/>
    </w:rPr>
  </w:style>
  <w:style w:type="character" w:styleId="916">
    <w:name w:val="Знак сноски1"/>
    <w:next w:val="916"/>
    <w:link w:val="881"/>
    <w:rPr>
      <w:vertAlign w:val="superscript"/>
    </w:rPr>
  </w:style>
  <w:style w:type="character" w:styleId="917">
    <w:name w:val="Endnote Reference11"/>
    <w:next w:val="917"/>
    <w:link w:val="881"/>
    <w:rPr>
      <w:vertAlign w:val="superscript"/>
    </w:rPr>
  </w:style>
  <w:style w:type="character" w:styleId="918">
    <w:name w:val="Footnote Reference10"/>
    <w:next w:val="918"/>
    <w:link w:val="881"/>
    <w:rPr>
      <w:vertAlign w:val="superscript"/>
    </w:rPr>
  </w:style>
  <w:style w:type="character" w:styleId="919">
    <w:name w:val="Endnote Reference12"/>
    <w:next w:val="919"/>
    <w:link w:val="881"/>
    <w:rPr>
      <w:vertAlign w:val="superscript"/>
    </w:rPr>
  </w:style>
  <w:style w:type="character" w:styleId="920">
    <w:name w:val="Footnote Reference11"/>
    <w:next w:val="920"/>
    <w:link w:val="881"/>
    <w:rPr>
      <w:vertAlign w:val="superscript"/>
    </w:rPr>
  </w:style>
  <w:style w:type="character" w:styleId="921">
    <w:name w:val="Endnote Reference13"/>
    <w:next w:val="921"/>
    <w:link w:val="881"/>
    <w:rPr>
      <w:vertAlign w:val="superscript"/>
    </w:rPr>
  </w:style>
  <w:style w:type="character" w:styleId="922">
    <w:name w:val="Footnote Reference12"/>
    <w:next w:val="922"/>
    <w:link w:val="881"/>
    <w:rPr>
      <w:vertAlign w:val="superscript"/>
    </w:rPr>
  </w:style>
  <w:style w:type="character" w:styleId="923">
    <w:name w:val="Endnote Reference14"/>
    <w:next w:val="923"/>
    <w:link w:val="881"/>
    <w:rPr>
      <w:vertAlign w:val="superscript"/>
    </w:rPr>
  </w:style>
  <w:style w:type="character" w:styleId="924">
    <w:name w:val="Footnote Reference13"/>
    <w:next w:val="924"/>
    <w:link w:val="881"/>
    <w:rPr>
      <w:vertAlign w:val="superscript"/>
    </w:rPr>
  </w:style>
  <w:style w:type="character" w:styleId="925">
    <w:name w:val="Endnote Reference15"/>
    <w:next w:val="925"/>
    <w:link w:val="881"/>
    <w:rPr>
      <w:vertAlign w:val="superscript"/>
    </w:rPr>
  </w:style>
  <w:style w:type="character" w:styleId="926">
    <w:name w:val="Footnote Reference14"/>
    <w:next w:val="926"/>
    <w:link w:val="881"/>
    <w:rPr>
      <w:vertAlign w:val="superscript"/>
    </w:rPr>
  </w:style>
  <w:style w:type="character" w:styleId="927">
    <w:name w:val="Endnote Reference16"/>
    <w:next w:val="927"/>
    <w:link w:val="881"/>
    <w:rPr>
      <w:vertAlign w:val="superscript"/>
    </w:rPr>
  </w:style>
  <w:style w:type="character" w:styleId="928">
    <w:name w:val="Footnote Reference15"/>
    <w:next w:val="928"/>
    <w:link w:val="881"/>
    <w:rPr>
      <w:vertAlign w:val="superscript"/>
    </w:rPr>
  </w:style>
  <w:style w:type="character" w:styleId="929">
    <w:name w:val="Endnote Reference17"/>
    <w:next w:val="929"/>
    <w:link w:val="881"/>
    <w:rPr>
      <w:vertAlign w:val="superscript"/>
    </w:rPr>
  </w:style>
  <w:style w:type="character" w:styleId="930">
    <w:name w:val="Footnote Reference16"/>
    <w:next w:val="930"/>
    <w:link w:val="881"/>
    <w:rPr>
      <w:vertAlign w:val="superscript"/>
    </w:rPr>
  </w:style>
  <w:style w:type="character" w:styleId="931">
    <w:name w:val="Endnote Reference18"/>
    <w:next w:val="931"/>
    <w:link w:val="881"/>
    <w:rPr>
      <w:vertAlign w:val="superscript"/>
    </w:rPr>
  </w:style>
  <w:style w:type="character" w:styleId="932">
    <w:name w:val="Footnote Reference17"/>
    <w:next w:val="932"/>
    <w:link w:val="881"/>
    <w:rPr>
      <w:vertAlign w:val="superscript"/>
    </w:rPr>
  </w:style>
  <w:style w:type="character" w:styleId="933">
    <w:name w:val="Endnote Reference19"/>
    <w:next w:val="933"/>
    <w:link w:val="881"/>
    <w:rPr>
      <w:vertAlign w:val="superscript"/>
    </w:rPr>
  </w:style>
  <w:style w:type="character" w:styleId="934">
    <w:name w:val="Footnote Reference18"/>
    <w:next w:val="934"/>
    <w:link w:val="881"/>
    <w:rPr>
      <w:vertAlign w:val="superscript"/>
    </w:rPr>
  </w:style>
  <w:style w:type="character" w:styleId="935">
    <w:name w:val="Endnote Reference20"/>
    <w:next w:val="935"/>
    <w:link w:val="881"/>
    <w:rPr>
      <w:vertAlign w:val="superscript"/>
    </w:rPr>
  </w:style>
  <w:style w:type="character" w:styleId="936">
    <w:name w:val="Footnote Reference19"/>
    <w:next w:val="936"/>
    <w:link w:val="881"/>
    <w:rPr>
      <w:vertAlign w:val="superscript"/>
    </w:rPr>
  </w:style>
  <w:style w:type="character" w:styleId="937">
    <w:name w:val="Знак концевой сноски2"/>
    <w:next w:val="937"/>
    <w:link w:val="881"/>
    <w:rPr>
      <w:vertAlign w:val="superscript"/>
    </w:rPr>
  </w:style>
  <w:style w:type="character" w:styleId="938">
    <w:name w:val="Знак сноски2"/>
    <w:next w:val="938"/>
    <w:link w:val="881"/>
    <w:rPr>
      <w:vertAlign w:val="superscript"/>
    </w:rPr>
  </w:style>
  <w:style w:type="character" w:styleId="939">
    <w:name w:val="Endnote Reference21"/>
    <w:next w:val="939"/>
    <w:link w:val="881"/>
    <w:rPr>
      <w:vertAlign w:val="superscript"/>
    </w:rPr>
  </w:style>
  <w:style w:type="character" w:styleId="940">
    <w:name w:val="Footnote Reference20"/>
    <w:next w:val="940"/>
    <w:link w:val="881"/>
    <w:rPr>
      <w:vertAlign w:val="superscript"/>
    </w:rPr>
  </w:style>
  <w:style w:type="character" w:styleId="941">
    <w:name w:val="Endnote Reference22"/>
    <w:next w:val="941"/>
    <w:link w:val="881"/>
    <w:rPr>
      <w:vertAlign w:val="superscript"/>
    </w:rPr>
  </w:style>
  <w:style w:type="character" w:styleId="942" w:default="1">
    <w:name w:val="Default Paragraph Font"/>
    <w:next w:val="942"/>
    <w:link w:val="881"/>
  </w:style>
  <w:style w:type="character" w:styleId="943">
    <w:name w:val="Footnote Reference21"/>
    <w:next w:val="943"/>
    <w:link w:val="881"/>
    <w:rPr>
      <w:vertAlign w:val="superscript"/>
    </w:rPr>
  </w:style>
  <w:style w:type="character" w:styleId="944">
    <w:name w:val="Знак концевой сноски3"/>
    <w:next w:val="944"/>
    <w:link w:val="881"/>
    <w:rPr>
      <w:vertAlign w:val="superscript"/>
    </w:rPr>
  </w:style>
  <w:style w:type="character" w:styleId="945">
    <w:name w:val="Знак сноски5"/>
    <w:next w:val="945"/>
    <w:link w:val="881"/>
    <w:rPr>
      <w:vertAlign w:val="superscript"/>
    </w:rPr>
  </w:style>
  <w:style w:type="character" w:styleId="946">
    <w:name w:val="Знак сноски3"/>
    <w:next w:val="946"/>
    <w:link w:val="881"/>
    <w:rPr>
      <w:vertAlign w:val="superscript"/>
    </w:rPr>
  </w:style>
  <w:style w:type="character" w:styleId="947">
    <w:name w:val="Footnote Reference22"/>
    <w:next w:val="947"/>
    <w:link w:val="881"/>
    <w:rPr>
      <w:vertAlign w:val="superscript"/>
    </w:rPr>
  </w:style>
  <w:style w:type="character" w:styleId="948">
    <w:name w:val="Endnote Reference23"/>
    <w:next w:val="948"/>
    <w:link w:val="881"/>
    <w:rPr>
      <w:vertAlign w:val="superscript"/>
    </w:rPr>
  </w:style>
  <w:style w:type="character" w:styleId="949">
    <w:name w:val="Footnote Reference23"/>
    <w:next w:val="949"/>
    <w:link w:val="881"/>
    <w:rPr>
      <w:vertAlign w:val="superscript"/>
    </w:rPr>
  </w:style>
  <w:style w:type="character" w:styleId="950">
    <w:name w:val="Endnote Reference24"/>
    <w:next w:val="950"/>
    <w:link w:val="881"/>
    <w:rPr>
      <w:vertAlign w:val="superscript"/>
    </w:rPr>
  </w:style>
  <w:style w:type="character" w:styleId="951">
    <w:name w:val="Знак сноски4"/>
    <w:next w:val="951"/>
    <w:link w:val="881"/>
    <w:rPr>
      <w:vertAlign w:val="superscript"/>
    </w:rPr>
  </w:style>
  <w:style w:type="character" w:styleId="952">
    <w:name w:val="Знак концевой сноски4"/>
    <w:next w:val="952"/>
    <w:link w:val="881"/>
    <w:rPr>
      <w:vertAlign w:val="superscript"/>
    </w:rPr>
  </w:style>
  <w:style w:type="character" w:styleId="953">
    <w:name w:val="Footnote Reference24"/>
    <w:next w:val="953"/>
    <w:link w:val="881"/>
    <w:rPr>
      <w:vertAlign w:val="superscript"/>
    </w:rPr>
  </w:style>
  <w:style w:type="character" w:styleId="954">
    <w:name w:val="endnote reference"/>
    <w:next w:val="954"/>
    <w:link w:val="881"/>
    <w:rPr>
      <w:vertAlign w:val="superscript"/>
    </w:rPr>
  </w:style>
  <w:style w:type="character" w:styleId="955">
    <w:name w:val="Знак сноски6"/>
    <w:next w:val="955"/>
    <w:link w:val="881"/>
    <w:rPr>
      <w:vertAlign w:val="superscript"/>
    </w:rPr>
  </w:style>
  <w:style w:type="character" w:styleId="956">
    <w:name w:val="Символ нумерации"/>
    <w:next w:val="956"/>
    <w:link w:val="881"/>
  </w:style>
  <w:style w:type="character" w:styleId="957">
    <w:name w:val="Page Number"/>
    <w:basedOn w:val="885"/>
    <w:next w:val="957"/>
    <w:link w:val="881"/>
  </w:style>
  <w:style w:type="character" w:styleId="958">
    <w:name w:val="Знак сноски8"/>
    <w:next w:val="958"/>
    <w:link w:val="881"/>
    <w:rPr>
      <w:vertAlign w:val="superscript"/>
    </w:rPr>
  </w:style>
  <w:style w:type="character" w:styleId="959">
    <w:name w:val="Footnote Reference35"/>
    <w:next w:val="959"/>
    <w:link w:val="881"/>
    <w:rPr>
      <w:vertAlign w:val="superscript"/>
    </w:rPr>
  </w:style>
  <w:style w:type="character" w:styleId="960">
    <w:name w:val="Знак концевой сноски7"/>
    <w:next w:val="960"/>
    <w:link w:val="881"/>
    <w:rPr>
      <w:vertAlign w:val="superscript"/>
    </w:rPr>
  </w:style>
  <w:style w:type="character" w:styleId="961">
    <w:name w:val="Знак сноски7"/>
    <w:next w:val="961"/>
    <w:link w:val="881"/>
    <w:rPr>
      <w:vertAlign w:val="superscript"/>
    </w:rPr>
  </w:style>
  <w:style w:type="character" w:styleId="962">
    <w:name w:val="Endnote Reference35"/>
    <w:next w:val="962"/>
    <w:link w:val="881"/>
    <w:rPr>
      <w:vertAlign w:val="superscript"/>
    </w:rPr>
  </w:style>
  <w:style w:type="character" w:styleId="963">
    <w:name w:val="Footnote Reference34"/>
    <w:next w:val="963"/>
    <w:link w:val="881"/>
    <w:rPr>
      <w:vertAlign w:val="superscript"/>
    </w:rPr>
  </w:style>
  <w:style w:type="character" w:styleId="964">
    <w:name w:val="Footnote Reference33"/>
    <w:next w:val="964"/>
    <w:link w:val="881"/>
    <w:rPr>
      <w:vertAlign w:val="superscript"/>
    </w:rPr>
  </w:style>
  <w:style w:type="character" w:styleId="965">
    <w:name w:val="Endnote Reference34"/>
    <w:next w:val="965"/>
    <w:link w:val="881"/>
    <w:rPr>
      <w:vertAlign w:val="superscript"/>
    </w:rPr>
  </w:style>
  <w:style w:type="character" w:styleId="966">
    <w:name w:val="Footnote Reference32"/>
    <w:next w:val="966"/>
    <w:link w:val="881"/>
    <w:rPr>
      <w:vertAlign w:val="superscript"/>
    </w:rPr>
  </w:style>
  <w:style w:type="character" w:styleId="967">
    <w:name w:val="Endnote Reference33"/>
    <w:next w:val="967"/>
    <w:link w:val="881"/>
    <w:rPr>
      <w:vertAlign w:val="superscript"/>
    </w:rPr>
  </w:style>
  <w:style w:type="character" w:styleId="968">
    <w:name w:val="Знак концевой сноски6"/>
    <w:next w:val="968"/>
    <w:link w:val="881"/>
    <w:rPr>
      <w:vertAlign w:val="superscript"/>
    </w:rPr>
  </w:style>
  <w:style w:type="character" w:styleId="969">
    <w:name w:val="Footnote Reference31"/>
    <w:next w:val="969"/>
    <w:link w:val="881"/>
    <w:rPr>
      <w:vertAlign w:val="superscript"/>
    </w:rPr>
  </w:style>
  <w:style w:type="character" w:styleId="970">
    <w:name w:val="Endnote Reference32"/>
    <w:next w:val="970"/>
    <w:link w:val="881"/>
    <w:rPr>
      <w:vertAlign w:val="superscript"/>
    </w:rPr>
  </w:style>
  <w:style w:type="character" w:styleId="971">
    <w:name w:val="Footnote Reference30"/>
    <w:next w:val="971"/>
    <w:link w:val="881"/>
    <w:rPr>
      <w:vertAlign w:val="superscript"/>
    </w:rPr>
  </w:style>
  <w:style w:type="character" w:styleId="972">
    <w:name w:val="Endnote Reference31"/>
    <w:next w:val="972"/>
    <w:link w:val="881"/>
    <w:rPr>
      <w:vertAlign w:val="superscript"/>
    </w:rPr>
  </w:style>
  <w:style w:type="character" w:styleId="973">
    <w:name w:val="Знак концевой сноски5"/>
    <w:next w:val="973"/>
    <w:link w:val="881"/>
    <w:rPr>
      <w:vertAlign w:val="superscript"/>
    </w:rPr>
  </w:style>
  <w:style w:type="character" w:styleId="974">
    <w:name w:val="Верхний колонтитул Знак"/>
    <w:next w:val="974"/>
    <w:link w:val="881"/>
    <w:rPr>
      <w:sz w:val="24"/>
      <w:szCs w:val="24"/>
      <w:lang w:eastAsia="zh-CN"/>
    </w:rPr>
  </w:style>
  <w:style w:type="character" w:styleId="975">
    <w:name w:val="Footnote Reference29"/>
    <w:next w:val="975"/>
    <w:link w:val="881"/>
    <w:rPr>
      <w:vertAlign w:val="superscript"/>
    </w:rPr>
  </w:style>
  <w:style w:type="character" w:styleId="976">
    <w:name w:val="Endnote Reference110"/>
    <w:next w:val="976"/>
    <w:link w:val="881"/>
    <w:rPr>
      <w:vertAlign w:val="superscript"/>
    </w:rPr>
  </w:style>
  <w:style w:type="character" w:styleId="977">
    <w:name w:val="Endnote Reference30"/>
    <w:next w:val="977"/>
    <w:link w:val="881"/>
    <w:rPr>
      <w:vertAlign w:val="superscript"/>
    </w:rPr>
  </w:style>
  <w:style w:type="character" w:styleId="978">
    <w:name w:val="Footnote Reference28"/>
    <w:next w:val="978"/>
    <w:link w:val="881"/>
    <w:rPr>
      <w:vertAlign w:val="superscript"/>
    </w:rPr>
  </w:style>
  <w:style w:type="character" w:styleId="979">
    <w:name w:val="Endnote Reference29"/>
    <w:next w:val="979"/>
    <w:link w:val="881"/>
    <w:rPr>
      <w:vertAlign w:val="superscript"/>
    </w:rPr>
  </w:style>
  <w:style w:type="character" w:styleId="980">
    <w:name w:val="Footnote Reference27"/>
    <w:next w:val="980"/>
    <w:link w:val="881"/>
    <w:rPr>
      <w:vertAlign w:val="superscript"/>
    </w:rPr>
  </w:style>
  <w:style w:type="character" w:styleId="981">
    <w:name w:val="Endnote Reference28"/>
    <w:next w:val="981"/>
    <w:link w:val="881"/>
    <w:rPr>
      <w:vertAlign w:val="superscript"/>
    </w:rPr>
  </w:style>
  <w:style w:type="character" w:styleId="982">
    <w:name w:val="Footnote Reference26"/>
    <w:next w:val="982"/>
    <w:link w:val="881"/>
    <w:rPr>
      <w:vertAlign w:val="superscript"/>
    </w:rPr>
  </w:style>
  <w:style w:type="character" w:styleId="983">
    <w:name w:val="Endnote Reference27"/>
    <w:next w:val="983"/>
    <w:link w:val="881"/>
    <w:rPr>
      <w:vertAlign w:val="superscript"/>
    </w:rPr>
  </w:style>
  <w:style w:type="character" w:styleId="984">
    <w:name w:val="Footnote Reference25"/>
    <w:next w:val="984"/>
    <w:link w:val="881"/>
    <w:rPr>
      <w:vertAlign w:val="superscript"/>
    </w:rPr>
  </w:style>
  <w:style w:type="character" w:styleId="985">
    <w:name w:val="Endnote Reference26"/>
    <w:next w:val="985"/>
    <w:link w:val="881"/>
    <w:rPr>
      <w:vertAlign w:val="superscript"/>
    </w:rPr>
  </w:style>
  <w:style w:type="character" w:styleId="986">
    <w:name w:val="Endnote Reference25"/>
    <w:next w:val="986"/>
    <w:link w:val="881"/>
    <w:rPr>
      <w:vertAlign w:val="superscript"/>
    </w:rPr>
  </w:style>
  <w:style w:type="character" w:styleId="987">
    <w:name w:val="WW8Num4z0"/>
    <w:next w:val="987"/>
    <w:link w:val="881"/>
    <w:rPr>
      <w:b w:val="0"/>
      <w:sz w:val="24"/>
      <w:szCs w:val="24"/>
    </w:rPr>
  </w:style>
  <w:style w:type="character" w:styleId="988">
    <w:name w:val="Основной шрифт абзаца7"/>
    <w:next w:val="988"/>
    <w:link w:val="881"/>
  </w:style>
  <w:style w:type="character" w:styleId="989">
    <w:name w:val="Основной шрифт абзаца8"/>
    <w:next w:val="989"/>
    <w:link w:val="881"/>
  </w:style>
  <w:style w:type="character" w:styleId="990">
    <w:name w:val="Основной шрифт абзаца9"/>
    <w:next w:val="990"/>
    <w:link w:val="881"/>
  </w:style>
  <w:style w:type="paragraph" w:styleId="991">
    <w:name w:val="Заголовок"/>
    <w:basedOn w:val="881"/>
    <w:next w:val="992"/>
    <w:link w:val="881"/>
    <w:pPr>
      <w:keepNext/>
      <w:spacing w:before="240" w:after="120"/>
    </w:pPr>
    <w:rPr>
      <w:rFonts w:ascii="Open Sans" w:hAnsi="Open Sans" w:eastAsia="DejaVu Sans" w:cs="Droid Sans Devanagari"/>
      <w:sz w:val="28"/>
      <w:szCs w:val="28"/>
    </w:rPr>
  </w:style>
  <w:style w:type="paragraph" w:styleId="992">
    <w:name w:val="Body Text"/>
    <w:basedOn w:val="881"/>
    <w:next w:val="992"/>
    <w:link w:val="881"/>
    <w:pPr>
      <w:spacing w:before="0" w:after="140" w:line="276" w:lineRule="auto"/>
    </w:pPr>
  </w:style>
  <w:style w:type="paragraph" w:styleId="993">
    <w:name w:val="List"/>
    <w:basedOn w:val="992"/>
    <w:next w:val="993"/>
    <w:link w:val="881"/>
    <w:rPr>
      <w:rFonts w:cs="Droid Sans Devanagari"/>
    </w:rPr>
  </w:style>
  <w:style w:type="paragraph" w:styleId="994">
    <w:name w:val="Caption"/>
    <w:basedOn w:val="881"/>
    <w:next w:val="994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95">
    <w:name w:val="Указатель"/>
    <w:basedOn w:val="881"/>
    <w:next w:val="995"/>
    <w:link w:val="881"/>
    <w:pPr>
      <w:suppressLineNumbers/>
    </w:pPr>
    <w:rPr>
      <w:rFonts w:cs="Droid Sans Devanagari"/>
    </w:rPr>
  </w:style>
  <w:style w:type="paragraph" w:styleId="996">
    <w:name w:val="Caption1"/>
    <w:basedOn w:val="881"/>
    <w:next w:val="996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97">
    <w:name w:val="Caption11"/>
    <w:basedOn w:val="881"/>
    <w:next w:val="997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98">
    <w:name w:val="Caption111"/>
    <w:basedOn w:val="881"/>
    <w:next w:val="998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99">
    <w:name w:val="Название объекта"/>
    <w:basedOn w:val="881"/>
    <w:next w:val="999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00">
    <w:name w:val="Указатель6"/>
    <w:basedOn w:val="881"/>
    <w:next w:val="1000"/>
    <w:link w:val="881"/>
    <w:pPr>
      <w:suppressLineNumbers/>
    </w:pPr>
    <w:rPr>
      <w:rFonts w:cs="Droid Sans Devanagari"/>
    </w:rPr>
  </w:style>
  <w:style w:type="paragraph" w:styleId="1001">
    <w:name w:val="Caption1111"/>
    <w:basedOn w:val="881"/>
    <w:next w:val="1001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02">
    <w:name w:val="Caption11111"/>
    <w:basedOn w:val="881"/>
    <w:next w:val="1002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03">
    <w:name w:val="Название объекта5"/>
    <w:basedOn w:val="881"/>
    <w:next w:val="1003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04">
    <w:name w:val="Указатель5"/>
    <w:basedOn w:val="881"/>
    <w:next w:val="1004"/>
    <w:link w:val="881"/>
    <w:pPr>
      <w:suppressLineNumbers/>
    </w:pPr>
    <w:rPr>
      <w:rFonts w:cs="Droid Sans Devanagari"/>
    </w:rPr>
  </w:style>
  <w:style w:type="paragraph" w:styleId="1005">
    <w:name w:val="Caption111111"/>
    <w:basedOn w:val="881"/>
    <w:next w:val="1005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06">
    <w:name w:val="Название объекта4"/>
    <w:basedOn w:val="881"/>
    <w:next w:val="1006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07">
    <w:name w:val="Указатель4"/>
    <w:basedOn w:val="881"/>
    <w:next w:val="1007"/>
    <w:link w:val="881"/>
    <w:pPr>
      <w:suppressLineNumbers/>
    </w:pPr>
    <w:rPr>
      <w:rFonts w:cs="Droid Sans Devanagari"/>
    </w:rPr>
  </w:style>
  <w:style w:type="paragraph" w:styleId="1008">
    <w:name w:val="Caption1111111"/>
    <w:basedOn w:val="881"/>
    <w:next w:val="1008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09">
    <w:name w:val="Caption11111111"/>
    <w:basedOn w:val="881"/>
    <w:next w:val="1009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10">
    <w:name w:val="Название объекта3"/>
    <w:basedOn w:val="881"/>
    <w:next w:val="1010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11">
    <w:name w:val="Указатель3"/>
    <w:basedOn w:val="881"/>
    <w:next w:val="1011"/>
    <w:link w:val="881"/>
    <w:pPr>
      <w:suppressLineNumbers/>
    </w:pPr>
    <w:rPr>
      <w:rFonts w:cs="Droid Sans Devanagari"/>
    </w:rPr>
  </w:style>
  <w:style w:type="paragraph" w:styleId="1012">
    <w:name w:val="Caption111111111"/>
    <w:basedOn w:val="881"/>
    <w:next w:val="1012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13">
    <w:name w:val="Caption1111111111"/>
    <w:basedOn w:val="881"/>
    <w:next w:val="1013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14">
    <w:name w:val="Название объекта2"/>
    <w:basedOn w:val="881"/>
    <w:next w:val="1014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15">
    <w:name w:val="Указатель2"/>
    <w:basedOn w:val="881"/>
    <w:next w:val="1015"/>
    <w:link w:val="881"/>
    <w:pPr>
      <w:suppressLineNumbers/>
    </w:pPr>
    <w:rPr>
      <w:rFonts w:cs="Droid Sans Devanagari"/>
    </w:rPr>
  </w:style>
  <w:style w:type="paragraph" w:styleId="1016">
    <w:name w:val="Caption11111111111"/>
    <w:basedOn w:val="881"/>
    <w:next w:val="1016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17">
    <w:name w:val="Caption111111111111"/>
    <w:basedOn w:val="881"/>
    <w:next w:val="1017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18">
    <w:name w:val="Caption1111111111111"/>
    <w:basedOn w:val="881"/>
    <w:next w:val="1018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19">
    <w:name w:val="Caption11111111111111"/>
    <w:basedOn w:val="881"/>
    <w:next w:val="1019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20">
    <w:name w:val="Caption111111111111111"/>
    <w:basedOn w:val="881"/>
    <w:next w:val="1020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21">
    <w:name w:val="Caption1111111111111111"/>
    <w:basedOn w:val="881"/>
    <w:next w:val="1021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22">
    <w:name w:val="Caption11111111111111111"/>
    <w:basedOn w:val="881"/>
    <w:next w:val="1022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23">
    <w:name w:val="Caption111111111111111111"/>
    <w:basedOn w:val="881"/>
    <w:next w:val="1023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24">
    <w:name w:val="Caption1111111111111111111"/>
    <w:basedOn w:val="881"/>
    <w:next w:val="1024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25">
    <w:name w:val="Caption11111111111111111111"/>
    <w:basedOn w:val="881"/>
    <w:next w:val="1025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26">
    <w:name w:val="Название объекта1"/>
    <w:basedOn w:val="881"/>
    <w:next w:val="1026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27">
    <w:name w:val="Указатель1"/>
    <w:basedOn w:val="881"/>
    <w:next w:val="1027"/>
    <w:link w:val="881"/>
    <w:pPr>
      <w:suppressLineNumbers/>
    </w:pPr>
    <w:rPr>
      <w:rFonts w:cs="Droid Sans Devanagari"/>
    </w:rPr>
  </w:style>
  <w:style w:type="paragraph" w:styleId="1028">
    <w:name w:val="Caption111111111111111111111"/>
    <w:basedOn w:val="881"/>
    <w:next w:val="1028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29">
    <w:name w:val="Caption1111111111111111111111"/>
    <w:basedOn w:val="881"/>
    <w:next w:val="1029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30">
    <w:name w:val="Caption11111111111111111111111"/>
    <w:basedOn w:val="881"/>
    <w:next w:val="1030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31">
    <w:name w:val="Caption111111111111111111111111"/>
    <w:basedOn w:val="881"/>
    <w:next w:val="1031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32">
    <w:name w:val="Caption1111111111111111111111111"/>
    <w:basedOn w:val="881"/>
    <w:next w:val="1032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33">
    <w:name w:val="Caption11111111111111111111111111"/>
    <w:basedOn w:val="881"/>
    <w:next w:val="1033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34">
    <w:name w:val="Caption111111111111111111111111111"/>
    <w:basedOn w:val="881"/>
    <w:next w:val="1034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35">
    <w:name w:val="Caption1111111111111111111111111111"/>
    <w:basedOn w:val="881"/>
    <w:next w:val="1035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36">
    <w:name w:val="Caption11111111111111111111111111111"/>
    <w:basedOn w:val="881"/>
    <w:next w:val="1036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37">
    <w:name w:val="Caption111111111111111111111111111111"/>
    <w:basedOn w:val="881"/>
    <w:next w:val="1037"/>
    <w:link w:val="88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1038">
    <w:name w:val="Обычный (веб)"/>
    <w:basedOn w:val="881"/>
    <w:next w:val="1038"/>
    <w:link w:val="881"/>
    <w:pPr>
      <w:spacing w:before="280" w:after="119"/>
    </w:pPr>
  </w:style>
  <w:style w:type="paragraph" w:styleId="1039">
    <w:name w:val="endnote text"/>
    <w:basedOn w:val="881"/>
    <w:next w:val="1039"/>
    <w:link w:val="881"/>
    <w:rPr>
      <w:sz w:val="20"/>
      <w:szCs w:val="20"/>
    </w:rPr>
  </w:style>
  <w:style w:type="paragraph" w:styleId="1040">
    <w:name w:val="Содержимое таблицы"/>
    <w:basedOn w:val="881"/>
    <w:next w:val="1040"/>
    <w:link w:val="881"/>
    <w:pPr>
      <w:widowControl w:val="off"/>
      <w:suppressLineNumbers/>
    </w:pPr>
  </w:style>
  <w:style w:type="paragraph" w:styleId="1041">
    <w:name w:val="Заголовок таблицы"/>
    <w:basedOn w:val="1040"/>
    <w:next w:val="1041"/>
    <w:link w:val="881"/>
    <w:pPr>
      <w:jc w:val="center"/>
      <w:suppressLineNumbers/>
    </w:pPr>
    <w:rPr>
      <w:b/>
      <w:bCs/>
    </w:rPr>
  </w:style>
  <w:style w:type="paragraph" w:styleId="1042">
    <w:name w:val="Колонтитул"/>
    <w:basedOn w:val="881"/>
    <w:next w:val="1042"/>
    <w:link w:val="881"/>
    <w:pPr>
      <w:tabs>
        <w:tab w:val="center" w:pos="5400" w:leader="none"/>
        <w:tab w:val="right" w:pos="10800" w:leader="none"/>
      </w:tabs>
      <w:suppressLineNumbers/>
    </w:pPr>
  </w:style>
  <w:style w:type="paragraph" w:styleId="1043">
    <w:name w:val="Header"/>
    <w:basedOn w:val="1042"/>
    <w:next w:val="1043"/>
    <w:link w:val="881"/>
    <w:pPr>
      <w:suppressLineNumbers/>
    </w:pPr>
  </w:style>
  <w:style w:type="paragraph" w:styleId="1044">
    <w:name w:val="Верхний колонтитул слева"/>
    <w:basedOn w:val="1043"/>
    <w:next w:val="1044"/>
    <w:pPr>
      <w:suppressLineNumbers/>
    </w:pPr>
  </w:style>
  <w:style w:type="paragraph" w:styleId="1045" w:default="1">
    <w:name w:val="Normal Table"/>
    <w:next w:val="1045"/>
    <w:link w:val="881"/>
    <w:pPr>
      <w:widowControl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1046">
    <w:name w:val="footnote text"/>
    <w:basedOn w:val="881"/>
    <w:next w:val="1046"/>
    <w:link w:val="881"/>
    <w:pPr>
      <w:ind w:left="340" w:right="0" w:hanging="340"/>
      <w:suppressLineNumbers/>
    </w:pPr>
    <w:rPr>
      <w:sz w:val="20"/>
      <w:szCs w:val="20"/>
    </w:rPr>
  </w:style>
  <w:style w:type="paragraph" w:styleId="1047">
    <w:name w:val="Содержимое врезки"/>
    <w:basedOn w:val="881"/>
    <w:next w:val="1047"/>
    <w:link w:val="881"/>
  </w:style>
  <w:style w:type="paragraph" w:styleId="1048">
    <w:name w:val="Footer"/>
    <w:basedOn w:val="881"/>
    <w:next w:val="1048"/>
    <w:link w:val="881"/>
    <w:pPr>
      <w:tabs>
        <w:tab w:val="center" w:pos="4677" w:leader="none"/>
        <w:tab w:val="right" w:pos="9355" w:leader="none"/>
      </w:tabs>
    </w:pPr>
  </w:style>
  <w:style w:type="paragraph" w:styleId="1049">
    <w:name w:val="Текст выноски"/>
    <w:basedOn w:val="881"/>
    <w:next w:val="1049"/>
    <w:link w:val="881"/>
    <w:pPr>
      <w:jc w:val="left"/>
      <w:widowControl/>
    </w:pPr>
    <w:rPr>
      <w:rFonts w:ascii="Tahoma" w:hAnsi="Tahoma" w:cs="Tahoma"/>
      <w:color w:val="auto"/>
      <w:sz w:val="16"/>
      <w:szCs w:val="16"/>
      <w:lang w:val="ru-RU" w:eastAsia="zh-CN" w:bidi="ar-SA"/>
    </w:rPr>
  </w:style>
  <w:style w:type="paragraph" w:styleId="1050">
    <w:name w:val="Caption2"/>
    <w:basedOn w:val="881"/>
    <w:next w:val="1050"/>
    <w:link w:val="881"/>
    <w:pPr>
      <w:jc w:val="left"/>
      <w:spacing w:before="120" w:after="120"/>
      <w:widowControl/>
    </w:pPr>
    <w:rPr>
      <w:rFonts w:cs="Droid Sans Devanagari"/>
      <w:i/>
      <w:iCs/>
      <w:color w:val="auto"/>
      <w:sz w:val="24"/>
      <w:szCs w:val="24"/>
      <w:lang w:val="ru-RU" w:eastAsia="zh-CN" w:bidi="ar-SA"/>
    </w:rPr>
  </w:style>
  <w:style w:type="paragraph" w:styleId="1051">
    <w:name w:val="Caption1111111111111111111111111111111111111111"/>
    <w:basedOn w:val="881"/>
    <w:next w:val="1051"/>
    <w:link w:val="881"/>
    <w:pPr>
      <w:jc w:val="left"/>
      <w:spacing w:before="120" w:after="120"/>
      <w:widowControl/>
    </w:pPr>
    <w:rPr>
      <w:rFonts w:cs="Droid Sans Devanagari"/>
      <w:i/>
      <w:iCs/>
      <w:color w:val="auto"/>
      <w:sz w:val="24"/>
      <w:szCs w:val="24"/>
      <w:lang w:val="ru-RU" w:eastAsia="zh-CN" w:bidi="ar-SA"/>
    </w:rPr>
  </w:style>
  <w:style w:type="paragraph" w:styleId="1052">
    <w:name w:val="Caption111111111111111111111111111111111111111"/>
    <w:basedOn w:val="881"/>
    <w:next w:val="1052"/>
    <w:pPr>
      <w:jc w:val="left"/>
      <w:spacing w:before="120" w:after="120"/>
      <w:widowControl/>
    </w:pPr>
    <w:rPr>
      <w:rFonts w:cs="Droid Sans Devanagari"/>
      <w:i/>
      <w:iCs/>
      <w:color w:val="auto"/>
      <w:sz w:val="24"/>
      <w:szCs w:val="24"/>
      <w:lang w:val="ru-RU" w:eastAsia="zh-CN" w:bidi="ar-SA"/>
    </w:rPr>
  </w:style>
  <w:style w:type="paragraph" w:styleId="1053">
    <w:name w:val="Caption11111111111111111111111111111111111111"/>
    <w:basedOn w:val="881"/>
    <w:next w:val="1053"/>
    <w:link w:val="881"/>
    <w:pPr>
      <w:jc w:val="left"/>
      <w:spacing w:before="120" w:after="120"/>
      <w:widowControl/>
    </w:pPr>
    <w:rPr>
      <w:rFonts w:cs="Droid Sans Devanagari"/>
      <w:i/>
      <w:iCs/>
      <w:color w:val="auto"/>
      <w:sz w:val="24"/>
      <w:szCs w:val="24"/>
      <w:lang w:val="ru-RU" w:eastAsia="zh-CN" w:bidi="ar-SA"/>
    </w:rPr>
  </w:style>
  <w:style w:type="paragraph" w:styleId="1054">
    <w:name w:val="Caption1111111111111111111111111111111111111"/>
    <w:basedOn w:val="881"/>
    <w:next w:val="1054"/>
    <w:link w:val="881"/>
    <w:pPr>
      <w:jc w:val="left"/>
      <w:spacing w:before="120" w:after="120"/>
      <w:widowControl/>
    </w:pPr>
    <w:rPr>
      <w:rFonts w:cs="Droid Sans Devanagari"/>
      <w:i/>
      <w:iCs/>
      <w:color w:val="auto"/>
      <w:sz w:val="24"/>
      <w:szCs w:val="24"/>
      <w:lang w:val="ru-RU" w:eastAsia="zh-CN" w:bidi="ar-SA"/>
    </w:rPr>
  </w:style>
  <w:style w:type="paragraph" w:styleId="1055">
    <w:name w:val="Caption111111111111111111111111111111111111"/>
    <w:basedOn w:val="881"/>
    <w:next w:val="1055"/>
    <w:link w:val="881"/>
    <w:pPr>
      <w:jc w:val="left"/>
      <w:spacing w:before="120" w:after="120"/>
      <w:widowControl/>
    </w:pPr>
    <w:rPr>
      <w:rFonts w:cs="Droid Sans Devanagari"/>
      <w:i/>
      <w:iCs/>
      <w:color w:val="auto"/>
      <w:sz w:val="24"/>
      <w:szCs w:val="24"/>
      <w:lang w:val="ru-RU" w:eastAsia="zh-CN" w:bidi="ar-SA"/>
    </w:rPr>
  </w:style>
  <w:style w:type="paragraph" w:styleId="1056">
    <w:name w:val="Caption11111111111111111111111111111111111"/>
    <w:basedOn w:val="881"/>
    <w:next w:val="1056"/>
    <w:link w:val="881"/>
    <w:pPr>
      <w:jc w:val="left"/>
      <w:spacing w:before="120" w:after="120"/>
      <w:widowControl/>
    </w:pPr>
    <w:rPr>
      <w:rFonts w:cs="Droid Sans Devanagari"/>
      <w:i/>
      <w:iCs/>
      <w:color w:val="auto"/>
      <w:sz w:val="24"/>
      <w:szCs w:val="24"/>
      <w:lang w:val="ru-RU" w:eastAsia="zh-CN" w:bidi="ar-SA"/>
    </w:rPr>
  </w:style>
  <w:style w:type="paragraph" w:styleId="1057">
    <w:name w:val="Caption1111111111111111111111111111111111"/>
    <w:basedOn w:val="881"/>
    <w:next w:val="1057"/>
    <w:link w:val="881"/>
    <w:pPr>
      <w:jc w:val="left"/>
      <w:spacing w:before="120" w:after="120"/>
      <w:widowControl/>
    </w:pPr>
    <w:rPr>
      <w:rFonts w:cs="Droid Sans Devanagari"/>
      <w:i/>
      <w:iCs/>
      <w:color w:val="auto"/>
      <w:sz w:val="24"/>
      <w:szCs w:val="24"/>
      <w:lang w:val="ru-RU" w:eastAsia="zh-CN" w:bidi="ar-SA"/>
    </w:rPr>
  </w:style>
  <w:style w:type="paragraph" w:styleId="1058">
    <w:name w:val="Caption111111111111111111111111111111111"/>
    <w:basedOn w:val="881"/>
    <w:next w:val="1058"/>
    <w:link w:val="881"/>
    <w:pPr>
      <w:jc w:val="left"/>
      <w:spacing w:before="120" w:after="120"/>
      <w:widowControl/>
    </w:pPr>
    <w:rPr>
      <w:rFonts w:cs="Droid Sans Devanagari"/>
      <w:i/>
      <w:iCs/>
      <w:color w:val="auto"/>
      <w:sz w:val="24"/>
      <w:szCs w:val="24"/>
      <w:lang w:val="ru-RU" w:eastAsia="zh-CN" w:bidi="ar-SA"/>
    </w:rPr>
  </w:style>
  <w:style w:type="paragraph" w:styleId="1059">
    <w:name w:val="Caption11111111111111111111111111111111"/>
    <w:basedOn w:val="881"/>
    <w:next w:val="1059"/>
    <w:link w:val="881"/>
    <w:pPr>
      <w:jc w:val="left"/>
      <w:spacing w:before="120" w:after="120"/>
      <w:widowControl/>
    </w:pPr>
    <w:rPr>
      <w:rFonts w:cs="Droid Sans Devanagari"/>
      <w:i/>
      <w:iCs/>
      <w:color w:val="auto"/>
      <w:sz w:val="24"/>
      <w:szCs w:val="24"/>
      <w:lang w:val="ru-RU" w:eastAsia="zh-CN" w:bidi="ar-SA"/>
    </w:rPr>
  </w:style>
  <w:style w:type="paragraph" w:styleId="1060">
    <w:name w:val="Caption1111111111111111111111111111111"/>
    <w:basedOn w:val="881"/>
    <w:next w:val="1060"/>
    <w:link w:val="881"/>
    <w:pPr>
      <w:jc w:val="left"/>
      <w:spacing w:before="120" w:after="120"/>
      <w:widowControl/>
    </w:pPr>
    <w:rPr>
      <w:rFonts w:cs="Droid Sans Devanagari"/>
      <w:i/>
      <w:iCs/>
      <w:color w:val="auto"/>
      <w:sz w:val="24"/>
      <w:szCs w:val="24"/>
      <w:lang w:val="ru-RU" w:eastAsia="zh-CN" w:bidi="ar-SA"/>
    </w:rPr>
  </w:style>
  <w:style w:type="paragraph" w:styleId="1061">
    <w:name w:val="Caption1111111111111111111111111111112"/>
    <w:basedOn w:val="881"/>
    <w:next w:val="1061"/>
    <w:link w:val="881"/>
    <w:pPr>
      <w:jc w:val="left"/>
      <w:spacing w:before="120" w:after="120"/>
      <w:widowControl/>
    </w:pPr>
    <w:rPr>
      <w:rFonts w:cs="Droid Sans Devanagari"/>
      <w:i/>
      <w:iCs/>
      <w:color w:val="auto"/>
      <w:sz w:val="24"/>
      <w:szCs w:val="24"/>
      <w:lang w:val="ru-RU" w:eastAsia="zh-CN" w:bidi="ar-SA"/>
    </w:rPr>
  </w:style>
  <w:style w:type="paragraph" w:styleId="1062">
    <w:name w:val="Caption111111111111111111111111111112"/>
    <w:basedOn w:val="881"/>
    <w:next w:val="1062"/>
    <w:link w:val="881"/>
    <w:pPr>
      <w:jc w:val="left"/>
      <w:spacing w:before="120" w:after="120"/>
      <w:widowControl/>
    </w:pPr>
    <w:rPr>
      <w:rFonts w:cs="Droid Sans Devanagari"/>
      <w:i/>
      <w:iCs/>
      <w:color w:val="auto"/>
      <w:sz w:val="24"/>
      <w:szCs w:val="24"/>
      <w:lang w:val="ru-RU" w:eastAsia="zh-CN" w:bidi="ar-SA"/>
    </w:rPr>
  </w:style>
  <w:style w:type="paragraph" w:styleId="1063">
    <w:name w:val="Caption11111111111111111111111111112"/>
    <w:basedOn w:val="881"/>
    <w:next w:val="1063"/>
    <w:link w:val="881"/>
    <w:pPr>
      <w:jc w:val="left"/>
      <w:spacing w:before="120" w:after="120"/>
      <w:widowControl/>
    </w:pPr>
    <w:rPr>
      <w:rFonts w:cs="Droid Sans Devanagari"/>
      <w:i/>
      <w:iCs/>
      <w:color w:val="auto"/>
      <w:sz w:val="24"/>
      <w:szCs w:val="24"/>
      <w:lang w:val="ru-RU" w:eastAsia="zh-CN" w:bidi="ar-SA"/>
    </w:rPr>
  </w:style>
  <w:style w:type="paragraph" w:styleId="1064">
    <w:name w:val="Название объекта6"/>
    <w:basedOn w:val="881"/>
    <w:next w:val="1064"/>
    <w:link w:val="881"/>
    <w:pPr>
      <w:jc w:val="left"/>
      <w:spacing w:before="120" w:after="120"/>
      <w:widowControl/>
    </w:pPr>
    <w:rPr>
      <w:rFonts w:cs="Droid Sans Devanagari"/>
      <w:i/>
      <w:iCs/>
      <w:color w:val="auto"/>
      <w:sz w:val="24"/>
      <w:szCs w:val="24"/>
      <w:lang w:val="ru-RU" w:eastAsia="zh-CN" w:bidi="ar-SA"/>
    </w:rPr>
  </w:style>
  <w:style w:type="paragraph" w:styleId="1065">
    <w:name w:val="Указатель7"/>
    <w:basedOn w:val="881"/>
    <w:next w:val="1065"/>
    <w:link w:val="881"/>
    <w:pPr>
      <w:jc w:val="left"/>
      <w:widowControl/>
    </w:pPr>
    <w:rPr>
      <w:rFonts w:cs="Droid Sans Devanagari"/>
      <w:color w:val="auto"/>
      <w:lang w:val="ru-RU" w:eastAsia="zh-CN" w:bidi="ar-SA"/>
    </w:rPr>
  </w:style>
  <w:style w:type="paragraph" w:styleId="1066">
    <w:name w:val="Название объекта7"/>
    <w:basedOn w:val="881"/>
    <w:next w:val="1066"/>
    <w:link w:val="881"/>
    <w:pPr>
      <w:jc w:val="left"/>
      <w:spacing w:before="120" w:after="120"/>
      <w:widowControl/>
    </w:pPr>
    <w:rPr>
      <w:rFonts w:cs="Droid Sans Devanagari"/>
      <w:i/>
      <w:iCs/>
      <w:color w:val="auto"/>
      <w:sz w:val="24"/>
      <w:szCs w:val="24"/>
      <w:lang w:val="ru-RU" w:eastAsia="zh-CN" w:bidi="ar-SA"/>
    </w:rPr>
  </w:style>
  <w:style w:type="paragraph" w:styleId="1067">
    <w:name w:val="Указатель8"/>
    <w:basedOn w:val="881"/>
    <w:next w:val="1067"/>
    <w:link w:val="881"/>
    <w:pPr>
      <w:jc w:val="left"/>
      <w:widowControl/>
    </w:pPr>
    <w:rPr>
      <w:rFonts w:cs="Droid Sans Devanagari"/>
      <w:color w:val="auto"/>
      <w:lang w:val="ru-RU" w:eastAsia="zh-CN" w:bidi="ar-SA"/>
    </w:rPr>
  </w:style>
  <w:style w:type="paragraph" w:styleId="1068">
    <w:name w:val="Название объекта8"/>
    <w:basedOn w:val="881"/>
    <w:next w:val="1068"/>
    <w:link w:val="881"/>
    <w:pPr>
      <w:jc w:val="left"/>
      <w:spacing w:before="120" w:after="120"/>
      <w:widowControl/>
    </w:pPr>
    <w:rPr>
      <w:rFonts w:cs="Droid Sans Devanagari"/>
      <w:i/>
      <w:iCs/>
      <w:color w:val="auto"/>
      <w:sz w:val="24"/>
      <w:szCs w:val="24"/>
      <w:lang w:val="ru-RU" w:eastAsia="zh-CN" w:bidi="ar-SA"/>
    </w:rPr>
  </w:style>
  <w:style w:type="paragraph" w:styleId="1069">
    <w:name w:val="Указатель9"/>
    <w:basedOn w:val="881"/>
    <w:next w:val="1069"/>
    <w:link w:val="881"/>
    <w:pPr>
      <w:jc w:val="left"/>
      <w:widowControl/>
    </w:pPr>
    <w:rPr>
      <w:rFonts w:cs="Droid Sans Devanagari"/>
      <w:color w:val="auto"/>
      <w:lang w:val="ru-RU" w:eastAsia="zh-CN" w:bidi="ar-SA"/>
    </w:rPr>
  </w:style>
  <w:style w:type="numbering" w:styleId="107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k</dc:creator>
  <cp:revision>15</cp:revision>
  <dcterms:created xsi:type="dcterms:W3CDTF">1601-01-01T00:00:00Z</dcterms:created>
  <dcterms:modified xsi:type="dcterms:W3CDTF">2025-07-29T06:31:08Z</dcterms:modified>
</cp:coreProperties>
</file>