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F791" w14:textId="1856502F" w:rsidR="00737C70" w:rsidRPr="009A553A" w:rsidRDefault="009A553A">
      <w:pPr>
        <w:pStyle w:val="ConsPlusNormal"/>
        <w:jc w:val="both"/>
        <w:outlineLvl w:val="0"/>
        <w:rPr>
          <w:rFonts w:ascii="Times New Roman" w:hAnsi="Times New Roman" w:cs="Times New Roman"/>
          <w:sz w:val="20"/>
        </w:rPr>
      </w:pPr>
      <w:r w:rsidRPr="009A553A">
        <w:rPr>
          <w:rFonts w:ascii="Times New Roman" w:hAnsi="Times New Roman" w:cs="Times New Roman"/>
          <w:sz w:val="20"/>
          <w:highlight w:val="yellow"/>
        </w:rPr>
        <w:t>В редакции от 19.12.2025 №2888</w:t>
      </w:r>
    </w:p>
    <w:p w14:paraId="424ECFC0" w14:textId="77777777" w:rsidR="009A553A" w:rsidRDefault="009A553A">
      <w:pPr>
        <w:pStyle w:val="ConsPlusNormal"/>
        <w:jc w:val="both"/>
        <w:outlineLvl w:val="0"/>
      </w:pPr>
    </w:p>
    <w:p w14:paraId="2B014600" w14:textId="77777777" w:rsidR="00737C70" w:rsidRPr="00544198" w:rsidRDefault="00737C70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544198">
        <w:rPr>
          <w:rFonts w:ascii="Times New Roman" w:hAnsi="Times New Roman" w:cs="Times New Roman"/>
        </w:rPr>
        <w:t>АДМИНИСТРАЦИЯ ГОРОДА КОГАЛЫМА</w:t>
      </w:r>
    </w:p>
    <w:p w14:paraId="6AE73D0C" w14:textId="77777777" w:rsidR="00737C70" w:rsidRPr="00544198" w:rsidRDefault="00737C70">
      <w:pPr>
        <w:pStyle w:val="ConsPlusTitle"/>
        <w:jc w:val="center"/>
        <w:rPr>
          <w:rFonts w:ascii="Times New Roman" w:hAnsi="Times New Roman" w:cs="Times New Roman"/>
        </w:rPr>
      </w:pPr>
    </w:p>
    <w:p w14:paraId="441DE766" w14:textId="77777777" w:rsidR="00737C70" w:rsidRPr="00544198" w:rsidRDefault="00737C70">
      <w:pPr>
        <w:pStyle w:val="ConsPlusTitle"/>
        <w:jc w:val="center"/>
        <w:rPr>
          <w:rFonts w:ascii="Times New Roman" w:hAnsi="Times New Roman" w:cs="Times New Roman"/>
        </w:rPr>
      </w:pPr>
      <w:r w:rsidRPr="00544198">
        <w:rPr>
          <w:rFonts w:ascii="Times New Roman" w:hAnsi="Times New Roman" w:cs="Times New Roman"/>
        </w:rPr>
        <w:t>ПОСТАНОВЛЕНИЕ</w:t>
      </w:r>
    </w:p>
    <w:p w14:paraId="4A431F94" w14:textId="77777777" w:rsidR="00737C70" w:rsidRPr="00544198" w:rsidRDefault="00737C70">
      <w:pPr>
        <w:pStyle w:val="ConsPlusTitle"/>
        <w:jc w:val="center"/>
        <w:rPr>
          <w:rFonts w:ascii="Times New Roman" w:hAnsi="Times New Roman" w:cs="Times New Roman"/>
        </w:rPr>
      </w:pPr>
      <w:r w:rsidRPr="00544198">
        <w:rPr>
          <w:rFonts w:ascii="Times New Roman" w:hAnsi="Times New Roman" w:cs="Times New Roman"/>
        </w:rPr>
        <w:t>от 5 мая 2021 г. N 943</w:t>
      </w:r>
    </w:p>
    <w:p w14:paraId="0C1F3D59" w14:textId="77777777" w:rsidR="00737C70" w:rsidRPr="00544198" w:rsidRDefault="00737C70">
      <w:pPr>
        <w:pStyle w:val="ConsPlusTitle"/>
        <w:jc w:val="center"/>
        <w:rPr>
          <w:rFonts w:ascii="Times New Roman" w:hAnsi="Times New Roman" w:cs="Times New Roman"/>
        </w:rPr>
      </w:pPr>
    </w:p>
    <w:p w14:paraId="258124E0" w14:textId="77777777" w:rsidR="00737C70" w:rsidRPr="00544198" w:rsidRDefault="00737C70">
      <w:pPr>
        <w:pStyle w:val="ConsPlusTitle"/>
        <w:jc w:val="center"/>
        <w:rPr>
          <w:rFonts w:ascii="Times New Roman" w:hAnsi="Times New Roman" w:cs="Times New Roman"/>
        </w:rPr>
      </w:pPr>
      <w:r w:rsidRPr="00544198">
        <w:rPr>
          <w:rFonts w:ascii="Times New Roman" w:hAnsi="Times New Roman" w:cs="Times New Roman"/>
        </w:rPr>
        <w:t>ОБ УТВЕРЖДЕНИИ ПЛАНА МЕРОПРИЯТИЙ ("ДОРОЖНОЙ КАРТЫ")</w:t>
      </w:r>
    </w:p>
    <w:p w14:paraId="667058EC" w14:textId="77777777" w:rsidR="00737C70" w:rsidRPr="00544198" w:rsidRDefault="00737C70">
      <w:pPr>
        <w:pStyle w:val="ConsPlusTitle"/>
        <w:jc w:val="center"/>
        <w:rPr>
          <w:rFonts w:ascii="Times New Roman" w:hAnsi="Times New Roman" w:cs="Times New Roman"/>
        </w:rPr>
      </w:pPr>
      <w:r w:rsidRPr="00544198">
        <w:rPr>
          <w:rFonts w:ascii="Times New Roman" w:hAnsi="Times New Roman" w:cs="Times New Roman"/>
        </w:rPr>
        <w:t>ПО ПОДДЕРЖКЕ ДОСТУПА НЕМУНИЦИПАЛЬНЫХ ОРГАНИЗАЦИЙ</w:t>
      </w:r>
    </w:p>
    <w:p w14:paraId="7F1054BC" w14:textId="77777777" w:rsidR="00737C70" w:rsidRPr="00544198" w:rsidRDefault="00737C70">
      <w:pPr>
        <w:pStyle w:val="ConsPlusTitle"/>
        <w:jc w:val="center"/>
        <w:rPr>
          <w:rFonts w:ascii="Times New Roman" w:hAnsi="Times New Roman" w:cs="Times New Roman"/>
        </w:rPr>
      </w:pPr>
      <w:r w:rsidRPr="00544198">
        <w:rPr>
          <w:rFonts w:ascii="Times New Roman" w:hAnsi="Times New Roman" w:cs="Times New Roman"/>
        </w:rPr>
        <w:t>(КОММЕРЧЕСКИХ, НЕКОММЕРЧЕСКИХ) К ПРЕДОСТАВЛЕНИЮ УСЛУГ</w:t>
      </w:r>
    </w:p>
    <w:p w14:paraId="308FABEE" w14:textId="77777777" w:rsidR="00737C70" w:rsidRPr="00544198" w:rsidRDefault="00737C70">
      <w:pPr>
        <w:pStyle w:val="ConsPlusTitle"/>
        <w:jc w:val="center"/>
        <w:rPr>
          <w:rFonts w:ascii="Times New Roman" w:hAnsi="Times New Roman" w:cs="Times New Roman"/>
        </w:rPr>
      </w:pPr>
      <w:r w:rsidRPr="00544198">
        <w:rPr>
          <w:rFonts w:ascii="Times New Roman" w:hAnsi="Times New Roman" w:cs="Times New Roman"/>
        </w:rPr>
        <w:t>(РАБОТ) В СОЦИАЛЬНОЙ СФЕРЕ ГОРОДА КОГАЛЫМА</w:t>
      </w:r>
    </w:p>
    <w:p w14:paraId="12C39837" w14:textId="3EF369C4" w:rsidR="00737C70" w:rsidRPr="00544198" w:rsidRDefault="00737C70">
      <w:pPr>
        <w:pStyle w:val="ConsPlusTitle"/>
        <w:jc w:val="center"/>
        <w:rPr>
          <w:rFonts w:ascii="Times New Roman" w:hAnsi="Times New Roman" w:cs="Times New Roman"/>
        </w:rPr>
      </w:pPr>
      <w:r w:rsidRPr="00544198">
        <w:rPr>
          <w:rFonts w:ascii="Times New Roman" w:hAnsi="Times New Roman" w:cs="Times New Roman"/>
        </w:rPr>
        <w:t>НА 202</w:t>
      </w:r>
      <w:r w:rsidR="009A553A">
        <w:rPr>
          <w:rFonts w:ascii="Times New Roman" w:hAnsi="Times New Roman" w:cs="Times New Roman"/>
        </w:rPr>
        <w:t>6</w:t>
      </w:r>
      <w:r w:rsidRPr="00544198">
        <w:rPr>
          <w:rFonts w:ascii="Times New Roman" w:hAnsi="Times New Roman" w:cs="Times New Roman"/>
        </w:rPr>
        <w:t xml:space="preserve"> - 20</w:t>
      </w:r>
      <w:r w:rsidR="009A553A">
        <w:rPr>
          <w:rFonts w:ascii="Times New Roman" w:hAnsi="Times New Roman" w:cs="Times New Roman"/>
        </w:rPr>
        <w:t>30</w:t>
      </w:r>
      <w:r w:rsidRPr="00544198">
        <w:rPr>
          <w:rFonts w:ascii="Times New Roman" w:hAnsi="Times New Roman" w:cs="Times New Roman"/>
        </w:rPr>
        <w:t xml:space="preserve"> </w:t>
      </w:r>
      <w:r w:rsidR="00544198">
        <w:rPr>
          <w:rFonts w:ascii="Times New Roman" w:hAnsi="Times New Roman" w:cs="Times New Roman"/>
        </w:rPr>
        <w:t>годы</w:t>
      </w:r>
      <w:r w:rsidRPr="00544198">
        <w:rPr>
          <w:rFonts w:ascii="Times New Roman" w:hAnsi="Times New Roman" w:cs="Times New Roman"/>
        </w:rPr>
        <w:t>"</w:t>
      </w:r>
    </w:p>
    <w:p w14:paraId="74B325C8" w14:textId="77777777" w:rsidR="00737C70" w:rsidRPr="00544198" w:rsidRDefault="00737C70">
      <w:pPr>
        <w:pStyle w:val="ConsPlusNormal"/>
        <w:jc w:val="both"/>
        <w:rPr>
          <w:rFonts w:ascii="Times New Roman" w:hAnsi="Times New Roman" w:cs="Times New Roman"/>
        </w:rPr>
      </w:pPr>
    </w:p>
    <w:p w14:paraId="17BD6584" w14:textId="77777777" w:rsidR="00737C70" w:rsidRPr="00544198" w:rsidRDefault="00737C7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44198">
        <w:rPr>
          <w:rFonts w:ascii="Times New Roman" w:hAnsi="Times New Roman" w:cs="Times New Roman"/>
        </w:rPr>
        <w:t xml:space="preserve">В соответствии с </w:t>
      </w:r>
      <w:hyperlink r:id="rId6">
        <w:r w:rsidRPr="00544198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544198">
        <w:rPr>
          <w:rFonts w:ascii="Times New Roman" w:hAnsi="Times New Roman" w:cs="Times New Roman"/>
        </w:rPr>
        <w:t xml:space="preserve"> Правительства Ханты-Мансийского автономного округа - Югры от 30.12.2021 N 633-п "О мерах по реализации государственной программы Ханты-Мансийского автономного округа - Югры "Развитие экономического потенциала", учитывая подпункт 1.4.1 пункта 1.4 протокола N 7 заседания рабочей (экспертной) группы по вопросам поддержки доступа негосударственных (немуниципальных) организаций к предоставлению услуг (работ) социальной сферы в муниципальных образованиях Ханты-Мансийского автономного округа - Югры, с целью привлечения немуниципальных организаций, в том числе социально ориентированных некоммерческих организаций к предоставлению услуг (работ) в социальной сфере, на территории города Когалыма:</w:t>
      </w:r>
    </w:p>
    <w:p w14:paraId="57EC362B" w14:textId="1B2D69CF" w:rsidR="00737C70" w:rsidRPr="00544198" w:rsidRDefault="00737C70">
      <w:pPr>
        <w:pStyle w:val="ConsPlusNormal"/>
        <w:jc w:val="both"/>
        <w:rPr>
          <w:rFonts w:ascii="Times New Roman" w:hAnsi="Times New Roman" w:cs="Times New Roman"/>
        </w:rPr>
      </w:pPr>
    </w:p>
    <w:p w14:paraId="1BE6F8D3" w14:textId="573AE80B" w:rsidR="00737C70" w:rsidRPr="00544198" w:rsidRDefault="00737C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44198">
        <w:rPr>
          <w:rFonts w:ascii="Times New Roman" w:hAnsi="Times New Roman" w:cs="Times New Roman"/>
        </w:rPr>
        <w:t xml:space="preserve">1. Утвердить </w:t>
      </w:r>
      <w:hyperlink w:anchor="P32">
        <w:r w:rsidRPr="00544198">
          <w:rPr>
            <w:rFonts w:ascii="Times New Roman" w:hAnsi="Times New Roman" w:cs="Times New Roman"/>
            <w:color w:val="0000FF"/>
          </w:rPr>
          <w:t>План</w:t>
        </w:r>
      </w:hyperlink>
      <w:r w:rsidRPr="00544198">
        <w:rPr>
          <w:rFonts w:ascii="Times New Roman" w:hAnsi="Times New Roman" w:cs="Times New Roman"/>
        </w:rPr>
        <w:t xml:space="preserve"> мероприятий ("дорожную карту") по поддержке доступа немуниципальных организаций (коммерческих, некоммерческих) к предоставлению услуг (работ) в социальной сфере города Когалыма на 202</w:t>
      </w:r>
      <w:r w:rsidR="009A553A">
        <w:rPr>
          <w:rFonts w:ascii="Times New Roman" w:hAnsi="Times New Roman" w:cs="Times New Roman"/>
        </w:rPr>
        <w:t>6</w:t>
      </w:r>
      <w:r w:rsidRPr="00544198">
        <w:rPr>
          <w:rFonts w:ascii="Times New Roman" w:hAnsi="Times New Roman" w:cs="Times New Roman"/>
        </w:rPr>
        <w:t xml:space="preserve"> - 20</w:t>
      </w:r>
      <w:r w:rsidR="009A553A">
        <w:rPr>
          <w:rFonts w:ascii="Times New Roman" w:hAnsi="Times New Roman" w:cs="Times New Roman"/>
        </w:rPr>
        <w:t>30</w:t>
      </w:r>
      <w:r w:rsidRPr="00544198">
        <w:rPr>
          <w:rFonts w:ascii="Times New Roman" w:hAnsi="Times New Roman" w:cs="Times New Roman"/>
        </w:rPr>
        <w:t xml:space="preserve"> годы (далее - "дорожная карта"), согласно приложению к настоящему постановлению.</w:t>
      </w:r>
    </w:p>
    <w:p w14:paraId="06E46B08" w14:textId="3840E95D" w:rsidR="00737C70" w:rsidRPr="00544198" w:rsidRDefault="00737C70">
      <w:pPr>
        <w:pStyle w:val="ConsPlusNormal"/>
        <w:jc w:val="both"/>
        <w:rPr>
          <w:rFonts w:ascii="Times New Roman" w:hAnsi="Times New Roman" w:cs="Times New Roman"/>
        </w:rPr>
      </w:pPr>
    </w:p>
    <w:p w14:paraId="03EAC41D" w14:textId="77777777" w:rsidR="00737C70" w:rsidRPr="00544198" w:rsidRDefault="00737C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44198">
        <w:rPr>
          <w:rFonts w:ascii="Times New Roman" w:hAnsi="Times New Roman" w:cs="Times New Roman"/>
        </w:rPr>
        <w:t>2. Определить управление экономики Администрации города Когалыма (Е.Г. Загорская) координатором по реализации "дорожной карты".</w:t>
      </w:r>
    </w:p>
    <w:p w14:paraId="60723478" w14:textId="77777777" w:rsidR="00737C70" w:rsidRPr="00544198" w:rsidRDefault="00737C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44198">
        <w:rPr>
          <w:rFonts w:ascii="Times New Roman" w:hAnsi="Times New Roman" w:cs="Times New Roman"/>
        </w:rPr>
        <w:t>3. Ответственным исполнителям "дорожной карты" раз в полугодие, в срок до 18 числа месяца, следующего за отчетным, направлять в управление экономики Администрации города Когалыма отчет о ходе реализации мероприятий "дорожной карты".</w:t>
      </w:r>
    </w:p>
    <w:p w14:paraId="1853D8AE" w14:textId="2D457359" w:rsidR="00737C70" w:rsidRPr="00544198" w:rsidRDefault="00737C70">
      <w:pPr>
        <w:pStyle w:val="ConsPlusNormal"/>
        <w:jc w:val="both"/>
        <w:rPr>
          <w:rFonts w:ascii="Times New Roman" w:hAnsi="Times New Roman" w:cs="Times New Roman"/>
        </w:rPr>
      </w:pPr>
    </w:p>
    <w:p w14:paraId="63AC5311" w14:textId="77777777" w:rsidR="00737C70" w:rsidRPr="00544198" w:rsidRDefault="00737C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44198">
        <w:rPr>
          <w:rFonts w:ascii="Times New Roman" w:hAnsi="Times New Roman" w:cs="Times New Roman"/>
        </w:rPr>
        <w:t xml:space="preserve">4. Опубликовать настоящее постановление и </w:t>
      </w:r>
      <w:hyperlink w:anchor="P32">
        <w:r w:rsidRPr="00544198">
          <w:rPr>
            <w:rFonts w:ascii="Times New Roman" w:hAnsi="Times New Roman" w:cs="Times New Roman"/>
            <w:color w:val="0000FF"/>
          </w:rPr>
          <w:t>приложение</w:t>
        </w:r>
      </w:hyperlink>
      <w:r w:rsidRPr="00544198">
        <w:rPr>
          <w:rFonts w:ascii="Times New Roman" w:hAnsi="Times New Roman" w:cs="Times New Roman"/>
        </w:rPr>
        <w:t xml:space="preserve"> к нему в газете "Когалымский вестник" и разместить на официальном сайте Администрации города Когалыма в информационно-телекоммуникационной сети "Интернет" (www.admkogalym.ru).</w:t>
      </w:r>
    </w:p>
    <w:p w14:paraId="64FB946E" w14:textId="5C66D9A6" w:rsidR="00737C70" w:rsidRPr="00544198" w:rsidRDefault="00737C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44198">
        <w:rPr>
          <w:rFonts w:ascii="Times New Roman" w:hAnsi="Times New Roman" w:cs="Times New Roman"/>
        </w:rPr>
        <w:t xml:space="preserve">5. Контроль за выполнением постановления возложить на заместителя главы города </w:t>
      </w:r>
      <w:r w:rsidRPr="009A553A">
        <w:rPr>
          <w:rFonts w:ascii="Times New Roman" w:hAnsi="Times New Roman" w:cs="Times New Roman"/>
        </w:rPr>
        <w:t xml:space="preserve">Когалыма </w:t>
      </w:r>
      <w:r w:rsidR="00FB1C49" w:rsidRPr="009A553A">
        <w:rPr>
          <w:rFonts w:ascii="Times New Roman" w:hAnsi="Times New Roman" w:cs="Times New Roman"/>
        </w:rPr>
        <w:t>Р.Ш. Юсупова.</w:t>
      </w:r>
    </w:p>
    <w:p w14:paraId="227A3753" w14:textId="77777777" w:rsidR="00737C70" w:rsidRPr="00544198" w:rsidRDefault="00737C70">
      <w:pPr>
        <w:pStyle w:val="ConsPlusNormal"/>
        <w:jc w:val="both"/>
        <w:rPr>
          <w:rFonts w:ascii="Times New Roman" w:hAnsi="Times New Roman" w:cs="Times New Roman"/>
        </w:rPr>
      </w:pPr>
    </w:p>
    <w:p w14:paraId="45A92C31" w14:textId="77777777" w:rsidR="00737C70" w:rsidRPr="00544198" w:rsidRDefault="00737C70">
      <w:pPr>
        <w:pStyle w:val="ConsPlusNormal"/>
        <w:jc w:val="right"/>
        <w:rPr>
          <w:rFonts w:ascii="Times New Roman" w:hAnsi="Times New Roman" w:cs="Times New Roman"/>
        </w:rPr>
      </w:pPr>
      <w:r w:rsidRPr="00544198">
        <w:rPr>
          <w:rFonts w:ascii="Times New Roman" w:hAnsi="Times New Roman" w:cs="Times New Roman"/>
        </w:rPr>
        <w:t>Глава города Когалыма</w:t>
      </w:r>
    </w:p>
    <w:p w14:paraId="061120C2" w14:textId="00B99F58" w:rsidR="00737C70" w:rsidRPr="00544198" w:rsidRDefault="009A553A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Т.А.Агадуллин</w:t>
      </w:r>
    </w:p>
    <w:p w14:paraId="5A22547E" w14:textId="77777777" w:rsidR="00737C70" w:rsidRPr="00544198" w:rsidRDefault="00737C70">
      <w:pPr>
        <w:pStyle w:val="ConsPlusNormal"/>
        <w:jc w:val="both"/>
        <w:rPr>
          <w:rFonts w:ascii="Times New Roman" w:hAnsi="Times New Roman" w:cs="Times New Roman"/>
        </w:rPr>
      </w:pPr>
    </w:p>
    <w:p w14:paraId="72105171" w14:textId="77777777" w:rsidR="00737C70" w:rsidRPr="00544198" w:rsidRDefault="00737C70">
      <w:pPr>
        <w:pStyle w:val="ConsPlusNormal"/>
        <w:jc w:val="both"/>
        <w:rPr>
          <w:rFonts w:ascii="Times New Roman" w:hAnsi="Times New Roman" w:cs="Times New Roman"/>
        </w:rPr>
      </w:pPr>
    </w:p>
    <w:p w14:paraId="77115CED" w14:textId="77777777" w:rsidR="00737C70" w:rsidRPr="00544198" w:rsidRDefault="00737C70">
      <w:pPr>
        <w:pStyle w:val="ConsPlusNormal"/>
        <w:jc w:val="both"/>
        <w:rPr>
          <w:rFonts w:ascii="Times New Roman" w:hAnsi="Times New Roman" w:cs="Times New Roman"/>
        </w:rPr>
      </w:pPr>
    </w:p>
    <w:p w14:paraId="7026DA1E" w14:textId="77777777" w:rsidR="00737C70" w:rsidRPr="00544198" w:rsidRDefault="00737C70">
      <w:pPr>
        <w:pStyle w:val="ConsPlusNormal"/>
        <w:jc w:val="both"/>
        <w:rPr>
          <w:rFonts w:ascii="Times New Roman" w:hAnsi="Times New Roman" w:cs="Times New Roman"/>
        </w:rPr>
      </w:pPr>
    </w:p>
    <w:p w14:paraId="1D8AB201" w14:textId="77777777" w:rsidR="00544198" w:rsidRPr="00544198" w:rsidRDefault="00544198">
      <w:pPr>
        <w:pStyle w:val="ConsPlusNormal"/>
        <w:jc w:val="both"/>
        <w:rPr>
          <w:rFonts w:ascii="Times New Roman" w:hAnsi="Times New Roman" w:cs="Times New Roman"/>
        </w:rPr>
      </w:pPr>
    </w:p>
    <w:p w14:paraId="6CDB82A3" w14:textId="77777777" w:rsidR="00544198" w:rsidRPr="00544198" w:rsidRDefault="00544198">
      <w:pPr>
        <w:pStyle w:val="ConsPlusNormal"/>
        <w:jc w:val="both"/>
        <w:rPr>
          <w:rFonts w:ascii="Times New Roman" w:hAnsi="Times New Roman" w:cs="Times New Roman"/>
        </w:rPr>
      </w:pPr>
    </w:p>
    <w:p w14:paraId="3C2FA2D9" w14:textId="77777777" w:rsidR="00544198" w:rsidRPr="00544198" w:rsidRDefault="00544198">
      <w:pPr>
        <w:pStyle w:val="ConsPlusNormal"/>
        <w:jc w:val="both"/>
        <w:rPr>
          <w:rFonts w:ascii="Times New Roman" w:hAnsi="Times New Roman" w:cs="Times New Roman"/>
        </w:rPr>
      </w:pPr>
    </w:p>
    <w:p w14:paraId="0A872D96" w14:textId="77777777" w:rsidR="00544198" w:rsidRPr="00544198" w:rsidRDefault="00544198">
      <w:pPr>
        <w:pStyle w:val="ConsPlusNormal"/>
        <w:jc w:val="both"/>
        <w:rPr>
          <w:rFonts w:ascii="Times New Roman" w:hAnsi="Times New Roman" w:cs="Times New Roman"/>
        </w:rPr>
      </w:pPr>
    </w:p>
    <w:p w14:paraId="7EEC834B" w14:textId="77777777" w:rsidR="00544198" w:rsidRPr="00544198" w:rsidRDefault="00544198">
      <w:pPr>
        <w:pStyle w:val="ConsPlusNormal"/>
        <w:jc w:val="both"/>
        <w:rPr>
          <w:rFonts w:ascii="Times New Roman" w:hAnsi="Times New Roman" w:cs="Times New Roman"/>
        </w:rPr>
      </w:pPr>
    </w:p>
    <w:p w14:paraId="5275D01A" w14:textId="77777777" w:rsidR="00544198" w:rsidRPr="00544198" w:rsidRDefault="00544198">
      <w:pPr>
        <w:pStyle w:val="ConsPlusNormal"/>
        <w:jc w:val="both"/>
        <w:rPr>
          <w:rFonts w:ascii="Times New Roman" w:hAnsi="Times New Roman" w:cs="Times New Roman"/>
        </w:rPr>
      </w:pPr>
    </w:p>
    <w:p w14:paraId="0CBD5907" w14:textId="77777777" w:rsidR="00544198" w:rsidRPr="00544198" w:rsidRDefault="00544198">
      <w:pPr>
        <w:pStyle w:val="ConsPlusNormal"/>
        <w:jc w:val="both"/>
        <w:rPr>
          <w:rFonts w:ascii="Times New Roman" w:hAnsi="Times New Roman" w:cs="Times New Roman"/>
        </w:rPr>
      </w:pPr>
    </w:p>
    <w:p w14:paraId="570D2461" w14:textId="77777777" w:rsidR="00544198" w:rsidRPr="00544198" w:rsidRDefault="00544198">
      <w:pPr>
        <w:pStyle w:val="ConsPlusNormal"/>
        <w:jc w:val="both"/>
        <w:rPr>
          <w:rFonts w:ascii="Times New Roman" w:hAnsi="Times New Roman" w:cs="Times New Roman"/>
        </w:rPr>
        <w:sectPr w:rsidR="00544198" w:rsidRPr="00544198" w:rsidSect="00544198">
          <w:pgSz w:w="11906" w:h="16838"/>
          <w:pgMar w:top="567" w:right="567" w:bottom="567" w:left="2552" w:header="709" w:footer="709" w:gutter="0"/>
          <w:cols w:space="708"/>
          <w:docGrid w:linePitch="360"/>
        </w:sectPr>
      </w:pPr>
      <w:bookmarkStart w:id="0" w:name="_GoBack"/>
      <w:bookmarkEnd w:id="0"/>
    </w:p>
    <w:p w14:paraId="2E3977FA" w14:textId="77777777" w:rsidR="00544198" w:rsidRPr="00544198" w:rsidRDefault="00544198">
      <w:pPr>
        <w:pStyle w:val="ConsPlusNormal"/>
        <w:jc w:val="both"/>
        <w:rPr>
          <w:rFonts w:ascii="Times New Roman" w:hAnsi="Times New Roman" w:cs="Times New Roman"/>
        </w:rPr>
      </w:pPr>
    </w:p>
    <w:p w14:paraId="6DBC8A62" w14:textId="77777777" w:rsidR="00737C70" w:rsidRPr="00544198" w:rsidRDefault="00737C70">
      <w:pPr>
        <w:pStyle w:val="ConsPlusNormal"/>
        <w:jc w:val="both"/>
        <w:rPr>
          <w:rFonts w:ascii="Times New Roman" w:hAnsi="Times New Roman" w:cs="Times New Roman"/>
        </w:rPr>
      </w:pPr>
    </w:p>
    <w:p w14:paraId="7515C643" w14:textId="77777777" w:rsidR="00737C70" w:rsidRPr="00544198" w:rsidRDefault="00737C70">
      <w:pPr>
        <w:pStyle w:val="ConsPlusNormal"/>
        <w:jc w:val="right"/>
        <w:outlineLvl w:val="0"/>
        <w:rPr>
          <w:rFonts w:ascii="Times New Roman" w:hAnsi="Times New Roman" w:cs="Times New Roman"/>
        </w:rPr>
      </w:pPr>
      <w:bookmarkStart w:id="1" w:name="P32"/>
      <w:bookmarkEnd w:id="1"/>
      <w:r w:rsidRPr="00544198">
        <w:rPr>
          <w:rFonts w:ascii="Times New Roman" w:hAnsi="Times New Roman" w:cs="Times New Roman"/>
        </w:rPr>
        <w:t>Приложение</w:t>
      </w:r>
    </w:p>
    <w:p w14:paraId="5F63F17F" w14:textId="77777777" w:rsidR="00737C70" w:rsidRPr="00544198" w:rsidRDefault="00737C70">
      <w:pPr>
        <w:pStyle w:val="ConsPlusNormal"/>
        <w:jc w:val="right"/>
        <w:rPr>
          <w:rFonts w:ascii="Times New Roman" w:hAnsi="Times New Roman" w:cs="Times New Roman"/>
        </w:rPr>
      </w:pPr>
      <w:r w:rsidRPr="00544198">
        <w:rPr>
          <w:rFonts w:ascii="Times New Roman" w:hAnsi="Times New Roman" w:cs="Times New Roman"/>
        </w:rPr>
        <w:t>к постановлению Администрации</w:t>
      </w:r>
    </w:p>
    <w:p w14:paraId="18348A67" w14:textId="77777777" w:rsidR="00737C70" w:rsidRPr="00544198" w:rsidRDefault="00737C70">
      <w:pPr>
        <w:pStyle w:val="ConsPlusNormal"/>
        <w:jc w:val="right"/>
        <w:rPr>
          <w:rFonts w:ascii="Times New Roman" w:hAnsi="Times New Roman" w:cs="Times New Roman"/>
        </w:rPr>
      </w:pPr>
      <w:r w:rsidRPr="00544198">
        <w:rPr>
          <w:rFonts w:ascii="Times New Roman" w:hAnsi="Times New Roman" w:cs="Times New Roman"/>
        </w:rPr>
        <w:t>города Когалыма</w:t>
      </w:r>
    </w:p>
    <w:p w14:paraId="32AE4F29" w14:textId="77777777" w:rsidR="00737C70" w:rsidRPr="00544198" w:rsidRDefault="00737C70">
      <w:pPr>
        <w:pStyle w:val="ConsPlusNormal"/>
        <w:jc w:val="right"/>
        <w:rPr>
          <w:rFonts w:ascii="Times New Roman" w:hAnsi="Times New Roman" w:cs="Times New Roman"/>
        </w:rPr>
      </w:pPr>
      <w:r w:rsidRPr="00544198">
        <w:rPr>
          <w:rFonts w:ascii="Times New Roman" w:hAnsi="Times New Roman" w:cs="Times New Roman"/>
        </w:rPr>
        <w:t>от 05.05.2021 N 943</w:t>
      </w:r>
    </w:p>
    <w:p w14:paraId="641FA525" w14:textId="77777777" w:rsidR="00737C70" w:rsidRDefault="00737C70">
      <w:pPr>
        <w:pStyle w:val="ConsPlusNormal"/>
        <w:jc w:val="center"/>
      </w:pPr>
    </w:p>
    <w:p w14:paraId="2D0F60B2" w14:textId="77777777" w:rsidR="00544198" w:rsidRDefault="00544198" w:rsidP="00544198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41FD67DA" w14:textId="77777777" w:rsidR="00544198" w:rsidRDefault="00544198" w:rsidP="00544198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3185F235" w14:textId="77777777" w:rsidR="00544198" w:rsidRPr="00C4527B" w:rsidRDefault="00544198" w:rsidP="00544198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4527B">
        <w:rPr>
          <w:rFonts w:ascii="Times New Roman" w:hAnsi="Times New Roman" w:cs="Times New Roman"/>
          <w:bCs/>
          <w:sz w:val="26"/>
          <w:szCs w:val="26"/>
        </w:rPr>
        <w:t>План мероприятий («дорожная карта») по поддержке доступа</w:t>
      </w:r>
    </w:p>
    <w:p w14:paraId="7AA9B730" w14:textId="77777777" w:rsidR="00544198" w:rsidRPr="00C4527B" w:rsidRDefault="00544198" w:rsidP="00544198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4527B">
        <w:rPr>
          <w:rFonts w:ascii="Times New Roman" w:hAnsi="Times New Roman" w:cs="Times New Roman"/>
          <w:bCs/>
          <w:sz w:val="26"/>
          <w:szCs w:val="26"/>
        </w:rPr>
        <w:t>немуниципальных организаций (коммерческих, некоммерческих)</w:t>
      </w:r>
    </w:p>
    <w:p w14:paraId="5BE5A7C5" w14:textId="77777777" w:rsidR="00544198" w:rsidRPr="00C4527B" w:rsidRDefault="00544198" w:rsidP="00544198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4527B">
        <w:rPr>
          <w:rFonts w:ascii="Times New Roman" w:hAnsi="Times New Roman" w:cs="Times New Roman"/>
          <w:bCs/>
          <w:sz w:val="26"/>
          <w:szCs w:val="26"/>
        </w:rPr>
        <w:t>к предоставлению услуг в социальной сфере в городе Когалыме</w:t>
      </w:r>
    </w:p>
    <w:p w14:paraId="146209CF" w14:textId="6A4ABC2B" w:rsidR="00544198" w:rsidRPr="00C4527B" w:rsidRDefault="00544198" w:rsidP="00544198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A553A">
        <w:rPr>
          <w:rFonts w:ascii="Times New Roman" w:hAnsi="Times New Roman" w:cs="Times New Roman"/>
          <w:bCs/>
          <w:sz w:val="26"/>
          <w:szCs w:val="26"/>
        </w:rPr>
        <w:t xml:space="preserve">на </w:t>
      </w:r>
      <w:r w:rsidR="00A9591F" w:rsidRPr="009A553A">
        <w:rPr>
          <w:rFonts w:ascii="Times New Roman" w:hAnsi="Times New Roman" w:cs="Times New Roman"/>
          <w:bCs/>
          <w:sz w:val="26"/>
          <w:szCs w:val="26"/>
        </w:rPr>
        <w:t>2026-2030</w:t>
      </w:r>
      <w:r w:rsidRPr="009A553A">
        <w:rPr>
          <w:rFonts w:ascii="Times New Roman" w:hAnsi="Times New Roman" w:cs="Times New Roman"/>
          <w:bCs/>
          <w:sz w:val="26"/>
          <w:szCs w:val="26"/>
        </w:rPr>
        <w:t xml:space="preserve"> годы</w:t>
      </w:r>
    </w:p>
    <w:p w14:paraId="101F0A7E" w14:textId="77777777" w:rsidR="00544198" w:rsidRPr="00C4527B" w:rsidRDefault="00544198" w:rsidP="00544198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0"/>
        <w:gridCol w:w="5604"/>
        <w:gridCol w:w="3522"/>
        <w:gridCol w:w="2189"/>
        <w:gridCol w:w="3649"/>
      </w:tblGrid>
      <w:tr w:rsidR="009A553A" w14:paraId="2EFE5334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C43A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9DDD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1B5A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1B6C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BBE7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Результат</w:t>
            </w:r>
          </w:p>
        </w:tc>
      </w:tr>
      <w:tr w:rsidR="009A553A" w14:paraId="74D0889E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B3E6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7FBC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0877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ADC7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582C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A553A" w14:paraId="62622276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0BB5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17C4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Актуализация перечня услуг (работ), которые могут быть переданы на исполнение немуниципальным организациям, в том числе СО НКО, и размещение его на официальном сайте органов местного самоуправления города Когалыма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7B2B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 Администрации города Когалыма (далее - УЭ)</w:t>
            </w:r>
          </w:p>
          <w:p w14:paraId="5359E69A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культуры и спорта Администрации города Когалыма (далее - УКиС)</w:t>
            </w:r>
          </w:p>
          <w:p w14:paraId="3AF094D0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Администрации города Когалыма (далее - УО)</w:t>
            </w:r>
          </w:p>
          <w:p w14:paraId="3A89B47F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внутренней политики Администрации города Когалыма (далее - УВП)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4A2C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  <w:p w14:paraId="1DD05241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 июля</w:t>
            </w:r>
          </w:p>
          <w:p w14:paraId="5BF03A0A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20 декабря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74D7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Расширение перечня услуг (работ), которые возможно передать на исполнение немуниципальным организациям, в том числе СО НКО</w:t>
            </w:r>
          </w:p>
        </w:tc>
      </w:tr>
      <w:tr w:rsidR="009A553A" w14:paraId="6B4424DB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F835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0650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Актуализация перечня немуниципальных организаций-участников (потенциальных участников) рынка предоставления услуг (работ) в социальной сфере города Когалыма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E49B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УЭ</w:t>
            </w:r>
          </w:p>
          <w:p w14:paraId="221BFB55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УКиС</w:t>
            </w:r>
          </w:p>
          <w:p w14:paraId="2685AA72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УО</w:t>
            </w:r>
          </w:p>
          <w:p w14:paraId="70E8A496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УВП</w:t>
            </w:r>
          </w:p>
          <w:p w14:paraId="27FF1225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инвестиционной деятельности и развития предпринимательства Администрации города Когалыма (далее - УИДиРП)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CE75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  <w:p w14:paraId="4C686779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 июля</w:t>
            </w:r>
          </w:p>
          <w:p w14:paraId="5C56684B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20 декабря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EF31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Расширение перечня немуниципальных организаций, в том числе СО НКО, которые могут предоставлять услуги (работы)</w:t>
            </w:r>
          </w:p>
        </w:tc>
      </w:tr>
      <w:tr w:rsidR="009A553A" w14:paraId="0B0ABFC2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E1B7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0292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Актуализация базы данных СО НКО, осуществляющих деятельность на территории города Когалыма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73C2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УВП</w:t>
            </w:r>
          </w:p>
          <w:p w14:paraId="6AF68F59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Автономная некоммерческая организация "Ресурсный центр поддержки НКО города Когалыма" (далее - АНО "РЦ НКО Когалыма")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3A2D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  <w:p w14:paraId="0E52991B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20 декабря</w:t>
            </w:r>
          </w:p>
          <w:p w14:paraId="11C86299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7B4D7D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далее по мере появления новых организаций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A04F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Повышение информированности граждан о деятельности поставщиков услуг социальной сферы, в том числе негосударственных (немуниципальных) организаций, СО НКО, оказывающих услуги в социальной сфере</w:t>
            </w:r>
          </w:p>
        </w:tc>
      </w:tr>
      <w:tr w:rsidR="009A553A" w14:paraId="255B5A8B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2CC6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83B7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СО НКО финансовой, имущественной, информационной, консультационной поддержкой в соответствии с действующим законодательством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F0DF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УО</w:t>
            </w:r>
          </w:p>
          <w:p w14:paraId="7793A2B4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УКиС</w:t>
            </w:r>
          </w:p>
          <w:p w14:paraId="75D5D1CB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УВП</w:t>
            </w:r>
          </w:p>
          <w:p w14:paraId="26DE4312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 Администрации города Когалыма (далее - КУМИ)</w:t>
            </w:r>
          </w:p>
          <w:p w14:paraId="37BFD9CA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АНО "РЦ НКО Когалыма"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E276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2026 - 2030 годы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BF08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Повышение эффективности деятельности немуниципальных организаций, в том числе СО НКО</w:t>
            </w:r>
          </w:p>
        </w:tc>
      </w:tr>
      <w:tr w:rsidR="009A553A" w14:paraId="4ED6B630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48A9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3DC8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обучающих мероприятий для немуниципальных организаций, в том числе СО НКО, оказывающих услуги в социальной сфере, в том числе потенциальных участников рынка предоставления услуг (работ) в социальной сфере (проведение специализированных форумов, диалоговых площадок, панельных дискуссий, вебинаров, семинаров для социальных предпринимателей и СО НКО)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F8F2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АНО "РЦ НКО Когалыма"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4D34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2026 - 2030 годы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B64F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Повышение компетенций представителей немуниципальных организаций в области управления; содействие расширению деятельности немуниципальных поставщиков услуг социальной сферы</w:t>
            </w:r>
          </w:p>
        </w:tc>
      </w:tr>
      <w:tr w:rsidR="009A553A" w14:paraId="5DD9A7CE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1FD7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41C4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повышения профессионального уровня муниципальных служащих Администрации города Когалыма по вопросам поддержки доступа немуниципальных организаций (коммерческих, некоммерческих) к предоставлению услуг в социальной сфере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BAB2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04DF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2026 - 2030 годы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C06C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Повышение уровня знаний и компетенции муниципальных служащих в вопросах поддержки доступа немуниципальных организаций (коммерческих, некоммерческих) к предоставлению услуг в социальной сфере</w:t>
            </w:r>
          </w:p>
        </w:tc>
      </w:tr>
      <w:tr w:rsidR="009A553A" w14:paraId="22A9D0CA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6900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CC56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Предоставление финансовой, образовательной (семинары, "круглые столы", вебинары и т.д.), консультационной, информационной и имущественной поддержки субъектам малого и среднего предпринимательства, осуществляющим деятельность в социальной сфере, в том числе получившим статус "социальное предприятие" и включенных в реестр социального предпринимательства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E6F2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УИДиРП</w:t>
            </w:r>
          </w:p>
          <w:p w14:paraId="53F2AB74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5D4E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2026 - 2030 годы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3CD9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Стимулирование участия субъектов малого и среднего предпринимательства в предоставлении услуг в социальной сфере.</w:t>
            </w:r>
          </w:p>
          <w:p w14:paraId="1EFB1D90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Повышение информированности о мерах поддержки субъектам малого и среднего предпринимательства, осуществляющим деятельность в социальной сфере</w:t>
            </w:r>
          </w:p>
        </w:tc>
      </w:tr>
      <w:tr w:rsidR="009A553A" w14:paraId="78FE8BF8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A70D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D7A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сопровождения выпускников Школы социального предпринимательства, как потенциальных поставщиков услуг социальной сферы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1F8C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УИДиРП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099D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2026 - 2030 годы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9803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Увеличение количества потенциальных поставщиков услуг социальной сферы</w:t>
            </w:r>
          </w:p>
        </w:tc>
      </w:tr>
      <w:tr w:rsidR="009A553A" w14:paraId="796278F1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A3FA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8377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Рассмотрение итогов проведенной работы по организации поддержки доступа немуниципальных организаций (коммерческих, некоммерческих) к предоставлению услуг в социальной сфере в городе Когалыме на отраслевых общественных советах, с предоставлением результатов рассмотрения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374E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УО</w:t>
            </w:r>
          </w:p>
          <w:p w14:paraId="2369ABB1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УКиС</w:t>
            </w:r>
          </w:p>
          <w:p w14:paraId="27EC5E9F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D1E1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  <w:p w14:paraId="64DE6F97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25 декабря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DF4D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Повышение эффективности деятельности структурных подразделений в вопросах поддержки немуниципальных организаций (коммерческих, некоммерческих)</w:t>
            </w:r>
          </w:p>
        </w:tc>
      </w:tr>
      <w:tr w:rsidR="009A553A" w14:paraId="41CE2876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ABF0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EFBA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независимой оценки качества услуг, оказываемых негосударственными (немуниципальными) организациями, в том числе СО НКО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8EBC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УО</w:t>
            </w:r>
          </w:p>
          <w:p w14:paraId="571385CE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УКиС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22EE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  <w:p w14:paraId="7DA5B7EF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25 декабря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43DC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Повышение качества услуг, оказываемых негосударственными (немуниципальными) организациями, в том числе СО НКО</w:t>
            </w:r>
          </w:p>
        </w:tc>
      </w:tr>
      <w:tr w:rsidR="009A553A" w14:paraId="4EB4BE73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1308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DD6B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Актуализация перечня муниципального имущества, свободного от прав третьих лиц (за исключением имущественных прав некоммерческих организаций), предназначенного для поддержки СО НКО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1E99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AD6B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  <w:p w14:paraId="4517D9E8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25 декабря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72D2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Стимулирование участия немуниципальных организаций в предоставлении услуг (работ) в социальной сфере</w:t>
            </w:r>
          </w:p>
        </w:tc>
      </w:tr>
      <w:tr w:rsidR="009A553A" w14:paraId="08840C03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2BA8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7264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Актуализация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"Налог на профессиональный доход"), предназначенного для поддержки субъектов малого и среднего предпринимательства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6689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4128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  <w:p w14:paraId="78A95586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 ноября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E626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Стимулирование участия немуниципальных организаций в предоставлении услуг (работ) в социальной сфере</w:t>
            </w:r>
          </w:p>
        </w:tc>
      </w:tr>
      <w:tr w:rsidR="009A553A" w14:paraId="565D455E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7826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3854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Сбор информации от граждан, в том числе посредством платформы обратной связи о качестве предоставленных услуг (работ) негосударственными (немуниципальными) организациями, в том числе СО НКО, оказывающими населению услуги в социальной сфере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9EEB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УО</w:t>
            </w:r>
          </w:p>
          <w:p w14:paraId="03458441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УКиС</w:t>
            </w:r>
          </w:p>
          <w:p w14:paraId="1CEF5941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УВП</w:t>
            </w:r>
          </w:p>
          <w:p w14:paraId="253FC977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A337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  <w:p w14:paraId="4E22254F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факту оказания услуг (работ),</w:t>
            </w:r>
          </w:p>
          <w:p w14:paraId="0EFE279C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 не позднее 25 декабря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5254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Повышение качества оказываемых услуг (работ) в социальной сфере</w:t>
            </w:r>
          </w:p>
        </w:tc>
      </w:tr>
      <w:tr w:rsidR="009A553A" w14:paraId="5C8901E9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13B8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5B41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Содействие созданию объекта "Билдинг-сад" (на 120 мест), расположенного в ЖК "Энергия", с целью организации негосударственным сектором образовательной деятельности по реализации образовательных программ дошкольного образования, присмотра и ухода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8530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3B3B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2027 - 2030 годы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3A80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образовательной деятельности по реализации основных общеобразовательных программ дошкольного образования, дополнительных общеразвивающих программ, присмотра и ухода</w:t>
            </w:r>
          </w:p>
        </w:tc>
      </w:tr>
      <w:tr w:rsidR="009A553A" w14:paraId="61639863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3771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9DD4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Формирование и развитие системы персонифицированного финансирования в сфере физической культуры и спорта посредством реализации сертификата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9532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УКиС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8E70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30 декабря 2027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080D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Расширение участия негосударственных организаций, в том числе СО НКО и социальных предприятий, в оказании услуг сферы физической культуры и спорта</w:t>
            </w:r>
          </w:p>
        </w:tc>
      </w:tr>
      <w:tr w:rsidR="009A553A" w14:paraId="05024F98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FA9C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1B0B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Актуализация информации, размещенной на официальном сайте органов местного самоуправления города Когалыма в информационно-телекоммуникационной сети "Интернет" в разделе "Для негосударственных поставщиков социальных услуг"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762C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УЭ</w:t>
            </w:r>
          </w:p>
          <w:p w14:paraId="5E245584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УО</w:t>
            </w:r>
          </w:p>
          <w:p w14:paraId="32F1997F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УКиС</w:t>
            </w:r>
          </w:p>
          <w:p w14:paraId="799A703B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7222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  <w:p w14:paraId="3BB74F01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25 декабря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AC3D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Повышение информированности немуниципальных организаций, в том числе СО НКО, предоставляющих услуги (работы) в соответствующих сферах</w:t>
            </w:r>
          </w:p>
        </w:tc>
      </w:tr>
      <w:tr w:rsidR="009A553A" w14:paraId="3D88F6E8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2CDF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4FC0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Формирование положительного имиджа социального предпринимателя и СОНКО - организация информационных кампаний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671F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Сектор пресс-службы Администрации города Когалыма (далее - сектор пресс-службы)</w:t>
            </w:r>
          </w:p>
          <w:p w14:paraId="7F7AD917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УЭ</w:t>
            </w:r>
          </w:p>
          <w:p w14:paraId="26E7367A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УО</w:t>
            </w:r>
          </w:p>
          <w:p w14:paraId="0F21A830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УКиС</w:t>
            </w:r>
          </w:p>
          <w:p w14:paraId="193DDFF4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УВП</w:t>
            </w:r>
          </w:p>
          <w:p w14:paraId="75C5550D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АНО "РЦ НКО Когалыма"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C384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  <w:p w14:paraId="37C57918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 июля</w:t>
            </w:r>
          </w:p>
          <w:p w14:paraId="2DC354E7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25 декабря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EAD3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Повышение имиджа и информированности немуниципальных организациях, в том числе СО НКО, предоставляющих услуги (работы) в соответствующих сферах, а также повышение уровня медиаактивности СО НКО и социальных предпринимателей</w:t>
            </w:r>
          </w:p>
          <w:p w14:paraId="53E97060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(сюжеты в СМИ, радиоэфире, в печатных изданиях и публикации в социальных сетях, привлечение блогеров) об успешных практиках негосударственных (немуниципальных) поставщиков и мерах поддержки)</w:t>
            </w:r>
          </w:p>
        </w:tc>
      </w:tr>
      <w:tr w:rsidR="009A553A" w14:paraId="707CEB64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E890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C4B1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муниципальных конкурсов на предоставление грантов в форме субсидий СОНКО на реализацию социально значимых проектов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6EBF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9B4A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  <w:p w14:paraId="34AB20B4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25 декабря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636C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Повышение доступности мер муниципальной финансовой поддержки, обеспечение высокого уровня прозрачности конкурсных процедур, а также независимости экспертизы поданных заявок</w:t>
            </w:r>
          </w:p>
        </w:tc>
      </w:tr>
      <w:tr w:rsidR="009A553A" w14:paraId="6635C368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4E46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791E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Предоставление грантов в форме субсидии субъектам малого и среднего предпринимательства на развитие социального предпринимательства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5BC0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УИДиРП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A54C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  <w:p w14:paraId="256B3891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25 декабря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D1FE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Стимулирование участия субъектов малого и среднего предпринимательства в осуществлении деятельности в социальной сфере, развитие конкуренции на рынках услуг социальной сферы</w:t>
            </w:r>
          </w:p>
        </w:tc>
      </w:tr>
      <w:tr w:rsidR="009A553A" w14:paraId="1F51F71A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4738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1267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Содействие развитию добровольчества как одного из эффективных инструментов социально-экономического развития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B1D7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УВП</w:t>
            </w:r>
          </w:p>
          <w:p w14:paraId="16B85655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УО</w:t>
            </w:r>
          </w:p>
          <w:p w14:paraId="38D4AA76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УКиС</w:t>
            </w:r>
          </w:p>
          <w:p w14:paraId="519C3174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Автономная некоммерческая организация "Центр развития добровольчества (волонтерства) в городе Когалыме "Навигатор добра" (далее - АНО "ЦРД "Навигатор добра")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1F02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  <w:p w14:paraId="680C70D5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 июля</w:t>
            </w:r>
          </w:p>
          <w:p w14:paraId="405184CE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25 декабря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9C1E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Повышение эффективности работы "ДоброЦентров", увеличение количества добровольцев в сфере образования, физической культуры и спорта, патриотического воспитания, культуры</w:t>
            </w:r>
          </w:p>
        </w:tc>
      </w:tr>
      <w:tr w:rsidR="009A553A" w14:paraId="0E95285D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6FDF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862B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Привлечение негосударственных (немуниципальных) организаций, реализующих проекты в сфере внутреннего и въездного туризма, в том числе этнографического, событийного туризма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F663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УКиС</w:t>
            </w:r>
          </w:p>
          <w:p w14:paraId="29F91AD8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УИДиРП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9314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  <w:p w14:paraId="70225276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25 декабря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5DCB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Раскрытие туристского потенциала, введение на рынок новых туристических проектов (услуг), расширение участия негосударственных организаций, в том числе СО НКО и социальных предприятий, в оказании услуг в сфере туризма</w:t>
            </w:r>
          </w:p>
        </w:tc>
      </w:tr>
      <w:tr w:rsidR="009A553A" w14:paraId="0C3C0D22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35C1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E8E8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Формирование реестра лучших муниципальных практик развития и поддержки социальных предпринимателей и размещение их на площадке ЦИСС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E42B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УИДиРП</w:t>
            </w:r>
          </w:p>
          <w:p w14:paraId="1A11484C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УВП</w:t>
            </w:r>
          </w:p>
          <w:p w14:paraId="240F5D0F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АНО "РЦ НКО Когалыма"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CCEE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  <w:p w14:paraId="34CFC76A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30 декабря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F837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Повышение эффективности коммуникаций между Администрацией города Когалыма, социальными предпринимателями и инфраструктурой поддержки социального предпринимательства</w:t>
            </w:r>
          </w:p>
        </w:tc>
      </w:tr>
      <w:tr w:rsidR="009A553A" w14:paraId="3C497557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78D6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9F61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Сбор и формирование информации (обратной связи) от поставщиков услуг (работ) в социальной сфере, с целью выявления их актуальных потребностей, запросов и предложений для рассмотрения их на рабочей группе при главе города Когалыма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2CF8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УО</w:t>
            </w:r>
          </w:p>
          <w:p w14:paraId="6B15130A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УКиС</w:t>
            </w:r>
          </w:p>
          <w:p w14:paraId="22884485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6CB8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  <w:p w14:paraId="448CB6D8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25 декабря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5ACD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Повышение эффективности коммуникаций между Администрацией города Когалыма, социальными предпринимателями и инфраструктурой поддержки социального предпринимательства, актуализация</w:t>
            </w:r>
          </w:p>
          <w:p w14:paraId="305B5E9D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потребностей поставщиков услуг</w:t>
            </w:r>
          </w:p>
        </w:tc>
      </w:tr>
      <w:tr w:rsidR="009A553A" w14:paraId="52D148CE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6F4F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0856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Популяризация социального предпринимательства через информационные кампании, истории успеха, меры поддержки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8E88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УИДиРП</w:t>
            </w:r>
          </w:p>
          <w:p w14:paraId="2A9AAF3B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сектор пресс-службы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2A47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2026 - 2030 годы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8FFA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Увеличение Реестра социальных предприятий.</w:t>
            </w:r>
          </w:p>
          <w:p w14:paraId="30434DC7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Увеличение количества публикуемых информационных материалов (фильмы/ репортажи/ публикации).</w:t>
            </w:r>
          </w:p>
          <w:p w14:paraId="210B8A9C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Освещение преимуществ статуса "социальное предприятие"</w:t>
            </w:r>
          </w:p>
        </w:tc>
      </w:tr>
      <w:tr w:rsidR="009A553A" w14:paraId="5287C719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E146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1D7C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Создание единого по всем отраслям социальной сферы буклета мер поддержки и публикация его на официальном сайте органов местного самоуправления города Когалыма и на портале-агрегаторе Фонда "Мой бизнес"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FCD6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УЭ</w:t>
            </w:r>
          </w:p>
          <w:p w14:paraId="441C489A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УО</w:t>
            </w:r>
          </w:p>
          <w:p w14:paraId="0C1A11E4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УКиС</w:t>
            </w:r>
          </w:p>
          <w:p w14:paraId="5F2D186A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УИДиРП</w:t>
            </w:r>
          </w:p>
          <w:p w14:paraId="600E8A60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УВП</w:t>
            </w:r>
          </w:p>
          <w:p w14:paraId="28DF65FC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КУМИ</w:t>
            </w:r>
          </w:p>
          <w:p w14:paraId="1D58379C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сектор пресс-службы</w:t>
            </w:r>
          </w:p>
          <w:p w14:paraId="5C5A24F3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АНО "РЦ НКО Когалыма"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70D9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  <w:p w14:paraId="3B1DDDE5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28 декабря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625A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Повышение эффективности коммуникаций между Администрацией города Когалыма, социальными предпринимателями и инфраструктурой поддержки социального предпринимательства</w:t>
            </w:r>
          </w:p>
        </w:tc>
      </w:tr>
    </w:tbl>
    <w:p w14:paraId="3DEDF0F6" w14:textId="77777777" w:rsidR="009A553A" w:rsidRDefault="009A553A" w:rsidP="009A55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C41CFE7" w14:textId="77777777" w:rsidR="009A553A" w:rsidRDefault="009A553A" w:rsidP="009A553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2</w:t>
      </w:r>
    </w:p>
    <w:p w14:paraId="33D1B626" w14:textId="77777777" w:rsidR="009A553A" w:rsidRDefault="009A553A" w:rsidP="009A55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0F459292" w14:textId="77777777" w:rsidR="009A553A" w:rsidRDefault="009A553A" w:rsidP="009A5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Целевые показатели Плана мероприятий ("дорожная карта")</w:t>
      </w:r>
    </w:p>
    <w:p w14:paraId="7B149871" w14:textId="77777777" w:rsidR="009A553A" w:rsidRDefault="009A553A" w:rsidP="009A5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 поддержке доступа немуниципальных организаций</w:t>
      </w:r>
    </w:p>
    <w:p w14:paraId="60292A19" w14:textId="77777777" w:rsidR="009A553A" w:rsidRDefault="009A553A" w:rsidP="009A5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(коммерческих, некоммерческих) к предоставлению услуг</w:t>
      </w:r>
    </w:p>
    <w:p w14:paraId="2640F573" w14:textId="77777777" w:rsidR="009A553A" w:rsidRDefault="009A553A" w:rsidP="009A5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 социальной сфере в городе Когалыме на 2026 - 2030 годы</w:t>
      </w:r>
    </w:p>
    <w:p w14:paraId="2514F3A0" w14:textId="77777777" w:rsidR="009A553A" w:rsidRDefault="009A553A" w:rsidP="009A55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37"/>
        <w:gridCol w:w="3746"/>
        <w:gridCol w:w="1833"/>
        <w:gridCol w:w="1355"/>
        <w:gridCol w:w="1355"/>
        <w:gridCol w:w="1355"/>
        <w:gridCol w:w="1434"/>
        <w:gridCol w:w="1355"/>
        <w:gridCol w:w="2224"/>
      </w:tblGrid>
      <w:tr w:rsidR="009A553A" w14:paraId="73E62DC5" w14:textId="7777777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1977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C9FD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целевого показателя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CDFF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765F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DFF9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158C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5748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2029 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1A35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2030 год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2DD0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</w:tr>
      <w:tr w:rsidR="009A553A" w14:paraId="161EB708" w14:textId="7777777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DB06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5AB5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B050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CFBF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8E55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1258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8E0A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E7D4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93D1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9A553A" w14:paraId="178F8FB8" w14:textId="77777777">
        <w:tc>
          <w:tcPr>
            <w:tcW w:w="1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7C5B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Услуги и поставщики</w:t>
            </w:r>
          </w:p>
        </w:tc>
      </w:tr>
      <w:tr w:rsidR="009A553A" w14:paraId="6C85D668" w14:textId="7777777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4574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7B83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Доля средств бюджета города Когалыма, выделяемых немуниципальным организациям, в том числе СО НКО, на предоставление услуг (работ), в общем объеме средств бюджета города Когалыма, выделяемых на предоставление услуг в социальной сфере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1A8B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2B0D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626C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94C3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DA47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9CAC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6C3E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УЭ</w:t>
            </w:r>
          </w:p>
          <w:p w14:paraId="674566CE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КФ</w:t>
            </w:r>
          </w:p>
        </w:tc>
      </w:tr>
      <w:tr w:rsidR="009A553A" w14:paraId="29F48E70" w14:textId="7777777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515C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20BE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 по сферам: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0F90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C86C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D184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9F95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B687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10A5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4062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53A" w14:paraId="21077E99" w14:textId="7777777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1B92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7DB4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336D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B444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5C1C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7BFB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35E9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EA83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6647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УО</w:t>
            </w:r>
          </w:p>
        </w:tc>
      </w:tr>
      <w:tr w:rsidR="009A553A" w14:paraId="27024F83" w14:textId="7777777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E07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D018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027B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19C1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B843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B032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1714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147D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CF0F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УКиС</w:t>
            </w:r>
          </w:p>
        </w:tc>
      </w:tr>
      <w:tr w:rsidR="009A553A" w14:paraId="528EC687" w14:textId="7777777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1EFF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DE47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01C4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89FB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2A7C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E21E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512B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C844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DD41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УКиС</w:t>
            </w:r>
          </w:p>
        </w:tc>
      </w:tr>
      <w:tr w:rsidR="009A553A" w14:paraId="0DC52A4B" w14:textId="7777777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008F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4DC8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D7B6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23BB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82C4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7E23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AB88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3755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70D3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УВП</w:t>
            </w:r>
          </w:p>
        </w:tc>
      </w:tr>
      <w:tr w:rsidR="009A553A" w14:paraId="7ED28766" w14:textId="7777777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3857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4B2E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Доля участия негосударственного сектора в оказании услуг социальной сферы в общем объеме оказанных услуг (по видам услуг)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FAEE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процент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406B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3F69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6069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57A3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EA98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B605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УЭ</w:t>
            </w:r>
          </w:p>
        </w:tc>
      </w:tr>
      <w:tr w:rsidR="009A553A" w14:paraId="56091132" w14:textId="7777777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4CFD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6657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Общее количество муниципальных услуг (работ), оказываемых (выполняемых) органами местного самоуправления, подведомственными организациями и негосударственными (немуниципальными) поставщиками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0F1D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C0E0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1615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131E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70E4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B292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596B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УЭ</w:t>
            </w:r>
          </w:p>
        </w:tc>
      </w:tr>
      <w:tr w:rsidR="009A553A" w14:paraId="62908187" w14:textId="7777777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9543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0CF8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 по сферам: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79F0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989F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DA95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89A0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B6F0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D9AC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7613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53A" w14:paraId="37040EED" w14:textId="7777777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14F2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8040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E626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23E9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6EE4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2B72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8FC0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A2B2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80B9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УО</w:t>
            </w:r>
          </w:p>
        </w:tc>
      </w:tr>
      <w:tr w:rsidR="009A553A" w14:paraId="427B5F6C" w14:textId="7777777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6C25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9D4F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BFAF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6A33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0743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5BEC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4A9E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8017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D364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УКиС</w:t>
            </w:r>
          </w:p>
        </w:tc>
      </w:tr>
      <w:tr w:rsidR="009A553A" w14:paraId="18180B10" w14:textId="7777777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7FA3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5C0A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E4F1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CE64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87D4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9E04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DCA9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3E19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24EA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УКиС</w:t>
            </w:r>
          </w:p>
        </w:tc>
      </w:tr>
      <w:tr w:rsidR="009A553A" w14:paraId="48C36BA3" w14:textId="7777777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2792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062D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A2D2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2E26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5C2C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BAD5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55B8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539A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1A08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УВП</w:t>
            </w:r>
          </w:p>
        </w:tc>
      </w:tr>
      <w:tr w:rsidR="009A553A" w14:paraId="0463EB9D" w14:textId="7777777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380A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99B8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услуг (работ) запланированных к передаче (переданных, фактически профинансированных) на исполнение негосударственным (немуниципальным) поставщикам, в т.ч. СО НКО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09A1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1A8A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EAB0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3184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44AE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BC1A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F2B6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УЭ</w:t>
            </w:r>
          </w:p>
        </w:tc>
      </w:tr>
      <w:tr w:rsidR="009A553A" w14:paraId="275B1FD7" w14:textId="7777777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A20E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B984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 по сферам: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F345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4A47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3FB6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129F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07A6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3363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2CC3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53A" w14:paraId="7A5D15EB" w14:textId="7777777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3D44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4273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3394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B411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E164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A4C6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2C0E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CCB0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26E0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УО</w:t>
            </w:r>
          </w:p>
        </w:tc>
      </w:tr>
      <w:tr w:rsidR="009A553A" w14:paraId="2947EF15" w14:textId="7777777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E190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41A2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A20B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50B2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8831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9D3C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F40B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1D8B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2547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УКиС</w:t>
            </w:r>
          </w:p>
        </w:tc>
      </w:tr>
      <w:tr w:rsidR="009A553A" w14:paraId="7F5E1742" w14:textId="7777777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CDBF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FF6A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55FB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5B2B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6A6B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76FF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CC4E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CAF7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3EAC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УКиС</w:t>
            </w:r>
          </w:p>
        </w:tc>
      </w:tr>
      <w:tr w:rsidR="009A553A" w14:paraId="6D377E2E" w14:textId="7777777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49D1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C717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BA56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4E2E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2BDB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2ED4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2C52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0D33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14F9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УВП</w:t>
            </w:r>
          </w:p>
        </w:tc>
      </w:tr>
      <w:tr w:rsidR="009A553A" w14:paraId="02BFAF0B" w14:textId="7777777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8FDE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F385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граждан, получающих услуги у негосударственных (немуниципальных) поставщиков услуг социальной сферы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EDCF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1CC2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7 458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EA02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7 478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3D06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7 478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DC94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7 478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0BF6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7 478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88F2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УЭ</w:t>
            </w:r>
          </w:p>
        </w:tc>
      </w:tr>
      <w:tr w:rsidR="009A553A" w14:paraId="630C7355" w14:textId="7777777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E7AE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B7E8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 по сферам: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2AE1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CD48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314E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3169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6C32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BF50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315C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53A" w14:paraId="2EA9B159" w14:textId="7777777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66B5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1E00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9D60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2845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2 554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A1F9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2 554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D587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2 554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7EE0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2 554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2141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9833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УО</w:t>
            </w:r>
          </w:p>
        </w:tc>
      </w:tr>
      <w:tr w:rsidR="009A553A" w14:paraId="4FBA05FB" w14:textId="7777777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6E7C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6C01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3DDA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A5B8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1 510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4F4D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1 530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ED14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1 530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E345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1 530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A116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1 530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ACB8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УКиС</w:t>
            </w:r>
          </w:p>
        </w:tc>
      </w:tr>
      <w:tr w:rsidR="009A553A" w14:paraId="2EB7A063" w14:textId="7777777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40AE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2C87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FE4D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9FD8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1 434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136F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1 434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6DCD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1 434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4191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1 434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2754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1 434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7837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УКиС</w:t>
            </w:r>
          </w:p>
        </w:tc>
      </w:tr>
      <w:tr w:rsidR="009A553A" w14:paraId="593D35B5" w14:textId="7777777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B79A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6D48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30EE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0921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1 960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1BB2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1 960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33F0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1 960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417A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1 960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9D24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1 960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5448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УВП</w:t>
            </w:r>
          </w:p>
        </w:tc>
      </w:tr>
      <w:tr w:rsidR="009A553A" w14:paraId="11CC5F8E" w14:textId="7777777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3BA5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E915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Доля граждан, систематически занимающихся физической культурой и спортом, в негосударственных (немуниципальных) организациях (от общей численности граждан, систематически занимающихся спортом в организациях всех форм собственности на территории муниципального образования)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90B0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8369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13F6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7C6B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C341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58CC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6F30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УКиС</w:t>
            </w:r>
          </w:p>
        </w:tc>
      </w:tr>
      <w:tr w:rsidR="009A553A" w14:paraId="3D8B05C3" w14:textId="77777777">
        <w:tc>
          <w:tcPr>
            <w:tcW w:w="1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7944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Социальное предпринимательство</w:t>
            </w:r>
          </w:p>
        </w:tc>
      </w:tr>
      <w:tr w:rsidR="009A553A" w14:paraId="5864E76F" w14:textId="7777777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DE70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4EF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социальных предприятий, получивших гранты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D225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AFCE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4DEC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39A5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196D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440F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EF01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УИДиРП</w:t>
            </w:r>
          </w:p>
        </w:tc>
      </w:tr>
      <w:tr w:rsidR="009A553A" w14:paraId="4FA25D30" w14:textId="7777777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60B8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530E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Доля субъектов малого и среднего предпринимательства, имеющих статус социального предприятия, от общего количества субъектов малого и среднего предпринимательства в городе Когалыме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FC41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1DFC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1440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D4EE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AE10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0,61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828A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C319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УИДиРП</w:t>
            </w:r>
          </w:p>
        </w:tc>
      </w:tr>
      <w:tr w:rsidR="009A553A" w14:paraId="35504082" w14:textId="77777777">
        <w:tc>
          <w:tcPr>
            <w:tcW w:w="1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E2BD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Поддержка немуниципальных организаций</w:t>
            </w:r>
          </w:p>
        </w:tc>
      </w:tr>
      <w:tr w:rsidR="009A553A" w14:paraId="19FDE3DD" w14:textId="7777777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7884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5020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публикаций для некоммерческих организаций, а также публикаций об их деятельности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8BE1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0FAD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50FD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DE8A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2BE0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FEBF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E571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сектор пресс-службы</w:t>
            </w:r>
          </w:p>
        </w:tc>
      </w:tr>
      <w:tr w:rsidR="009A553A" w14:paraId="73D52C97" w14:textId="7777777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5786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7908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негосударственных (немуниципальных) поставщиков услуг социальной сферы, воспользовавшихся имущественной поддержкой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2171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B780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A656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D609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D1DE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E6C5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0B75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КУМИ</w:t>
            </w:r>
          </w:p>
        </w:tc>
      </w:tr>
      <w:tr w:rsidR="009A553A" w14:paraId="6840CE53" w14:textId="77777777">
        <w:tc>
          <w:tcPr>
            <w:tcW w:w="1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99B0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Гражданское общество</w:t>
            </w:r>
          </w:p>
        </w:tc>
      </w:tr>
      <w:tr w:rsidR="009A553A" w14:paraId="3671A336" w14:textId="7777777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3ABE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56C7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СО НКО, осуществляющих деятельность в городе Когалыме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DC46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23F4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F5CC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68C1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7F30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54CB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A8FF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УВП</w:t>
            </w:r>
          </w:p>
          <w:p w14:paraId="3F72E96C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АНО "РЦ НКО Когалыма"</w:t>
            </w:r>
          </w:p>
        </w:tc>
      </w:tr>
      <w:tr w:rsidR="009A553A" w14:paraId="1B2CA746" w14:textId="7777777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21B7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2DD1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общественной организации, функционирующей по социальной франшизе "Добро.Центр", вошедшего в "зелёную" зону по итогам ежегодного мониторинга, проводимого Ассоциацией волонтерских центров, некоммерческих организаций и институтов общественного развития "Добро.рф"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7793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3BA4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B202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CFBF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7DC5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CEEC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2433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УВП</w:t>
            </w:r>
          </w:p>
          <w:p w14:paraId="3A8BAB05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АНО "ЦРД "Навигатор добра"</w:t>
            </w:r>
          </w:p>
        </w:tc>
      </w:tr>
      <w:tr w:rsidR="009A553A" w14:paraId="294E3F27" w14:textId="7777777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F4B6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9A25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проектов победителей СО НКО и гражданских инициатив в конкурсах на получение грантов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67D6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7A3F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A63D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6CF7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34D9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18B7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DA94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УВП</w:t>
            </w:r>
          </w:p>
        </w:tc>
      </w:tr>
      <w:tr w:rsidR="009A553A" w14:paraId="2CAD09C6" w14:textId="7777777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7769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D27B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багополучателей проектов, реализованных СО НКО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A2A1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F48C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74A6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03AF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2253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8426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6FE8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УВП</w:t>
            </w:r>
          </w:p>
        </w:tc>
      </w:tr>
      <w:tr w:rsidR="009A553A" w14:paraId="0CD80093" w14:textId="7777777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B964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D73E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Грант в форме субсидии, предоставленный из бюджета города Когалыма СО НКО на реализацию социально значимых проектов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3BEB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6A68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EEED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B717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3 000,0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C1A6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E468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3 000,0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4139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УВП</w:t>
            </w:r>
          </w:p>
        </w:tc>
      </w:tr>
      <w:tr w:rsidR="009A553A" w14:paraId="5E67BD86" w14:textId="7777777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CB36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BF38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социальных проектов, реализованных (завершенных) некоммерческими организациями на территории муниципального образования за счет средств федеральных, региональных грантовых конкурсов, а также средств частных благотворительных Фондов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90B4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F633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CDD5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43EA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322F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2E88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022E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УВП</w:t>
            </w:r>
          </w:p>
          <w:p w14:paraId="1F1D7255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УО</w:t>
            </w:r>
          </w:p>
          <w:p w14:paraId="47B7F5A1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УКиС</w:t>
            </w:r>
          </w:p>
          <w:p w14:paraId="7756F7A7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АНО "РЦ поддержки НКО"</w:t>
            </w:r>
          </w:p>
        </w:tc>
      </w:tr>
      <w:tr w:rsidR="009A553A" w14:paraId="386B13D2" w14:textId="7777777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A142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4A2E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некоммерческих организаций одержавших победу в конкурсах Гранта Губернатора Югры, Фонда Президентских грантов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7B16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D390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E33F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E0FA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7850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7653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F8C9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УВП</w:t>
            </w:r>
          </w:p>
          <w:p w14:paraId="59DA1E6B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УКиС</w:t>
            </w:r>
          </w:p>
          <w:p w14:paraId="1FCDE230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УО</w:t>
            </w:r>
          </w:p>
        </w:tc>
      </w:tr>
      <w:tr w:rsidR="009A553A" w14:paraId="115CDC19" w14:textId="77777777">
        <w:tc>
          <w:tcPr>
            <w:tcW w:w="1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2498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деятельность</w:t>
            </w:r>
          </w:p>
        </w:tc>
      </w:tr>
      <w:tr w:rsidR="009A553A" w14:paraId="7CEEEF2F" w14:textId="7777777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6EBE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49B0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Доля негосударственных (немуниципальных) организаций, осуществляющих образовательную деятельность за счет средств бюджета муниципального образования, в общем числе организаций всех форм собственности и индивидуальных предпринимателей, осуществляющих образовательную деятельность, за счет средств бюджета муниципального образования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B689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7831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C226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F72F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9593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F786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C8B1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УО</w:t>
            </w:r>
          </w:p>
        </w:tc>
      </w:tr>
      <w:tr w:rsidR="009A553A" w14:paraId="3B0BB67B" w14:textId="7777777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E9D0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C7A0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Удельный вес численности воспитанников в негосударственных (немуниципальных) организациях, осуществляющих образовательную деятельность по образовательным программам дошкольного образования, в общей численности воспитанников образовательных организаций, реализующих образовательные программы дошкольного образования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10BB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93FA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A096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47E5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1F3E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670F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ACFA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УО</w:t>
            </w:r>
          </w:p>
        </w:tc>
      </w:tr>
      <w:tr w:rsidR="009A553A" w14:paraId="43A59463" w14:textId="7777777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6759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92ED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Доля детей, получивших услуги по реализации дополнительных общеразвивающих программ в соответствии с социальным сертификатом на получение государственной (муниципальной) услуги в социальной сфере (государственных (муниципальных) услуг в социальной сфере) у негосударственных (немуниципальных) организаций, в общем количестве детей в муниципальном образовании в возрасте от 5 до 18 лет включительно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86E3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5E73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2D27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356B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1446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A96F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BF4B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УО</w:t>
            </w:r>
          </w:p>
        </w:tc>
      </w:tr>
      <w:tr w:rsidR="009A553A" w14:paraId="132592C8" w14:textId="7777777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6245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15.3.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D5C5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Доля негосударственных организаций - исполнителей государственных (муниципальных) услуг в социальной сфере по реализации дополнительных общеразвивающих программ в соответствии с социальным сертификатом на получение государственной (муниципальной) услуги в социальной сфере (государственных (муниципальных) услуг в социальной сфере) в общем количестве исполнителей таких услуг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C534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1F2D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DF88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4A9B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1338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2F60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3C3B" w14:textId="77777777" w:rsidR="009A553A" w:rsidRDefault="009A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УО</w:t>
            </w:r>
          </w:p>
        </w:tc>
      </w:tr>
    </w:tbl>
    <w:p w14:paraId="237CB2FD" w14:textId="77777777" w:rsidR="009A553A" w:rsidRDefault="009A553A" w:rsidP="009A55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1EB4D76" w14:textId="77777777" w:rsidR="009A553A" w:rsidRDefault="009A553A" w:rsidP="009A55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УКиС - Управление культуры и спорта Администрации города Когалыма</w:t>
      </w:r>
    </w:p>
    <w:p w14:paraId="3B074829" w14:textId="77777777" w:rsidR="009A553A" w:rsidRDefault="009A553A" w:rsidP="009A553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УО - Управление образования Администрации города Когалыма</w:t>
      </w:r>
    </w:p>
    <w:p w14:paraId="216831C1" w14:textId="77777777" w:rsidR="009A553A" w:rsidRDefault="009A553A" w:rsidP="009A553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УЭ - Управление экономики Администрации города Когалыма</w:t>
      </w:r>
    </w:p>
    <w:p w14:paraId="35496FF6" w14:textId="77777777" w:rsidR="009A553A" w:rsidRDefault="009A553A" w:rsidP="009A553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УВП - Управление внутренней политики Администрации города Когалыма</w:t>
      </w:r>
    </w:p>
    <w:p w14:paraId="5D5908B5" w14:textId="77777777" w:rsidR="009A553A" w:rsidRDefault="009A553A" w:rsidP="009A553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Сектор пресс-службы - Сектор пресс-службы Администрации города Когалыма</w:t>
      </w:r>
    </w:p>
    <w:p w14:paraId="3BAFE783" w14:textId="77777777" w:rsidR="009A553A" w:rsidRDefault="009A553A" w:rsidP="009A553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УИДиРП - Управление инвестиционной деятельности и развития предпринимательства Администрации города Когалыма</w:t>
      </w:r>
    </w:p>
    <w:p w14:paraId="66516BAC" w14:textId="77777777" w:rsidR="009A553A" w:rsidRDefault="009A553A" w:rsidP="009A553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КУМИ - Комитет по управлению муниципальным имуществом Администрации города Когалыма</w:t>
      </w:r>
    </w:p>
    <w:p w14:paraId="5C9C9294" w14:textId="77777777" w:rsidR="009A553A" w:rsidRDefault="009A553A" w:rsidP="009A553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КФ - комитет финансов Администрации города Когалыма</w:t>
      </w:r>
    </w:p>
    <w:p w14:paraId="7DB02396" w14:textId="77777777" w:rsidR="009A553A" w:rsidRDefault="009A553A" w:rsidP="009A553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АНО "РЦ НКО Когалыма" - Автономная некоммерческая организация "Ресурсный центр поддержки НКО города Когалыма"</w:t>
      </w:r>
    </w:p>
    <w:p w14:paraId="695219F1" w14:textId="77777777" w:rsidR="009A553A" w:rsidRDefault="009A553A" w:rsidP="009A553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АНО "ЦРД "Навигатор добра" - Автономная некоммерческая организация "Центр развития добровольчества (волонтерства) в городе Когалыме "Навигатор добра"</w:t>
      </w:r>
    </w:p>
    <w:p w14:paraId="0DBA147C" w14:textId="77777777" w:rsidR="009A553A" w:rsidRDefault="009A553A" w:rsidP="009A55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A1C7DD6" w14:textId="77777777" w:rsidR="00A9591F" w:rsidRDefault="00A9591F" w:rsidP="00544198">
      <w:pPr>
        <w:pStyle w:val="ConsPlusNormal"/>
        <w:jc w:val="right"/>
        <w:outlineLvl w:val="1"/>
      </w:pPr>
    </w:p>
    <w:sectPr w:rsidR="00A9591F" w:rsidSect="00544198">
      <w:pgSz w:w="16838" w:h="11906" w:orient="landscape"/>
      <w:pgMar w:top="2552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70DA2" w14:textId="77777777" w:rsidR="00B03E0C" w:rsidRDefault="00B03E0C" w:rsidP="00B03E0C">
      <w:pPr>
        <w:spacing w:after="0" w:line="240" w:lineRule="auto"/>
      </w:pPr>
      <w:r>
        <w:separator/>
      </w:r>
    </w:p>
  </w:endnote>
  <w:endnote w:type="continuationSeparator" w:id="0">
    <w:p w14:paraId="46B88CD5" w14:textId="77777777" w:rsidR="00B03E0C" w:rsidRDefault="00B03E0C" w:rsidP="00B0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1FF55" w14:textId="77777777" w:rsidR="00B03E0C" w:rsidRDefault="00B03E0C" w:rsidP="00B03E0C">
      <w:pPr>
        <w:spacing w:after="0" w:line="240" w:lineRule="auto"/>
      </w:pPr>
      <w:r>
        <w:separator/>
      </w:r>
    </w:p>
  </w:footnote>
  <w:footnote w:type="continuationSeparator" w:id="0">
    <w:p w14:paraId="376D80E1" w14:textId="77777777" w:rsidR="00B03E0C" w:rsidRDefault="00B03E0C" w:rsidP="00B03E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C70"/>
    <w:rsid w:val="000D34A2"/>
    <w:rsid w:val="000E3AA0"/>
    <w:rsid w:val="000F49AC"/>
    <w:rsid w:val="001B4552"/>
    <w:rsid w:val="001B4AC0"/>
    <w:rsid w:val="001D6C9E"/>
    <w:rsid w:val="001F5D4D"/>
    <w:rsid w:val="002351B0"/>
    <w:rsid w:val="00251BE7"/>
    <w:rsid w:val="00287E38"/>
    <w:rsid w:val="00293245"/>
    <w:rsid w:val="002F4BAF"/>
    <w:rsid w:val="003878EE"/>
    <w:rsid w:val="00397A13"/>
    <w:rsid w:val="003D3E87"/>
    <w:rsid w:val="00420333"/>
    <w:rsid w:val="00446B1E"/>
    <w:rsid w:val="00482EA6"/>
    <w:rsid w:val="00495659"/>
    <w:rsid w:val="004D1041"/>
    <w:rsid w:val="00544198"/>
    <w:rsid w:val="00545963"/>
    <w:rsid w:val="005C4C94"/>
    <w:rsid w:val="005E2FA9"/>
    <w:rsid w:val="006267F7"/>
    <w:rsid w:val="00697319"/>
    <w:rsid w:val="006B46DA"/>
    <w:rsid w:val="00737C70"/>
    <w:rsid w:val="007413DB"/>
    <w:rsid w:val="00746140"/>
    <w:rsid w:val="008E432F"/>
    <w:rsid w:val="00901F6F"/>
    <w:rsid w:val="00904647"/>
    <w:rsid w:val="0090768F"/>
    <w:rsid w:val="00995251"/>
    <w:rsid w:val="009A553A"/>
    <w:rsid w:val="009E3089"/>
    <w:rsid w:val="00A9591F"/>
    <w:rsid w:val="00B03E0C"/>
    <w:rsid w:val="00C137D5"/>
    <w:rsid w:val="00CB2C0A"/>
    <w:rsid w:val="00CB2DE0"/>
    <w:rsid w:val="00CF2AC2"/>
    <w:rsid w:val="00DB1F7E"/>
    <w:rsid w:val="00E21CDC"/>
    <w:rsid w:val="00EC5FF9"/>
    <w:rsid w:val="00EC6C01"/>
    <w:rsid w:val="00FB1C49"/>
    <w:rsid w:val="00F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4D1F1"/>
  <w15:chartTrackingRefBased/>
  <w15:docId w15:val="{0F931C8E-0DA4-49A5-B188-15BA9014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7C7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37C7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37C7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FB1C4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B1C4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B1C4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B1C4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B1C4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B1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1C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28278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20</Pages>
  <Words>3089</Words>
  <Characters>17611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Степаненко Наталья Алексеевна</dc:creator>
  <cp:keywords/>
  <dc:description/>
  <cp:lastModifiedBy>Степаненко Наталья Алексеевна</cp:lastModifiedBy>
  <cp:revision>37</cp:revision>
  <dcterms:created xsi:type="dcterms:W3CDTF">2024-04-26T10:15:00Z</dcterms:created>
  <dcterms:modified xsi:type="dcterms:W3CDTF">2026-05-19T04:41:00Z</dcterms:modified>
</cp:coreProperties>
</file>