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9" w:rsidRDefault="00197AE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6029" w:rsidRDefault="00197AE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4C7AA6">
        <w:rPr>
          <w:rFonts w:ascii="Times New Roman" w:hAnsi="Times New Roman" w:cs="Times New Roman"/>
          <w:b/>
          <w:bCs/>
          <w:sz w:val="28"/>
          <w:szCs w:val="28"/>
        </w:rPr>
        <w:t xml:space="preserve"> №3</w:t>
      </w:r>
    </w:p>
    <w:p w:rsidR="001E6029" w:rsidRDefault="001E602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708"/>
        <w:gridCol w:w="1699"/>
        <w:gridCol w:w="567"/>
        <w:gridCol w:w="1841"/>
        <w:gridCol w:w="709"/>
        <w:gridCol w:w="4079"/>
      </w:tblGrid>
      <w:tr w:rsidR="001E6029" w:rsidTr="00197AED">
        <w:trPr>
          <w:trHeight w:val="520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E6029" w:rsidTr="00197AED"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E6029" w:rsidTr="00197AED">
        <w:trPr>
          <w:trHeight w:val="53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6798" w:type="dxa"/>
            <w:gridSpan w:val="4"/>
            <w:vAlign w:val="center"/>
          </w:tcPr>
          <w:p w:rsidR="00197AED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 xml:space="preserve">Администрация города Когалыма </w:t>
            </w:r>
          </w:p>
          <w:p w:rsidR="001E6029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(отдел муниципального контроля)</w:t>
            </w:r>
          </w:p>
        </w:tc>
        <w:tc>
          <w:tcPr>
            <w:tcW w:w="7196" w:type="dxa"/>
            <w:gridSpan w:val="4"/>
            <w:vAlign w:val="center"/>
          </w:tcPr>
          <w:p w:rsidR="001E6029" w:rsidRPr="006754DC" w:rsidRDefault="00197AED" w:rsidP="003F651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Муниципальный контроль</w:t>
            </w:r>
            <w:r w:rsidR="003F651D">
              <w:rPr>
                <w:rFonts w:ascii="Times New Roman" w:hAnsi="Times New Roman" w:cs="Times New Roman"/>
                <w:b/>
                <w:bCs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="00CC12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C7AA6">
              <w:rPr>
                <w:rFonts w:ascii="Times New Roman" w:hAnsi="Times New Roman" w:cs="Times New Roman"/>
                <w:b/>
                <w:bCs/>
              </w:rPr>
              <w:t xml:space="preserve">в границах </w:t>
            </w:r>
            <w:r w:rsidR="00CC12C6">
              <w:rPr>
                <w:rFonts w:ascii="Times New Roman" w:hAnsi="Times New Roman" w:cs="Times New Roman"/>
                <w:b/>
                <w:bCs/>
              </w:rPr>
              <w:t>города Когалыма</w:t>
            </w:r>
          </w:p>
        </w:tc>
      </w:tr>
      <w:tr w:rsidR="001E6029" w:rsidTr="00197AED">
        <w:trPr>
          <w:trHeight w:val="3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E6029" w:rsidTr="00197AED">
        <w:trPr>
          <w:trHeight w:val="106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6754DC" w:rsidRDefault="00F23679" w:rsidP="00197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F236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оступление в контрольный орган в порядке межведомственного информационного взаимодействия и (или) получение посредством фотовидеофиксации в течение одного месяца информации, свидетельствующей о двух и более случаях отклонения в деятельности контролируемых лиц, осуществляющих перевозки по муниципальным маршрутам регулярных перевозок в городе Когалыме от установленного расписания регулярных перевозок</w:t>
            </w:r>
            <w:r w:rsidR="003F65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E6029" w:rsidTr="00197AED">
        <w:trPr>
          <w:trHeight w:val="61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Pr="00F23679" w:rsidRDefault="00261A0B" w:rsidP="00261A0B">
            <w:pPr>
              <w:pStyle w:val="af8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61A0B">
              <w:rPr>
                <w:rFonts w:ascii="Times New Roman" w:eastAsia="Times New Roman" w:hAnsi="Times New Roman" w:cs="Times New Roman"/>
              </w:rPr>
              <w:t xml:space="preserve">Постановление Правительства РФ от 01.10.2020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261A0B">
              <w:rPr>
                <w:rFonts w:ascii="Times New Roman" w:eastAsia="Times New Roman" w:hAnsi="Times New Roman" w:cs="Times New Roman"/>
              </w:rPr>
              <w:t xml:space="preserve">1586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261A0B">
              <w:rPr>
                <w:rFonts w:ascii="Times New Roman" w:eastAsia="Times New Roman" w:hAnsi="Times New Roman" w:cs="Times New Roman"/>
              </w:rPr>
              <w:t>Об утверждении Правил перевозок пассажиров и багажа автомобильным транспортом и городским наземным электрическим транспортом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815" w:type="dxa"/>
            <w:gridSpan w:val="4"/>
            <w:vAlign w:val="center"/>
          </w:tcPr>
          <w:p w:rsidR="001E6029" w:rsidRPr="00F23679" w:rsidRDefault="00D543A3" w:rsidP="00261A0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61A0B">
              <w:rPr>
                <w:rFonts w:ascii="Times New Roman" w:eastAsia="Times New Roman" w:hAnsi="Times New Roman" w:cs="Times New Roman"/>
              </w:rPr>
              <w:t xml:space="preserve">Пункт </w:t>
            </w:r>
            <w:r w:rsidR="00261A0B" w:rsidRPr="00261A0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788" w:type="dxa"/>
            <w:gridSpan w:val="2"/>
            <w:vAlign w:val="center"/>
          </w:tcPr>
          <w:p w:rsidR="001E6029" w:rsidRPr="00F23679" w:rsidRDefault="00261A0B" w:rsidP="00197AED">
            <w:pPr>
              <w:pStyle w:val="af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61A0B">
              <w:rPr>
                <w:rFonts w:ascii="Times New Roman" w:eastAsia="Calibri" w:hAnsi="Times New Roman" w:cs="Times New Roman"/>
              </w:rPr>
              <w:t>https://ot.gov.ru/mr/a6c43120-3fd5-49cd-9b4f-2a6ca7694393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E6029" w:rsidTr="00197AED">
        <w:trPr>
          <w:trHeight w:val="18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 w:val="restart"/>
          </w:tcPr>
          <w:p w:rsidR="00197AED" w:rsidRPr="00197AED" w:rsidRDefault="00197AED" w:rsidP="001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97AED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97AED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  <w:p w:rsidR="001E6029" w:rsidRDefault="001E602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15" w:type="dxa"/>
            <w:gridSpan w:val="4"/>
          </w:tcPr>
          <w:p w:rsidR="003F651D" w:rsidRPr="003F651D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F651D">
              <w:rPr>
                <w:rFonts w:ascii="Times New Roman" w:hAnsi="Times New Roman" w:cs="Times New Roman"/>
              </w:rPr>
              <w:t>1) деятельность, действия (бездействия) контролируемых лиц, в рамках которых должны соблюдаться обязательные требования, предъявляемые к контролируемым лицам, осуществляющим деятельность, действия (бездействие) в том числе:</w:t>
            </w:r>
          </w:p>
          <w:p w:rsidR="003F651D" w:rsidRPr="003F651D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F651D">
              <w:rPr>
                <w:rFonts w:ascii="Times New Roman" w:hAnsi="Times New Roman" w:cs="Times New Roman"/>
              </w:rPr>
              <w:t>- деятельность по перевозке пассажиров и грузов автомобильным транспортом по автомобильным дорогам общего пользования местного значения в границах города Когалыма;</w:t>
            </w:r>
          </w:p>
          <w:p w:rsidR="003F651D" w:rsidRPr="003F651D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F651D">
              <w:rPr>
                <w:rFonts w:ascii="Times New Roman" w:hAnsi="Times New Roman" w:cs="Times New Roman"/>
              </w:rPr>
              <w:t>- деятельность по осуществлению работ по капитальному ремонту, ремонту и содержанию автомобильных дорог общего пользования местного значения в границах города Когалыма;</w:t>
            </w:r>
          </w:p>
          <w:p w:rsidR="001E6029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 w:rsidRPr="003F651D">
              <w:rPr>
                <w:rFonts w:ascii="Times New Roman" w:hAnsi="Times New Roman" w:cs="Times New Roman"/>
              </w:rPr>
              <w:t>- деятельность по использованию полос отвода и (или) придорожных полос автомобильных дорог общего пользования местного знач</w:t>
            </w:r>
            <w:r w:rsidR="00BE60F8">
              <w:rPr>
                <w:rFonts w:ascii="Times New Roman" w:hAnsi="Times New Roman" w:cs="Times New Roman"/>
              </w:rPr>
              <w:t>ения в границах города Когалыма.</w:t>
            </w:r>
          </w:p>
        </w:tc>
        <w:tc>
          <w:tcPr>
            <w:tcW w:w="4788" w:type="dxa"/>
            <w:gridSpan w:val="2"/>
          </w:tcPr>
          <w:p w:rsidR="001E6029" w:rsidRPr="00197AED" w:rsidRDefault="001E6029" w:rsidP="00BE60F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6029" w:rsidTr="00197AED">
        <w:trPr>
          <w:trHeight w:val="112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/>
          </w:tcPr>
          <w:p w:rsidR="001E6029" w:rsidRDefault="001E6029"/>
        </w:tc>
        <w:tc>
          <w:tcPr>
            <w:tcW w:w="4815" w:type="dxa"/>
            <w:gridSpan w:val="4"/>
          </w:tcPr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97AED">
              <w:rPr>
                <w:rFonts w:ascii="Times New Roman" w:hAnsi="Times New Roman" w:cs="Times New Roman"/>
              </w:rPr>
              <w:t xml:space="preserve">2) </w:t>
            </w:r>
            <w:r w:rsidR="00BE60F8" w:rsidRPr="00BE60F8">
              <w:rPr>
                <w:rFonts w:ascii="Times New Roman" w:hAnsi="Times New Roman" w:cs="Times New Roman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 в сфере автодорожного законодательства Российской Федерации, Ханты-Мансийского автономного округа - Югры, муниципальных нормативных правовых актов города Когалыма</w:t>
            </w:r>
            <w:r w:rsidR="00BE6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  <w:gridSpan w:val="2"/>
          </w:tcPr>
          <w:p w:rsidR="001E6029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bookmarkStart w:id="0" w:name="_GoBack"/>
            <w:bookmarkEnd w:id="0"/>
          </w:p>
        </w:tc>
      </w:tr>
      <w:tr w:rsidR="00197AED" w:rsidTr="00197AED">
        <w:trPr>
          <w:trHeight w:val="3289"/>
        </w:trPr>
        <w:tc>
          <w:tcPr>
            <w:tcW w:w="566" w:type="dxa"/>
            <w:vMerge/>
          </w:tcPr>
          <w:p w:rsidR="00197AED" w:rsidRDefault="00197AED"/>
        </w:tc>
        <w:tc>
          <w:tcPr>
            <w:tcW w:w="4391" w:type="dxa"/>
            <w:gridSpan w:val="2"/>
            <w:vMerge/>
          </w:tcPr>
          <w:p w:rsidR="00197AED" w:rsidRDefault="00197AED"/>
        </w:tc>
        <w:tc>
          <w:tcPr>
            <w:tcW w:w="4815" w:type="dxa"/>
            <w:gridSpan w:val="4"/>
          </w:tcPr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объекты), в том числе: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автомобильная дорога общего пользования местного значения в границах города Когалыма и искусственные дорожные сооружения на ней;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остановочный пункт;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транспортное средство;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примыкания к автомобильным дорогам общего пользования местного значения в границах города Когалыма, в том числе примыкания объектов дорожного сервиса;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объекты дорожного сервиса, расположенные в границах полос отвода и (или) придорожных полос автомобильных дорог общего пользования местного значения в границах города Когалыма;</w:t>
            </w:r>
          </w:p>
          <w:p w:rsidR="00197AED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придорожные полосы и полосы отвода автомобильных дорог общего пользования местного значения в границах города Когалыма.</w:t>
            </w:r>
          </w:p>
        </w:tc>
        <w:tc>
          <w:tcPr>
            <w:tcW w:w="4788" w:type="dxa"/>
            <w:gridSpan w:val="2"/>
          </w:tcPr>
          <w:p w:rsidR="00197AED" w:rsidRDefault="00197AED" w:rsidP="001A102F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6029" w:rsidTr="00197AED">
        <w:trPr>
          <w:trHeight w:val="613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Default="00793E1C" w:rsidP="00793E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</w:t>
            </w:r>
            <w:r w:rsidR="00197AED" w:rsidRPr="00197AED">
              <w:rPr>
                <w:rFonts w:ascii="Times New Roman" w:hAnsi="Times New Roman" w:cs="Times New Roman"/>
              </w:rPr>
              <w:t xml:space="preserve">календарный </w:t>
            </w:r>
            <w:r>
              <w:rPr>
                <w:rFonts w:ascii="Times New Roman" w:hAnsi="Times New Roman" w:cs="Times New Roman"/>
              </w:rPr>
              <w:t>месяц</w:t>
            </w:r>
          </w:p>
        </w:tc>
      </w:tr>
      <w:tr w:rsidR="001E6029" w:rsidTr="00197AED">
        <w:trPr>
          <w:trHeight w:val="45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E6029" w:rsidRPr="00053BC1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F23679" w:rsidRPr="00261A0B" w:rsidRDefault="00D543A3" w:rsidP="004C7AA6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1A0B">
              <w:rPr>
                <w:rFonts w:ascii="Times New Roman" w:hAnsi="Times New Roman" w:cs="Times New Roman"/>
                <w:i/>
              </w:rPr>
              <w:t>И</w:t>
            </w:r>
            <w:r w:rsidRPr="00261A0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r w:rsidR="00261A0B" w:rsidRPr="00261A0B">
              <w:rPr>
                <w:rFonts w:ascii="Times New Roman" w:hAnsi="Times New Roman" w:cs="Times New Roman"/>
                <w:i/>
              </w:rPr>
              <w:t>ДКЛ</w:t>
            </w:r>
            <w:r w:rsidRPr="00261A0B">
              <w:rPr>
                <w:rFonts w:ascii="Times New Roman" w:hAnsi="Times New Roman" w:cs="Times New Roman"/>
                <w:i/>
                <w:lang w:val="en-US"/>
              </w:rPr>
              <w:t xml:space="preserve"> + </w:t>
            </w:r>
            <w:r w:rsidRPr="00261A0B">
              <w:rPr>
                <w:rFonts w:ascii="Times New Roman" w:hAnsi="Times New Roman" w:cs="Times New Roman"/>
                <w:i/>
              </w:rPr>
              <w:t>О</w:t>
            </w:r>
            <w:r w:rsidR="00261A0B" w:rsidRPr="00261A0B">
              <w:rPr>
                <w:rFonts w:ascii="Times New Roman" w:hAnsi="Times New Roman" w:cs="Times New Roman"/>
                <w:i/>
              </w:rPr>
              <w:t>М</w:t>
            </w:r>
            <w:r w:rsidRPr="00261A0B">
              <w:rPr>
                <w:rFonts w:ascii="Times New Roman" w:hAnsi="Times New Roman" w:cs="Times New Roman"/>
                <w:i/>
                <w:lang w:val="en-US"/>
              </w:rPr>
              <w:t xml:space="preserve">) </w:t>
            </w:r>
            <w:r w:rsidR="004C7AA6">
              <w:rPr>
                <w:rFonts w:ascii="Times New Roman" w:hAnsi="Times New Roman" w:cs="Times New Roman"/>
                <w:i/>
                <w:lang w:val="en-US"/>
              </w:rPr>
              <w:t>≥</w:t>
            </w:r>
            <w:r w:rsidRPr="00261A0B">
              <w:rPr>
                <w:rFonts w:ascii="Times New Roman" w:hAnsi="Times New Roman" w:cs="Times New Roman"/>
                <w:i/>
                <w:lang w:val="en-US"/>
              </w:rPr>
              <w:t xml:space="preserve"> 2</w:t>
            </w:r>
          </w:p>
        </w:tc>
      </w:tr>
      <w:tr w:rsidR="001E6029" w:rsidTr="00197AED">
        <w:trPr>
          <w:trHeight w:val="497"/>
        </w:trPr>
        <w:tc>
          <w:tcPr>
            <w:tcW w:w="566" w:type="dxa"/>
            <w:vMerge/>
          </w:tcPr>
          <w:p w:rsidR="001E6029" w:rsidRPr="00F2367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E6029" w:rsidTr="00141825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53BC1" w:rsidTr="00261A0B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053BC1" w:rsidRPr="00261A0B" w:rsidRDefault="00053BC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61A0B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 w:rsidR="00053BC1" w:rsidRPr="00261A0B" w:rsidRDefault="00053BC1" w:rsidP="007B3751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261A0B">
              <w:rPr>
                <w:rFonts w:ascii="Times New Roman" w:hAnsi="Times New Roman" w:cs="Times New Roman"/>
                <w:bCs/>
                <w:i/>
              </w:rPr>
              <w:t>Количество случаев поступления информации (2 и более)</w:t>
            </w:r>
          </w:p>
        </w:tc>
        <w:tc>
          <w:tcPr>
            <w:tcW w:w="4788" w:type="dxa"/>
            <w:gridSpan w:val="2"/>
            <w:vAlign w:val="center"/>
          </w:tcPr>
          <w:p w:rsidR="00053BC1" w:rsidRPr="00261A0B" w:rsidRDefault="00053BC1" w:rsidP="00293DBA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61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</w:t>
            </w:r>
            <w:r w:rsidR="00141825" w:rsidRPr="00261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 информационное взаимодействие;</w:t>
            </w:r>
          </w:p>
          <w:p w:rsidR="00053BC1" w:rsidRPr="00F23679" w:rsidRDefault="00053BC1" w:rsidP="00293DBA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highlight w:val="yellow"/>
              </w:rPr>
            </w:pPr>
            <w:r w:rsidRPr="00261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получение результатов работы средств фото-видеофиксации</w:t>
            </w:r>
            <w:r w:rsidR="00721BE1" w:rsidRPr="00261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053BC1" w:rsidTr="00261A0B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053BC1" w:rsidRPr="00261A0B" w:rsidRDefault="00261A0B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61A0B">
              <w:rPr>
                <w:rFonts w:ascii="Times New Roman" w:hAnsi="Times New Roman" w:cs="Times New Roman"/>
                <w:i/>
              </w:rPr>
              <w:t>ДКЛ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 w:rsidR="00053BC1" w:rsidRPr="00261A0B" w:rsidRDefault="00261A0B" w:rsidP="007B3751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261A0B">
              <w:rPr>
                <w:rFonts w:ascii="Times New Roman" w:hAnsi="Times New Roman" w:cs="Times New Roman"/>
                <w:i/>
              </w:rPr>
              <w:t>Деятельность контролируемых лиц</w:t>
            </w:r>
            <w:r>
              <w:t xml:space="preserve">, </w:t>
            </w:r>
            <w:r w:rsidRPr="00261A0B">
              <w:rPr>
                <w:rFonts w:ascii="Times New Roman" w:hAnsi="Times New Roman" w:cs="Times New Roman"/>
                <w:i/>
              </w:rPr>
              <w:t>осуществляющих перевозки</w:t>
            </w:r>
            <w:r>
              <w:t xml:space="preserve"> </w:t>
            </w:r>
            <w:r w:rsidRPr="00261A0B">
              <w:rPr>
                <w:rFonts w:ascii="Times New Roman" w:hAnsi="Times New Roman" w:cs="Times New Roman"/>
                <w:i/>
              </w:rPr>
              <w:t>по муниципальным маршрутам регулярных перевозок в городе Когалыме</w:t>
            </w:r>
          </w:p>
        </w:tc>
        <w:tc>
          <w:tcPr>
            <w:tcW w:w="4788" w:type="dxa"/>
            <w:gridSpan w:val="2"/>
            <w:vAlign w:val="center"/>
          </w:tcPr>
          <w:p w:rsidR="00053BC1" w:rsidRPr="00F23679" w:rsidRDefault="00261A0B" w:rsidP="00293DBA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</w:rPr>
            </w:pPr>
            <w:r w:rsidRPr="00261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Муниципальный контракт</w:t>
            </w:r>
            <w:r w:rsidRPr="00261A0B">
              <w:t xml:space="preserve"> </w:t>
            </w:r>
            <w:r w:rsidRPr="00261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на право осуществления пассажирских перевозок автомобильным транспортом общего пользования по утвержденным регулярным маршрутам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</w:tcPr>
          <w:p w:rsidR="001E6029" w:rsidRPr="00261A0B" w:rsidRDefault="001E602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E6029" w:rsidRPr="00261A0B" w:rsidRDefault="009C60E6" w:rsidP="00261A0B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61A0B">
              <w:rPr>
                <w:rFonts w:ascii="Times New Roman" w:hAnsi="Times New Roman" w:cs="Times New Roman"/>
                <w:i/>
                <w:iCs/>
              </w:rPr>
              <w:t>О</w:t>
            </w:r>
            <w:r w:rsidR="00261A0B" w:rsidRPr="00261A0B">
              <w:rPr>
                <w:rFonts w:ascii="Times New Roman" w:hAnsi="Times New Roman" w:cs="Times New Roman"/>
                <w:i/>
                <w:iCs/>
              </w:rPr>
              <w:t>М</w:t>
            </w:r>
          </w:p>
        </w:tc>
        <w:tc>
          <w:tcPr>
            <w:tcW w:w="4815" w:type="dxa"/>
            <w:gridSpan w:val="4"/>
          </w:tcPr>
          <w:p w:rsidR="001E6029" w:rsidRPr="00261A0B" w:rsidRDefault="001E6029" w:rsidP="007B3751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1E6029" w:rsidRPr="00261A0B" w:rsidRDefault="00141825" w:rsidP="007B375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261A0B">
              <w:rPr>
                <w:rFonts w:ascii="Times New Roman" w:hAnsi="Times New Roman" w:cs="Times New Roman"/>
                <w:i/>
                <w:iCs/>
              </w:rPr>
              <w:t xml:space="preserve">Отклонение </w:t>
            </w:r>
            <w:r w:rsidR="00261A0B">
              <w:rPr>
                <w:rFonts w:ascii="Times New Roman" w:hAnsi="Times New Roman" w:cs="Times New Roman"/>
                <w:i/>
                <w:iCs/>
              </w:rPr>
              <w:t xml:space="preserve">от утвержденного </w:t>
            </w:r>
            <w:r w:rsidR="00261A0B" w:rsidRPr="00261A0B">
              <w:rPr>
                <w:rFonts w:ascii="Times New Roman" w:hAnsi="Times New Roman" w:cs="Times New Roman"/>
                <w:i/>
                <w:iCs/>
              </w:rPr>
              <w:t>муниципальн</w:t>
            </w:r>
            <w:r w:rsidR="00261A0B">
              <w:rPr>
                <w:rFonts w:ascii="Times New Roman" w:hAnsi="Times New Roman" w:cs="Times New Roman"/>
                <w:i/>
                <w:iCs/>
              </w:rPr>
              <w:t>ого</w:t>
            </w:r>
            <w:r w:rsidR="00261A0B" w:rsidRPr="00261A0B">
              <w:rPr>
                <w:rFonts w:ascii="Times New Roman" w:hAnsi="Times New Roman" w:cs="Times New Roman"/>
                <w:i/>
                <w:iCs/>
              </w:rPr>
              <w:t xml:space="preserve"> маршрута</w:t>
            </w:r>
            <w:r w:rsidR="00261A0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61A0B" w:rsidRPr="00261A0B">
              <w:rPr>
                <w:rFonts w:ascii="Times New Roman" w:hAnsi="Times New Roman" w:cs="Times New Roman"/>
                <w:i/>
                <w:iCs/>
              </w:rPr>
              <w:t>регулярных перевозок</w:t>
            </w:r>
          </w:p>
        </w:tc>
        <w:tc>
          <w:tcPr>
            <w:tcW w:w="4788" w:type="dxa"/>
            <w:gridSpan w:val="2"/>
          </w:tcPr>
          <w:p w:rsidR="009C60E6" w:rsidRPr="00261A0B" w:rsidRDefault="009C60E6" w:rsidP="00293DBA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61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межведомственное информационное взаимодействие;</w:t>
            </w:r>
          </w:p>
          <w:p w:rsidR="00141825" w:rsidRDefault="009C60E6" w:rsidP="00293DBA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61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получение результатов ра</w:t>
            </w:r>
            <w:r w:rsidR="00261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боты средств фото-видеофиксации;</w:t>
            </w:r>
          </w:p>
          <w:p w:rsidR="00261A0B" w:rsidRPr="00F23679" w:rsidRDefault="00261A0B" w:rsidP="00293DBA">
            <w:pPr>
              <w:pStyle w:val="af8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- реестр муниципальных маршрутов </w:t>
            </w:r>
            <w:r w:rsidRPr="00261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регулярных перевозок муниципального образования городской округ Когалым</w:t>
            </w:r>
          </w:p>
        </w:tc>
      </w:tr>
      <w:tr w:rsidR="001E6029" w:rsidTr="00197AED">
        <w:trPr>
          <w:trHeight w:val="1236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E6029" w:rsidTr="009C60E6">
        <w:trPr>
          <w:trHeight w:val="274"/>
        </w:trPr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1E6029" w:rsidRDefault="00141825" w:rsidP="007B375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ЕГРН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7B375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ЕГРЮЛ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93DBA" w:rsidRDefault="00141825" w:rsidP="007B375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Единого государствен</w:t>
            </w:r>
            <w:r>
              <w:rPr>
                <w:rFonts w:ascii="Times New Roman" w:hAnsi="Times New Roman" w:cs="Times New Roman"/>
              </w:rPr>
              <w:t xml:space="preserve">ного реестра налогоплательщиков </w:t>
            </w:r>
            <w:r w:rsidRPr="00141825">
              <w:rPr>
                <w:rFonts w:ascii="Times New Roman" w:hAnsi="Times New Roman" w:cs="Times New Roman"/>
              </w:rPr>
              <w:t>в отношении физического лица</w:t>
            </w:r>
            <w:r w:rsidR="00293DBA">
              <w:rPr>
                <w:rFonts w:ascii="Times New Roman" w:hAnsi="Times New Roman" w:cs="Times New Roman"/>
              </w:rPr>
              <w:t>;</w:t>
            </w:r>
          </w:p>
          <w:p w:rsidR="00293DBA" w:rsidRDefault="00293DBA" w:rsidP="007B3751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93DB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293DBA">
              <w:rPr>
                <w:rFonts w:ascii="Times New Roman" w:eastAsia="Times New Roman" w:hAnsi="Times New Roman" w:cs="Times New Roman"/>
                <w:iCs/>
                <w:color w:val="000000"/>
              </w:rPr>
              <w:t>муниципальный контракт</w:t>
            </w:r>
            <w:r w:rsidRPr="00293DBA">
              <w:t xml:space="preserve"> </w:t>
            </w:r>
            <w:r w:rsidRPr="00293DBA">
              <w:rPr>
                <w:rFonts w:ascii="Times New Roman" w:eastAsia="Times New Roman" w:hAnsi="Times New Roman" w:cs="Times New Roman"/>
                <w:iCs/>
                <w:color w:val="000000"/>
              </w:rPr>
              <w:t>на право осуществления пассажирских перевозок автомобильным транспортом общего пользования по утвержденным регулярным маршрутам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;</w:t>
            </w:r>
          </w:p>
          <w:p w:rsidR="00141825" w:rsidRPr="00293DBA" w:rsidRDefault="00293DBA" w:rsidP="007B375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r w:rsidRPr="00293DBA">
              <w:rPr>
                <w:rFonts w:ascii="Times New Roman" w:eastAsia="Times New Roman" w:hAnsi="Times New Roman" w:cs="Times New Roman"/>
                <w:iCs/>
                <w:color w:val="000000"/>
              </w:rPr>
              <w:t>СТС транспортного средства</w:t>
            </w:r>
            <w:r w:rsidR="009C60E6" w:rsidRPr="00293DBA">
              <w:rPr>
                <w:rFonts w:ascii="Times New Roman" w:hAnsi="Times New Roman" w:cs="Times New Roman"/>
              </w:rPr>
              <w:t>.</w:t>
            </w:r>
          </w:p>
        </w:tc>
      </w:tr>
      <w:tr w:rsidR="001E6029" w:rsidTr="009C60E6">
        <w:trPr>
          <w:trHeight w:val="106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Align w:val="center"/>
          </w:tcPr>
          <w:p w:rsidR="00DC7226" w:rsidRDefault="009C60E6" w:rsidP="007B3751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DC7226" w:rsidRPr="00DC7226">
              <w:rPr>
                <w:rFonts w:ascii="Times New Roman" w:hAnsi="Times New Roman" w:cs="Times New Roman"/>
                <w:bCs/>
              </w:rPr>
              <w:t>олучение результатов работы средств фото-видеофиксации</w:t>
            </w:r>
            <w:r w:rsidR="00721BE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DC7226" w:rsidRPr="006754DC" w:rsidRDefault="00DC7226" w:rsidP="007B3751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задание на проведение контрольного мероприятия без взаимодействия</w:t>
            </w:r>
            <w:r w:rsidR="007B3751">
              <w:rPr>
                <w:rFonts w:ascii="Times New Roman" w:eastAsia="Times New Roman" w:hAnsi="Times New Roman" w:cs="Times New Roman"/>
                <w:iCs/>
              </w:rPr>
              <w:t xml:space="preserve"> с контролируемым лицом</w:t>
            </w:r>
            <w:r w:rsidRPr="006754DC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DC7226" w:rsidRPr="006754DC" w:rsidRDefault="00DC7226" w:rsidP="007B3751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протокол осмотра;</w:t>
            </w:r>
          </w:p>
          <w:p w:rsidR="00DC7226" w:rsidRPr="006754DC" w:rsidRDefault="00DC7226" w:rsidP="007B3751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фототаблица;</w:t>
            </w:r>
          </w:p>
          <w:p w:rsidR="00DC7226" w:rsidRPr="006754DC" w:rsidRDefault="00DC7226" w:rsidP="007B3751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акт выездного обследования;</w:t>
            </w:r>
          </w:p>
          <w:p w:rsidR="001E6029" w:rsidRPr="006754DC" w:rsidRDefault="00197AED" w:rsidP="007B3751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кт наблюдения за соблюдением обязательных требований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E6029" w:rsidRPr="006754DC" w:rsidRDefault="00197AED" w:rsidP="007B3751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кт обязательного профилактического визита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C7226" w:rsidRDefault="00DC7226" w:rsidP="007B3751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- предостережение</w:t>
            </w:r>
            <w:r w:rsidR="00B46ED6" w:rsidRPr="00F8481E">
              <w:rPr>
                <w:rFonts w:ascii="Times New Roman" w:eastAsia="Times New Roman" w:hAnsi="Times New Roman" w:cs="Times New Roman"/>
                <w:color w:val="000000"/>
              </w:rPr>
              <w:t xml:space="preserve"> о недопустимости нарушения обязательных требований</w:t>
            </w:r>
            <w:r w:rsidR="00721BE1" w:rsidRPr="006754D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DC7226" w:rsidRDefault="00DC7226" w:rsidP="007B3751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7B3751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7B3751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721BE1" w:rsidRDefault="00DC7226" w:rsidP="007B37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721BE1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721BE1" w:rsidRDefault="00721BE1" w:rsidP="007B37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1BE1">
              <w:rPr>
                <w:rFonts w:ascii="Times New Roman" w:hAnsi="Times New Roman" w:cs="Times New Roman"/>
              </w:rPr>
              <w:t>разрешительные 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DC7226" w:rsidRPr="00721BE1" w:rsidRDefault="00721BE1" w:rsidP="007B37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 xml:space="preserve">сопутствующая информация от подведомственных организаций и структурных подразделений о контролируемых лицах и </w:t>
            </w:r>
            <w:r w:rsidRPr="00721BE1">
              <w:rPr>
                <w:rFonts w:ascii="Times New Roman" w:hAnsi="Times New Roman" w:cs="Times New Roman"/>
              </w:rPr>
              <w:lastRenderedPageBreak/>
              <w:t>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E6029" w:rsidTr="00197AED">
        <w:trPr>
          <w:trHeight w:val="80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1E6029" w:rsidRPr="006754DC" w:rsidRDefault="00197AED" w:rsidP="007B37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1) инспекционный визит;</w:t>
            </w:r>
          </w:p>
          <w:p w:rsidR="001E6029" w:rsidRPr="00721BE1" w:rsidRDefault="00721BE1" w:rsidP="007B37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97AED" w:rsidRPr="006754DC">
              <w:rPr>
                <w:rFonts w:ascii="Times New Roman" w:eastAsia="Times New Roman" w:hAnsi="Times New Roman" w:cs="Times New Roman"/>
                <w:color w:val="000000"/>
              </w:rPr>
              <w:t>) выездная проверка.</w:t>
            </w:r>
          </w:p>
        </w:tc>
      </w:tr>
      <w:tr w:rsidR="001E6029" w:rsidTr="00197AED">
        <w:trPr>
          <w:trHeight w:val="87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7B375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E6029" w:rsidTr="00197AED">
        <w:trPr>
          <w:trHeight w:val="11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7B375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1E6029" w:rsidRDefault="00197AE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6754DC" w:rsidRDefault="00197AED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1E6029" w:rsidRDefault="00DC7226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Грязева С.Е</w:t>
      </w:r>
      <w:r w:rsidR="00197AED">
        <w:rPr>
          <w:rFonts w:ascii="Times New Roman" w:hAnsi="Times New Roman" w:cs="Times New Roman"/>
          <w:u w:val="single"/>
        </w:rPr>
        <w:t>.</w:t>
      </w:r>
      <w:r w:rsidR="00197AED">
        <w:rPr>
          <w:rFonts w:ascii="Times New Roman" w:hAnsi="Times New Roman" w:cs="Times New Roman"/>
        </w:rPr>
        <w:t>_______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83466</w:t>
      </w:r>
      <w:r w:rsidR="00DC7226">
        <w:rPr>
          <w:rFonts w:ascii="Times New Roman" w:hAnsi="Times New Roman" w:cs="Times New Roman"/>
          <w:u w:val="single"/>
        </w:rPr>
        <w:t>793629</w:t>
      </w:r>
    </w:p>
    <w:sectPr w:rsidR="001E602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29" w:rsidRDefault="00197AED">
      <w:pPr>
        <w:spacing w:after="0" w:line="240" w:lineRule="auto"/>
      </w:pPr>
      <w:r>
        <w:separator/>
      </w:r>
    </w:p>
  </w:endnote>
  <w:endnote w:type="continuationSeparator" w:id="0">
    <w:p w:rsidR="001E6029" w:rsidRDefault="001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29" w:rsidRDefault="00197AED">
      <w:pPr>
        <w:spacing w:after="0" w:line="240" w:lineRule="auto"/>
      </w:pPr>
      <w:r>
        <w:separator/>
      </w:r>
    </w:p>
  </w:footnote>
  <w:footnote w:type="continuationSeparator" w:id="0">
    <w:p w:rsidR="001E6029" w:rsidRDefault="00197AED">
      <w:pPr>
        <w:spacing w:after="0" w:line="240" w:lineRule="auto"/>
      </w:pPr>
      <w:r>
        <w:continuationSeparator/>
      </w:r>
    </w:p>
  </w:footnote>
  <w:footnote w:id="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E6029" w:rsidRDefault="00197AE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E6029" w:rsidRDefault="00197AE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E6029" w:rsidRPr="00226BAE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</w:t>
      </w:r>
      <w:r w:rsidRPr="00226BAE">
        <w:rPr>
          <w:rFonts w:ascii="Times New Roman" w:hAnsi="Times New Roman" w:cs="Times New Roman"/>
        </w:rPr>
        <w:t>срабатывании» индикатора риска.</w:t>
      </w:r>
    </w:p>
  </w:footnote>
  <w:footnote w:id="16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29"/>
    <w:rsid w:val="00053BC1"/>
    <w:rsid w:val="00141825"/>
    <w:rsid w:val="00197AED"/>
    <w:rsid w:val="001A102F"/>
    <w:rsid w:val="001E6029"/>
    <w:rsid w:val="00226BAE"/>
    <w:rsid w:val="00261A0B"/>
    <w:rsid w:val="00293DBA"/>
    <w:rsid w:val="003F651D"/>
    <w:rsid w:val="004C7AA6"/>
    <w:rsid w:val="006733FC"/>
    <w:rsid w:val="006754DC"/>
    <w:rsid w:val="00721BE1"/>
    <w:rsid w:val="00793E1C"/>
    <w:rsid w:val="007B3751"/>
    <w:rsid w:val="009C60E6"/>
    <w:rsid w:val="00B46ED6"/>
    <w:rsid w:val="00BE60F8"/>
    <w:rsid w:val="00CC12C6"/>
    <w:rsid w:val="00D543A3"/>
    <w:rsid w:val="00D64475"/>
    <w:rsid w:val="00DC7226"/>
    <w:rsid w:val="00F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ADC3"/>
  <w15:docId w15:val="{F47D4C21-1E73-426C-849A-00683D6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Грязева Светлана Евгеньевна</cp:lastModifiedBy>
  <cp:revision>18</cp:revision>
  <dcterms:created xsi:type="dcterms:W3CDTF">2025-09-25T11:42:00Z</dcterms:created>
  <dcterms:modified xsi:type="dcterms:W3CDTF">2025-10-24T07:42:00Z</dcterms:modified>
</cp:coreProperties>
</file>