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6F319D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6F319D" w:rsidRPr="006F319D">
        <w:rPr>
          <w:rFonts w:ascii="Times New Roman" w:hAnsi="Times New Roman" w:cs="Times New Roman"/>
          <w:sz w:val="26"/>
          <w:szCs w:val="26"/>
        </w:rPr>
        <w:t xml:space="preserve">эксплуатация </w:t>
      </w:r>
      <w:r w:rsidR="008162F5" w:rsidRPr="008162F5">
        <w:rPr>
          <w:rFonts w:ascii="Times New Roman" w:hAnsi="Times New Roman" w:cs="Times New Roman"/>
          <w:sz w:val="26"/>
          <w:szCs w:val="26"/>
        </w:rPr>
        <w:t>о</w:t>
      </w:r>
      <w:r w:rsidR="008162F5">
        <w:rPr>
          <w:rFonts w:ascii="Times New Roman" w:hAnsi="Times New Roman" w:cs="Times New Roman"/>
          <w:sz w:val="26"/>
          <w:szCs w:val="26"/>
        </w:rPr>
        <w:t xml:space="preserve">бъекта коммунального хозяйства </w:t>
      </w:r>
      <w:r w:rsidR="008263D4" w:rsidRPr="008263D4">
        <w:rPr>
          <w:rFonts w:ascii="Times New Roman" w:hAnsi="Times New Roman" w:cs="Times New Roman"/>
          <w:sz w:val="26"/>
          <w:szCs w:val="26"/>
        </w:rPr>
        <w:t>«ЛЭП 0,4 кВ для электроснабжения торгового павильона по ул. Дружбы Народов в г. Когалым»</w:t>
      </w:r>
      <w:r w:rsidR="00A71585">
        <w:rPr>
          <w:rFonts w:ascii="Times New Roman" w:hAnsi="Times New Roman" w:cs="Times New Roman"/>
          <w:sz w:val="26"/>
          <w:szCs w:val="26"/>
        </w:rPr>
        <w:t>.</w:t>
      </w:r>
    </w:p>
    <w:p w:rsidR="009D1AEA" w:rsidRPr="008263D4" w:rsidRDefault="008263D4" w:rsidP="00826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3D4">
        <w:rPr>
          <w:rFonts w:ascii="Times New Roman" w:hAnsi="Times New Roman" w:cs="Times New Roman"/>
          <w:sz w:val="26"/>
          <w:szCs w:val="26"/>
        </w:rPr>
        <w:t>Описание местоположения земельных участков, в отношении которых испрашивается публичный сервитут: Ханты-Мансийский автономный округ – Югра, город Когалым, в отношении земельн</w:t>
      </w:r>
      <w:r w:rsidR="00481D08">
        <w:rPr>
          <w:rFonts w:ascii="Times New Roman" w:hAnsi="Times New Roman" w:cs="Times New Roman"/>
          <w:sz w:val="26"/>
          <w:szCs w:val="26"/>
        </w:rPr>
        <w:t>ого участка с кадастровым номером</w:t>
      </w:r>
      <w:r w:rsidRPr="008263D4">
        <w:rPr>
          <w:rFonts w:ascii="Times New Roman" w:hAnsi="Times New Roman" w:cs="Times New Roman"/>
          <w:sz w:val="26"/>
          <w:szCs w:val="26"/>
        </w:rPr>
        <w:t xml:space="preserve">: </w:t>
      </w:r>
      <w:r w:rsidR="00481D08" w:rsidRPr="00481D08">
        <w:rPr>
          <w:rFonts w:ascii="Times New Roman" w:hAnsi="Times New Roman" w:cs="Times New Roman"/>
          <w:sz w:val="26"/>
          <w:szCs w:val="26"/>
        </w:rPr>
        <w:t>86:17:0010101:107</w:t>
      </w:r>
      <w:r w:rsidR="00481D08">
        <w:rPr>
          <w:rFonts w:ascii="Times New Roman" w:hAnsi="Times New Roman" w:cs="Times New Roman"/>
          <w:sz w:val="26"/>
          <w:szCs w:val="26"/>
        </w:rPr>
        <w:t xml:space="preserve"> и </w:t>
      </w:r>
      <w:r w:rsidRPr="008263D4">
        <w:rPr>
          <w:rFonts w:ascii="Times New Roman" w:hAnsi="Times New Roman" w:cs="Times New Roman"/>
          <w:sz w:val="26"/>
          <w:szCs w:val="26"/>
        </w:rPr>
        <w:t xml:space="preserve"> </w:t>
      </w:r>
      <w:r w:rsidR="00481D08" w:rsidRPr="00481D08">
        <w:rPr>
          <w:rFonts w:ascii="Times New Roman" w:hAnsi="Times New Roman" w:cs="Times New Roman"/>
          <w:sz w:val="26"/>
          <w:szCs w:val="26"/>
        </w:rPr>
        <w:t>неразграниченные земли в кадастровом квартале</w:t>
      </w:r>
      <w:bookmarkStart w:id="0" w:name="_GoBack"/>
      <w:bookmarkEnd w:id="0"/>
      <w:r w:rsidR="00481D08" w:rsidRPr="00481D08">
        <w:rPr>
          <w:rFonts w:ascii="Times New Roman" w:hAnsi="Times New Roman" w:cs="Times New Roman"/>
          <w:sz w:val="26"/>
          <w:szCs w:val="26"/>
        </w:rPr>
        <w:t xml:space="preserve"> </w:t>
      </w:r>
      <w:r w:rsidRPr="008263D4">
        <w:rPr>
          <w:rFonts w:ascii="Times New Roman" w:hAnsi="Times New Roman" w:cs="Times New Roman"/>
          <w:sz w:val="26"/>
          <w:szCs w:val="26"/>
        </w:rPr>
        <w:t>86:17:00000.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F4056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481D08"/>
    <w:rsid w:val="00572317"/>
    <w:rsid w:val="005A3AA1"/>
    <w:rsid w:val="005B5C6A"/>
    <w:rsid w:val="005B6DB4"/>
    <w:rsid w:val="005E190D"/>
    <w:rsid w:val="0064130D"/>
    <w:rsid w:val="006475F7"/>
    <w:rsid w:val="006529CF"/>
    <w:rsid w:val="00660D0C"/>
    <w:rsid w:val="00680192"/>
    <w:rsid w:val="006B4258"/>
    <w:rsid w:val="006C367D"/>
    <w:rsid w:val="006F319D"/>
    <w:rsid w:val="00746EE1"/>
    <w:rsid w:val="0075629A"/>
    <w:rsid w:val="007E3F09"/>
    <w:rsid w:val="007F0C21"/>
    <w:rsid w:val="00812E59"/>
    <w:rsid w:val="008162F5"/>
    <w:rsid w:val="00821C12"/>
    <w:rsid w:val="008263D4"/>
    <w:rsid w:val="008A347F"/>
    <w:rsid w:val="00963CA4"/>
    <w:rsid w:val="00973344"/>
    <w:rsid w:val="0098549C"/>
    <w:rsid w:val="009A499A"/>
    <w:rsid w:val="009C7A25"/>
    <w:rsid w:val="009D10FB"/>
    <w:rsid w:val="009D1AEA"/>
    <w:rsid w:val="00A71585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6EE7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48</cp:revision>
  <dcterms:created xsi:type="dcterms:W3CDTF">2024-02-07T06:12:00Z</dcterms:created>
  <dcterms:modified xsi:type="dcterms:W3CDTF">2025-09-17T06:25:00Z</dcterms:modified>
</cp:coreProperties>
</file>