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1D18D9" w:rsidRDefault="00746EE1" w:rsidP="0028785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рассмотрении ходатайства </w:t>
      </w:r>
      <w:r w:rsidR="00F14E19">
        <w:rPr>
          <w:rFonts w:ascii="Times New Roman" w:hAnsi="Times New Roman" w:cs="Times New Roman"/>
          <w:sz w:val="26"/>
          <w:szCs w:val="26"/>
        </w:rPr>
        <w:t xml:space="preserve">                   АО «ЮРЭСК» </w:t>
      </w:r>
      <w:r w:rsidRPr="00746EE1">
        <w:rPr>
          <w:rFonts w:ascii="Times New Roman" w:hAnsi="Times New Roman" w:cs="Times New Roman"/>
          <w:sz w:val="26"/>
          <w:szCs w:val="26"/>
        </w:rPr>
        <w:t>об установлении публичного сервитута в целях, предусмотренных</w:t>
      </w:r>
      <w:r w:rsidR="00417939">
        <w:rPr>
          <w:rFonts w:ascii="Times New Roman" w:hAnsi="Times New Roman" w:cs="Times New Roman"/>
          <w:sz w:val="26"/>
          <w:szCs w:val="26"/>
        </w:rPr>
        <w:t xml:space="preserve"> п.1</w:t>
      </w:r>
      <w:r w:rsidRPr="00746EE1">
        <w:rPr>
          <w:rFonts w:ascii="Times New Roman" w:hAnsi="Times New Roman" w:cs="Times New Roman"/>
          <w:sz w:val="26"/>
          <w:szCs w:val="26"/>
        </w:rPr>
        <w:t xml:space="preserve"> </w:t>
      </w:r>
      <w:r w:rsidR="00D842A6">
        <w:rPr>
          <w:rFonts w:ascii="Times New Roman" w:hAnsi="Times New Roman" w:cs="Times New Roman"/>
          <w:sz w:val="26"/>
          <w:szCs w:val="26"/>
        </w:rPr>
        <w:t>стать</w:t>
      </w:r>
      <w:r w:rsidR="00417939">
        <w:rPr>
          <w:rFonts w:ascii="Times New Roman" w:hAnsi="Times New Roman" w:cs="Times New Roman"/>
          <w:sz w:val="26"/>
          <w:szCs w:val="26"/>
        </w:rPr>
        <w:t>и</w:t>
      </w:r>
      <w:r w:rsidR="00D842A6">
        <w:rPr>
          <w:rFonts w:ascii="Times New Roman" w:hAnsi="Times New Roman" w:cs="Times New Roman"/>
          <w:sz w:val="26"/>
          <w:szCs w:val="26"/>
        </w:rPr>
        <w:t xml:space="preserve"> </w:t>
      </w:r>
      <w:r w:rsidR="00417939">
        <w:rPr>
          <w:rFonts w:ascii="Times New Roman" w:hAnsi="Times New Roman" w:cs="Times New Roman"/>
          <w:sz w:val="26"/>
          <w:szCs w:val="26"/>
        </w:rPr>
        <w:t xml:space="preserve">39.37 </w:t>
      </w:r>
      <w:r w:rsidRPr="00746EE1">
        <w:rPr>
          <w:rFonts w:ascii="Times New Roman" w:hAnsi="Times New Roman" w:cs="Times New Roman"/>
          <w:sz w:val="26"/>
          <w:szCs w:val="26"/>
        </w:rPr>
        <w:t>Земельного кодекса Россий</w:t>
      </w:r>
      <w:r w:rsidR="00F14E19">
        <w:rPr>
          <w:rFonts w:ascii="Times New Roman" w:hAnsi="Times New Roman" w:cs="Times New Roman"/>
          <w:sz w:val="26"/>
          <w:szCs w:val="26"/>
        </w:rPr>
        <w:t xml:space="preserve">ской Федерации (далее – ЗК РФ), </w:t>
      </w:r>
      <w:r w:rsidR="00A85ABF">
        <w:rPr>
          <w:rFonts w:ascii="Times New Roman" w:hAnsi="Times New Roman" w:cs="Times New Roman"/>
          <w:sz w:val="26"/>
          <w:szCs w:val="26"/>
        </w:rPr>
        <w:t xml:space="preserve">для </w:t>
      </w:r>
      <w:r w:rsidR="00637EFA">
        <w:rPr>
          <w:rFonts w:ascii="Times New Roman" w:hAnsi="Times New Roman" w:cs="Times New Roman"/>
          <w:sz w:val="26"/>
          <w:szCs w:val="26"/>
        </w:rPr>
        <w:t xml:space="preserve">строительства и дальнейшей </w:t>
      </w:r>
      <w:r w:rsidR="00A85ABF">
        <w:rPr>
          <w:rFonts w:ascii="Times New Roman" w:hAnsi="Times New Roman" w:cs="Times New Roman"/>
          <w:sz w:val="26"/>
          <w:szCs w:val="26"/>
        </w:rPr>
        <w:t>э</w:t>
      </w:r>
      <w:r w:rsidR="00A85ABF" w:rsidRPr="00A85ABF">
        <w:rPr>
          <w:rFonts w:ascii="Times New Roman" w:hAnsi="Times New Roman" w:cs="Times New Roman"/>
          <w:sz w:val="26"/>
          <w:szCs w:val="26"/>
        </w:rPr>
        <w:t>ксплуатаци</w:t>
      </w:r>
      <w:r w:rsidR="00A85ABF">
        <w:rPr>
          <w:rFonts w:ascii="Times New Roman" w:hAnsi="Times New Roman" w:cs="Times New Roman"/>
          <w:sz w:val="26"/>
          <w:szCs w:val="26"/>
        </w:rPr>
        <w:t>и</w:t>
      </w:r>
      <w:r w:rsidR="00A85ABF" w:rsidRPr="00A85ABF">
        <w:rPr>
          <w:rFonts w:ascii="Times New Roman" w:hAnsi="Times New Roman" w:cs="Times New Roman"/>
          <w:sz w:val="26"/>
          <w:szCs w:val="26"/>
        </w:rPr>
        <w:t xml:space="preserve"> объекта </w:t>
      </w:r>
      <w:r w:rsidR="00637EFA">
        <w:rPr>
          <w:rFonts w:ascii="Times New Roman" w:hAnsi="Times New Roman" w:cs="Times New Roman"/>
          <w:sz w:val="26"/>
          <w:szCs w:val="26"/>
        </w:rPr>
        <w:t>электросетевого</w:t>
      </w:r>
      <w:r w:rsidR="00A85ABF" w:rsidRPr="00A85ABF">
        <w:rPr>
          <w:rFonts w:ascii="Times New Roman" w:hAnsi="Times New Roman" w:cs="Times New Roman"/>
          <w:sz w:val="26"/>
          <w:szCs w:val="26"/>
        </w:rPr>
        <w:t xml:space="preserve"> хозяйства</w:t>
      </w:r>
      <w:r w:rsidR="00A85ABF">
        <w:rPr>
          <w:rFonts w:ascii="Times New Roman" w:hAnsi="Times New Roman" w:cs="Times New Roman"/>
          <w:sz w:val="26"/>
          <w:szCs w:val="26"/>
        </w:rPr>
        <w:t xml:space="preserve"> </w:t>
      </w:r>
      <w:r w:rsidR="00637EFA" w:rsidRPr="00637EFA">
        <w:rPr>
          <w:rFonts w:ascii="Times New Roman" w:hAnsi="Times New Roman" w:cs="Times New Roman"/>
          <w:sz w:val="26"/>
          <w:szCs w:val="26"/>
        </w:rPr>
        <w:t>«ЛЭП-0,4 кВ для электроснабжения торгового центра по ул. Мира в г. Когалым»</w:t>
      </w:r>
      <w:r w:rsidR="004766A1">
        <w:rPr>
          <w:rFonts w:ascii="Times New Roman" w:hAnsi="Times New Roman" w:cs="Times New Roman"/>
          <w:sz w:val="26"/>
          <w:szCs w:val="26"/>
        </w:rPr>
        <w:t>.</w:t>
      </w:r>
    </w:p>
    <w:p w:rsidR="00637EFA" w:rsidRDefault="00DA39D4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B9E">
        <w:rPr>
          <w:rFonts w:ascii="Times New Roman" w:hAnsi="Times New Roman" w:cs="Times New Roman"/>
          <w:sz w:val="26"/>
          <w:szCs w:val="26"/>
        </w:rPr>
        <w:t>Оп</w:t>
      </w:r>
      <w:r w:rsidR="00F14E19">
        <w:rPr>
          <w:rFonts w:ascii="Times New Roman" w:hAnsi="Times New Roman" w:cs="Times New Roman"/>
          <w:sz w:val="26"/>
          <w:szCs w:val="26"/>
        </w:rPr>
        <w:t xml:space="preserve">исание </w:t>
      </w:r>
      <w:r w:rsidR="00CD65B0">
        <w:rPr>
          <w:rFonts w:ascii="Times New Roman" w:hAnsi="Times New Roman" w:cs="Times New Roman"/>
          <w:sz w:val="26"/>
          <w:szCs w:val="26"/>
        </w:rPr>
        <w:t>местоположения земельн</w:t>
      </w:r>
      <w:r w:rsidR="00963CA4">
        <w:rPr>
          <w:rFonts w:ascii="Times New Roman" w:hAnsi="Times New Roman" w:cs="Times New Roman"/>
          <w:sz w:val="26"/>
          <w:szCs w:val="26"/>
        </w:rPr>
        <w:t xml:space="preserve">ых участков, в отношении которых </w:t>
      </w:r>
      <w:r w:rsidRPr="002E1B9E">
        <w:rPr>
          <w:rFonts w:ascii="Times New Roman" w:hAnsi="Times New Roman" w:cs="Times New Roman"/>
          <w:sz w:val="26"/>
          <w:szCs w:val="26"/>
        </w:rPr>
        <w:t>испрашивается публичный сервитут:</w:t>
      </w:r>
      <w:r w:rsidR="008A347F" w:rsidRPr="002E1B9E">
        <w:rPr>
          <w:rFonts w:ascii="Times New Roman" w:hAnsi="Times New Roman" w:cs="Times New Roman"/>
          <w:sz w:val="26"/>
          <w:szCs w:val="26"/>
        </w:rPr>
        <w:t xml:space="preserve"> </w:t>
      </w:r>
      <w:r w:rsidRPr="002E1B9E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</w:t>
      </w:r>
      <w:r w:rsidR="00383607">
        <w:rPr>
          <w:rFonts w:ascii="Times New Roman" w:hAnsi="Times New Roman" w:cs="Times New Roman"/>
          <w:sz w:val="26"/>
          <w:szCs w:val="26"/>
        </w:rPr>
        <w:t xml:space="preserve">Югра, город </w:t>
      </w:r>
      <w:r w:rsidR="00B963DF">
        <w:rPr>
          <w:rFonts w:ascii="Times New Roman" w:hAnsi="Times New Roman" w:cs="Times New Roman"/>
          <w:sz w:val="26"/>
          <w:szCs w:val="26"/>
        </w:rPr>
        <w:t xml:space="preserve">Когалым, </w:t>
      </w:r>
      <w:r w:rsidR="00947954">
        <w:rPr>
          <w:rFonts w:ascii="Times New Roman" w:hAnsi="Times New Roman" w:cs="Times New Roman"/>
          <w:sz w:val="26"/>
          <w:szCs w:val="26"/>
        </w:rPr>
        <w:t xml:space="preserve">кадастровые номера участков: </w:t>
      </w:r>
      <w:r w:rsidR="00637EFA">
        <w:rPr>
          <w:rFonts w:ascii="Times New Roman" w:hAnsi="Times New Roman" w:cs="Times New Roman"/>
          <w:sz w:val="26"/>
          <w:szCs w:val="26"/>
        </w:rPr>
        <w:t xml:space="preserve">86:17:0010109:2711; </w:t>
      </w:r>
      <w:r w:rsidR="00637EFA" w:rsidRPr="00637EFA">
        <w:rPr>
          <w:rFonts w:ascii="Times New Roman" w:hAnsi="Times New Roman" w:cs="Times New Roman"/>
          <w:sz w:val="26"/>
          <w:szCs w:val="26"/>
        </w:rPr>
        <w:t>86:17:0010101:1511 Неразграниченные земли в кадастровом квартале 86:17:</w:t>
      </w:r>
      <w:r w:rsidR="00637EFA">
        <w:rPr>
          <w:rFonts w:ascii="Times New Roman" w:hAnsi="Times New Roman" w:cs="Times New Roman"/>
          <w:sz w:val="26"/>
          <w:szCs w:val="26"/>
        </w:rPr>
        <w:t>0000000.</w:t>
      </w:r>
      <w:bookmarkStart w:id="0" w:name="_GoBack"/>
      <w:bookmarkEnd w:id="0"/>
    </w:p>
    <w:p w:rsidR="001E72B6" w:rsidRDefault="001056FF" w:rsidP="007B3D1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</w:t>
      </w:r>
      <w:r w:rsidR="00F033BF" w:rsidRPr="00F033BF">
        <w:rPr>
          <w:rFonts w:ascii="Times New Roman" w:hAnsi="Times New Roman" w:cs="Times New Roman"/>
          <w:sz w:val="26"/>
          <w:szCs w:val="26"/>
        </w:rPr>
        <w:t>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973344" w:rsidRPr="001E72B6" w:rsidRDefault="00F033BF" w:rsidP="001E72B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</w:t>
      </w:r>
      <w:r w:rsidR="001E72B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кабинеты №</w:t>
      </w:r>
      <w:r w:rsidR="002D7D2E">
        <w:rPr>
          <w:rFonts w:ascii="Times New Roman" w:eastAsia="Times New Roman" w:hAnsi="Times New Roman" w:cs="Times New Roman"/>
          <w:sz w:val="26"/>
          <w:szCs w:val="26"/>
        </w:rPr>
        <w:t>102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C367D">
        <w:rPr>
          <w:rFonts w:ascii="Times New Roman" w:eastAsia="Times New Roman" w:hAnsi="Times New Roman" w:cs="Times New Roman"/>
          <w:sz w:val="26"/>
          <w:szCs w:val="26"/>
        </w:rPr>
        <w:t xml:space="preserve">114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eastAsia="Times New Roman" w:hAnsi="Times New Roman" w:cs="Times New Roman"/>
          <w:sz w:val="26"/>
          <w:szCs w:val="26"/>
        </w:rPr>
        <w:t>оны дл</w:t>
      </w:r>
      <w:r w:rsidR="0001107A">
        <w:rPr>
          <w:rFonts w:ascii="Times New Roman" w:eastAsia="Times New Roman" w:hAnsi="Times New Roman" w:cs="Times New Roman"/>
          <w:sz w:val="26"/>
          <w:szCs w:val="26"/>
        </w:rPr>
        <w:t xml:space="preserve">я справок: 8(34667) </w:t>
      </w:r>
      <w:r w:rsidR="00914AD2">
        <w:rPr>
          <w:rFonts w:ascii="Times New Roman" w:eastAsia="Times New Roman" w:hAnsi="Times New Roman" w:cs="Times New Roman"/>
          <w:sz w:val="26"/>
          <w:szCs w:val="26"/>
        </w:rPr>
        <w:t>93-840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1E7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Default="001825B7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</w:t>
      </w:r>
      <w:r w:rsidR="008A347F">
        <w:rPr>
          <w:rFonts w:ascii="Times New Roman" w:hAnsi="Times New Roman" w:cs="Times New Roman"/>
          <w:sz w:val="26"/>
          <w:szCs w:val="26"/>
        </w:rPr>
        <w:t>оны для справок: 8</w:t>
      </w:r>
      <w:r w:rsidR="00F14E19">
        <w:rPr>
          <w:rFonts w:ascii="Times New Roman" w:hAnsi="Times New Roman" w:cs="Times New Roman"/>
          <w:sz w:val="26"/>
          <w:szCs w:val="26"/>
        </w:rPr>
        <w:t xml:space="preserve"> </w:t>
      </w:r>
      <w:r w:rsidR="008A347F">
        <w:rPr>
          <w:rFonts w:ascii="Times New Roman" w:hAnsi="Times New Roman" w:cs="Times New Roman"/>
          <w:sz w:val="26"/>
          <w:szCs w:val="26"/>
        </w:rPr>
        <w:t xml:space="preserve">(34667) </w:t>
      </w:r>
      <w:r w:rsidR="00914AD2">
        <w:rPr>
          <w:rFonts w:ascii="Times New Roman" w:hAnsi="Times New Roman" w:cs="Times New Roman"/>
          <w:sz w:val="26"/>
          <w:szCs w:val="26"/>
        </w:rPr>
        <w:t>93-840</w:t>
      </w:r>
      <w:r w:rsidRPr="001825B7">
        <w:rPr>
          <w:rFonts w:ascii="Times New Roman" w:hAnsi="Times New Roman" w:cs="Times New Roman"/>
          <w:sz w:val="26"/>
          <w:szCs w:val="26"/>
        </w:rPr>
        <w:t>.</w:t>
      </w:r>
    </w:p>
    <w:p w:rsidR="001E72B6" w:rsidRPr="001825B7" w:rsidRDefault="001E72B6" w:rsidP="001E72B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Pr="009D1AEA" w:rsidRDefault="005A3AA1" w:rsidP="00D3516B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1AEA">
        <w:rPr>
          <w:rFonts w:ascii="Times New Roman" w:eastAsia="Times New Roman" w:hAnsi="Times New Roman" w:cs="Times New Roman"/>
          <w:sz w:val="26"/>
          <w:szCs w:val="26"/>
        </w:rPr>
        <w:t>Сообщение о поступившем ходатайстве об установлении публичного сервитута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опубликовано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в сетевом издании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670BD">
        <w:rPr>
          <w:rFonts w:ascii="Times New Roman" w:eastAsia="Times New Roman" w:hAnsi="Times New Roman" w:cs="Times New Roman"/>
          <w:sz w:val="26"/>
          <w:szCs w:val="26"/>
        </w:rPr>
        <w:t xml:space="preserve">«Когалымский вестник» </w:t>
      </w:r>
      <w:r w:rsidR="009D1AEA" w:rsidRPr="009D1AE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 размещено на официальном сайте</w:t>
      </w:r>
      <w:r w:rsidR="00417939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 </w:t>
      </w:r>
      <w:r w:rsidRPr="009D1AEA">
        <w:rPr>
          <w:rFonts w:ascii="Times New Roman" w:eastAsia="Times New Roman" w:hAnsi="Times New Roman" w:cs="Times New Roman"/>
          <w:sz w:val="26"/>
          <w:szCs w:val="26"/>
        </w:rPr>
        <w:t>города Когалыма в информационно-телекоммуникационной сети «Интернет» (</w:t>
      </w:r>
      <w:hyperlink r:id="rId4" w:history="1">
        <w:r w:rsidRPr="009D1AEA">
          <w:rPr>
            <w:rFonts w:ascii="Times New Roman" w:eastAsia="Times New Roman" w:hAnsi="Times New Roman" w:cs="Times New Roman"/>
            <w:sz w:val="26"/>
            <w:szCs w:val="26"/>
          </w:rPr>
          <w:t>www.admkogalym.ru</w:t>
        </w:r>
      </w:hyperlink>
      <w:r w:rsidRPr="009D1AE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sectPr w:rsidR="0075629A" w:rsidRPr="009D1AE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01107A"/>
    <w:rsid w:val="00014836"/>
    <w:rsid w:val="000D73EE"/>
    <w:rsid w:val="000E550A"/>
    <w:rsid w:val="001056FF"/>
    <w:rsid w:val="00114169"/>
    <w:rsid w:val="00117800"/>
    <w:rsid w:val="00121061"/>
    <w:rsid w:val="00173D4B"/>
    <w:rsid w:val="001825B7"/>
    <w:rsid w:val="001A33E2"/>
    <w:rsid w:val="001A5103"/>
    <w:rsid w:val="001A569D"/>
    <w:rsid w:val="001A7E6D"/>
    <w:rsid w:val="001D18D9"/>
    <w:rsid w:val="001E72B6"/>
    <w:rsid w:val="00233E61"/>
    <w:rsid w:val="0025079F"/>
    <w:rsid w:val="00287858"/>
    <w:rsid w:val="002A03EC"/>
    <w:rsid w:val="002D2BBF"/>
    <w:rsid w:val="002D7D2E"/>
    <w:rsid w:val="002E1B9E"/>
    <w:rsid w:val="00340D11"/>
    <w:rsid w:val="003670BD"/>
    <w:rsid w:val="00367C79"/>
    <w:rsid w:val="00374292"/>
    <w:rsid w:val="0037437B"/>
    <w:rsid w:val="00383607"/>
    <w:rsid w:val="003A58E0"/>
    <w:rsid w:val="00417939"/>
    <w:rsid w:val="00425267"/>
    <w:rsid w:val="0044772F"/>
    <w:rsid w:val="004766A1"/>
    <w:rsid w:val="00572317"/>
    <w:rsid w:val="005A3AA1"/>
    <w:rsid w:val="005B6DB4"/>
    <w:rsid w:val="005E190D"/>
    <w:rsid w:val="00637EFA"/>
    <w:rsid w:val="0064130D"/>
    <w:rsid w:val="006475F7"/>
    <w:rsid w:val="006529CF"/>
    <w:rsid w:val="00660D0C"/>
    <w:rsid w:val="006B4258"/>
    <w:rsid w:val="006C367D"/>
    <w:rsid w:val="00746EE1"/>
    <w:rsid w:val="0075629A"/>
    <w:rsid w:val="007B3D1A"/>
    <w:rsid w:val="007E3F09"/>
    <w:rsid w:val="007F0C21"/>
    <w:rsid w:val="00812E59"/>
    <w:rsid w:val="008A347F"/>
    <w:rsid w:val="008A6A43"/>
    <w:rsid w:val="00914AD2"/>
    <w:rsid w:val="00916603"/>
    <w:rsid w:val="00947954"/>
    <w:rsid w:val="00963CA4"/>
    <w:rsid w:val="00973344"/>
    <w:rsid w:val="0098549C"/>
    <w:rsid w:val="009A499A"/>
    <w:rsid w:val="009C7A25"/>
    <w:rsid w:val="009D10FB"/>
    <w:rsid w:val="009D1AEA"/>
    <w:rsid w:val="00A54348"/>
    <w:rsid w:val="00A85ABF"/>
    <w:rsid w:val="00A90D6D"/>
    <w:rsid w:val="00AE2E14"/>
    <w:rsid w:val="00B47CF9"/>
    <w:rsid w:val="00B963DF"/>
    <w:rsid w:val="00C66A06"/>
    <w:rsid w:val="00C85D23"/>
    <w:rsid w:val="00CA2522"/>
    <w:rsid w:val="00CA5938"/>
    <w:rsid w:val="00CB59BC"/>
    <w:rsid w:val="00CD65B0"/>
    <w:rsid w:val="00D071DB"/>
    <w:rsid w:val="00D3516B"/>
    <w:rsid w:val="00D660E8"/>
    <w:rsid w:val="00D842A6"/>
    <w:rsid w:val="00DA39D4"/>
    <w:rsid w:val="00E20048"/>
    <w:rsid w:val="00F033BF"/>
    <w:rsid w:val="00F14E19"/>
    <w:rsid w:val="00F20D1F"/>
    <w:rsid w:val="00F36FF0"/>
    <w:rsid w:val="00F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435A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Юшко Надежда Владимировна</cp:lastModifiedBy>
  <cp:revision>14</cp:revision>
  <dcterms:created xsi:type="dcterms:W3CDTF">2025-07-16T11:27:00Z</dcterms:created>
  <dcterms:modified xsi:type="dcterms:W3CDTF">2025-08-25T07:30:00Z</dcterms:modified>
</cp:coreProperties>
</file>