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83" w:rsidRDefault="00A12783" w:rsidP="00A12783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355C9D2" wp14:editId="2D2C5183">
            <wp:extent cx="2905125" cy="172977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46" t="27651" r="55744" b="27880"/>
                    <a:stretch/>
                  </pic:blipFill>
                  <pic:spPr bwMode="auto">
                    <a:xfrm>
                      <a:off x="0" y="0"/>
                      <a:ext cx="2932741" cy="1746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12783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60591D" w:rsidRPr="00A12783" w:rsidRDefault="00A12783" w:rsidP="00A127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12783">
        <w:rPr>
          <w:rFonts w:ascii="Times New Roman" w:hAnsi="Times New Roman" w:cs="Times New Roman"/>
          <w:b/>
          <w:sz w:val="26"/>
          <w:szCs w:val="26"/>
        </w:rPr>
        <w:t>Когалымчане</w:t>
      </w:r>
      <w:proofErr w:type="spellEnd"/>
      <w:r w:rsidRPr="00A12783">
        <w:rPr>
          <w:rFonts w:ascii="Times New Roman" w:hAnsi="Times New Roman" w:cs="Times New Roman"/>
          <w:b/>
          <w:sz w:val="26"/>
          <w:szCs w:val="26"/>
        </w:rPr>
        <w:t xml:space="preserve"> присоединились к Всероссийской акции «Вода России»</w:t>
      </w:r>
    </w:p>
    <w:p w:rsidR="00A12783" w:rsidRPr="00A12783" w:rsidRDefault="00A12783" w:rsidP="00A1278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12783">
        <w:rPr>
          <w:rFonts w:ascii="Times New Roman" w:hAnsi="Times New Roman" w:cs="Times New Roman"/>
          <w:sz w:val="26"/>
          <w:szCs w:val="26"/>
        </w:rPr>
        <w:t>В рамках Федерального проекта «Сохранение уникальных водных объектов», что является частью национального проекта «Экология», главная цель которого - сохранение уникальных водных объектов за счёт восстановления и экологической реабилитации, расчистки участков русел рек, очистки от мусора берегов и прибрежной акватории озёр и рек.</w:t>
      </w:r>
    </w:p>
    <w:p w:rsidR="00A12783" w:rsidRDefault="00A12783" w:rsidP="00A12783">
      <w:pPr>
        <w:rPr>
          <w:rFonts w:ascii="Times New Roman" w:hAnsi="Times New Roman" w:cs="Times New Roman"/>
          <w:sz w:val="26"/>
          <w:szCs w:val="26"/>
        </w:rPr>
      </w:pPr>
      <w:r w:rsidRPr="00A12783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7.05</w:t>
      </w:r>
      <w:r w:rsidRPr="00A12783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 xml:space="preserve">4 года, не смотря на холодную погоду, </w:t>
      </w:r>
      <w:r w:rsidRPr="00A12783">
        <w:rPr>
          <w:rFonts w:ascii="Times New Roman" w:hAnsi="Times New Roman" w:cs="Times New Roman"/>
          <w:sz w:val="26"/>
          <w:szCs w:val="26"/>
        </w:rPr>
        <w:t>волонтеры и неравнодушные жители города очистили от мусора прибрежную полосу зоны о</w:t>
      </w:r>
      <w:r>
        <w:rPr>
          <w:rFonts w:ascii="Times New Roman" w:hAnsi="Times New Roman" w:cs="Times New Roman"/>
          <w:sz w:val="26"/>
          <w:szCs w:val="26"/>
        </w:rPr>
        <w:t xml:space="preserve">тдыха по улице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Сургутское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шоссе. </w:t>
      </w:r>
      <w:r w:rsidRPr="00A12783">
        <w:rPr>
          <w:rFonts w:ascii="Times New Roman" w:hAnsi="Times New Roman" w:cs="Times New Roman"/>
          <w:sz w:val="26"/>
          <w:szCs w:val="26"/>
        </w:rPr>
        <w:t xml:space="preserve">Всего за несколько часов было очищено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A12783">
        <w:rPr>
          <w:rFonts w:ascii="Times New Roman" w:hAnsi="Times New Roman" w:cs="Times New Roman"/>
          <w:sz w:val="26"/>
          <w:szCs w:val="26"/>
        </w:rPr>
        <w:t>00 метров прибрежной полосы.</w:t>
      </w:r>
    </w:p>
    <w:p w:rsidR="00A12783" w:rsidRDefault="00A12783" w:rsidP="00A12783">
      <w:pPr>
        <w:rPr>
          <w:rFonts w:ascii="Times New Roman" w:hAnsi="Times New Roman" w:cs="Times New Roman"/>
          <w:sz w:val="26"/>
          <w:szCs w:val="26"/>
        </w:rPr>
      </w:pPr>
      <w:r w:rsidRPr="00A1278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11537E1" wp14:editId="660D986A">
            <wp:extent cx="5939038" cy="2705100"/>
            <wp:effectExtent l="0" t="0" r="5080" b="0"/>
            <wp:docPr id="2" name="Рисунок 2" descr="C:\Users\TitkovaNI.ADMCITY\Desktop\9. Титкова Н.И\Экология\Сохранение уникальных водных объектов\2024\Волонтеры 27 мая - пляж\photo_22_2024-05-27_23-29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kovaNI.ADMCITY\Desktop\9. Титкова Н.И\Экология\Сохранение уникальных водных объектов\2024\Волонтеры 27 мая - пляж\photo_22_2024-05-27_23-29-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38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2783" w:rsidRPr="00A12783" w:rsidRDefault="00774177" w:rsidP="00A12783">
      <w:pPr>
        <w:rPr>
          <w:rFonts w:ascii="Times New Roman" w:hAnsi="Times New Roman" w:cs="Times New Roman"/>
          <w:sz w:val="26"/>
          <w:szCs w:val="26"/>
        </w:rPr>
      </w:pPr>
      <w:r w:rsidRPr="0077417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85" cy="2543175"/>
            <wp:effectExtent l="0" t="0" r="3175" b="0"/>
            <wp:docPr id="5" name="Рисунок 5" descr="C:\Users\TitkovaNI.ADMCITY\Desktop\9. Титкова Н.И\Экология\Сохранение уникальных водных объектов\2024\Волонтеры 27 мая - пляж\photo_19_2024-05-27_23-29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tkovaNI.ADMCITY\Desktop\9. Титкова Н.И\Экология\Сохранение уникальных водных объектов\2024\Волонтеры 27 мая - пляж\photo_19_2024-05-27_23-29-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8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783" w:rsidRPr="00A12783" w:rsidSect="00A127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3A"/>
    <w:rsid w:val="0060591D"/>
    <w:rsid w:val="0075648C"/>
    <w:rsid w:val="00774177"/>
    <w:rsid w:val="00A12783"/>
    <w:rsid w:val="00C3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43134-0CC3-4BD8-9F68-2D774881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Титкова Наталья Ивановна</dc:creator>
  <cp:keywords/>
  <dc:description/>
  <cp:lastModifiedBy>Титкова Наталья Ивановна</cp:lastModifiedBy>
  <cp:revision>6</cp:revision>
  <dcterms:created xsi:type="dcterms:W3CDTF">2024-05-29T08:42:00Z</dcterms:created>
  <dcterms:modified xsi:type="dcterms:W3CDTF">2024-05-29T09:14:00Z</dcterms:modified>
</cp:coreProperties>
</file>