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13" w:rsidRPr="00B02A13" w:rsidRDefault="00B02A13" w:rsidP="00B02A13">
      <w:pPr>
        <w:spacing w:after="0" w:line="240" w:lineRule="auto"/>
        <w:ind w:right="2"/>
        <w:jc w:val="center"/>
        <w:rPr>
          <w:rFonts w:ascii="Times New Roman" w:eastAsia="Times New Roman" w:hAnsi="Times New Roman" w:cs="Times New Roman"/>
          <w:b/>
          <w:color w:val="3366FF"/>
          <w:sz w:val="32"/>
          <w:szCs w:val="32"/>
          <w:lang w:eastAsia="ru-RU"/>
        </w:rPr>
      </w:pPr>
      <w:r w:rsidRPr="00B02A13">
        <w:rPr>
          <w:rFonts w:ascii="Times New Roman" w:eastAsia="Times New Roman" w:hAnsi="Times New Roman" w:cs="Times New Roman"/>
          <w:noProof/>
          <w:sz w:val="24"/>
          <w:szCs w:val="24"/>
          <w:lang w:eastAsia="ru-RU"/>
        </w:rPr>
        <w:drawing>
          <wp:anchor distT="36830" distB="36830" distL="6400800" distR="6400800" simplePos="0" relativeHeight="251659264" behindDoc="0" locked="0" layoutInCell="1" allowOverlap="1" wp14:anchorId="68126FBE" wp14:editId="2655A8CA">
            <wp:simplePos x="0" y="0"/>
            <wp:positionH relativeFrom="margin">
              <wp:posOffset>2438400</wp:posOffset>
            </wp:positionH>
            <wp:positionV relativeFrom="paragraph">
              <wp:posOffset>0</wp:posOffset>
            </wp:positionV>
            <wp:extent cx="500380" cy="61785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grayscl/>
                    </a:blip>
                    <a:srcRect/>
                    <a:stretch>
                      <a:fillRect/>
                    </a:stretch>
                  </pic:blipFill>
                  <pic:spPr bwMode="auto">
                    <a:xfrm>
                      <a:off x="0" y="0"/>
                      <a:ext cx="500380" cy="617855"/>
                    </a:xfrm>
                    <a:prstGeom prst="rect">
                      <a:avLst/>
                    </a:prstGeom>
                    <a:noFill/>
                    <a:ln w="9525">
                      <a:noFill/>
                      <a:miter lim="800000"/>
                      <a:headEnd/>
                      <a:tailEnd/>
                    </a:ln>
                  </pic:spPr>
                </pic:pic>
              </a:graphicData>
            </a:graphic>
          </wp:anchor>
        </w:drawing>
      </w:r>
      <w:r w:rsidRPr="00B02A13">
        <w:rPr>
          <w:rFonts w:ascii="Times New Roman" w:eastAsia="Times New Roman" w:hAnsi="Times New Roman" w:cs="Times New Roman"/>
          <w:b/>
          <w:color w:val="3366FF"/>
          <w:sz w:val="32"/>
          <w:szCs w:val="32"/>
          <w:lang w:eastAsia="ru-RU"/>
        </w:rPr>
        <w:t>я</w:t>
      </w:r>
    </w:p>
    <w:p w:rsidR="00B02A13" w:rsidRPr="00B02A13" w:rsidRDefault="00B02A13" w:rsidP="00B02A13">
      <w:pPr>
        <w:spacing w:after="0" w:line="240" w:lineRule="auto"/>
        <w:ind w:right="2"/>
        <w:jc w:val="center"/>
        <w:rPr>
          <w:rFonts w:ascii="Times New Roman" w:eastAsia="Times New Roman" w:hAnsi="Times New Roman" w:cs="Times New Roman"/>
          <w:b/>
          <w:color w:val="3366FF"/>
          <w:sz w:val="32"/>
          <w:szCs w:val="32"/>
          <w:lang w:eastAsia="ru-RU"/>
        </w:rPr>
      </w:pPr>
    </w:p>
    <w:p w:rsidR="00B02A13" w:rsidRPr="00B02A13" w:rsidRDefault="00B02A13" w:rsidP="00B02A13">
      <w:pPr>
        <w:spacing w:after="0" w:line="240" w:lineRule="auto"/>
        <w:ind w:right="2"/>
        <w:jc w:val="center"/>
        <w:rPr>
          <w:rFonts w:ascii="Times New Roman" w:eastAsia="Times New Roman" w:hAnsi="Times New Roman" w:cs="Times New Roman"/>
          <w:b/>
          <w:color w:val="3366FF"/>
          <w:sz w:val="6"/>
          <w:szCs w:val="32"/>
          <w:lang w:eastAsia="ru-RU"/>
        </w:rPr>
      </w:pPr>
    </w:p>
    <w:p w:rsidR="00B02A13" w:rsidRPr="00B02A13" w:rsidRDefault="00B02A13" w:rsidP="00B02A13">
      <w:pPr>
        <w:spacing w:after="0" w:line="240" w:lineRule="auto"/>
        <w:ind w:right="2"/>
        <w:jc w:val="center"/>
        <w:rPr>
          <w:rFonts w:ascii="Times New Roman" w:eastAsia="Times New Roman" w:hAnsi="Times New Roman" w:cs="Times New Roman"/>
          <w:b/>
          <w:color w:val="3366FF"/>
          <w:sz w:val="12"/>
          <w:szCs w:val="32"/>
          <w:lang w:eastAsia="ru-RU"/>
        </w:rPr>
      </w:pPr>
    </w:p>
    <w:p w:rsidR="00B02A13" w:rsidRPr="00B02A13" w:rsidRDefault="00B02A13" w:rsidP="00B02A13">
      <w:pPr>
        <w:spacing w:after="0" w:line="240" w:lineRule="auto"/>
        <w:ind w:right="2"/>
        <w:jc w:val="center"/>
        <w:rPr>
          <w:rFonts w:ascii="Times New Roman" w:eastAsia="Times New Roman" w:hAnsi="Times New Roman" w:cs="Times New Roman"/>
          <w:b/>
          <w:color w:val="000000"/>
          <w:sz w:val="32"/>
          <w:szCs w:val="32"/>
          <w:lang w:eastAsia="ru-RU"/>
        </w:rPr>
      </w:pPr>
      <w:r w:rsidRPr="00B02A13">
        <w:rPr>
          <w:rFonts w:ascii="Times New Roman" w:eastAsia="Times New Roman" w:hAnsi="Times New Roman" w:cs="Times New Roman"/>
          <w:b/>
          <w:color w:val="000000"/>
          <w:sz w:val="32"/>
          <w:szCs w:val="32"/>
          <w:lang w:eastAsia="ru-RU"/>
        </w:rPr>
        <w:t>ПОСТАНОВЛЕНИЕ</w:t>
      </w:r>
    </w:p>
    <w:p w:rsidR="00B02A13" w:rsidRPr="00B02A13" w:rsidRDefault="00B02A13" w:rsidP="00B02A13">
      <w:pPr>
        <w:spacing w:after="0" w:line="240" w:lineRule="auto"/>
        <w:ind w:right="2"/>
        <w:jc w:val="center"/>
        <w:rPr>
          <w:rFonts w:ascii="Times New Roman" w:eastAsia="Times New Roman" w:hAnsi="Times New Roman" w:cs="Times New Roman"/>
          <w:b/>
          <w:color w:val="000000"/>
          <w:sz w:val="32"/>
          <w:szCs w:val="32"/>
          <w:lang w:eastAsia="ru-RU"/>
        </w:rPr>
      </w:pPr>
      <w:r w:rsidRPr="00B02A13">
        <w:rPr>
          <w:rFonts w:ascii="Times New Roman" w:eastAsia="Times New Roman" w:hAnsi="Times New Roman" w:cs="Times New Roman"/>
          <w:b/>
          <w:color w:val="000000"/>
          <w:sz w:val="32"/>
          <w:szCs w:val="32"/>
          <w:lang w:eastAsia="ru-RU"/>
        </w:rPr>
        <w:t>АДМИНИСТРАЦИИ ГОРОДА КОГАЛЫМА</w:t>
      </w:r>
    </w:p>
    <w:p w:rsidR="00B02A13" w:rsidRPr="00B02A13" w:rsidRDefault="00B02A13" w:rsidP="00B02A13">
      <w:pPr>
        <w:spacing w:after="0" w:line="240" w:lineRule="auto"/>
        <w:ind w:right="2"/>
        <w:jc w:val="center"/>
        <w:rPr>
          <w:rFonts w:ascii="Times New Roman" w:eastAsia="Times New Roman" w:hAnsi="Times New Roman" w:cs="Times New Roman"/>
          <w:b/>
          <w:color w:val="000000"/>
          <w:sz w:val="28"/>
          <w:szCs w:val="28"/>
          <w:lang w:eastAsia="ru-RU"/>
        </w:rPr>
      </w:pPr>
      <w:r w:rsidRPr="00B02A13">
        <w:rPr>
          <w:rFonts w:ascii="Times New Roman" w:eastAsia="Times New Roman" w:hAnsi="Times New Roman" w:cs="Times New Roman"/>
          <w:b/>
          <w:color w:val="000000"/>
          <w:sz w:val="28"/>
          <w:szCs w:val="28"/>
          <w:lang w:eastAsia="ru-RU"/>
        </w:rPr>
        <w:t>Ханты-Мансийского автономного округа - Югры</w:t>
      </w:r>
    </w:p>
    <w:p w:rsidR="00B02A13" w:rsidRPr="00B02A13" w:rsidRDefault="00B02A13" w:rsidP="00B02A13">
      <w:pPr>
        <w:spacing w:after="0" w:line="240" w:lineRule="auto"/>
        <w:ind w:right="2"/>
        <w:jc w:val="center"/>
        <w:rPr>
          <w:rFonts w:ascii="Times New Roman" w:eastAsia="Times New Roman" w:hAnsi="Times New Roman" w:cs="Times New Roman"/>
          <w:color w:val="000000"/>
          <w:sz w:val="2"/>
          <w:szCs w:val="24"/>
          <w:lang w:eastAsia="ru-RU"/>
        </w:rPr>
      </w:pPr>
    </w:p>
    <w:p w:rsidR="00B02A13" w:rsidRPr="00B02A13" w:rsidRDefault="00B02A13" w:rsidP="00B02A13">
      <w:pPr>
        <w:widowControl w:val="0"/>
        <w:spacing w:after="0" w:line="240" w:lineRule="auto"/>
        <w:ind w:firstLine="4446"/>
        <w:rPr>
          <w:rFonts w:ascii="Times New Roman" w:eastAsia="Times New Roman" w:hAnsi="Times New Roman" w:cs="Times New Roman"/>
          <w:color w:val="000000"/>
          <w:sz w:val="24"/>
          <w:szCs w:val="24"/>
          <w:lang w:eastAsia="ru-RU"/>
        </w:rPr>
      </w:pPr>
    </w:p>
    <w:tbl>
      <w:tblPr>
        <w:tblW w:w="8640" w:type="dxa"/>
        <w:tblInd w:w="288" w:type="dxa"/>
        <w:tblLayout w:type="fixed"/>
        <w:tblLook w:val="0000" w:firstRow="0" w:lastRow="0" w:firstColumn="0" w:lastColumn="0" w:noHBand="0" w:noVBand="0"/>
      </w:tblPr>
      <w:tblGrid>
        <w:gridCol w:w="565"/>
        <w:gridCol w:w="713"/>
        <w:gridCol w:w="239"/>
        <w:gridCol w:w="1752"/>
        <w:gridCol w:w="239"/>
        <w:gridCol w:w="805"/>
        <w:gridCol w:w="2258"/>
        <w:gridCol w:w="1349"/>
        <w:gridCol w:w="720"/>
      </w:tblGrid>
      <w:tr w:rsidR="00B02A13" w:rsidRPr="00B02A13" w:rsidTr="00EE4720">
        <w:trPr>
          <w:trHeight w:val="155"/>
        </w:trPr>
        <w:tc>
          <w:tcPr>
            <w:tcW w:w="565" w:type="dxa"/>
            <w:vAlign w:val="center"/>
          </w:tcPr>
          <w:p w:rsidR="00B02A13" w:rsidRPr="00B02A13" w:rsidRDefault="00B02A13" w:rsidP="00B02A13">
            <w:pPr>
              <w:spacing w:after="0" w:line="240" w:lineRule="auto"/>
              <w:ind w:left="-228" w:firstLine="120"/>
              <w:jc w:val="center"/>
              <w:rPr>
                <w:rFonts w:ascii="Arial" w:eastAsia="Times New Roman" w:hAnsi="Arial" w:cs="Arial"/>
                <w:color w:val="000000"/>
                <w:sz w:val="26"/>
                <w:szCs w:val="24"/>
                <w:lang w:val="en-US" w:eastAsia="ru-RU"/>
              </w:rPr>
            </w:pPr>
            <w:r w:rsidRPr="00B02A13">
              <w:rPr>
                <w:rFonts w:ascii="Times New Roman" w:eastAsia="Times New Roman" w:hAnsi="Times New Roman" w:cs="Times New Roman"/>
                <w:color w:val="000000"/>
                <w:sz w:val="26"/>
                <w:szCs w:val="26"/>
                <w:lang w:eastAsia="ru-RU"/>
              </w:rPr>
              <w:t xml:space="preserve">От  </w:t>
            </w:r>
          </w:p>
        </w:tc>
        <w:tc>
          <w:tcPr>
            <w:tcW w:w="713" w:type="dxa"/>
            <w:tcBorders>
              <w:bottom w:val="single" w:sz="4" w:space="0" w:color="auto"/>
            </w:tcBorders>
            <w:vAlign w:val="center"/>
          </w:tcPr>
          <w:p w:rsidR="00B02A13" w:rsidRPr="00B02A13" w:rsidRDefault="00B02A13" w:rsidP="00B02A13">
            <w:pPr>
              <w:spacing w:after="0" w:line="240" w:lineRule="auto"/>
              <w:ind w:left="-228" w:firstLine="120"/>
              <w:jc w:val="center"/>
              <w:rPr>
                <w:rFonts w:ascii="Arial" w:eastAsia="Times New Roman" w:hAnsi="Arial" w:cs="Arial"/>
                <w:color w:val="000000"/>
                <w:sz w:val="26"/>
                <w:szCs w:val="24"/>
                <w:lang w:val="en-US" w:eastAsia="ru-RU"/>
              </w:rPr>
            </w:pPr>
            <w:r w:rsidRPr="00B02A13">
              <w:rPr>
                <w:rFonts w:ascii="Arial" w:eastAsia="Times New Roman" w:hAnsi="Arial" w:cs="Arial"/>
                <w:color w:val="000000"/>
                <w:sz w:val="26"/>
                <w:szCs w:val="24"/>
                <w:lang w:eastAsia="ru-RU"/>
              </w:rPr>
              <w:t>«</w:t>
            </w:r>
            <w:r>
              <w:rPr>
                <w:rFonts w:ascii="Arial" w:eastAsia="Times New Roman" w:hAnsi="Arial" w:cs="Arial"/>
                <w:color w:val="000000"/>
                <w:sz w:val="26"/>
                <w:szCs w:val="24"/>
                <w:lang w:eastAsia="ru-RU"/>
              </w:rPr>
              <w:t>29</w:t>
            </w:r>
            <w:r w:rsidRPr="00B02A13">
              <w:rPr>
                <w:rFonts w:ascii="Arial" w:eastAsia="Times New Roman" w:hAnsi="Arial" w:cs="Arial"/>
                <w:color w:val="000000"/>
                <w:sz w:val="26"/>
                <w:szCs w:val="24"/>
                <w:lang w:eastAsia="ru-RU"/>
              </w:rPr>
              <w:t>»</w:t>
            </w:r>
          </w:p>
        </w:tc>
        <w:tc>
          <w:tcPr>
            <w:tcW w:w="239" w:type="dxa"/>
            <w:vAlign w:val="center"/>
          </w:tcPr>
          <w:p w:rsidR="00B02A13" w:rsidRPr="00B02A13" w:rsidRDefault="00B02A13" w:rsidP="00B02A13">
            <w:pPr>
              <w:spacing w:after="0" w:line="240" w:lineRule="auto"/>
              <w:ind w:left="-228" w:hanging="60"/>
              <w:jc w:val="center"/>
              <w:rPr>
                <w:rFonts w:ascii="Arial" w:eastAsia="Times New Roman" w:hAnsi="Arial" w:cs="Arial"/>
                <w:color w:val="000000"/>
                <w:szCs w:val="24"/>
                <w:lang w:val="en-US" w:eastAsia="ru-RU"/>
              </w:rPr>
            </w:pPr>
          </w:p>
        </w:tc>
        <w:tc>
          <w:tcPr>
            <w:tcW w:w="1752" w:type="dxa"/>
            <w:tcBorders>
              <w:bottom w:val="single" w:sz="4" w:space="0" w:color="auto"/>
            </w:tcBorders>
          </w:tcPr>
          <w:p w:rsidR="00B02A13" w:rsidRPr="00B02A13" w:rsidRDefault="00B02A13" w:rsidP="00B02A13">
            <w:pPr>
              <w:spacing w:after="0" w:line="240" w:lineRule="auto"/>
              <w:ind w:left="-108"/>
              <w:jc w:val="center"/>
              <w:rPr>
                <w:rFonts w:ascii="Arial" w:eastAsia="Times New Roman" w:hAnsi="Arial" w:cs="Arial"/>
                <w:color w:val="000000"/>
                <w:sz w:val="26"/>
                <w:szCs w:val="24"/>
                <w:lang w:eastAsia="ru-RU"/>
              </w:rPr>
            </w:pPr>
            <w:r w:rsidRPr="00B02A13">
              <w:rPr>
                <w:rFonts w:ascii="Arial" w:eastAsia="Times New Roman" w:hAnsi="Arial" w:cs="Arial"/>
                <w:color w:val="000000"/>
                <w:sz w:val="26"/>
                <w:szCs w:val="24"/>
                <w:lang w:eastAsia="ru-RU"/>
              </w:rPr>
              <w:t>октября</w:t>
            </w:r>
          </w:p>
        </w:tc>
        <w:tc>
          <w:tcPr>
            <w:tcW w:w="239" w:type="dxa"/>
          </w:tcPr>
          <w:p w:rsidR="00B02A13" w:rsidRPr="00B02A13" w:rsidRDefault="00B02A13" w:rsidP="00B02A13">
            <w:pPr>
              <w:spacing w:after="0" w:line="240" w:lineRule="auto"/>
              <w:rPr>
                <w:rFonts w:ascii="Arial" w:eastAsia="Times New Roman" w:hAnsi="Arial" w:cs="Arial"/>
                <w:color w:val="000000"/>
                <w:sz w:val="26"/>
                <w:szCs w:val="24"/>
                <w:lang w:eastAsia="ru-RU"/>
              </w:rPr>
            </w:pPr>
          </w:p>
        </w:tc>
        <w:tc>
          <w:tcPr>
            <w:tcW w:w="805" w:type="dxa"/>
            <w:tcBorders>
              <w:bottom w:val="single" w:sz="4" w:space="0" w:color="auto"/>
            </w:tcBorders>
          </w:tcPr>
          <w:p w:rsidR="00B02A13" w:rsidRPr="00B02A13" w:rsidRDefault="00B02A13" w:rsidP="00B02A13">
            <w:pPr>
              <w:spacing w:after="0" w:line="240" w:lineRule="auto"/>
              <w:rPr>
                <w:rFonts w:ascii="Arial" w:eastAsia="Times New Roman" w:hAnsi="Arial" w:cs="Arial"/>
                <w:color w:val="000000"/>
                <w:sz w:val="26"/>
                <w:szCs w:val="24"/>
                <w:lang w:eastAsia="ru-RU"/>
              </w:rPr>
            </w:pPr>
            <w:r w:rsidRPr="00B02A13">
              <w:rPr>
                <w:rFonts w:ascii="Arial" w:eastAsia="Times New Roman" w:hAnsi="Arial" w:cs="Arial"/>
                <w:color w:val="000000"/>
                <w:sz w:val="26"/>
                <w:szCs w:val="24"/>
                <w:lang w:eastAsia="ru-RU"/>
              </w:rPr>
              <w:t>2018</w:t>
            </w:r>
          </w:p>
        </w:tc>
        <w:tc>
          <w:tcPr>
            <w:tcW w:w="2258" w:type="dxa"/>
          </w:tcPr>
          <w:p w:rsidR="00B02A13" w:rsidRPr="00B02A13" w:rsidRDefault="00B02A13" w:rsidP="00B02A13">
            <w:pPr>
              <w:spacing w:after="0" w:line="240" w:lineRule="auto"/>
              <w:rPr>
                <w:rFonts w:ascii="Arial" w:eastAsia="Times New Roman" w:hAnsi="Arial" w:cs="Arial"/>
                <w:color w:val="000000"/>
                <w:sz w:val="26"/>
                <w:szCs w:val="24"/>
                <w:lang w:eastAsia="ru-RU"/>
              </w:rPr>
            </w:pPr>
            <w:proofErr w:type="gramStart"/>
            <w:r w:rsidRPr="00B02A13">
              <w:rPr>
                <w:rFonts w:ascii="Arial" w:eastAsia="Times New Roman" w:hAnsi="Arial" w:cs="Arial"/>
                <w:color w:val="000000"/>
                <w:sz w:val="26"/>
                <w:szCs w:val="24"/>
                <w:lang w:eastAsia="ru-RU"/>
              </w:rPr>
              <w:t>г</w:t>
            </w:r>
            <w:proofErr w:type="gramEnd"/>
            <w:r w:rsidRPr="00B02A13">
              <w:rPr>
                <w:rFonts w:ascii="Arial" w:eastAsia="Times New Roman" w:hAnsi="Arial" w:cs="Arial"/>
                <w:color w:val="000000"/>
                <w:sz w:val="26"/>
                <w:szCs w:val="24"/>
                <w:lang w:eastAsia="ru-RU"/>
              </w:rPr>
              <w:t>.</w:t>
            </w:r>
          </w:p>
        </w:tc>
        <w:tc>
          <w:tcPr>
            <w:tcW w:w="1349" w:type="dxa"/>
          </w:tcPr>
          <w:p w:rsidR="00B02A13" w:rsidRPr="00B02A13" w:rsidRDefault="00B02A13" w:rsidP="00B02A13">
            <w:pPr>
              <w:tabs>
                <w:tab w:val="left" w:pos="597"/>
              </w:tabs>
              <w:spacing w:after="0" w:line="240" w:lineRule="auto"/>
              <w:ind w:left="-108" w:right="-108"/>
              <w:jc w:val="right"/>
              <w:rPr>
                <w:rFonts w:ascii="Arial" w:eastAsia="Times New Roman" w:hAnsi="Arial" w:cs="Arial"/>
                <w:color w:val="000000"/>
                <w:sz w:val="26"/>
                <w:szCs w:val="24"/>
                <w:lang w:eastAsia="ru-RU"/>
              </w:rPr>
            </w:pPr>
            <w:r w:rsidRPr="00B02A13">
              <w:rPr>
                <w:rFonts w:ascii="Times New Roman" w:eastAsia="Times New Roman" w:hAnsi="Times New Roman" w:cs="Times New Roman"/>
                <w:color w:val="000000"/>
                <w:sz w:val="26"/>
                <w:szCs w:val="24"/>
                <w:lang w:eastAsia="ru-RU"/>
              </w:rPr>
              <w:t xml:space="preserve"> №</w:t>
            </w:r>
            <w:r w:rsidRPr="00B02A13">
              <w:rPr>
                <w:rFonts w:ascii="Arial" w:eastAsia="Times New Roman" w:hAnsi="Arial" w:cs="Arial"/>
                <w:color w:val="000000"/>
                <w:sz w:val="26"/>
                <w:szCs w:val="24"/>
                <w:u w:val="single"/>
                <w:lang w:eastAsia="ru-RU"/>
              </w:rPr>
              <w:t xml:space="preserve"> </w:t>
            </w:r>
          </w:p>
        </w:tc>
        <w:tc>
          <w:tcPr>
            <w:tcW w:w="720" w:type="dxa"/>
            <w:tcBorders>
              <w:bottom w:val="single" w:sz="4" w:space="0" w:color="auto"/>
            </w:tcBorders>
          </w:tcPr>
          <w:p w:rsidR="00B02A13" w:rsidRPr="00B02A13" w:rsidRDefault="00B02A13" w:rsidP="00B02A13">
            <w:pPr>
              <w:tabs>
                <w:tab w:val="left" w:pos="597"/>
              </w:tabs>
              <w:spacing w:after="0" w:line="240" w:lineRule="auto"/>
              <w:ind w:left="-108" w:right="-108"/>
              <w:jc w:val="center"/>
              <w:rPr>
                <w:rFonts w:ascii="Arial" w:eastAsia="Times New Roman" w:hAnsi="Arial" w:cs="Arial"/>
                <w:color w:val="000000"/>
                <w:sz w:val="26"/>
                <w:szCs w:val="24"/>
                <w:lang w:eastAsia="ru-RU"/>
              </w:rPr>
            </w:pPr>
            <w:r>
              <w:rPr>
                <w:rFonts w:ascii="Arial" w:eastAsia="Times New Roman" w:hAnsi="Arial" w:cs="Arial"/>
                <w:color w:val="000000"/>
                <w:sz w:val="26"/>
                <w:szCs w:val="24"/>
                <w:lang w:eastAsia="ru-RU"/>
              </w:rPr>
              <w:t>2431</w:t>
            </w:r>
          </w:p>
        </w:tc>
      </w:tr>
    </w:tbl>
    <w:p w:rsidR="009E0C35" w:rsidRPr="007C72ED" w:rsidRDefault="009E0C35" w:rsidP="0053358C">
      <w:pPr>
        <w:pStyle w:val="ConsPlusTitle"/>
        <w:rPr>
          <w:rFonts w:ascii="Times New Roman" w:hAnsi="Times New Roman" w:cs="Times New Roman"/>
          <w:b w:val="0"/>
          <w:sz w:val="26"/>
          <w:szCs w:val="26"/>
        </w:rPr>
      </w:pPr>
      <w:r w:rsidRPr="007C72ED">
        <w:rPr>
          <w:rFonts w:ascii="Times New Roman" w:hAnsi="Times New Roman" w:cs="Times New Roman"/>
          <w:b w:val="0"/>
          <w:sz w:val="26"/>
          <w:szCs w:val="26"/>
        </w:rPr>
        <w:t xml:space="preserve">О внесении изменения </w:t>
      </w:r>
    </w:p>
    <w:p w:rsidR="009E0C35" w:rsidRPr="007C72ED" w:rsidRDefault="009E0C35" w:rsidP="0053358C">
      <w:pPr>
        <w:pStyle w:val="ConsPlusTitle"/>
        <w:rPr>
          <w:rFonts w:ascii="Times New Roman" w:hAnsi="Times New Roman" w:cs="Times New Roman"/>
          <w:b w:val="0"/>
          <w:sz w:val="26"/>
          <w:szCs w:val="26"/>
        </w:rPr>
      </w:pPr>
      <w:r w:rsidRPr="007C72ED">
        <w:rPr>
          <w:rFonts w:ascii="Times New Roman" w:hAnsi="Times New Roman" w:cs="Times New Roman"/>
          <w:b w:val="0"/>
          <w:sz w:val="26"/>
          <w:szCs w:val="26"/>
        </w:rPr>
        <w:t xml:space="preserve">в постановление Администрации </w:t>
      </w:r>
    </w:p>
    <w:p w:rsidR="009E0C35" w:rsidRPr="007C72ED" w:rsidRDefault="009E0C35" w:rsidP="0053358C">
      <w:pPr>
        <w:pStyle w:val="ConsPlusTitle"/>
        <w:rPr>
          <w:rFonts w:ascii="Times New Roman" w:hAnsi="Times New Roman" w:cs="Times New Roman"/>
          <w:b w:val="0"/>
          <w:sz w:val="26"/>
          <w:szCs w:val="26"/>
        </w:rPr>
      </w:pPr>
      <w:r w:rsidRPr="007C72ED">
        <w:rPr>
          <w:rFonts w:ascii="Times New Roman" w:hAnsi="Times New Roman" w:cs="Times New Roman"/>
          <w:b w:val="0"/>
          <w:sz w:val="26"/>
          <w:szCs w:val="26"/>
        </w:rPr>
        <w:t>города Когалыма</w:t>
      </w:r>
      <w:r w:rsidR="0053358C">
        <w:rPr>
          <w:rFonts w:ascii="Times New Roman" w:hAnsi="Times New Roman" w:cs="Times New Roman"/>
          <w:b w:val="0"/>
          <w:sz w:val="26"/>
          <w:szCs w:val="26"/>
        </w:rPr>
        <w:t xml:space="preserve"> </w:t>
      </w:r>
      <w:r w:rsidRPr="007C72ED">
        <w:rPr>
          <w:rFonts w:ascii="Times New Roman" w:hAnsi="Times New Roman" w:cs="Times New Roman"/>
          <w:b w:val="0"/>
          <w:sz w:val="26"/>
          <w:szCs w:val="26"/>
        </w:rPr>
        <w:t>от 11.10.2013 №2900</w:t>
      </w:r>
    </w:p>
    <w:p w:rsidR="009E0C35" w:rsidRPr="0053358C" w:rsidRDefault="009E0C35" w:rsidP="0053358C">
      <w:pPr>
        <w:pStyle w:val="ConsPlusTitle"/>
        <w:widowControl/>
        <w:rPr>
          <w:rFonts w:ascii="Times New Roman" w:hAnsi="Times New Roman" w:cs="Times New Roman"/>
          <w:b w:val="0"/>
          <w:sz w:val="20"/>
        </w:rPr>
      </w:pPr>
    </w:p>
    <w:p w:rsidR="009E0C35" w:rsidRPr="0053358C" w:rsidRDefault="009E0C35" w:rsidP="0053358C">
      <w:pPr>
        <w:widowControl w:val="0"/>
        <w:autoSpaceDE w:val="0"/>
        <w:autoSpaceDN w:val="0"/>
        <w:adjustRightInd w:val="0"/>
        <w:spacing w:after="0" w:line="240" w:lineRule="auto"/>
        <w:ind w:firstLine="708"/>
        <w:jc w:val="both"/>
        <w:outlineLvl w:val="0"/>
        <w:rPr>
          <w:rFonts w:ascii="Times New Roman" w:hAnsi="Times New Roman" w:cs="Times New Roman"/>
          <w:spacing w:val="-6"/>
          <w:sz w:val="26"/>
          <w:szCs w:val="26"/>
        </w:rPr>
      </w:pPr>
      <w:proofErr w:type="gramStart"/>
      <w:r w:rsidRPr="0053358C">
        <w:rPr>
          <w:rFonts w:ascii="Times New Roman" w:hAnsi="Times New Roman" w:cs="Times New Roman"/>
          <w:spacing w:val="-6"/>
          <w:sz w:val="26"/>
          <w:szCs w:val="26"/>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05.10.2018 №344-п «О государственной программе Ханты-Мансийского автономного округа - Югры «Развитие агропромышленного комплекса»,</w:t>
      </w:r>
      <w:r w:rsidRPr="0053358C">
        <w:rPr>
          <w:rFonts w:ascii="Times New Roman" w:hAnsi="Times New Roman" w:cs="Times New Roman"/>
          <w:b/>
          <w:bCs/>
          <w:spacing w:val="-6"/>
          <w:sz w:val="26"/>
          <w:szCs w:val="26"/>
        </w:rPr>
        <w:t xml:space="preserve"> </w:t>
      </w:r>
      <w:r w:rsidRPr="0053358C">
        <w:rPr>
          <w:rFonts w:ascii="Times New Roman" w:hAnsi="Times New Roman" w:cs="Times New Roman"/>
          <w:bCs/>
          <w:spacing w:val="-6"/>
          <w:sz w:val="26"/>
          <w:szCs w:val="26"/>
        </w:rPr>
        <w:t>Уставом города Когалыма и постановлением Администрации города Когалыма от 23.08.2018 №1912 «О модельной муниципальной программе, порядке принятия решения о разработке муниципальных программ, их формирования</w:t>
      </w:r>
      <w:proofErr w:type="gramEnd"/>
      <w:r w:rsidRPr="0053358C">
        <w:rPr>
          <w:rFonts w:ascii="Times New Roman" w:hAnsi="Times New Roman" w:cs="Times New Roman"/>
          <w:bCs/>
          <w:spacing w:val="-6"/>
          <w:sz w:val="26"/>
          <w:szCs w:val="26"/>
        </w:rPr>
        <w:t>, утверждения и реализации»:</w:t>
      </w:r>
    </w:p>
    <w:p w:rsidR="009E0C35" w:rsidRPr="0053358C" w:rsidRDefault="009E0C35" w:rsidP="0053358C">
      <w:pPr>
        <w:spacing w:after="0" w:line="240" w:lineRule="auto"/>
        <w:ind w:firstLine="709"/>
        <w:jc w:val="both"/>
        <w:rPr>
          <w:rFonts w:ascii="Times New Roman" w:hAnsi="Times New Roman" w:cs="Times New Roman"/>
          <w:bCs/>
          <w:sz w:val="20"/>
          <w:szCs w:val="20"/>
        </w:rPr>
      </w:pPr>
    </w:p>
    <w:p w:rsidR="009E0C35" w:rsidRPr="0053358C" w:rsidRDefault="009E0C35" w:rsidP="0053358C">
      <w:pPr>
        <w:tabs>
          <w:tab w:val="left" w:pos="0"/>
        </w:tabs>
        <w:spacing w:after="0" w:line="240" w:lineRule="auto"/>
        <w:ind w:firstLine="709"/>
        <w:jc w:val="both"/>
        <w:rPr>
          <w:rFonts w:ascii="Times New Roman" w:hAnsi="Times New Roman" w:cs="Times New Roman"/>
          <w:spacing w:val="-6"/>
          <w:sz w:val="26"/>
          <w:szCs w:val="26"/>
        </w:rPr>
      </w:pPr>
      <w:r w:rsidRPr="0053358C">
        <w:rPr>
          <w:rFonts w:ascii="Times New Roman" w:hAnsi="Times New Roman" w:cs="Times New Roman"/>
          <w:spacing w:val="-6"/>
          <w:sz w:val="26"/>
          <w:szCs w:val="26"/>
        </w:rPr>
        <w:t>1. В постановление Администрации города Когалыма от 11.10.2013 №2900 «Об утверждении муниципальной программы «Развитие агропромышленного комплекса и рынков сельскохозяйственной продукции, сырья и продовольствия в городе Когалыме» (далее - постановление) внести следующее изменение:</w:t>
      </w:r>
    </w:p>
    <w:p w:rsidR="009E0C35" w:rsidRPr="007C72ED" w:rsidRDefault="009E0C35" w:rsidP="0053358C">
      <w:pPr>
        <w:tabs>
          <w:tab w:val="left" w:pos="0"/>
        </w:tabs>
        <w:spacing w:after="0" w:line="240" w:lineRule="auto"/>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1.1. приложение к постановлению изложить в редакции согласно приложению к настоящему постановлению. </w:t>
      </w:r>
    </w:p>
    <w:p w:rsidR="009E0C35" w:rsidRPr="0053358C" w:rsidRDefault="009E0C35" w:rsidP="0053358C">
      <w:pPr>
        <w:tabs>
          <w:tab w:val="left" w:pos="0"/>
        </w:tabs>
        <w:spacing w:after="0" w:line="240" w:lineRule="auto"/>
        <w:ind w:firstLine="709"/>
        <w:jc w:val="both"/>
        <w:rPr>
          <w:rFonts w:ascii="Times New Roman" w:hAnsi="Times New Roman" w:cs="Times New Roman"/>
          <w:sz w:val="20"/>
          <w:szCs w:val="20"/>
        </w:rPr>
      </w:pPr>
    </w:p>
    <w:p w:rsidR="009E0C35" w:rsidRPr="007C72ED" w:rsidRDefault="009E0C35" w:rsidP="0053358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7C72ED">
        <w:rPr>
          <w:rFonts w:ascii="Times New Roman" w:hAnsi="Times New Roman" w:cs="Times New Roman"/>
          <w:sz w:val="26"/>
          <w:szCs w:val="26"/>
        </w:rPr>
        <w:t xml:space="preserve">Признать утратившими силу: </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2.1. постановление Администрации города Когалыма от 08.05.2014 №1063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2.2. постановление Администрации города Когалыма от 23.10.2014 №2637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2.3. постановление Администрации города Когалыма от 28.01.2015 №148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2.4. постановление Администрации города Когалыма от 01.10.2015 №2976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8"/>
        <w:jc w:val="both"/>
        <w:rPr>
          <w:rFonts w:ascii="Times New Roman" w:hAnsi="Times New Roman" w:cs="Times New Roman"/>
          <w:b w:val="0"/>
          <w:sz w:val="26"/>
          <w:szCs w:val="26"/>
        </w:rPr>
      </w:pPr>
      <w:r w:rsidRPr="007C72ED">
        <w:rPr>
          <w:rFonts w:ascii="Times New Roman" w:hAnsi="Times New Roman" w:cs="Times New Roman"/>
          <w:b w:val="0"/>
          <w:sz w:val="26"/>
          <w:szCs w:val="26"/>
        </w:rPr>
        <w:t>2.5. постановление Администрации города Когалыма от 07.12.2015 №3585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2.6. пункт 1.2. постановления Администрации города Когалыма от 25.12.2015 №3758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2.7. постановление Администрации города Когалыма от 31.12.2015 №3892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2.8. постановление Администрации города Когалыма от 24.06.2016 №1716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B02A13" w:rsidRDefault="00B02A13" w:rsidP="0053358C">
      <w:pPr>
        <w:pStyle w:val="ConsPlusTitle"/>
        <w:ind w:firstLine="709"/>
        <w:jc w:val="both"/>
        <w:rPr>
          <w:rFonts w:ascii="Times New Roman" w:hAnsi="Times New Roman" w:cs="Times New Roman"/>
          <w:b w:val="0"/>
          <w:sz w:val="26"/>
          <w:szCs w:val="26"/>
        </w:rPr>
        <w:sectPr w:rsidR="00B02A13" w:rsidSect="00B02A13">
          <w:footerReference w:type="default" r:id="rId10"/>
          <w:pgSz w:w="11906" w:h="16838" w:code="9"/>
          <w:pgMar w:top="284" w:right="567" w:bottom="284" w:left="2552" w:header="709" w:footer="709" w:gutter="0"/>
          <w:cols w:space="708"/>
          <w:titlePg/>
          <w:docGrid w:linePitch="360"/>
        </w:sectPr>
      </w:pPr>
    </w:p>
    <w:p w:rsidR="009E0C35" w:rsidRPr="007C72ED" w:rsidRDefault="009E0C35" w:rsidP="0053358C">
      <w:pPr>
        <w:pStyle w:val="ConsPlusTitle"/>
        <w:ind w:firstLine="709"/>
        <w:jc w:val="both"/>
        <w:rPr>
          <w:rFonts w:ascii="Times New Roman" w:hAnsi="Times New Roman" w:cs="Times New Roman"/>
          <w:b w:val="0"/>
          <w:bCs/>
          <w:sz w:val="26"/>
          <w:szCs w:val="26"/>
        </w:rPr>
      </w:pPr>
      <w:r w:rsidRPr="007C72ED">
        <w:rPr>
          <w:rFonts w:ascii="Times New Roman" w:hAnsi="Times New Roman" w:cs="Times New Roman"/>
          <w:b w:val="0"/>
          <w:sz w:val="26"/>
          <w:szCs w:val="26"/>
        </w:rPr>
        <w:lastRenderedPageBreak/>
        <w:t>2.9. постановление Администрации города Когалыма от 09.09.2016 №2278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2.10. постановление Администрации города Когалыма от 27.12.2016 №3264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2.11. постановление Администрации города Когалыма от 31.01.2017 №168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2.12. постановление Администрации города Когалыма от 30.05.2017 №1190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2.13. постановление Администрации города Когалыма от 23.10.2017 №2172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2.14. постановление Администрации города Когалыма от 22.01.2018 №96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7C72ED" w:rsidRDefault="009E0C35" w:rsidP="0053358C">
      <w:pPr>
        <w:pStyle w:val="ConsPlusTitle"/>
        <w:ind w:firstLine="709"/>
        <w:jc w:val="both"/>
        <w:rPr>
          <w:rFonts w:ascii="Times New Roman" w:hAnsi="Times New Roman" w:cs="Times New Roman"/>
          <w:b w:val="0"/>
          <w:sz w:val="26"/>
          <w:szCs w:val="26"/>
        </w:rPr>
      </w:pPr>
      <w:r w:rsidRPr="007C72ED">
        <w:rPr>
          <w:rFonts w:ascii="Times New Roman" w:hAnsi="Times New Roman" w:cs="Times New Roman"/>
          <w:b w:val="0"/>
          <w:sz w:val="26"/>
          <w:szCs w:val="26"/>
        </w:rPr>
        <w:t>2.15. от 06.02.2018 №205 «О внесении изменений в постановление Администрации города Когалыма от 11.10.2013 №2900</w:t>
      </w:r>
      <w:r w:rsidRPr="007C72ED">
        <w:rPr>
          <w:rFonts w:ascii="Times New Roman" w:hAnsi="Times New Roman" w:cs="Times New Roman"/>
          <w:sz w:val="26"/>
          <w:szCs w:val="26"/>
        </w:rPr>
        <w:t>»</w:t>
      </w:r>
      <w:r w:rsidRPr="007C72ED">
        <w:rPr>
          <w:rFonts w:ascii="Times New Roman" w:hAnsi="Times New Roman" w:cs="Times New Roman"/>
          <w:b w:val="0"/>
          <w:sz w:val="26"/>
          <w:szCs w:val="26"/>
        </w:rPr>
        <w:t>.</w:t>
      </w:r>
    </w:p>
    <w:p w:rsidR="009E0C35" w:rsidRPr="0053358C" w:rsidRDefault="009E0C35" w:rsidP="0053358C">
      <w:pPr>
        <w:pStyle w:val="ConsPlusTitle"/>
        <w:ind w:firstLine="709"/>
        <w:jc w:val="both"/>
        <w:rPr>
          <w:rFonts w:ascii="Times New Roman" w:hAnsi="Times New Roman" w:cs="Times New Roman"/>
          <w:b w:val="0"/>
          <w:sz w:val="20"/>
        </w:rPr>
      </w:pPr>
    </w:p>
    <w:p w:rsidR="009E0C35" w:rsidRPr="007C72ED" w:rsidRDefault="009E0C35" w:rsidP="0053358C">
      <w:pPr>
        <w:tabs>
          <w:tab w:val="left" w:pos="851"/>
        </w:tabs>
        <w:spacing w:after="0" w:line="240" w:lineRule="auto"/>
        <w:ind w:left="567" w:firstLine="142"/>
        <w:jc w:val="both"/>
        <w:rPr>
          <w:rFonts w:ascii="Times New Roman" w:hAnsi="Times New Roman" w:cs="Times New Roman"/>
          <w:sz w:val="26"/>
          <w:szCs w:val="26"/>
        </w:rPr>
      </w:pPr>
      <w:r>
        <w:rPr>
          <w:rFonts w:ascii="Times New Roman" w:hAnsi="Times New Roman" w:cs="Times New Roman"/>
          <w:sz w:val="26"/>
          <w:szCs w:val="26"/>
        </w:rPr>
        <w:t xml:space="preserve">3. </w:t>
      </w:r>
      <w:r w:rsidRPr="007C72ED">
        <w:rPr>
          <w:rFonts w:ascii="Times New Roman" w:hAnsi="Times New Roman" w:cs="Times New Roman"/>
          <w:sz w:val="26"/>
          <w:szCs w:val="26"/>
        </w:rPr>
        <w:t>Настоящее постановление вступает в силу с 01.01.2019.</w:t>
      </w:r>
    </w:p>
    <w:p w:rsidR="009E0C35" w:rsidRPr="0053358C" w:rsidRDefault="009E0C35" w:rsidP="0053358C">
      <w:pPr>
        <w:tabs>
          <w:tab w:val="left" w:pos="851"/>
        </w:tabs>
        <w:spacing w:after="0" w:line="240" w:lineRule="auto"/>
        <w:ind w:left="567"/>
        <w:jc w:val="both"/>
        <w:rPr>
          <w:rFonts w:ascii="Times New Roman" w:hAnsi="Times New Roman" w:cs="Times New Roman"/>
          <w:sz w:val="20"/>
          <w:szCs w:val="20"/>
        </w:rPr>
      </w:pPr>
    </w:p>
    <w:p w:rsidR="009E0C35" w:rsidRPr="0053358C" w:rsidRDefault="009E0C35" w:rsidP="0053358C">
      <w:pPr>
        <w:tabs>
          <w:tab w:val="left" w:pos="851"/>
        </w:tabs>
        <w:spacing w:after="0" w:line="240" w:lineRule="auto"/>
        <w:ind w:firstLine="709"/>
        <w:jc w:val="both"/>
        <w:rPr>
          <w:rFonts w:ascii="Times New Roman" w:hAnsi="Times New Roman" w:cs="Times New Roman"/>
          <w:spacing w:val="-6"/>
          <w:sz w:val="26"/>
          <w:szCs w:val="26"/>
        </w:rPr>
      </w:pPr>
      <w:r w:rsidRPr="0053358C">
        <w:rPr>
          <w:rFonts w:ascii="Times New Roman" w:hAnsi="Times New Roman" w:cs="Times New Roman"/>
          <w:spacing w:val="-6"/>
          <w:sz w:val="26"/>
          <w:szCs w:val="26"/>
        </w:rPr>
        <w:t xml:space="preserve">4. </w:t>
      </w:r>
      <w:proofErr w:type="gramStart"/>
      <w:r w:rsidRPr="0053358C">
        <w:rPr>
          <w:rFonts w:ascii="Times New Roman" w:hAnsi="Times New Roman" w:cs="Times New Roman"/>
          <w:spacing w:val="-6"/>
          <w:sz w:val="26"/>
          <w:szCs w:val="26"/>
        </w:rPr>
        <w:t>Управлению экономики Администрации города Когалыма (</w:t>
      </w:r>
      <w:proofErr w:type="spellStart"/>
      <w:r w:rsidRPr="0053358C">
        <w:rPr>
          <w:rFonts w:ascii="Times New Roman" w:hAnsi="Times New Roman" w:cs="Times New Roman"/>
          <w:spacing w:val="-6"/>
          <w:sz w:val="26"/>
          <w:szCs w:val="26"/>
        </w:rPr>
        <w:t>Е.Г.Загорская</w:t>
      </w:r>
      <w:proofErr w:type="spellEnd"/>
      <w:r w:rsidRPr="0053358C">
        <w:rPr>
          <w:rFonts w:ascii="Times New Roman" w:hAnsi="Times New Roman" w:cs="Times New Roman"/>
          <w:spacing w:val="-6"/>
          <w:sz w:val="26"/>
          <w:szCs w:val="26"/>
        </w:rPr>
        <w:t>) направить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w:t>
      </w:r>
      <w:proofErr w:type="gramEnd"/>
      <w:r w:rsidRPr="0053358C">
        <w:rPr>
          <w:rFonts w:ascii="Times New Roman" w:hAnsi="Times New Roman" w:cs="Times New Roman"/>
          <w:spacing w:val="-6"/>
          <w:sz w:val="26"/>
          <w:szCs w:val="26"/>
        </w:rPr>
        <w:t xml:space="preserve"> нормативных правовых актов Аппарата Губернатора Ханты-Мансийского автономного округа - Югры.</w:t>
      </w:r>
    </w:p>
    <w:p w:rsidR="009E0C35" w:rsidRPr="0053358C" w:rsidRDefault="009E0C35" w:rsidP="0053358C">
      <w:pPr>
        <w:tabs>
          <w:tab w:val="left" w:pos="1785"/>
        </w:tabs>
        <w:spacing w:after="0" w:line="240" w:lineRule="auto"/>
        <w:jc w:val="both"/>
        <w:rPr>
          <w:rFonts w:ascii="Times New Roman" w:hAnsi="Times New Roman" w:cs="Times New Roman"/>
          <w:spacing w:val="-6"/>
          <w:sz w:val="20"/>
          <w:szCs w:val="20"/>
        </w:rPr>
      </w:pPr>
    </w:p>
    <w:p w:rsidR="009E0C35" w:rsidRPr="0053358C" w:rsidRDefault="009E0C35" w:rsidP="0053358C">
      <w:pPr>
        <w:spacing w:after="0" w:line="240" w:lineRule="auto"/>
        <w:ind w:firstLine="709"/>
        <w:jc w:val="both"/>
        <w:rPr>
          <w:rFonts w:ascii="Times New Roman" w:hAnsi="Times New Roman" w:cs="Times New Roman"/>
          <w:spacing w:val="-6"/>
          <w:sz w:val="26"/>
          <w:szCs w:val="26"/>
        </w:rPr>
      </w:pPr>
      <w:r w:rsidRPr="0053358C">
        <w:rPr>
          <w:rFonts w:ascii="Times New Roman" w:hAnsi="Times New Roman" w:cs="Times New Roman"/>
          <w:spacing w:val="-6"/>
          <w:sz w:val="26"/>
          <w:szCs w:val="26"/>
        </w:rPr>
        <w:t>5. 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11" w:history="1">
        <w:r w:rsidRPr="0053358C">
          <w:rPr>
            <w:rStyle w:val="a3"/>
            <w:rFonts w:ascii="Times New Roman" w:hAnsi="Times New Roman"/>
            <w:color w:val="auto"/>
            <w:spacing w:val="-6"/>
            <w:sz w:val="26"/>
            <w:szCs w:val="26"/>
            <w:u w:val="none"/>
          </w:rPr>
          <w:t>www.admkogal</w:t>
        </w:r>
        <w:r w:rsidRPr="0053358C">
          <w:rPr>
            <w:rStyle w:val="a3"/>
            <w:rFonts w:ascii="Times New Roman" w:hAnsi="Times New Roman"/>
            <w:color w:val="auto"/>
            <w:spacing w:val="-6"/>
            <w:sz w:val="26"/>
            <w:szCs w:val="26"/>
            <w:u w:val="none"/>
            <w:lang w:val="en-US"/>
          </w:rPr>
          <w:t>y</w:t>
        </w:r>
        <w:r w:rsidRPr="0053358C">
          <w:rPr>
            <w:rStyle w:val="a3"/>
            <w:rFonts w:ascii="Times New Roman" w:hAnsi="Times New Roman"/>
            <w:color w:val="auto"/>
            <w:spacing w:val="-6"/>
            <w:sz w:val="26"/>
            <w:szCs w:val="26"/>
            <w:u w:val="none"/>
          </w:rPr>
          <w:t>m.ru</w:t>
        </w:r>
      </w:hyperlink>
      <w:r w:rsidRPr="0053358C">
        <w:rPr>
          <w:rFonts w:ascii="Times New Roman" w:hAnsi="Times New Roman" w:cs="Times New Roman"/>
          <w:spacing w:val="-6"/>
          <w:sz w:val="26"/>
          <w:szCs w:val="26"/>
        </w:rPr>
        <w:t>).</w:t>
      </w:r>
    </w:p>
    <w:p w:rsidR="009E0C35" w:rsidRPr="0053358C" w:rsidRDefault="009E0C35" w:rsidP="0053358C">
      <w:pPr>
        <w:spacing w:after="0" w:line="240" w:lineRule="auto"/>
        <w:jc w:val="both"/>
        <w:rPr>
          <w:rFonts w:ascii="Times New Roman" w:hAnsi="Times New Roman" w:cs="Times New Roman"/>
          <w:sz w:val="20"/>
          <w:szCs w:val="20"/>
        </w:rPr>
      </w:pPr>
    </w:p>
    <w:p w:rsidR="009E0C35" w:rsidRPr="007C72ED" w:rsidRDefault="00B02A13" w:rsidP="0053358C">
      <w:pPr>
        <w:spacing w:after="0" w:line="240" w:lineRule="auto"/>
        <w:ind w:firstLine="709"/>
        <w:jc w:val="both"/>
        <w:rPr>
          <w:rFonts w:ascii="Times New Roman" w:hAnsi="Times New Roman" w:cs="Times New Roman"/>
          <w:sz w:val="26"/>
          <w:szCs w:val="26"/>
        </w:rPr>
      </w:pPr>
      <w:r>
        <w:rPr>
          <w:rFonts w:ascii="Times New Roman" w:hAnsi="Times New Roman" w:cs="Times New Roman"/>
          <w:noProof/>
          <w:spacing w:val="-6"/>
          <w:sz w:val="26"/>
          <w:szCs w:val="26"/>
          <w:lang w:eastAsia="ru-RU"/>
        </w:rPr>
        <w:drawing>
          <wp:anchor distT="0" distB="0" distL="114300" distR="114300" simplePos="0" relativeHeight="251660288" behindDoc="1" locked="0" layoutInCell="1" allowOverlap="1" wp14:anchorId="49E772D6" wp14:editId="4F2D459F">
            <wp:simplePos x="0" y="0"/>
            <wp:positionH relativeFrom="column">
              <wp:posOffset>2773358</wp:posOffset>
            </wp:positionH>
            <wp:positionV relativeFrom="paragraph">
              <wp:posOffset>264127</wp:posOffset>
            </wp:positionV>
            <wp:extent cx="1581150" cy="14382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C35" w:rsidRPr="007C72ED">
        <w:rPr>
          <w:rFonts w:ascii="Times New Roman" w:hAnsi="Times New Roman" w:cs="Times New Roman"/>
          <w:sz w:val="26"/>
          <w:szCs w:val="26"/>
        </w:rPr>
        <w:t xml:space="preserve">6. </w:t>
      </w:r>
      <w:proofErr w:type="gramStart"/>
      <w:r w:rsidR="009E0C35" w:rsidRPr="007C72ED">
        <w:rPr>
          <w:rFonts w:ascii="Times New Roman" w:hAnsi="Times New Roman" w:cs="Times New Roman"/>
          <w:sz w:val="26"/>
          <w:szCs w:val="26"/>
        </w:rPr>
        <w:t>Контроль за</w:t>
      </w:r>
      <w:proofErr w:type="gramEnd"/>
      <w:r w:rsidR="009E0C35" w:rsidRPr="007C72ED">
        <w:rPr>
          <w:rFonts w:ascii="Times New Roman" w:hAnsi="Times New Roman" w:cs="Times New Roman"/>
          <w:sz w:val="26"/>
          <w:szCs w:val="26"/>
        </w:rPr>
        <w:t xml:space="preserve"> выполнением постановления возложить на заместителя главы города Когалыма </w:t>
      </w:r>
      <w:proofErr w:type="spellStart"/>
      <w:r w:rsidR="009E0C35" w:rsidRPr="007C72ED">
        <w:rPr>
          <w:rFonts w:ascii="Times New Roman" w:hAnsi="Times New Roman" w:cs="Times New Roman"/>
          <w:sz w:val="26"/>
          <w:szCs w:val="26"/>
        </w:rPr>
        <w:t>Т.И.Черных</w:t>
      </w:r>
      <w:proofErr w:type="spellEnd"/>
      <w:r w:rsidR="009E0C35" w:rsidRPr="007C72ED">
        <w:rPr>
          <w:rFonts w:ascii="Times New Roman" w:hAnsi="Times New Roman" w:cs="Times New Roman"/>
          <w:sz w:val="26"/>
          <w:szCs w:val="26"/>
        </w:rPr>
        <w:t>.</w:t>
      </w:r>
    </w:p>
    <w:p w:rsidR="009E0C35" w:rsidRPr="007C72ED" w:rsidRDefault="009E0C35" w:rsidP="0053358C">
      <w:pPr>
        <w:spacing w:after="0" w:line="240" w:lineRule="auto"/>
        <w:ind w:left="993" w:firstLine="141"/>
        <w:jc w:val="both"/>
        <w:rPr>
          <w:rFonts w:ascii="Times New Roman" w:hAnsi="Times New Roman" w:cs="Times New Roman"/>
          <w:sz w:val="26"/>
          <w:szCs w:val="26"/>
        </w:rPr>
      </w:pPr>
    </w:p>
    <w:p w:rsidR="009E0C35" w:rsidRPr="007C72ED" w:rsidRDefault="009E0C35" w:rsidP="0053358C">
      <w:pPr>
        <w:spacing w:after="0" w:line="240" w:lineRule="auto"/>
        <w:ind w:left="993" w:firstLine="141"/>
        <w:jc w:val="both"/>
        <w:rPr>
          <w:rFonts w:ascii="Times New Roman" w:hAnsi="Times New Roman" w:cs="Times New Roman"/>
          <w:sz w:val="26"/>
          <w:szCs w:val="26"/>
        </w:rPr>
      </w:pPr>
      <w:proofErr w:type="gramStart"/>
      <w:r w:rsidRPr="007C72ED">
        <w:rPr>
          <w:rFonts w:ascii="Times New Roman" w:hAnsi="Times New Roman" w:cs="Times New Roman"/>
          <w:sz w:val="26"/>
          <w:szCs w:val="26"/>
        </w:rPr>
        <w:t>Исполняющий</w:t>
      </w:r>
      <w:proofErr w:type="gramEnd"/>
      <w:r w:rsidRPr="007C72ED">
        <w:rPr>
          <w:rFonts w:ascii="Times New Roman" w:hAnsi="Times New Roman" w:cs="Times New Roman"/>
          <w:sz w:val="26"/>
          <w:szCs w:val="26"/>
        </w:rPr>
        <w:t xml:space="preserve"> обязанности</w:t>
      </w:r>
    </w:p>
    <w:p w:rsidR="009E0C35" w:rsidRPr="007C72ED" w:rsidRDefault="009E0C35" w:rsidP="0053358C">
      <w:pPr>
        <w:spacing w:after="0" w:line="240" w:lineRule="auto"/>
        <w:ind w:left="993" w:firstLine="141"/>
        <w:jc w:val="both"/>
        <w:rPr>
          <w:rFonts w:ascii="Times New Roman" w:hAnsi="Times New Roman" w:cs="Times New Roman"/>
          <w:sz w:val="26"/>
          <w:szCs w:val="26"/>
        </w:rPr>
      </w:pPr>
      <w:r w:rsidRPr="007C72ED">
        <w:rPr>
          <w:rFonts w:ascii="Times New Roman" w:hAnsi="Times New Roman" w:cs="Times New Roman"/>
          <w:sz w:val="26"/>
          <w:szCs w:val="26"/>
        </w:rPr>
        <w:t>главы города Когалыма</w:t>
      </w:r>
      <w:r w:rsidRPr="007C72ED">
        <w:rPr>
          <w:rFonts w:ascii="Times New Roman" w:hAnsi="Times New Roman" w:cs="Times New Roman"/>
          <w:sz w:val="26"/>
          <w:szCs w:val="26"/>
        </w:rPr>
        <w:tab/>
      </w:r>
      <w:r w:rsidRPr="007C72ED">
        <w:rPr>
          <w:rFonts w:ascii="Times New Roman" w:hAnsi="Times New Roman" w:cs="Times New Roman"/>
          <w:sz w:val="26"/>
          <w:szCs w:val="26"/>
        </w:rPr>
        <w:tab/>
      </w:r>
      <w:r w:rsidRPr="007C72ED">
        <w:rPr>
          <w:rFonts w:ascii="Times New Roman" w:hAnsi="Times New Roman" w:cs="Times New Roman"/>
          <w:sz w:val="26"/>
          <w:szCs w:val="26"/>
        </w:rPr>
        <w:tab/>
      </w:r>
      <w:r w:rsidRPr="007C72ED">
        <w:rPr>
          <w:rFonts w:ascii="Times New Roman" w:hAnsi="Times New Roman" w:cs="Times New Roman"/>
          <w:sz w:val="26"/>
          <w:szCs w:val="26"/>
        </w:rPr>
        <w:tab/>
        <w:t xml:space="preserve">          </w:t>
      </w:r>
      <w:proofErr w:type="spellStart"/>
      <w:r w:rsidRPr="007C72ED">
        <w:rPr>
          <w:rFonts w:ascii="Times New Roman" w:hAnsi="Times New Roman" w:cs="Times New Roman"/>
          <w:sz w:val="26"/>
          <w:szCs w:val="26"/>
        </w:rPr>
        <w:t>О.В.Мартынова</w:t>
      </w:r>
      <w:proofErr w:type="spellEnd"/>
    </w:p>
    <w:p w:rsidR="009E0C35" w:rsidRPr="00B02A13" w:rsidRDefault="009E0C35" w:rsidP="0053358C">
      <w:pPr>
        <w:autoSpaceDE w:val="0"/>
        <w:autoSpaceDN w:val="0"/>
        <w:adjustRightInd w:val="0"/>
        <w:spacing w:after="0" w:line="240" w:lineRule="auto"/>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Согласовано:</w:t>
      </w:r>
    </w:p>
    <w:p w:rsidR="009E0C35" w:rsidRPr="00B02A13" w:rsidRDefault="009E0C35" w:rsidP="0053358C">
      <w:pPr>
        <w:spacing w:after="0" w:line="240" w:lineRule="auto"/>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зам. главы г. Когалыма</w:t>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0053358C" w:rsidRPr="00B02A13">
        <w:rPr>
          <w:rFonts w:ascii="Times New Roman" w:hAnsi="Times New Roman" w:cs="Times New Roman"/>
          <w:color w:val="FFFFFF" w:themeColor="background1"/>
          <w:sz w:val="20"/>
          <w:szCs w:val="20"/>
        </w:rPr>
        <w:tab/>
      </w:r>
      <w:proofErr w:type="spellStart"/>
      <w:r w:rsidRPr="00B02A13">
        <w:rPr>
          <w:rFonts w:ascii="Times New Roman" w:hAnsi="Times New Roman" w:cs="Times New Roman"/>
          <w:color w:val="FFFFFF" w:themeColor="background1"/>
          <w:sz w:val="20"/>
          <w:szCs w:val="20"/>
        </w:rPr>
        <w:t>М.А.Рудиков</w:t>
      </w:r>
      <w:proofErr w:type="spellEnd"/>
    </w:p>
    <w:p w:rsidR="009E0C35" w:rsidRPr="00B02A13" w:rsidRDefault="009E0C35" w:rsidP="0053358C">
      <w:pPr>
        <w:spacing w:after="0" w:line="240" w:lineRule="auto"/>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председателя КФ</w:t>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t xml:space="preserve">М.Г. </w:t>
      </w:r>
      <w:proofErr w:type="spellStart"/>
      <w:r w:rsidRPr="00B02A13">
        <w:rPr>
          <w:rFonts w:ascii="Times New Roman" w:hAnsi="Times New Roman" w:cs="Times New Roman"/>
          <w:color w:val="FFFFFF" w:themeColor="background1"/>
          <w:sz w:val="20"/>
          <w:szCs w:val="20"/>
        </w:rPr>
        <w:t>Рыбачок</w:t>
      </w:r>
      <w:proofErr w:type="spellEnd"/>
    </w:p>
    <w:p w:rsidR="009E0C35" w:rsidRPr="00B02A13" w:rsidRDefault="009E0C35" w:rsidP="0053358C">
      <w:pPr>
        <w:spacing w:after="0" w:line="240" w:lineRule="auto"/>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начальник ЮУ</w:t>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t xml:space="preserve">В.В. Генов </w:t>
      </w:r>
    </w:p>
    <w:p w:rsidR="009E0C35" w:rsidRPr="00B02A13" w:rsidRDefault="009E0C35" w:rsidP="0053358C">
      <w:pPr>
        <w:spacing w:after="0" w:line="240" w:lineRule="auto"/>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начальник УЭ</w:t>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proofErr w:type="spellStart"/>
      <w:r w:rsidRPr="00B02A13">
        <w:rPr>
          <w:rFonts w:ascii="Times New Roman" w:hAnsi="Times New Roman" w:cs="Times New Roman"/>
          <w:color w:val="FFFFFF" w:themeColor="background1"/>
          <w:sz w:val="20"/>
          <w:szCs w:val="20"/>
        </w:rPr>
        <w:t>Е.Г.Загорская</w:t>
      </w:r>
      <w:proofErr w:type="spellEnd"/>
    </w:p>
    <w:p w:rsidR="009E0C35" w:rsidRPr="00B02A13" w:rsidRDefault="009E0C35" w:rsidP="0053358C">
      <w:pPr>
        <w:spacing w:after="0" w:line="240" w:lineRule="auto"/>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 xml:space="preserve">начальник </w:t>
      </w:r>
      <w:proofErr w:type="spellStart"/>
      <w:r w:rsidRPr="00B02A13">
        <w:rPr>
          <w:rFonts w:ascii="Times New Roman" w:hAnsi="Times New Roman" w:cs="Times New Roman"/>
          <w:color w:val="FFFFFF" w:themeColor="background1"/>
          <w:sz w:val="20"/>
          <w:szCs w:val="20"/>
        </w:rPr>
        <w:t>ОФЭОиК</w:t>
      </w:r>
      <w:proofErr w:type="spellEnd"/>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proofErr w:type="spellStart"/>
      <w:r w:rsidRPr="00B02A13">
        <w:rPr>
          <w:rFonts w:ascii="Times New Roman" w:hAnsi="Times New Roman" w:cs="Times New Roman"/>
          <w:color w:val="FFFFFF" w:themeColor="background1"/>
          <w:sz w:val="20"/>
          <w:szCs w:val="20"/>
        </w:rPr>
        <w:t>А.А.Рябинина</w:t>
      </w:r>
      <w:proofErr w:type="spellEnd"/>
    </w:p>
    <w:p w:rsidR="009E0C35" w:rsidRPr="00B02A13" w:rsidRDefault="009E0C35" w:rsidP="0053358C">
      <w:pPr>
        <w:spacing w:after="0" w:line="240" w:lineRule="auto"/>
        <w:jc w:val="both"/>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Подготовлено:</w:t>
      </w:r>
    </w:p>
    <w:p w:rsidR="009E0C35" w:rsidRPr="00B02A13" w:rsidRDefault="009E0C35" w:rsidP="0053358C">
      <w:pPr>
        <w:tabs>
          <w:tab w:val="left" w:pos="2800"/>
        </w:tabs>
        <w:spacing w:after="0" w:line="240" w:lineRule="auto"/>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спец</w:t>
      </w:r>
      <w:proofErr w:type="gramStart"/>
      <w:r w:rsidRPr="00B02A13">
        <w:rPr>
          <w:rFonts w:ascii="Times New Roman" w:hAnsi="Times New Roman" w:cs="Times New Roman"/>
          <w:color w:val="FFFFFF" w:themeColor="background1"/>
          <w:sz w:val="20"/>
          <w:szCs w:val="20"/>
        </w:rPr>
        <w:t>.-</w:t>
      </w:r>
      <w:proofErr w:type="gramEnd"/>
      <w:r w:rsidRPr="00B02A13">
        <w:rPr>
          <w:rFonts w:ascii="Times New Roman" w:hAnsi="Times New Roman" w:cs="Times New Roman"/>
          <w:color w:val="FFFFFF" w:themeColor="background1"/>
          <w:sz w:val="20"/>
          <w:szCs w:val="20"/>
        </w:rPr>
        <w:t xml:space="preserve">эксперт </w:t>
      </w:r>
      <w:proofErr w:type="spellStart"/>
      <w:r w:rsidRPr="00B02A13">
        <w:rPr>
          <w:rFonts w:ascii="Times New Roman" w:hAnsi="Times New Roman" w:cs="Times New Roman"/>
          <w:color w:val="FFFFFF" w:themeColor="background1"/>
          <w:sz w:val="20"/>
          <w:szCs w:val="20"/>
        </w:rPr>
        <w:t>ОПРиРП</w:t>
      </w:r>
      <w:proofErr w:type="spellEnd"/>
      <w:r w:rsidRPr="00B02A13">
        <w:rPr>
          <w:rFonts w:ascii="Times New Roman" w:hAnsi="Times New Roman" w:cs="Times New Roman"/>
          <w:color w:val="FFFFFF" w:themeColor="background1"/>
          <w:sz w:val="20"/>
          <w:szCs w:val="20"/>
        </w:rPr>
        <w:t xml:space="preserve"> УЭ</w:t>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r w:rsidRPr="00B02A13">
        <w:rPr>
          <w:rFonts w:ascii="Times New Roman" w:hAnsi="Times New Roman" w:cs="Times New Roman"/>
          <w:color w:val="FFFFFF" w:themeColor="background1"/>
          <w:sz w:val="20"/>
          <w:szCs w:val="20"/>
        </w:rPr>
        <w:tab/>
      </w:r>
      <w:proofErr w:type="spellStart"/>
      <w:r w:rsidRPr="00B02A13">
        <w:rPr>
          <w:rFonts w:ascii="Times New Roman" w:hAnsi="Times New Roman" w:cs="Times New Roman"/>
          <w:color w:val="FFFFFF" w:themeColor="background1"/>
          <w:sz w:val="20"/>
          <w:szCs w:val="20"/>
        </w:rPr>
        <w:t>В.В.Вишневская</w:t>
      </w:r>
      <w:proofErr w:type="spellEnd"/>
    </w:p>
    <w:p w:rsidR="009E0C35" w:rsidRPr="00B02A13" w:rsidRDefault="009E0C35" w:rsidP="0053358C">
      <w:pPr>
        <w:tabs>
          <w:tab w:val="left" w:pos="4290"/>
        </w:tabs>
        <w:spacing w:after="0" w:line="240" w:lineRule="auto"/>
        <w:jc w:val="both"/>
        <w:rPr>
          <w:rFonts w:ascii="Times New Roman" w:hAnsi="Times New Roman" w:cs="Times New Roman"/>
          <w:color w:val="FFFFFF" w:themeColor="background1"/>
          <w:sz w:val="20"/>
          <w:szCs w:val="20"/>
        </w:rPr>
      </w:pPr>
      <w:r w:rsidRPr="00B02A13">
        <w:rPr>
          <w:rFonts w:ascii="Times New Roman" w:hAnsi="Times New Roman" w:cs="Times New Roman"/>
          <w:color w:val="FFFFFF" w:themeColor="background1"/>
          <w:sz w:val="20"/>
          <w:szCs w:val="20"/>
        </w:rPr>
        <w:t xml:space="preserve">Разослать: КФ, УЭ, ЮУ, </w:t>
      </w:r>
      <w:proofErr w:type="spellStart"/>
      <w:r w:rsidRPr="00B02A13">
        <w:rPr>
          <w:rFonts w:ascii="Times New Roman" w:hAnsi="Times New Roman" w:cs="Times New Roman"/>
          <w:color w:val="FFFFFF" w:themeColor="background1"/>
          <w:sz w:val="20"/>
          <w:szCs w:val="20"/>
        </w:rPr>
        <w:t>ОФЭОиК</w:t>
      </w:r>
      <w:proofErr w:type="spellEnd"/>
      <w:r w:rsidRPr="00B02A13">
        <w:rPr>
          <w:rFonts w:ascii="Times New Roman" w:hAnsi="Times New Roman" w:cs="Times New Roman"/>
          <w:color w:val="FFFFFF" w:themeColor="background1"/>
          <w:sz w:val="20"/>
          <w:szCs w:val="20"/>
        </w:rPr>
        <w:t>, ОМЗ, газета «Когалымский вестник», Сабуров, прокуратура.</w:t>
      </w:r>
    </w:p>
    <w:p w:rsidR="0053358C" w:rsidRDefault="0053358C" w:rsidP="009E0C35">
      <w:pPr>
        <w:pStyle w:val="ConsPlusNormal"/>
        <w:ind w:left="4820"/>
        <w:outlineLvl w:val="0"/>
        <w:rPr>
          <w:rFonts w:ascii="Times New Roman" w:hAnsi="Times New Roman" w:cs="Times New Roman"/>
          <w:sz w:val="26"/>
          <w:szCs w:val="26"/>
        </w:rPr>
        <w:sectPr w:rsidR="0053358C" w:rsidSect="0053358C">
          <w:pgSz w:w="11906" w:h="16838" w:code="9"/>
          <w:pgMar w:top="1134" w:right="567" w:bottom="284" w:left="2552" w:header="709" w:footer="709" w:gutter="0"/>
          <w:cols w:space="708"/>
          <w:titlePg/>
          <w:docGrid w:linePitch="360"/>
        </w:sectPr>
      </w:pPr>
    </w:p>
    <w:p w:rsidR="009E0C35" w:rsidRPr="007C72ED" w:rsidRDefault="00B02A13" w:rsidP="009E0C35">
      <w:pPr>
        <w:pStyle w:val="ConsPlusNormal"/>
        <w:ind w:left="4820"/>
        <w:outlineLvl w:val="0"/>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0" distL="114300" distR="114300" simplePos="0" relativeHeight="251661312" behindDoc="1" locked="0" layoutInCell="1" allowOverlap="1" wp14:anchorId="7F011CC3" wp14:editId="68B96425">
            <wp:simplePos x="0" y="0"/>
            <wp:positionH relativeFrom="column">
              <wp:posOffset>1701240</wp:posOffset>
            </wp:positionH>
            <wp:positionV relativeFrom="paragraph">
              <wp:posOffset>-359047</wp:posOffset>
            </wp:positionV>
            <wp:extent cx="1581150" cy="14382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C35" w:rsidRPr="007C72ED">
        <w:rPr>
          <w:rFonts w:ascii="Times New Roman" w:hAnsi="Times New Roman" w:cs="Times New Roman"/>
          <w:sz w:val="26"/>
          <w:szCs w:val="26"/>
        </w:rPr>
        <w:t>Приложение</w:t>
      </w:r>
    </w:p>
    <w:p w:rsidR="009E0C35" w:rsidRPr="007C72ED" w:rsidRDefault="009E0C35" w:rsidP="009E0C35">
      <w:pPr>
        <w:pStyle w:val="ConsPlusNormal"/>
        <w:ind w:left="4820"/>
        <w:rPr>
          <w:rFonts w:ascii="Times New Roman" w:hAnsi="Times New Roman" w:cs="Times New Roman"/>
          <w:sz w:val="26"/>
          <w:szCs w:val="26"/>
        </w:rPr>
      </w:pPr>
      <w:r w:rsidRPr="007C72ED">
        <w:rPr>
          <w:rFonts w:ascii="Times New Roman" w:hAnsi="Times New Roman" w:cs="Times New Roman"/>
          <w:sz w:val="26"/>
          <w:szCs w:val="26"/>
        </w:rPr>
        <w:t>к постановлению Администрации</w:t>
      </w:r>
    </w:p>
    <w:p w:rsidR="009E0C35" w:rsidRPr="007C72ED" w:rsidRDefault="009E0C35" w:rsidP="009E0C35">
      <w:pPr>
        <w:pStyle w:val="ConsPlusNormal"/>
        <w:ind w:left="4820"/>
        <w:rPr>
          <w:rFonts w:ascii="Times New Roman" w:hAnsi="Times New Roman" w:cs="Times New Roman"/>
          <w:sz w:val="26"/>
          <w:szCs w:val="26"/>
        </w:rPr>
      </w:pPr>
      <w:r w:rsidRPr="007C72ED">
        <w:rPr>
          <w:rFonts w:ascii="Times New Roman" w:hAnsi="Times New Roman" w:cs="Times New Roman"/>
          <w:sz w:val="26"/>
          <w:szCs w:val="26"/>
        </w:rPr>
        <w:t>города Когалыма</w:t>
      </w:r>
    </w:p>
    <w:p w:rsidR="009E0C35" w:rsidRPr="007C72ED" w:rsidRDefault="00B02A13" w:rsidP="009E0C35">
      <w:pPr>
        <w:pStyle w:val="ConsPlusNormal"/>
        <w:ind w:left="4820"/>
        <w:rPr>
          <w:rFonts w:ascii="Times New Roman" w:hAnsi="Times New Roman" w:cs="Times New Roman"/>
          <w:sz w:val="26"/>
          <w:szCs w:val="26"/>
        </w:rPr>
      </w:pPr>
      <w:r>
        <w:rPr>
          <w:rFonts w:ascii="Times New Roman" w:hAnsi="Times New Roman" w:cs="Times New Roman"/>
          <w:sz w:val="26"/>
          <w:szCs w:val="26"/>
        </w:rPr>
        <w:t>от 29.10.2018 № 2431</w:t>
      </w:r>
    </w:p>
    <w:p w:rsidR="009E0C35" w:rsidRPr="007C72ED" w:rsidRDefault="009E0C35" w:rsidP="009E0C35">
      <w:pPr>
        <w:spacing w:after="1"/>
        <w:ind w:left="4820"/>
        <w:rPr>
          <w:rFonts w:ascii="Times New Roman" w:hAnsi="Times New Roman" w:cs="Times New Roman"/>
          <w:sz w:val="26"/>
          <w:szCs w:val="26"/>
        </w:rPr>
      </w:pPr>
    </w:p>
    <w:p w:rsidR="009E0C35" w:rsidRPr="008A4299" w:rsidRDefault="009E0C35" w:rsidP="009E0C35">
      <w:pPr>
        <w:pStyle w:val="ConsPlusNormal"/>
        <w:jc w:val="center"/>
        <w:outlineLvl w:val="1"/>
        <w:rPr>
          <w:rFonts w:ascii="Times New Roman" w:hAnsi="Times New Roman" w:cs="Times New Roman"/>
          <w:sz w:val="26"/>
          <w:szCs w:val="26"/>
        </w:rPr>
      </w:pPr>
      <w:bookmarkStart w:id="0" w:name="P63"/>
      <w:bookmarkEnd w:id="0"/>
      <w:r w:rsidRPr="008A4299">
        <w:rPr>
          <w:rFonts w:ascii="Times New Roman" w:hAnsi="Times New Roman" w:cs="Times New Roman"/>
          <w:sz w:val="26"/>
          <w:szCs w:val="26"/>
        </w:rPr>
        <w:t>ПАСПОРТ</w:t>
      </w:r>
    </w:p>
    <w:p w:rsidR="009E0C35" w:rsidRPr="008A4299" w:rsidRDefault="009E0C35" w:rsidP="009E0C35">
      <w:pPr>
        <w:pStyle w:val="ConsPlusNormal"/>
        <w:jc w:val="center"/>
        <w:rPr>
          <w:rFonts w:ascii="Times New Roman" w:hAnsi="Times New Roman" w:cs="Times New Roman"/>
          <w:sz w:val="26"/>
          <w:szCs w:val="26"/>
        </w:rPr>
      </w:pPr>
      <w:r w:rsidRPr="008A4299">
        <w:rPr>
          <w:rFonts w:ascii="Times New Roman" w:hAnsi="Times New Roman" w:cs="Times New Roman"/>
          <w:sz w:val="26"/>
          <w:szCs w:val="26"/>
        </w:rPr>
        <w:t xml:space="preserve">муниципальной программы «Развитие </w:t>
      </w:r>
      <w:proofErr w:type="gramStart"/>
      <w:r w:rsidRPr="008A4299">
        <w:rPr>
          <w:rFonts w:ascii="Times New Roman" w:hAnsi="Times New Roman" w:cs="Times New Roman"/>
          <w:sz w:val="26"/>
          <w:szCs w:val="26"/>
        </w:rPr>
        <w:t>агропромышленного</w:t>
      </w:r>
      <w:proofErr w:type="gramEnd"/>
    </w:p>
    <w:p w:rsidR="009E0C35" w:rsidRPr="008A4299" w:rsidRDefault="009E0C35" w:rsidP="009E0C35">
      <w:pPr>
        <w:pStyle w:val="ConsPlusNormal"/>
        <w:jc w:val="center"/>
        <w:rPr>
          <w:rFonts w:ascii="Times New Roman" w:hAnsi="Times New Roman" w:cs="Times New Roman"/>
          <w:sz w:val="26"/>
          <w:szCs w:val="26"/>
        </w:rPr>
      </w:pPr>
      <w:r w:rsidRPr="008A4299">
        <w:rPr>
          <w:rFonts w:ascii="Times New Roman" w:hAnsi="Times New Roman" w:cs="Times New Roman"/>
          <w:sz w:val="26"/>
          <w:szCs w:val="26"/>
        </w:rPr>
        <w:t>комплекса и рынков сельскохозяйственной продукции, сырья</w:t>
      </w:r>
    </w:p>
    <w:p w:rsidR="009E0C35" w:rsidRPr="008A4299" w:rsidRDefault="009E0C35" w:rsidP="009E0C35">
      <w:pPr>
        <w:pStyle w:val="ConsPlusNormal"/>
        <w:jc w:val="center"/>
        <w:rPr>
          <w:rFonts w:ascii="Times New Roman" w:hAnsi="Times New Roman" w:cs="Times New Roman"/>
          <w:sz w:val="26"/>
          <w:szCs w:val="26"/>
        </w:rPr>
      </w:pPr>
      <w:r w:rsidRPr="008A4299">
        <w:rPr>
          <w:rFonts w:ascii="Times New Roman" w:hAnsi="Times New Roman" w:cs="Times New Roman"/>
          <w:sz w:val="26"/>
          <w:szCs w:val="26"/>
        </w:rPr>
        <w:t xml:space="preserve">и продовольствия в городе Когалыме» </w:t>
      </w:r>
      <w:r>
        <w:rPr>
          <w:rFonts w:ascii="Times New Roman" w:hAnsi="Times New Roman" w:cs="Times New Roman"/>
          <w:sz w:val="26"/>
          <w:szCs w:val="26"/>
        </w:rPr>
        <w:t>(далее муниципальная программа)</w:t>
      </w:r>
    </w:p>
    <w:p w:rsidR="009E0C35" w:rsidRPr="004330DD" w:rsidRDefault="009E0C35" w:rsidP="009E0C35">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62"/>
        <w:gridCol w:w="6649"/>
      </w:tblGrid>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Наименование муниципальной программы</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Развитие агропромышленного комплекса и рынков сельскохозяйственной продукции, сырья и продовольствия в городе Когалыме</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Дата утверждения</w:t>
            </w:r>
          </w:p>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муниципальной программы</w:t>
            </w:r>
          </w:p>
          <w:p w:rsidR="009E0C35" w:rsidRPr="008A4299" w:rsidRDefault="009E0C35" w:rsidP="00CC162C">
            <w:pPr>
              <w:pStyle w:val="ConsPlusNormal"/>
              <w:rPr>
                <w:rFonts w:ascii="Times New Roman" w:hAnsi="Times New Roman" w:cs="Times New Roman"/>
                <w:sz w:val="26"/>
                <w:szCs w:val="26"/>
              </w:rPr>
            </w:pPr>
            <w:proofErr w:type="gramStart"/>
            <w:r w:rsidRPr="008A4299">
              <w:rPr>
                <w:rFonts w:ascii="Times New Roman" w:hAnsi="Times New Roman" w:cs="Times New Roman"/>
                <w:sz w:val="26"/>
                <w:szCs w:val="26"/>
              </w:rPr>
              <w:t>(наименование и номер</w:t>
            </w:r>
            <w:proofErr w:type="gramEnd"/>
          </w:p>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соответствующего</w:t>
            </w:r>
          </w:p>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нормативного правового акта)</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Постановление Администрации города Когалыма от 11.10.2013 №2900 «Об утверждении муниципальной программы «Развитие агропромышленного комплекса и рынков сельскохозяйственной продукции, сырья и продовольствия в городе Когалыме»</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Ответственный исполнитель муниципальной программы</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Соисполнители муниципальной программы</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Муниципальное казенное учреждение «Управление жилищно-коммунального хозяйства города Когалыма» (далее - МКУ «УЖКХ г. Когалыма»)</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Цели муниципальной программы</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1. Устойчивое развитие агропромышленного комплекса.</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2. Создание условий для благоприятного инвестиционного и предпринимательского климата и повышения конкурентоспособности сельскохозяйственной продукции, произведенной в городе Когалыме</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Задачи муниципальной программы</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1. Увеличение объемов производства и переработки основных видов сельскохозяйственной продукции, реализация государственной научно-технической политики в интересах развития сельского хозяйства.</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2.</w:t>
            </w:r>
            <w:r>
              <w:rPr>
                <w:rFonts w:ascii="Times New Roman" w:hAnsi="Times New Roman" w:cs="Times New Roman"/>
                <w:sz w:val="26"/>
                <w:szCs w:val="26"/>
              </w:rPr>
              <w:t xml:space="preserve"> </w:t>
            </w:r>
            <w:r w:rsidRPr="008A4299">
              <w:rPr>
                <w:rFonts w:ascii="Times New Roman" w:hAnsi="Times New Roman" w:cs="Times New Roman"/>
                <w:sz w:val="26"/>
                <w:szCs w:val="26"/>
              </w:rPr>
              <w:t xml:space="preserve">Обеспечение воспроизводства и увеличение продукции </w:t>
            </w:r>
            <w:proofErr w:type="gramStart"/>
            <w:r w:rsidRPr="008A4299">
              <w:rPr>
                <w:rFonts w:ascii="Times New Roman" w:hAnsi="Times New Roman" w:cs="Times New Roman"/>
                <w:sz w:val="26"/>
                <w:szCs w:val="26"/>
              </w:rPr>
              <w:t>растениеводства</w:t>
            </w:r>
            <w:proofErr w:type="gramEnd"/>
            <w:r w:rsidRPr="008A4299">
              <w:rPr>
                <w:rFonts w:ascii="Times New Roman" w:hAnsi="Times New Roman" w:cs="Times New Roman"/>
                <w:sz w:val="26"/>
                <w:szCs w:val="26"/>
              </w:rPr>
              <w:t xml:space="preserve"> и создание благоприятных условий для развития заготовки, и переработки дикоросов.</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3. Создание условий устойчивого развития социально значимых отраслей животноводства.</w:t>
            </w:r>
          </w:p>
          <w:p w:rsidR="009E0C35" w:rsidRPr="007C72ED" w:rsidRDefault="009E0C35" w:rsidP="00CC162C">
            <w:pPr>
              <w:pStyle w:val="ConsPlusNormal"/>
              <w:jc w:val="both"/>
              <w:rPr>
                <w:rFonts w:ascii="Times New Roman" w:hAnsi="Times New Roman" w:cs="Times New Roman"/>
                <w:spacing w:val="-6"/>
                <w:sz w:val="26"/>
                <w:szCs w:val="26"/>
              </w:rPr>
            </w:pPr>
            <w:r w:rsidRPr="007C72ED">
              <w:rPr>
                <w:rFonts w:ascii="Times New Roman" w:hAnsi="Times New Roman" w:cs="Times New Roman"/>
                <w:spacing w:val="-6"/>
                <w:sz w:val="26"/>
                <w:szCs w:val="26"/>
              </w:rPr>
              <w:t>4. Обеспечение стабильной благополучной эпизоотической обстановки в городе Когалыме, включая защиту населения от болезней, общих для человека и животных.</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5. Создание условий для расширения рынка сельскохозяйственной продукции.</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lastRenderedPageBreak/>
              <w:t>Перечень подпрограмм или основных мероприятий</w:t>
            </w:r>
          </w:p>
        </w:tc>
        <w:tc>
          <w:tcPr>
            <w:tcW w:w="3731" w:type="pct"/>
          </w:tcPr>
          <w:p w:rsidR="009E0C35" w:rsidRPr="008A4299" w:rsidRDefault="009E0C35" w:rsidP="00CC162C">
            <w:pPr>
              <w:pStyle w:val="ConsPlusNormal"/>
              <w:ind w:left="-61"/>
              <w:jc w:val="both"/>
              <w:rPr>
                <w:rFonts w:ascii="Times New Roman" w:hAnsi="Times New Roman" w:cs="Times New Roman"/>
                <w:sz w:val="26"/>
                <w:szCs w:val="26"/>
              </w:rPr>
            </w:pPr>
            <w:r w:rsidRPr="00E567FA">
              <w:rPr>
                <w:rFonts w:ascii="Times New Roman" w:hAnsi="Times New Roman" w:cs="Times New Roman"/>
                <w:sz w:val="26"/>
                <w:szCs w:val="26"/>
              </w:rPr>
              <w:t>Подпрограмма 1</w:t>
            </w:r>
            <w:r w:rsidRPr="008A4299">
              <w:rPr>
                <w:rFonts w:ascii="Times New Roman" w:hAnsi="Times New Roman" w:cs="Times New Roman"/>
                <w:sz w:val="26"/>
                <w:szCs w:val="26"/>
              </w:rPr>
              <w:t xml:space="preserve"> «Развитие отрасли растениеводства».</w:t>
            </w:r>
          </w:p>
          <w:p w:rsidR="009E0C35" w:rsidRPr="008A4299" w:rsidRDefault="009E0C35" w:rsidP="00CC162C">
            <w:pPr>
              <w:pStyle w:val="ConsPlusNormal"/>
              <w:ind w:left="-61"/>
              <w:jc w:val="both"/>
              <w:rPr>
                <w:rFonts w:ascii="Times New Roman" w:hAnsi="Times New Roman" w:cs="Times New Roman"/>
                <w:sz w:val="26"/>
                <w:szCs w:val="26"/>
              </w:rPr>
            </w:pPr>
            <w:r w:rsidRPr="00E567FA">
              <w:rPr>
                <w:rFonts w:ascii="Times New Roman" w:hAnsi="Times New Roman" w:cs="Times New Roman"/>
                <w:sz w:val="26"/>
                <w:szCs w:val="26"/>
              </w:rPr>
              <w:t>Подпрограмма 2</w:t>
            </w:r>
            <w:r w:rsidRPr="008A4299">
              <w:rPr>
                <w:rFonts w:ascii="Times New Roman" w:hAnsi="Times New Roman" w:cs="Times New Roman"/>
                <w:sz w:val="26"/>
                <w:szCs w:val="26"/>
              </w:rPr>
              <w:t xml:space="preserve"> «Развитие отрасли животноводства». </w:t>
            </w:r>
          </w:p>
          <w:p w:rsidR="009E0C35" w:rsidRPr="008A4299" w:rsidRDefault="009E0C35" w:rsidP="00CC162C">
            <w:pPr>
              <w:pStyle w:val="ConsPlusNormal"/>
              <w:ind w:left="-61"/>
              <w:jc w:val="both"/>
              <w:rPr>
                <w:rFonts w:ascii="Times New Roman" w:hAnsi="Times New Roman" w:cs="Times New Roman"/>
                <w:sz w:val="26"/>
                <w:szCs w:val="26"/>
              </w:rPr>
            </w:pPr>
            <w:r w:rsidRPr="00E567FA">
              <w:rPr>
                <w:rFonts w:ascii="Times New Roman" w:hAnsi="Times New Roman" w:cs="Times New Roman"/>
                <w:sz w:val="26"/>
                <w:szCs w:val="26"/>
              </w:rPr>
              <w:t xml:space="preserve">Подпрограмма 3 </w:t>
            </w:r>
            <w:r w:rsidRPr="008A4299">
              <w:rPr>
                <w:rFonts w:ascii="Times New Roman" w:hAnsi="Times New Roman" w:cs="Times New Roman"/>
                <w:sz w:val="26"/>
                <w:szCs w:val="26"/>
              </w:rPr>
              <w:t>«Развитие системы заготовки и переработки дикоросов»</w:t>
            </w:r>
            <w:r>
              <w:rPr>
                <w:rFonts w:ascii="Times New Roman" w:hAnsi="Times New Roman" w:cs="Times New Roman"/>
                <w:sz w:val="26"/>
                <w:szCs w:val="26"/>
              </w:rPr>
              <w:t>.</w:t>
            </w:r>
          </w:p>
          <w:p w:rsidR="009E0C35" w:rsidRPr="008A4299" w:rsidRDefault="009E0C35" w:rsidP="00CC162C">
            <w:pPr>
              <w:pStyle w:val="ConsPlusNormal"/>
              <w:ind w:left="-61"/>
              <w:jc w:val="both"/>
              <w:rPr>
                <w:rFonts w:ascii="Times New Roman" w:hAnsi="Times New Roman" w:cs="Times New Roman"/>
                <w:sz w:val="26"/>
                <w:szCs w:val="26"/>
              </w:rPr>
            </w:pPr>
            <w:r w:rsidRPr="00E567FA">
              <w:rPr>
                <w:rFonts w:ascii="Times New Roman" w:hAnsi="Times New Roman" w:cs="Times New Roman"/>
                <w:sz w:val="26"/>
                <w:szCs w:val="26"/>
              </w:rPr>
              <w:t xml:space="preserve">Подпрограмма 4 </w:t>
            </w:r>
            <w:r w:rsidRPr="008A4299">
              <w:rPr>
                <w:rFonts w:ascii="Times New Roman" w:hAnsi="Times New Roman" w:cs="Times New Roman"/>
                <w:sz w:val="26"/>
                <w:szCs w:val="26"/>
              </w:rPr>
              <w:t>«Обеспечение стабильной благополучной эпизоотической обстановки в городе Когалыме и защита населения от болезней общих для человека и животных».</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 xml:space="preserve">Наименование портфеля проектов, проекта, </w:t>
            </w:r>
            <w:proofErr w:type="gramStart"/>
            <w:r w:rsidRPr="008A4299">
              <w:rPr>
                <w:rFonts w:ascii="Times New Roman" w:hAnsi="Times New Roman" w:cs="Times New Roman"/>
                <w:sz w:val="26"/>
                <w:szCs w:val="26"/>
              </w:rPr>
              <w:t>направленных</w:t>
            </w:r>
            <w:proofErr w:type="gramEnd"/>
            <w:r w:rsidRPr="008A4299">
              <w:rPr>
                <w:rFonts w:ascii="Times New Roman" w:hAnsi="Times New Roman" w:cs="Times New Roman"/>
                <w:sz w:val="26"/>
                <w:szCs w:val="26"/>
              </w:rPr>
              <w:t xml:space="preserve"> в том числе на реализацию в Ханты-Мансийском автономном округе – Югре (далее автономный округ) национальных и федеральных проектов (программ) Российской Федерации участие, в котором принимает город Когалым</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 xml:space="preserve">    -</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Целевые показатели муниципальной программы</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1. Количество субъектов агропромышленного комплекса - 11 единиц.</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2. Поголовье крупного и мелкого рогатого скота - 143 головы.</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3. В том числе поголовье коров - 32 головы.</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4. Поголовье свиней - 461 голова.</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5. Птица всех возрастов - 385 голов.</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6. Производство молока крестьянскими (фермерскими) хозяйствами - 91,9 тонн.</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7. Производство мяса скота и птицы (в живом весе) крестьянскими (фермерскими) хозяйствами, индивидуальными предпринимателями - 195,2 тонны.</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8. Развитие производства овощей открытого и защищенного грунта - 1,8 тонн.</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9. Количество приобретенной сельскохозяйственной техники и (или) оборудования - 1 единица.</w:t>
            </w:r>
          </w:p>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10. Обеспечение</w:t>
            </w:r>
            <w:r>
              <w:rPr>
                <w:rFonts w:ascii="Times New Roman" w:hAnsi="Times New Roman" w:cs="Times New Roman"/>
                <w:sz w:val="26"/>
                <w:szCs w:val="26"/>
              </w:rPr>
              <w:t xml:space="preserve">  </w:t>
            </w:r>
            <w:r w:rsidRPr="008A4299">
              <w:rPr>
                <w:rFonts w:ascii="Times New Roman" w:hAnsi="Times New Roman" w:cs="Times New Roman"/>
                <w:sz w:val="26"/>
                <w:szCs w:val="26"/>
              </w:rPr>
              <w:t xml:space="preserve"> </w:t>
            </w:r>
            <w:proofErr w:type="gramStart"/>
            <w:r w:rsidRPr="008A4299">
              <w:rPr>
                <w:rFonts w:ascii="Times New Roman" w:hAnsi="Times New Roman" w:cs="Times New Roman"/>
                <w:sz w:val="26"/>
                <w:szCs w:val="26"/>
              </w:rPr>
              <w:t xml:space="preserve">контроля </w:t>
            </w:r>
            <w:r>
              <w:rPr>
                <w:rFonts w:ascii="Times New Roman" w:hAnsi="Times New Roman" w:cs="Times New Roman"/>
                <w:sz w:val="26"/>
                <w:szCs w:val="26"/>
              </w:rPr>
              <w:t xml:space="preserve">  </w:t>
            </w:r>
            <w:r w:rsidRPr="008A4299">
              <w:rPr>
                <w:rFonts w:ascii="Times New Roman" w:hAnsi="Times New Roman" w:cs="Times New Roman"/>
                <w:sz w:val="26"/>
                <w:szCs w:val="26"/>
              </w:rPr>
              <w:t>за</w:t>
            </w:r>
            <w:proofErr w:type="gramEnd"/>
            <w:r w:rsidRPr="008A429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4299">
              <w:rPr>
                <w:rFonts w:ascii="Times New Roman" w:hAnsi="Times New Roman" w:cs="Times New Roman"/>
                <w:sz w:val="26"/>
                <w:szCs w:val="26"/>
              </w:rPr>
              <w:t>проведением противоэпидемических мероприятий, направленных на предупреждение и ликвидацию болезней, общих для человека и животных – 2985 голов.</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lastRenderedPageBreak/>
              <w:t>Сроки реализации муниципальной программы (разрабатывается на срок от трех лет)</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2019 - 2021 годы</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Параметры финансового обеспечения муниципальной программы</w:t>
            </w:r>
          </w:p>
        </w:tc>
        <w:tc>
          <w:tcPr>
            <w:tcW w:w="3731" w:type="pct"/>
          </w:tcPr>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 xml:space="preserve">Объём финансирования </w:t>
            </w:r>
            <w:r>
              <w:rPr>
                <w:rFonts w:ascii="Times New Roman" w:hAnsi="Times New Roman" w:cs="Times New Roman"/>
                <w:sz w:val="26"/>
                <w:szCs w:val="26"/>
              </w:rPr>
              <w:t>муниципальной п</w:t>
            </w:r>
            <w:r w:rsidRPr="008A4299">
              <w:rPr>
                <w:rFonts w:ascii="Times New Roman" w:hAnsi="Times New Roman" w:cs="Times New Roman"/>
                <w:sz w:val="26"/>
                <w:szCs w:val="26"/>
              </w:rPr>
              <w:t>рограммы в 2019 - 2021 годах составит 26 37</w:t>
            </w:r>
            <w:r>
              <w:rPr>
                <w:rFonts w:ascii="Times New Roman" w:hAnsi="Times New Roman" w:cs="Times New Roman"/>
                <w:sz w:val="26"/>
                <w:szCs w:val="26"/>
              </w:rPr>
              <w:t>3</w:t>
            </w:r>
            <w:r w:rsidRPr="008A4299">
              <w:rPr>
                <w:rFonts w:ascii="Times New Roman" w:hAnsi="Times New Roman" w:cs="Times New Roman"/>
                <w:sz w:val="26"/>
                <w:szCs w:val="26"/>
              </w:rPr>
              <w:t>,0 тыс. рублей, в том числе:</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- 8 791,0 тыс. руб. – 2019 год;</w:t>
            </w:r>
          </w:p>
          <w:p w:rsidR="009E0C35" w:rsidRPr="008A4299"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- 8 791,0 тыс. руб. – 2020 год;</w:t>
            </w:r>
          </w:p>
          <w:p w:rsidR="009E0C35" w:rsidRDefault="009E0C35" w:rsidP="00CC162C">
            <w:pPr>
              <w:pStyle w:val="ConsPlusNormal"/>
              <w:jc w:val="both"/>
              <w:rPr>
                <w:rFonts w:ascii="Times New Roman" w:hAnsi="Times New Roman" w:cs="Times New Roman"/>
                <w:sz w:val="26"/>
                <w:szCs w:val="26"/>
              </w:rPr>
            </w:pPr>
            <w:r w:rsidRPr="008A4299">
              <w:rPr>
                <w:rFonts w:ascii="Times New Roman" w:hAnsi="Times New Roman" w:cs="Times New Roman"/>
                <w:sz w:val="26"/>
                <w:szCs w:val="26"/>
              </w:rPr>
              <w:t>- 8 791,0 тыс. руб. – 2021 год.</w:t>
            </w:r>
          </w:p>
          <w:p w:rsidR="009E0C35" w:rsidRPr="002034A3" w:rsidRDefault="009E0C35" w:rsidP="00CC162C">
            <w:pPr>
              <w:spacing w:after="0" w:line="240" w:lineRule="auto"/>
              <w:jc w:val="both"/>
              <w:rPr>
                <w:rFonts w:ascii="Times New Roman" w:eastAsia="Times New Roman" w:hAnsi="Times New Roman" w:cs="Times New Roman"/>
                <w:sz w:val="26"/>
                <w:szCs w:val="26"/>
                <w:lang w:eastAsia="ru-RU"/>
              </w:rPr>
            </w:pPr>
            <w:r w:rsidRPr="002034A3">
              <w:rPr>
                <w:rFonts w:ascii="Times New Roman" w:eastAsia="Times New Roman" w:hAnsi="Times New Roman" w:cs="Times New Roman"/>
                <w:sz w:val="26"/>
                <w:szCs w:val="26"/>
                <w:lang w:eastAsia="ru-RU"/>
              </w:rPr>
              <w:t>Источники финансирования:</w:t>
            </w:r>
          </w:p>
          <w:p w:rsidR="009E0C35" w:rsidRPr="002034A3" w:rsidRDefault="009E0C35" w:rsidP="00CC162C">
            <w:pPr>
              <w:spacing w:after="0" w:line="240" w:lineRule="auto"/>
              <w:jc w:val="both"/>
              <w:rPr>
                <w:rFonts w:ascii="Times New Roman" w:eastAsia="Times New Roman" w:hAnsi="Times New Roman" w:cs="Times New Roman"/>
                <w:sz w:val="26"/>
                <w:szCs w:val="26"/>
                <w:lang w:eastAsia="ru-RU"/>
              </w:rPr>
            </w:pPr>
            <w:r w:rsidRPr="002034A3">
              <w:rPr>
                <w:rFonts w:ascii="Times New Roman" w:eastAsia="Times New Roman" w:hAnsi="Times New Roman" w:cs="Times New Roman"/>
                <w:sz w:val="26"/>
                <w:szCs w:val="26"/>
                <w:lang w:eastAsia="ru-RU"/>
              </w:rPr>
              <w:t>- бюджет Ханты-Мансийского автономного округа – Югры;</w:t>
            </w:r>
          </w:p>
          <w:p w:rsidR="009E0C35" w:rsidRPr="008A4299" w:rsidRDefault="009E0C35" w:rsidP="00CC162C">
            <w:pPr>
              <w:pStyle w:val="ConsPlusNormal"/>
              <w:jc w:val="both"/>
              <w:rPr>
                <w:rFonts w:ascii="Times New Roman" w:hAnsi="Times New Roman" w:cs="Times New Roman"/>
                <w:sz w:val="26"/>
                <w:szCs w:val="26"/>
              </w:rPr>
            </w:pPr>
            <w:r w:rsidRPr="002034A3">
              <w:rPr>
                <w:rFonts w:ascii="Times New Roman" w:hAnsi="Times New Roman" w:cs="Times New Roman"/>
                <w:sz w:val="26"/>
                <w:szCs w:val="26"/>
              </w:rPr>
              <w:t>- бюджет города Когалыма.</w:t>
            </w:r>
          </w:p>
        </w:tc>
      </w:tr>
      <w:tr w:rsidR="009E0C35" w:rsidRPr="004330DD" w:rsidTr="00CC162C">
        <w:tc>
          <w:tcPr>
            <w:tcW w:w="1269"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Параметры финансового обеспечения</w:t>
            </w:r>
          </w:p>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 xml:space="preserve">портфеля проектов, проекта, </w:t>
            </w:r>
            <w:proofErr w:type="gramStart"/>
            <w:r w:rsidRPr="008A4299">
              <w:rPr>
                <w:rFonts w:ascii="Times New Roman" w:hAnsi="Times New Roman" w:cs="Times New Roman"/>
                <w:sz w:val="26"/>
                <w:szCs w:val="26"/>
              </w:rPr>
              <w:t>направленных</w:t>
            </w:r>
            <w:proofErr w:type="gramEnd"/>
            <w:r w:rsidRPr="008A4299">
              <w:rPr>
                <w:rFonts w:ascii="Times New Roman" w:hAnsi="Times New Roman" w:cs="Times New Roman"/>
                <w:sz w:val="26"/>
                <w:szCs w:val="26"/>
              </w:rPr>
              <w:t xml:space="preserve"> в том числе на реализацию в автономном округе </w:t>
            </w:r>
          </w:p>
          <w:p w:rsidR="009E0C35" w:rsidRPr="008A4299" w:rsidRDefault="009E0C35" w:rsidP="00CC162C">
            <w:pPr>
              <w:widowControl w:val="0"/>
              <w:autoSpaceDE w:val="0"/>
              <w:autoSpaceDN w:val="0"/>
              <w:spacing w:after="0" w:line="240" w:lineRule="auto"/>
              <w:jc w:val="both"/>
              <w:rPr>
                <w:rFonts w:ascii="Times New Roman" w:hAnsi="Times New Roman" w:cs="Times New Roman"/>
                <w:sz w:val="26"/>
                <w:szCs w:val="26"/>
              </w:rPr>
            </w:pPr>
            <w:r w:rsidRPr="008A4299">
              <w:rPr>
                <w:rFonts w:ascii="Times New Roman" w:hAnsi="Times New Roman" w:cs="Times New Roman"/>
                <w:sz w:val="26"/>
                <w:szCs w:val="26"/>
              </w:rPr>
              <w:t xml:space="preserve">национальных проектов (программ) Российской Федерации, участие, в котором принимает город Когалым, </w:t>
            </w:r>
          </w:p>
          <w:p w:rsidR="009E0C35" w:rsidRPr="008A4299" w:rsidRDefault="009E0C35" w:rsidP="00CC162C">
            <w:pPr>
              <w:widowControl w:val="0"/>
              <w:autoSpaceDE w:val="0"/>
              <w:autoSpaceDN w:val="0"/>
              <w:spacing w:after="0" w:line="240" w:lineRule="auto"/>
              <w:jc w:val="both"/>
              <w:rPr>
                <w:rFonts w:ascii="Times New Roman" w:hAnsi="Times New Roman" w:cs="Times New Roman"/>
                <w:sz w:val="26"/>
                <w:szCs w:val="26"/>
              </w:rPr>
            </w:pPr>
            <w:proofErr w:type="gramStart"/>
            <w:r w:rsidRPr="008A4299">
              <w:rPr>
                <w:rFonts w:ascii="Times New Roman" w:hAnsi="Times New Roman" w:cs="Times New Roman"/>
                <w:sz w:val="26"/>
                <w:szCs w:val="26"/>
              </w:rPr>
              <w:t>реализуемых</w:t>
            </w:r>
            <w:proofErr w:type="gramEnd"/>
            <w:r w:rsidRPr="008A4299">
              <w:rPr>
                <w:rFonts w:ascii="Times New Roman" w:hAnsi="Times New Roman" w:cs="Times New Roman"/>
                <w:sz w:val="26"/>
                <w:szCs w:val="26"/>
              </w:rPr>
              <w:t xml:space="preserve"> в составе муниципальной программы</w:t>
            </w:r>
          </w:p>
        </w:tc>
        <w:tc>
          <w:tcPr>
            <w:tcW w:w="3731" w:type="pct"/>
          </w:tcPr>
          <w:p w:rsidR="009E0C35" w:rsidRPr="008A4299" w:rsidRDefault="009E0C35" w:rsidP="00CC162C">
            <w:pPr>
              <w:pStyle w:val="ConsPlusNormal"/>
              <w:rPr>
                <w:rFonts w:ascii="Times New Roman" w:hAnsi="Times New Roman" w:cs="Times New Roman"/>
                <w:sz w:val="26"/>
                <w:szCs w:val="26"/>
              </w:rPr>
            </w:pPr>
            <w:r w:rsidRPr="008A4299">
              <w:rPr>
                <w:rFonts w:ascii="Times New Roman" w:hAnsi="Times New Roman" w:cs="Times New Roman"/>
                <w:sz w:val="26"/>
                <w:szCs w:val="26"/>
              </w:rPr>
              <w:t xml:space="preserve">       -</w:t>
            </w:r>
          </w:p>
        </w:tc>
      </w:tr>
    </w:tbl>
    <w:p w:rsidR="009E0C35" w:rsidRPr="007C72ED" w:rsidRDefault="009E0C35" w:rsidP="009E0C35">
      <w:pPr>
        <w:pStyle w:val="ConsPlusNormal"/>
        <w:ind w:firstLine="709"/>
        <w:jc w:val="both"/>
        <w:rPr>
          <w:rFonts w:ascii="Times New Roman" w:hAnsi="Times New Roman" w:cs="Times New Roman"/>
          <w:sz w:val="26"/>
          <w:szCs w:val="26"/>
        </w:rPr>
      </w:pPr>
    </w:p>
    <w:p w:rsidR="009E0C35" w:rsidRPr="007C72ED" w:rsidRDefault="009E0C35" w:rsidP="009E0C35">
      <w:pPr>
        <w:widowControl w:val="0"/>
        <w:autoSpaceDE w:val="0"/>
        <w:autoSpaceDN w:val="0"/>
        <w:spacing w:after="0" w:line="240" w:lineRule="auto"/>
        <w:ind w:firstLine="709"/>
        <w:jc w:val="center"/>
        <w:rPr>
          <w:rFonts w:ascii="Times New Roman" w:hAnsi="Times New Roman" w:cs="Times New Roman"/>
          <w:sz w:val="26"/>
          <w:szCs w:val="26"/>
        </w:rPr>
      </w:pPr>
      <w:r w:rsidRPr="007C72ED">
        <w:rPr>
          <w:rFonts w:ascii="Times New Roman" w:hAnsi="Times New Roman" w:cs="Times New Roman"/>
          <w:sz w:val="26"/>
          <w:szCs w:val="26"/>
        </w:rPr>
        <w:t>Раздел 1 «О стимулировании инвестиционной и инновационной деятельности, развитие конкуренции и негосударственного сектора экономики».</w:t>
      </w:r>
    </w:p>
    <w:p w:rsidR="009E0C35" w:rsidRPr="007C72ED" w:rsidRDefault="009E0C35" w:rsidP="009E0C35">
      <w:pPr>
        <w:pStyle w:val="ConsPlusNormal"/>
        <w:numPr>
          <w:ilvl w:val="1"/>
          <w:numId w:val="1"/>
        </w:numPr>
        <w:ind w:left="0" w:firstLine="709"/>
        <w:jc w:val="both"/>
        <w:rPr>
          <w:rFonts w:ascii="Times New Roman" w:hAnsi="Times New Roman" w:cs="Times New Roman"/>
          <w:sz w:val="26"/>
          <w:szCs w:val="26"/>
        </w:rPr>
      </w:pPr>
      <w:r w:rsidRPr="007C72ED">
        <w:rPr>
          <w:rFonts w:ascii="Times New Roman" w:hAnsi="Times New Roman" w:cs="Times New Roman"/>
          <w:sz w:val="26"/>
          <w:szCs w:val="26"/>
        </w:rPr>
        <w:t>«Формирование благоприятной деловой среды».</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В целях формирования благоприятной деловой среды для развития малого и среднего предпринимательства в городе Когалыме, стимулирования к созданию и применению инновационных технологий, привлечения негосударственных организаций к осуществлению предпринимательской деятельности в сфере сельскохозяйственного производства муниципальной </w:t>
      </w:r>
      <w:r w:rsidRPr="007C72ED">
        <w:rPr>
          <w:rFonts w:ascii="Times New Roman" w:hAnsi="Times New Roman" w:cs="Times New Roman"/>
          <w:sz w:val="26"/>
          <w:szCs w:val="26"/>
        </w:rPr>
        <w:lastRenderedPageBreak/>
        <w:t>программой предусмотрены следующие виды поддержки: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предоставление субсидии на возмещение части затрат за приобретение сельскохозяйственной техники, строительство (модернизацию) сельскохозяйственных объектов, внедрение ресурсосберегающих и инновационных технологий;</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строительство высокотехнологичных сельскохозяйственных объектов;</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участие организаций сельского хозяйства в окружных и межрегиональных выставочных мероприятиях, конкурсах профессионального мастерства.</w:t>
      </w:r>
    </w:p>
    <w:p w:rsidR="009E0C35" w:rsidRPr="007C72ED" w:rsidRDefault="009E0C35" w:rsidP="009E0C35">
      <w:pPr>
        <w:pStyle w:val="ConsPlusNormal"/>
        <w:numPr>
          <w:ilvl w:val="1"/>
          <w:numId w:val="1"/>
        </w:numPr>
        <w:ind w:left="0" w:firstLine="709"/>
        <w:jc w:val="both"/>
        <w:rPr>
          <w:rFonts w:ascii="Times New Roman" w:hAnsi="Times New Roman" w:cs="Times New Roman"/>
          <w:sz w:val="26"/>
          <w:szCs w:val="26"/>
        </w:rPr>
      </w:pPr>
      <w:r w:rsidRPr="007C72ED">
        <w:rPr>
          <w:rFonts w:ascii="Times New Roman" w:hAnsi="Times New Roman" w:cs="Times New Roman"/>
          <w:sz w:val="26"/>
          <w:szCs w:val="26"/>
        </w:rPr>
        <w:t>«Инвестиционные проекты».</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Реализации инвестиционных проектов в муниципальной программе не предусмотрено.</w:t>
      </w:r>
    </w:p>
    <w:p w:rsidR="009E0C35" w:rsidRPr="007C72ED" w:rsidRDefault="009E0C35" w:rsidP="009E0C35">
      <w:pPr>
        <w:pStyle w:val="ConsPlusNormal"/>
        <w:numPr>
          <w:ilvl w:val="1"/>
          <w:numId w:val="1"/>
        </w:numPr>
        <w:ind w:left="0"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 «Развитие конкуренции».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В целях развития конкуренции и содействия </w:t>
      </w:r>
      <w:proofErr w:type="spellStart"/>
      <w:r w:rsidRPr="007C72ED">
        <w:rPr>
          <w:rFonts w:ascii="Times New Roman" w:hAnsi="Times New Roman" w:cs="Times New Roman"/>
          <w:sz w:val="26"/>
          <w:szCs w:val="26"/>
        </w:rPr>
        <w:t>импортозамещению</w:t>
      </w:r>
      <w:proofErr w:type="spellEnd"/>
      <w:r w:rsidRPr="007C72ED">
        <w:rPr>
          <w:rFonts w:ascii="Times New Roman" w:hAnsi="Times New Roman" w:cs="Times New Roman"/>
          <w:sz w:val="26"/>
          <w:szCs w:val="26"/>
        </w:rPr>
        <w:t xml:space="preserve"> предусмотрена государственная поддержка </w:t>
      </w:r>
      <w:proofErr w:type="gramStart"/>
      <w:r w:rsidRPr="007C72ED">
        <w:rPr>
          <w:rFonts w:ascii="Times New Roman" w:hAnsi="Times New Roman" w:cs="Times New Roman"/>
          <w:sz w:val="26"/>
          <w:szCs w:val="26"/>
        </w:rPr>
        <w:t>на</w:t>
      </w:r>
      <w:proofErr w:type="gramEnd"/>
      <w:r w:rsidRPr="007C72ED">
        <w:rPr>
          <w:rFonts w:ascii="Times New Roman" w:hAnsi="Times New Roman" w:cs="Times New Roman"/>
          <w:sz w:val="26"/>
          <w:szCs w:val="26"/>
        </w:rPr>
        <w:t>:</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производство и реализацию сельскохозяйственной продукции;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развитие сельскохозяйственной потребительской кооперации;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развитие племенного животноводства;</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развитие системы заготовки и переработки дикоросов;</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внедрение энергосберегающих, ресурсосберегающих и передовых технологий;</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развитие переработки сельскохозяйственной продукции;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 экспорт </w:t>
      </w:r>
      <w:proofErr w:type="spellStart"/>
      <w:r w:rsidRPr="007C72ED">
        <w:rPr>
          <w:rFonts w:ascii="Times New Roman" w:hAnsi="Times New Roman" w:cs="Times New Roman"/>
          <w:sz w:val="26"/>
          <w:szCs w:val="26"/>
        </w:rPr>
        <w:t>несырьевых</w:t>
      </w:r>
      <w:proofErr w:type="spellEnd"/>
      <w:r w:rsidRPr="007C72ED">
        <w:rPr>
          <w:rFonts w:ascii="Times New Roman" w:hAnsi="Times New Roman" w:cs="Times New Roman"/>
          <w:sz w:val="26"/>
          <w:szCs w:val="26"/>
        </w:rPr>
        <w:t xml:space="preserve"> видов сельскохозяйственной продукции;</w:t>
      </w:r>
    </w:p>
    <w:p w:rsidR="009E0C35" w:rsidRPr="007C72ED" w:rsidRDefault="009E0C35" w:rsidP="009E0C35">
      <w:pPr>
        <w:pStyle w:val="ConsPlusNormal"/>
        <w:ind w:firstLine="709"/>
        <w:rPr>
          <w:rFonts w:ascii="Times New Roman" w:hAnsi="Times New Roman" w:cs="Times New Roman"/>
          <w:sz w:val="26"/>
          <w:szCs w:val="26"/>
        </w:rPr>
      </w:pPr>
      <w:r w:rsidRPr="007C72ED">
        <w:rPr>
          <w:rFonts w:ascii="Times New Roman" w:hAnsi="Times New Roman" w:cs="Times New Roman"/>
          <w:sz w:val="26"/>
          <w:szCs w:val="26"/>
        </w:rPr>
        <w:t>- создание   современных   высокотехнологичных   объектов   по производству сельскохозяйственной  продукции;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реализацию мероприятий Федеральной научно-технической программы развития сельского хозяйства.</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Целью муниципальной программы, в том числе является повышение конкурентоспособности сельскохозяйственной продукции, произведенной в городе Когалыме.</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Механизм реализации мероприятий муниципальной программы направлен на развитие конкуренции и содействие </w:t>
      </w:r>
      <w:proofErr w:type="spellStart"/>
      <w:r w:rsidRPr="007C72ED">
        <w:rPr>
          <w:rFonts w:ascii="Times New Roman" w:hAnsi="Times New Roman" w:cs="Times New Roman"/>
          <w:sz w:val="26"/>
          <w:szCs w:val="26"/>
        </w:rPr>
        <w:t>импортозамещению</w:t>
      </w:r>
      <w:proofErr w:type="spellEnd"/>
      <w:r w:rsidRPr="007C72ED">
        <w:rPr>
          <w:rFonts w:ascii="Times New Roman" w:hAnsi="Times New Roman" w:cs="Times New Roman"/>
          <w:sz w:val="26"/>
          <w:szCs w:val="26"/>
        </w:rPr>
        <w:t xml:space="preserve"> в сфере сельскохозяйственного производства, в том числе на создание высокотехнологичных современных комплексов по производству сельскохозяйственной продукции, внедрению передовых ресурсосберегающих технологий. Обозначенные меры способствуют снижению себестоимости продукции, произведенной на территории города Когалыма, повышению ее качества, что позволяет ей конкурировать с аналогичной продукцией из соседних регионов.</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Механизмы, направленные на развитие экспорта </w:t>
      </w:r>
      <w:proofErr w:type="spellStart"/>
      <w:r w:rsidRPr="007C72ED">
        <w:rPr>
          <w:rFonts w:ascii="Times New Roman" w:hAnsi="Times New Roman" w:cs="Times New Roman"/>
          <w:sz w:val="26"/>
          <w:szCs w:val="26"/>
        </w:rPr>
        <w:t>несырьевых</w:t>
      </w:r>
      <w:proofErr w:type="spellEnd"/>
      <w:r w:rsidRPr="007C72ED">
        <w:rPr>
          <w:rFonts w:ascii="Times New Roman" w:hAnsi="Times New Roman" w:cs="Times New Roman"/>
          <w:sz w:val="26"/>
          <w:szCs w:val="26"/>
        </w:rPr>
        <w:t xml:space="preserve"> видов сельскохозяйственной продукции, способствуют повышению её экспортного потенциала.</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В результате принимаемых мер по содействию развитию конкуренции в городе Когалыме уровень конкуренции имеет тенденцию к росту.  Это выражается в числе действующих на рынке крестьянских (фермерских) хозяйств, индивидуальных предпринимателей и личных подсобных хозяйств, а также в расширении ассортимента товаров и услуг, которые они производят.</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Со стороны потребителей, была отмечена удовлетворенность в </w:t>
      </w:r>
      <w:r w:rsidRPr="007C72ED">
        <w:rPr>
          <w:rFonts w:ascii="Times New Roman" w:hAnsi="Times New Roman" w:cs="Times New Roman"/>
          <w:sz w:val="26"/>
          <w:szCs w:val="26"/>
        </w:rPr>
        <w:lastRenderedPageBreak/>
        <w:t>возможности выбора сельскохозяйственной продукции и их ценовой доступности.</w:t>
      </w:r>
    </w:p>
    <w:p w:rsidR="009E0C35" w:rsidRPr="007C72ED" w:rsidRDefault="009E0C35" w:rsidP="009E0C35">
      <w:pPr>
        <w:pStyle w:val="ConsPlusNormal"/>
        <w:ind w:firstLine="709"/>
        <w:jc w:val="both"/>
        <w:rPr>
          <w:sz w:val="26"/>
          <w:szCs w:val="26"/>
        </w:rPr>
      </w:pPr>
    </w:p>
    <w:p w:rsidR="009E0C35" w:rsidRPr="007C72ED" w:rsidRDefault="009E0C35" w:rsidP="009E0C35">
      <w:pPr>
        <w:widowControl w:val="0"/>
        <w:autoSpaceDE w:val="0"/>
        <w:autoSpaceDN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Раздел 2</w:t>
      </w:r>
      <w:r w:rsidRPr="007C72ED">
        <w:rPr>
          <w:rFonts w:ascii="Times New Roman" w:hAnsi="Times New Roman" w:cs="Times New Roman"/>
          <w:sz w:val="26"/>
          <w:szCs w:val="26"/>
        </w:rPr>
        <w:t xml:space="preserve"> «Механизм реализации программы».</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Ответственным исполнителем муниципальной программы является Управление инвестиционной деятельности и развития предпринимательства Администрации города Когалыма (далее - исполнитель муниципальной программы).</w:t>
      </w:r>
    </w:p>
    <w:p w:rsidR="009E0C35" w:rsidRPr="007C72ED" w:rsidRDefault="009E0C35" w:rsidP="009E0C35">
      <w:pPr>
        <w:pStyle w:val="ConsPlusNormal"/>
        <w:ind w:firstLine="709"/>
        <w:jc w:val="both"/>
        <w:rPr>
          <w:rFonts w:ascii="Times New Roman" w:hAnsi="Times New Roman" w:cs="Times New Roman"/>
          <w:sz w:val="26"/>
          <w:szCs w:val="26"/>
        </w:rPr>
      </w:pPr>
      <w:proofErr w:type="gramStart"/>
      <w:r w:rsidRPr="007C72ED">
        <w:rPr>
          <w:rFonts w:ascii="Times New Roman" w:hAnsi="Times New Roman" w:cs="Times New Roman"/>
          <w:sz w:val="26"/>
          <w:szCs w:val="26"/>
        </w:rPr>
        <w:t>Механизм реализации муниципальной программы представляет собой скоординированные по срокам и направлениям действия, направленные на формирование эффективного и конкурентоспособного агропромышленного производства и рынков сельскохозяйственной продукции, сырья и продовольствия в городе Когалыме для улучшения продовольственного обеспечения населения города Когалыма.</w:t>
      </w:r>
      <w:proofErr w:type="gramEnd"/>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Исполнитель муниципальной программы осуществляет управление реализацией муниципальной программы, вносит предложения об изменении размеров финансовых средств, направленных на решение отдельных её задач.</w:t>
      </w:r>
    </w:p>
    <w:p w:rsidR="009E0C35" w:rsidRPr="007C72ED" w:rsidRDefault="009E0C35" w:rsidP="009E0C35">
      <w:pPr>
        <w:pStyle w:val="ConsPlusNormal"/>
        <w:ind w:firstLine="709"/>
        <w:jc w:val="both"/>
        <w:rPr>
          <w:rFonts w:ascii="Times New Roman" w:hAnsi="Times New Roman" w:cs="Times New Roman"/>
          <w:sz w:val="26"/>
          <w:szCs w:val="26"/>
        </w:rPr>
      </w:pPr>
      <w:proofErr w:type="gramStart"/>
      <w:r w:rsidRPr="007C72ED">
        <w:rPr>
          <w:rFonts w:ascii="Times New Roman" w:hAnsi="Times New Roman" w:cs="Times New Roman"/>
          <w:sz w:val="26"/>
          <w:szCs w:val="26"/>
        </w:rPr>
        <w:t>Механизм реализации муниципальной программы включает разработку и принятие нормативных правовых актов Администрации города Когалыма, необходимых для выполнения муниципальной программы,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в соответствии с мониторингом достигнутых показателей реализации муниципальной программы, информирование общественности о ходе и результатах её реализации, финансировании мероприятий муниципальной программы.</w:t>
      </w:r>
      <w:proofErr w:type="gramEnd"/>
    </w:p>
    <w:p w:rsidR="009E0C35" w:rsidRPr="007C72ED" w:rsidRDefault="009E0C35" w:rsidP="009E0C35">
      <w:pPr>
        <w:pStyle w:val="ConsPlusNormal"/>
        <w:ind w:firstLine="709"/>
        <w:jc w:val="both"/>
        <w:rPr>
          <w:rFonts w:ascii="Times New Roman" w:hAnsi="Times New Roman" w:cs="Times New Roman"/>
          <w:sz w:val="26"/>
          <w:szCs w:val="26"/>
        </w:rPr>
      </w:pPr>
      <w:proofErr w:type="gramStart"/>
      <w:r w:rsidRPr="007C72ED">
        <w:rPr>
          <w:rFonts w:ascii="Times New Roman" w:hAnsi="Times New Roman" w:cs="Times New Roman"/>
          <w:sz w:val="26"/>
          <w:szCs w:val="26"/>
        </w:rPr>
        <w:t xml:space="preserve">Предоставление субсидии из средств бюджета автономного округа по мероприятиям, реализуемым в рамках переданных государственных полномочий в соответствии с </w:t>
      </w:r>
      <w:hyperlink r:id="rId13" w:history="1">
        <w:r w:rsidRPr="007C72ED">
          <w:rPr>
            <w:rFonts w:ascii="Times New Roman" w:hAnsi="Times New Roman" w:cs="Times New Roman"/>
            <w:sz w:val="26"/>
            <w:szCs w:val="26"/>
          </w:rPr>
          <w:t>Законом</w:t>
        </w:r>
      </w:hyperlink>
      <w:r w:rsidRPr="007C72ED">
        <w:rPr>
          <w:rFonts w:ascii="Times New Roman" w:hAnsi="Times New Roman" w:cs="Times New Roman"/>
          <w:sz w:val="26"/>
          <w:szCs w:val="26"/>
        </w:rPr>
        <w:t xml:space="preserve"> автономного округа от 16.12.2010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осуществляется Администрацией города Когалыма</w:t>
      </w:r>
      <w:proofErr w:type="gramEnd"/>
      <w:r w:rsidRPr="007C72ED">
        <w:rPr>
          <w:rFonts w:ascii="Times New Roman" w:hAnsi="Times New Roman" w:cs="Times New Roman"/>
          <w:sz w:val="26"/>
          <w:szCs w:val="26"/>
        </w:rPr>
        <w:t xml:space="preserve">, в соответствии с Порядками, утвержденными </w:t>
      </w:r>
      <w:hyperlink r:id="rId14" w:history="1">
        <w:r w:rsidRPr="007C72ED">
          <w:rPr>
            <w:rFonts w:ascii="Times New Roman" w:hAnsi="Times New Roman" w:cs="Times New Roman"/>
            <w:sz w:val="26"/>
            <w:szCs w:val="26"/>
          </w:rPr>
          <w:t>постановлением</w:t>
        </w:r>
      </w:hyperlink>
      <w:r w:rsidRPr="007C72ED">
        <w:rPr>
          <w:rFonts w:ascii="Times New Roman" w:hAnsi="Times New Roman" w:cs="Times New Roman"/>
          <w:sz w:val="26"/>
          <w:szCs w:val="26"/>
        </w:rPr>
        <w:t xml:space="preserve"> Правительства Ханты-Мансийского автономного округа - Югры от 05.10.2018  №344-п «О государственной программе Ханты-Мансийского автономного округа - Югры «Развитие агропромышленного комплекса».</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Исполнение мероприятия, определенного </w:t>
      </w:r>
      <w:hyperlink w:anchor="P788" w:history="1">
        <w:r w:rsidRPr="007C72ED">
          <w:rPr>
            <w:rFonts w:ascii="Times New Roman" w:hAnsi="Times New Roman" w:cs="Times New Roman"/>
            <w:sz w:val="26"/>
            <w:szCs w:val="26"/>
          </w:rPr>
          <w:t>пунктом 2.2</w:t>
        </w:r>
      </w:hyperlink>
      <w:r w:rsidRPr="007C72ED">
        <w:rPr>
          <w:rFonts w:ascii="Times New Roman" w:hAnsi="Times New Roman" w:cs="Times New Roman"/>
          <w:sz w:val="26"/>
          <w:szCs w:val="26"/>
        </w:rPr>
        <w:t xml:space="preserve">.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осуществляется путём предоставления субсидии согласно </w:t>
      </w:r>
      <w:hyperlink w:anchor="P911" w:history="1">
        <w:r w:rsidRPr="007C72ED">
          <w:rPr>
            <w:rFonts w:ascii="Times New Roman" w:hAnsi="Times New Roman" w:cs="Times New Roman"/>
            <w:sz w:val="26"/>
            <w:szCs w:val="26"/>
          </w:rPr>
          <w:t>Порядку</w:t>
        </w:r>
      </w:hyperlink>
      <w:r w:rsidRPr="007C72ED">
        <w:rPr>
          <w:rFonts w:ascii="Times New Roman" w:hAnsi="Times New Roman" w:cs="Times New Roman"/>
          <w:sz w:val="26"/>
          <w:szCs w:val="26"/>
        </w:rPr>
        <w:t xml:space="preserve"> предоставления муниципальной финансовой поддержки развития сельскохозяйственного производства в городе Когалыме (далее – Порядок). Порядок представлен в приложении 4 к программе. </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Оценка хода исполнения мероприятий муниципальной программы </w:t>
      </w:r>
      <w:r w:rsidRPr="007C72ED">
        <w:rPr>
          <w:rFonts w:ascii="Times New Roman" w:hAnsi="Times New Roman" w:cs="Times New Roman"/>
          <w:sz w:val="26"/>
          <w:szCs w:val="26"/>
        </w:rPr>
        <w:lastRenderedPageBreak/>
        <w:t>основана на мониторинге фактически достигнутых результатов. В соответствии с данными мониторинга в муниципальную программу могут быть внесены корректировки.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Исполнитель муниципальной программы осуществляет внесение сведений о получателях субсидии в реестр субъектов малого и среднего предпринимательства.</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В целях обеспечения выполнения поставленных целей и задач муниципальной программы между Департаментом промышленности Ханты-Мансийского автономного округа - Югры (далее - Департамент) и городом Когалымом заключается соглашение о её реализации (далее - Соглашение). Форма Соглашения, утверждаемая Департаментом, должна содержать следующие положения:</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размер предоставляемых субвенций;</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значения установленных целевых показателей;</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порядок контроля соблюдения условий Соглашения;</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порядок, сроки и состав отчетности использования субвенций;</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ответственность невыполнения установленных целевых показателей.</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Механизм реализации муниципальной программы предусматривает привлечение средств Ханты-Мансийского автономного округа - Югры и средств города Когалыма.</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Реализация программного мероприятия по организации проведения в первую субботу и первое воскресенье сентября выставки - ярмарки «Ежегодный день урожая в городе Когалыме» осуществляется в соответствии с рекомендациями Департамента и направлена на создание условий для расширения рынков сбыта сельскохозяйственной продукции, произведенной сельскохозяйственными товаропроизводителями города Когалыма.</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Реализация программного мероприятия по обеспечению стабильной благополучной эпизоотической обстановки в городе Когалыме и защите населения от болезней общих для человека и животных осуществляется МКУ «УЖКХ г. Когалыма» за счёт субвенций, предоставляемых из бюджета Ханты-Мансийского автономного округа - Югры, а также за счёт бюджета города Когалыма. Соисполнитель программы:</w:t>
      </w:r>
    </w:p>
    <w:p w:rsidR="009E0C35" w:rsidRPr="007C72ED" w:rsidRDefault="009E0C35" w:rsidP="009E0C35">
      <w:pPr>
        <w:pStyle w:val="ConsPlusNormal"/>
        <w:ind w:firstLine="709"/>
        <w:jc w:val="both"/>
        <w:rPr>
          <w:rFonts w:ascii="Times New Roman" w:hAnsi="Times New Roman" w:cs="Times New Roman"/>
          <w:sz w:val="26"/>
          <w:szCs w:val="26"/>
        </w:rPr>
      </w:pPr>
      <w:proofErr w:type="gramStart"/>
      <w:r w:rsidRPr="007C72ED">
        <w:rPr>
          <w:rFonts w:ascii="Times New Roman" w:hAnsi="Times New Roman" w:cs="Times New Roman"/>
          <w:sz w:val="26"/>
          <w:szCs w:val="26"/>
        </w:rPr>
        <w:t>- несёт ответственность за целевое использование денежных средств, по исполнению мероприятия 4.1 в соответствии с постановлением Администрации города Когалыма от 24.04.2015 №1225 «Об определении уполномоченного органа по осуществлению отдельного государственного полномочия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 общих для человека и животных в городе Когалыме»;</w:t>
      </w:r>
      <w:proofErr w:type="gramEnd"/>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xml:space="preserve">- обеспечивает установленные целевые </w:t>
      </w:r>
      <w:hyperlink w:anchor="P593" w:history="1">
        <w:r w:rsidRPr="007C72ED">
          <w:rPr>
            <w:rFonts w:ascii="Times New Roman" w:hAnsi="Times New Roman" w:cs="Times New Roman"/>
            <w:sz w:val="26"/>
            <w:szCs w:val="26"/>
          </w:rPr>
          <w:t>показатели</w:t>
        </w:r>
      </w:hyperlink>
      <w:r w:rsidRPr="007C72ED">
        <w:rPr>
          <w:rFonts w:ascii="Times New Roman" w:hAnsi="Times New Roman" w:cs="Times New Roman"/>
          <w:sz w:val="26"/>
          <w:szCs w:val="26"/>
        </w:rPr>
        <w:t xml:space="preserve"> Программы в соответствии с таблицей 1;</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 ежемесячно до 3 числа представляет Исполнителю муниципальной программы отчёт об исполнении мероприятия 4.1.</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Исполнитель муниципальной программы, с целью координации действий, в установленные сроки и по утвержденной форме, предоставляет в Департамент отчёт об исполнении мероприятий муниципальной программы, а также информацию о ходе реализации программных мероприятий.</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lastRenderedPageBreak/>
        <w:t>Оценка хода исполнения программных мероприятий, представленных в таблице 2, основана на мониторинге ожидаемых результатов ее реализации как сопоставление фактически достигнутых с целевыми показателями, представленными в таблице 1,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муниципальную программу могут быть внесены корректировки, связанные с оптимизацией программных мероприятий в случае выявления лучших практик их реализации.</w:t>
      </w:r>
    </w:p>
    <w:p w:rsidR="009E0C35" w:rsidRPr="007C72ED" w:rsidRDefault="009E0C35" w:rsidP="009E0C35">
      <w:pPr>
        <w:pStyle w:val="ConsPlusNormal"/>
        <w:ind w:firstLine="709"/>
        <w:jc w:val="both"/>
        <w:rPr>
          <w:rFonts w:ascii="Times New Roman" w:hAnsi="Times New Roman" w:cs="Times New Roman"/>
          <w:sz w:val="26"/>
          <w:szCs w:val="26"/>
        </w:rPr>
      </w:pPr>
      <w:r w:rsidRPr="007C72ED">
        <w:rPr>
          <w:rFonts w:ascii="Times New Roman" w:hAnsi="Times New Roman" w:cs="Times New Roman"/>
          <w:sz w:val="26"/>
          <w:szCs w:val="26"/>
        </w:rPr>
        <w:t>Реализация мероприятий муниципальной программы осуществляется с учётом технологий бережливого производства.</w:t>
      </w:r>
    </w:p>
    <w:p w:rsidR="009E0C35" w:rsidRPr="007C72ED" w:rsidRDefault="009E0C35" w:rsidP="009E0C35">
      <w:pPr>
        <w:pStyle w:val="ConsPlusNormal"/>
        <w:ind w:firstLine="709"/>
        <w:jc w:val="both"/>
        <w:rPr>
          <w:rFonts w:ascii="Times New Roman" w:hAnsi="Times New Roman" w:cs="Times New Roman"/>
          <w:sz w:val="26"/>
          <w:szCs w:val="26"/>
        </w:rPr>
      </w:pPr>
      <w:proofErr w:type="gramStart"/>
      <w:r w:rsidRPr="007C72ED">
        <w:rPr>
          <w:rFonts w:ascii="Times New Roman" w:hAnsi="Times New Roman" w:cs="Times New Roman"/>
          <w:sz w:val="26"/>
          <w:szCs w:val="26"/>
        </w:rPr>
        <w:t>Внедрение технологий бережливого производства планируется осуществлять путем обучения специалистов управления экономики Администрации города Когалыма, принципам бережливого производства, результатами которого являются повышение эффективности в области муниципального управления, ускорение принятия стратегических решений, что позволит освоить и применить элементы формирования культуры бережливости, повысить производительность труда, улучшить эффективность управленческих процессов, в том числе внедрить инструменты «бережливого офиса» (оптимизацию рабочего пространства, минимизацию бумажного документооборота посредством</w:t>
      </w:r>
      <w:proofErr w:type="gramEnd"/>
      <w:r w:rsidRPr="007C72ED">
        <w:rPr>
          <w:rFonts w:ascii="Times New Roman" w:hAnsi="Times New Roman" w:cs="Times New Roman"/>
          <w:sz w:val="26"/>
          <w:szCs w:val="26"/>
        </w:rPr>
        <w:t xml:space="preserve"> автоматизации процессов, ликвидацию дублирующих функций).</w:t>
      </w:r>
    </w:p>
    <w:p w:rsidR="009E0C35" w:rsidRPr="007C72ED" w:rsidRDefault="009E0C35" w:rsidP="009E0C35">
      <w:pPr>
        <w:pStyle w:val="ConsPlusNormal"/>
        <w:ind w:firstLine="709"/>
        <w:jc w:val="right"/>
        <w:outlineLvl w:val="1"/>
        <w:rPr>
          <w:rFonts w:ascii="Times New Roman" w:hAnsi="Times New Roman" w:cs="Times New Roman"/>
          <w:sz w:val="26"/>
          <w:szCs w:val="26"/>
        </w:rPr>
      </w:pPr>
    </w:p>
    <w:p w:rsidR="009E0C35" w:rsidRPr="007C72ED" w:rsidRDefault="009E0C35" w:rsidP="009E0C35">
      <w:pPr>
        <w:pStyle w:val="ConsPlusNormal"/>
        <w:ind w:firstLine="709"/>
        <w:jc w:val="right"/>
        <w:outlineLvl w:val="1"/>
        <w:rPr>
          <w:rFonts w:ascii="Times New Roman" w:hAnsi="Times New Roman" w:cs="Times New Roman"/>
          <w:sz w:val="26"/>
          <w:szCs w:val="26"/>
        </w:rPr>
      </w:pPr>
    </w:p>
    <w:p w:rsidR="009E0C35" w:rsidRPr="007C72ED" w:rsidRDefault="009E0C35" w:rsidP="009E0C35">
      <w:pPr>
        <w:pStyle w:val="ConsPlusNormal"/>
        <w:ind w:firstLine="709"/>
        <w:jc w:val="right"/>
        <w:outlineLvl w:val="1"/>
        <w:rPr>
          <w:rFonts w:ascii="Times New Roman" w:hAnsi="Times New Roman" w:cs="Times New Roman"/>
          <w:sz w:val="26"/>
          <w:szCs w:val="26"/>
        </w:rPr>
      </w:pPr>
    </w:p>
    <w:p w:rsidR="009E0C35" w:rsidRDefault="009E0C35">
      <w:r>
        <w:br w:type="page"/>
      </w:r>
    </w:p>
    <w:p w:rsidR="009E0C35" w:rsidRDefault="009E0C35">
      <w:pPr>
        <w:sectPr w:rsidR="009E0C35" w:rsidSect="009E0C35">
          <w:pgSz w:w="11906" w:h="16838"/>
          <w:pgMar w:top="1134" w:right="567" w:bottom="1134" w:left="2552" w:header="709" w:footer="709" w:gutter="0"/>
          <w:cols w:space="708"/>
          <w:docGrid w:linePitch="360"/>
        </w:sectPr>
      </w:pPr>
    </w:p>
    <w:p w:rsidR="009E0C35" w:rsidRPr="007C72ED" w:rsidRDefault="009E0C35" w:rsidP="009E0C35">
      <w:pPr>
        <w:pStyle w:val="ConsPlusNormal"/>
        <w:jc w:val="right"/>
        <w:outlineLvl w:val="1"/>
        <w:rPr>
          <w:rFonts w:ascii="Times New Roman" w:hAnsi="Times New Roman" w:cs="Times New Roman"/>
          <w:sz w:val="26"/>
          <w:szCs w:val="26"/>
        </w:rPr>
      </w:pPr>
      <w:r w:rsidRPr="007C72ED">
        <w:rPr>
          <w:rFonts w:ascii="Times New Roman" w:hAnsi="Times New Roman" w:cs="Times New Roman"/>
          <w:sz w:val="26"/>
          <w:szCs w:val="26"/>
        </w:rPr>
        <w:lastRenderedPageBreak/>
        <w:t>Таблица 1</w:t>
      </w:r>
    </w:p>
    <w:p w:rsidR="009E0C35" w:rsidRPr="007C72ED" w:rsidRDefault="009E0C35" w:rsidP="009E0C35">
      <w:pPr>
        <w:pStyle w:val="ConsPlusTitle"/>
        <w:jc w:val="center"/>
        <w:rPr>
          <w:rFonts w:ascii="Times New Roman" w:hAnsi="Times New Roman" w:cs="Times New Roman"/>
          <w:sz w:val="26"/>
          <w:szCs w:val="26"/>
        </w:rPr>
      </w:pPr>
      <w:bookmarkStart w:id="1" w:name="P593"/>
      <w:bookmarkEnd w:id="1"/>
    </w:p>
    <w:p w:rsidR="009E0C35" w:rsidRPr="007C72ED" w:rsidRDefault="009E0C35" w:rsidP="009E0C35">
      <w:pPr>
        <w:widowControl w:val="0"/>
        <w:autoSpaceDE w:val="0"/>
        <w:autoSpaceDN w:val="0"/>
        <w:spacing w:after="0" w:line="240" w:lineRule="auto"/>
        <w:jc w:val="center"/>
        <w:rPr>
          <w:rFonts w:ascii="Times New Roman" w:hAnsi="Times New Roman"/>
          <w:sz w:val="26"/>
          <w:szCs w:val="26"/>
          <w:lang w:eastAsia="ru-RU"/>
        </w:rPr>
      </w:pPr>
      <w:r w:rsidRPr="007C72ED">
        <w:rPr>
          <w:rFonts w:ascii="Times New Roman" w:hAnsi="Times New Roman"/>
          <w:sz w:val="26"/>
          <w:szCs w:val="26"/>
          <w:lang w:eastAsia="ru-RU"/>
        </w:rPr>
        <w:t>Целевые показатели муниципальной программы</w:t>
      </w:r>
    </w:p>
    <w:p w:rsidR="009E0C35" w:rsidRPr="007C72ED" w:rsidRDefault="009E0C35" w:rsidP="009E0C35">
      <w:pPr>
        <w:spacing w:after="1"/>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1338"/>
        <w:gridCol w:w="4236"/>
        <w:gridCol w:w="2229"/>
        <w:gridCol w:w="1561"/>
        <w:gridCol w:w="1782"/>
        <w:gridCol w:w="2007"/>
        <w:gridCol w:w="2675"/>
      </w:tblGrid>
      <w:tr w:rsidR="009E0C35" w:rsidRPr="004330DD" w:rsidTr="00CC162C">
        <w:tc>
          <w:tcPr>
            <w:tcW w:w="423" w:type="pct"/>
            <w:vMerge w:val="restar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 показателя</w:t>
            </w:r>
          </w:p>
        </w:tc>
        <w:tc>
          <w:tcPr>
            <w:tcW w:w="1338" w:type="pct"/>
            <w:vMerge w:val="restar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 xml:space="preserve">Наименование </w:t>
            </w:r>
          </w:p>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sz w:val="26"/>
                <w:szCs w:val="26"/>
              </w:rPr>
              <w:t>целевых показателей</w:t>
            </w:r>
          </w:p>
        </w:tc>
        <w:tc>
          <w:tcPr>
            <w:tcW w:w="704" w:type="pct"/>
            <w:vMerge w:val="restar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Базовый показатель на начало реализации муниципальной программы</w:t>
            </w:r>
          </w:p>
        </w:tc>
        <w:tc>
          <w:tcPr>
            <w:tcW w:w="1690" w:type="pct"/>
            <w:gridSpan w:val="3"/>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Значения показателя по годам</w:t>
            </w:r>
          </w:p>
        </w:tc>
        <w:tc>
          <w:tcPr>
            <w:tcW w:w="845" w:type="pct"/>
            <w:vMerge w:val="restar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 xml:space="preserve">Целевое значение показателя </w:t>
            </w:r>
            <w:r w:rsidRPr="00C3271A">
              <w:rPr>
                <w:rFonts w:ascii="Times New Roman" w:hAnsi="Times New Roman"/>
                <w:sz w:val="26"/>
                <w:szCs w:val="26"/>
              </w:rPr>
              <w:t>на момент окончания реализации муниципальной программы</w:t>
            </w:r>
          </w:p>
        </w:tc>
      </w:tr>
      <w:tr w:rsidR="009E0C35" w:rsidRPr="004330DD" w:rsidTr="00CC162C">
        <w:trPr>
          <w:trHeight w:val="20"/>
        </w:trPr>
        <w:tc>
          <w:tcPr>
            <w:tcW w:w="423" w:type="pct"/>
            <w:vMerge/>
          </w:tcPr>
          <w:p w:rsidR="009E0C35" w:rsidRPr="004330DD" w:rsidRDefault="009E0C35" w:rsidP="00CC162C">
            <w:pPr>
              <w:spacing w:after="0" w:line="240" w:lineRule="auto"/>
              <w:rPr>
                <w:rFonts w:ascii="Times New Roman" w:hAnsi="Times New Roman" w:cs="Times New Roman"/>
              </w:rPr>
            </w:pPr>
          </w:p>
        </w:tc>
        <w:tc>
          <w:tcPr>
            <w:tcW w:w="1338" w:type="pct"/>
            <w:vMerge/>
          </w:tcPr>
          <w:p w:rsidR="009E0C35" w:rsidRPr="004330DD" w:rsidRDefault="009E0C35" w:rsidP="00CC162C">
            <w:pPr>
              <w:spacing w:after="0" w:line="240" w:lineRule="auto"/>
              <w:rPr>
                <w:rFonts w:ascii="Times New Roman" w:hAnsi="Times New Roman" w:cs="Times New Roman"/>
              </w:rPr>
            </w:pPr>
          </w:p>
        </w:tc>
        <w:tc>
          <w:tcPr>
            <w:tcW w:w="704" w:type="pct"/>
            <w:vMerge/>
          </w:tcPr>
          <w:p w:rsidR="009E0C35" w:rsidRPr="004330DD" w:rsidRDefault="009E0C35" w:rsidP="00CC162C">
            <w:pPr>
              <w:spacing w:after="0" w:line="240" w:lineRule="auto"/>
              <w:rPr>
                <w:rFonts w:ascii="Times New Roman" w:hAnsi="Times New Roman" w:cs="Times New Roman"/>
              </w:rPr>
            </w:pPr>
          </w:p>
        </w:tc>
        <w:tc>
          <w:tcPr>
            <w:tcW w:w="493" w:type="pct"/>
          </w:tcPr>
          <w:p w:rsidR="009E0C35" w:rsidRPr="006D68D9" w:rsidRDefault="009E0C35" w:rsidP="00CC162C">
            <w:pPr>
              <w:pStyle w:val="ConsPlusNormal"/>
              <w:jc w:val="center"/>
              <w:rPr>
                <w:rFonts w:ascii="Times New Roman" w:hAnsi="Times New Roman" w:cs="Times New Roman"/>
                <w:sz w:val="24"/>
                <w:szCs w:val="24"/>
              </w:rPr>
            </w:pPr>
            <w:r w:rsidRPr="006D68D9">
              <w:rPr>
                <w:rFonts w:ascii="Times New Roman" w:hAnsi="Times New Roman" w:cs="Times New Roman"/>
                <w:sz w:val="24"/>
                <w:szCs w:val="24"/>
              </w:rPr>
              <w:t>2019 г.</w:t>
            </w:r>
          </w:p>
        </w:tc>
        <w:tc>
          <w:tcPr>
            <w:tcW w:w="563" w:type="pct"/>
          </w:tcPr>
          <w:p w:rsidR="009E0C35" w:rsidRPr="006D68D9" w:rsidRDefault="009E0C35" w:rsidP="00CC162C">
            <w:pPr>
              <w:pStyle w:val="ConsPlusNormal"/>
              <w:jc w:val="center"/>
              <w:rPr>
                <w:rFonts w:ascii="Times New Roman" w:hAnsi="Times New Roman" w:cs="Times New Roman"/>
                <w:sz w:val="24"/>
                <w:szCs w:val="24"/>
              </w:rPr>
            </w:pPr>
            <w:r w:rsidRPr="006D68D9">
              <w:rPr>
                <w:rFonts w:ascii="Times New Roman" w:hAnsi="Times New Roman" w:cs="Times New Roman"/>
                <w:sz w:val="24"/>
                <w:szCs w:val="24"/>
              </w:rPr>
              <w:t>2020 г.</w:t>
            </w:r>
          </w:p>
        </w:tc>
        <w:tc>
          <w:tcPr>
            <w:tcW w:w="634" w:type="pct"/>
          </w:tcPr>
          <w:p w:rsidR="009E0C35" w:rsidRPr="006D68D9" w:rsidRDefault="009E0C35" w:rsidP="00CC162C">
            <w:pPr>
              <w:pStyle w:val="ConsPlusNormal"/>
              <w:jc w:val="center"/>
              <w:rPr>
                <w:rFonts w:ascii="Times New Roman" w:hAnsi="Times New Roman" w:cs="Times New Roman"/>
                <w:sz w:val="24"/>
                <w:szCs w:val="24"/>
              </w:rPr>
            </w:pPr>
            <w:r w:rsidRPr="006D68D9">
              <w:rPr>
                <w:rFonts w:ascii="Times New Roman" w:hAnsi="Times New Roman" w:cs="Times New Roman"/>
                <w:sz w:val="24"/>
                <w:szCs w:val="24"/>
              </w:rPr>
              <w:t>2021 г.</w:t>
            </w:r>
          </w:p>
        </w:tc>
        <w:tc>
          <w:tcPr>
            <w:tcW w:w="845" w:type="pct"/>
            <w:vMerge/>
          </w:tcPr>
          <w:p w:rsidR="009E0C35" w:rsidRPr="004330DD" w:rsidRDefault="009E0C35" w:rsidP="00CC162C">
            <w:pPr>
              <w:pStyle w:val="ConsPlusNormal"/>
              <w:rPr>
                <w:rFonts w:ascii="Times New Roman" w:hAnsi="Times New Roman" w:cs="Times New Roman"/>
              </w:rPr>
            </w:pPr>
          </w:p>
        </w:tc>
      </w:tr>
      <w:tr w:rsidR="009E0C35" w:rsidRPr="004330DD" w:rsidTr="00CC162C">
        <w:tc>
          <w:tcPr>
            <w:tcW w:w="423"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w:t>
            </w:r>
          </w:p>
        </w:tc>
        <w:tc>
          <w:tcPr>
            <w:tcW w:w="1338"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2</w:t>
            </w:r>
          </w:p>
        </w:tc>
        <w:tc>
          <w:tcPr>
            <w:tcW w:w="704"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4</w:t>
            </w:r>
          </w:p>
        </w:tc>
        <w:tc>
          <w:tcPr>
            <w:tcW w:w="493"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5</w:t>
            </w:r>
          </w:p>
        </w:tc>
        <w:tc>
          <w:tcPr>
            <w:tcW w:w="563"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6</w:t>
            </w:r>
          </w:p>
        </w:tc>
        <w:tc>
          <w:tcPr>
            <w:tcW w:w="634"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7</w:t>
            </w:r>
          </w:p>
        </w:tc>
        <w:tc>
          <w:tcPr>
            <w:tcW w:w="845"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8</w:t>
            </w:r>
          </w:p>
        </w:tc>
      </w:tr>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Количество субъектов агропромышленного комплекса (единиц)</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8</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10</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11</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11</w:t>
            </w:r>
          </w:p>
        </w:tc>
      </w:tr>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2</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Поголовье крупного и мелкого рогатого скота, всего (голов)</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138</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141</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142</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143</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143</w:t>
            </w:r>
          </w:p>
        </w:tc>
      </w:tr>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В том числе поголовье коров (голов)</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29</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30</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31</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32</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32</w:t>
            </w:r>
          </w:p>
        </w:tc>
      </w:tr>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4</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Поголовье свиней (голов)</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453</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457</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459</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461</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461</w:t>
            </w:r>
          </w:p>
        </w:tc>
      </w:tr>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5</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Птица всех возрастов (голов)</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322</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375</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380</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385</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385</w:t>
            </w:r>
          </w:p>
        </w:tc>
      </w:tr>
      <w:tr w:rsidR="009E0C35" w:rsidRPr="004330DD" w:rsidTr="00CC162C">
        <w:trPr>
          <w:trHeight w:val="346"/>
        </w:trPr>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6</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Производство молока крестьян</w:t>
            </w:r>
            <w:r>
              <w:rPr>
                <w:rFonts w:ascii="Times New Roman" w:hAnsi="Times New Roman" w:cs="Times New Roman"/>
                <w:sz w:val="26"/>
                <w:szCs w:val="26"/>
              </w:rPr>
              <w:t xml:space="preserve">скими (фермерскими) хозяйствами, </w:t>
            </w:r>
            <w:r w:rsidRPr="00C3271A">
              <w:rPr>
                <w:rFonts w:ascii="Times New Roman" w:hAnsi="Times New Roman" w:cs="Times New Roman"/>
                <w:sz w:val="26"/>
                <w:szCs w:val="26"/>
              </w:rPr>
              <w:t>индивидуальными предпринимателями (тонн)</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91,6</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91,7</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91,8</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91,9</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91,9</w:t>
            </w:r>
          </w:p>
        </w:tc>
      </w:tr>
    </w:tbl>
    <w:p w:rsidR="009E0C35" w:rsidRDefault="009E0C35" w:rsidP="009E0C35">
      <w:pPr>
        <w:pStyle w:val="ConsPlusNormal"/>
        <w:jc w:val="center"/>
        <w:rPr>
          <w:rFonts w:ascii="Times New Roman" w:hAnsi="Times New Roman" w:cs="Times New Roman"/>
          <w:sz w:val="26"/>
          <w:szCs w:val="26"/>
        </w:rPr>
        <w:sectPr w:rsidR="009E0C35" w:rsidSect="0053358C">
          <w:pgSz w:w="16838" w:h="11906" w:orient="landscape" w:code="9"/>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1338"/>
        <w:gridCol w:w="4236"/>
        <w:gridCol w:w="2229"/>
        <w:gridCol w:w="1561"/>
        <w:gridCol w:w="1782"/>
        <w:gridCol w:w="2007"/>
        <w:gridCol w:w="2675"/>
      </w:tblGrid>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lastRenderedPageBreak/>
              <w:t>7</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Производство мяса скота и птицы (в живом весе) крестьянскими (фермерскими) хозяйствами, индивидуальными предпринимателями (тонн)</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195,0</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195,0</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195,1</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195,2</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195,2</w:t>
            </w:r>
          </w:p>
        </w:tc>
      </w:tr>
      <w:tr w:rsidR="009E0C35" w:rsidRPr="004330DD" w:rsidTr="00CC162C">
        <w:trPr>
          <w:trHeight w:val="358"/>
        </w:trPr>
        <w:tc>
          <w:tcPr>
            <w:tcW w:w="423" w:type="pct"/>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8</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Развитие производства овощей открытого и защищенного грунта (тонн)</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1,5</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1,6</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1,7</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1,8</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1,8</w:t>
            </w:r>
          </w:p>
        </w:tc>
      </w:tr>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Количество приобретенной сельскохозяйственной техники и (или) оборудования (единиц)</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0</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0</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0</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w:t>
            </w:r>
          </w:p>
        </w:tc>
      </w:tr>
      <w:tr w:rsidR="009E0C35" w:rsidRPr="004330DD" w:rsidTr="00CC162C">
        <w:tc>
          <w:tcPr>
            <w:tcW w:w="42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10</w:t>
            </w:r>
          </w:p>
        </w:tc>
        <w:tc>
          <w:tcPr>
            <w:tcW w:w="1338" w:type="pct"/>
            <w:vAlign w:val="center"/>
          </w:tcPr>
          <w:p w:rsidR="009E0C35" w:rsidRPr="00C3271A" w:rsidRDefault="009E0C35" w:rsidP="00CC162C">
            <w:pPr>
              <w:pStyle w:val="ConsPlusNormal"/>
              <w:rPr>
                <w:rFonts w:ascii="Times New Roman" w:hAnsi="Times New Roman" w:cs="Times New Roman"/>
                <w:sz w:val="26"/>
                <w:szCs w:val="26"/>
              </w:rPr>
            </w:pPr>
            <w:r w:rsidRPr="00C3271A">
              <w:rPr>
                <w:rFonts w:ascii="Times New Roman" w:hAnsi="Times New Roman" w:cs="Times New Roman"/>
                <w:sz w:val="26"/>
                <w:szCs w:val="26"/>
              </w:rPr>
              <w:t xml:space="preserve">Обеспечение </w:t>
            </w:r>
            <w:proofErr w:type="gramStart"/>
            <w:r w:rsidRPr="00C3271A">
              <w:rPr>
                <w:rFonts w:ascii="Times New Roman" w:hAnsi="Times New Roman" w:cs="Times New Roman"/>
                <w:sz w:val="26"/>
                <w:szCs w:val="26"/>
              </w:rPr>
              <w:t>контроля за</w:t>
            </w:r>
            <w:proofErr w:type="gramEnd"/>
            <w:r w:rsidRPr="00C3271A">
              <w:rPr>
                <w:rFonts w:ascii="Times New Roman" w:hAnsi="Times New Roman" w:cs="Times New Roman"/>
                <w:sz w:val="26"/>
                <w:szCs w:val="26"/>
              </w:rPr>
              <w:t xml:space="preserve"> проведением противоэпидемических мероприятий, направленных на предупреждение и ликвидацию болезней, общих для человека и животных (голов)</w:t>
            </w:r>
          </w:p>
        </w:tc>
        <w:tc>
          <w:tcPr>
            <w:tcW w:w="70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995</w:t>
            </w:r>
          </w:p>
        </w:tc>
        <w:tc>
          <w:tcPr>
            <w:tcW w:w="49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995</w:t>
            </w:r>
          </w:p>
        </w:tc>
        <w:tc>
          <w:tcPr>
            <w:tcW w:w="563"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995</w:t>
            </w:r>
          </w:p>
        </w:tc>
        <w:tc>
          <w:tcPr>
            <w:tcW w:w="634"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995</w:t>
            </w:r>
          </w:p>
        </w:tc>
        <w:tc>
          <w:tcPr>
            <w:tcW w:w="845" w:type="pct"/>
            <w:vAlign w:val="center"/>
          </w:tcPr>
          <w:p w:rsidR="009E0C35" w:rsidRPr="00C3271A" w:rsidRDefault="009E0C35" w:rsidP="00CC162C">
            <w:pPr>
              <w:pStyle w:val="ConsPlusNormal"/>
              <w:jc w:val="center"/>
              <w:rPr>
                <w:rFonts w:ascii="Times New Roman" w:hAnsi="Times New Roman" w:cs="Times New Roman"/>
                <w:sz w:val="26"/>
                <w:szCs w:val="26"/>
              </w:rPr>
            </w:pPr>
            <w:r w:rsidRPr="00C3271A">
              <w:rPr>
                <w:rFonts w:ascii="Times New Roman" w:hAnsi="Times New Roman" w:cs="Times New Roman"/>
                <w:sz w:val="26"/>
                <w:szCs w:val="26"/>
              </w:rPr>
              <w:t>2985</w:t>
            </w:r>
          </w:p>
        </w:tc>
      </w:tr>
    </w:tbl>
    <w:p w:rsidR="009E0C35" w:rsidRPr="004330DD" w:rsidRDefault="009E0C35" w:rsidP="009E0C35">
      <w:pPr>
        <w:pStyle w:val="ConsPlusNormal"/>
        <w:jc w:val="both"/>
        <w:rPr>
          <w:rFonts w:ascii="Times New Roman" w:hAnsi="Times New Roman" w:cs="Times New Roman"/>
        </w:rPr>
      </w:pPr>
    </w:p>
    <w:p w:rsidR="00CC162C" w:rsidRDefault="00CC162C"/>
    <w:p w:rsidR="009E0C35" w:rsidRDefault="009E0C35"/>
    <w:p w:rsidR="009E0C35" w:rsidRDefault="009E0C35"/>
    <w:p w:rsidR="009E0C35" w:rsidRDefault="009E0C35" w:rsidP="009E0C35">
      <w:pPr>
        <w:pStyle w:val="ConsPlusNormal"/>
        <w:jc w:val="right"/>
        <w:outlineLvl w:val="1"/>
        <w:rPr>
          <w:rFonts w:ascii="Times New Roman" w:hAnsi="Times New Roman" w:cs="Times New Roman"/>
          <w:sz w:val="26"/>
          <w:szCs w:val="26"/>
        </w:rPr>
        <w:sectPr w:rsidR="009E0C35" w:rsidSect="009E0C35">
          <w:pgSz w:w="16838" w:h="11906" w:orient="landscape"/>
          <w:pgMar w:top="2552" w:right="567" w:bottom="567" w:left="567" w:header="709" w:footer="709" w:gutter="0"/>
          <w:cols w:space="708"/>
          <w:docGrid w:linePitch="360"/>
        </w:sectPr>
      </w:pPr>
    </w:p>
    <w:p w:rsidR="009E0C35" w:rsidRPr="00C30F18" w:rsidRDefault="009E0C35" w:rsidP="009E0C35">
      <w:pPr>
        <w:pStyle w:val="ConsPlusNormal"/>
        <w:jc w:val="right"/>
        <w:outlineLvl w:val="1"/>
        <w:rPr>
          <w:rFonts w:ascii="Times New Roman" w:hAnsi="Times New Roman" w:cs="Times New Roman"/>
          <w:sz w:val="26"/>
          <w:szCs w:val="26"/>
        </w:rPr>
      </w:pPr>
      <w:r w:rsidRPr="00C30F18">
        <w:rPr>
          <w:rFonts w:ascii="Times New Roman" w:hAnsi="Times New Roman" w:cs="Times New Roman"/>
          <w:sz w:val="26"/>
          <w:szCs w:val="26"/>
        </w:rPr>
        <w:lastRenderedPageBreak/>
        <w:t>Таблица 2</w:t>
      </w:r>
    </w:p>
    <w:p w:rsidR="009E0C35" w:rsidRPr="00C30F18" w:rsidRDefault="009E0C35" w:rsidP="009E0C35">
      <w:pPr>
        <w:pStyle w:val="ConsPlusNormal"/>
        <w:jc w:val="right"/>
        <w:outlineLvl w:val="1"/>
        <w:rPr>
          <w:rFonts w:ascii="Times New Roman" w:hAnsi="Times New Roman" w:cs="Times New Roman"/>
          <w:sz w:val="26"/>
          <w:szCs w:val="26"/>
        </w:rPr>
      </w:pPr>
    </w:p>
    <w:p w:rsidR="009E0C35" w:rsidRDefault="009E0C35" w:rsidP="009E0C35">
      <w:pPr>
        <w:widowControl w:val="0"/>
        <w:autoSpaceDE w:val="0"/>
        <w:autoSpaceDN w:val="0"/>
        <w:spacing w:after="0" w:line="240" w:lineRule="auto"/>
        <w:jc w:val="center"/>
        <w:rPr>
          <w:rFonts w:ascii="Times New Roman" w:hAnsi="Times New Roman" w:cs="Times New Roman"/>
          <w:sz w:val="26"/>
          <w:szCs w:val="26"/>
        </w:rPr>
      </w:pPr>
      <w:r w:rsidRPr="00C30F18">
        <w:rPr>
          <w:rFonts w:ascii="Times New Roman" w:hAnsi="Times New Roman" w:cs="Times New Roman"/>
          <w:sz w:val="26"/>
          <w:szCs w:val="26"/>
        </w:rPr>
        <w:t xml:space="preserve">Перечень основных мероприятий муниципальной программы </w:t>
      </w:r>
    </w:p>
    <w:p w:rsidR="009E0C35" w:rsidRDefault="009E0C35" w:rsidP="009E0C35">
      <w:pPr>
        <w:widowControl w:val="0"/>
        <w:autoSpaceDE w:val="0"/>
        <w:autoSpaceDN w:val="0"/>
        <w:spacing w:after="0" w:line="240" w:lineRule="auto"/>
        <w:jc w:val="center"/>
        <w:rPr>
          <w:rFonts w:ascii="Times New Roman" w:hAnsi="Times New Roman" w:cs="Times New Roman"/>
          <w:sz w:val="26"/>
          <w:szCs w:val="26"/>
        </w:r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79"/>
        <w:gridCol w:w="2849"/>
        <w:gridCol w:w="2574"/>
        <w:gridCol w:w="3840"/>
        <w:gridCol w:w="1130"/>
        <w:gridCol w:w="1276"/>
        <w:gridCol w:w="1273"/>
        <w:gridCol w:w="1307"/>
      </w:tblGrid>
      <w:tr w:rsidR="009E0C35" w:rsidRPr="00AE316C" w:rsidTr="009E0C35">
        <w:tc>
          <w:tcPr>
            <w:tcW w:w="499"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Номер основного мероприятия</w:t>
            </w:r>
          </w:p>
        </w:tc>
        <w:tc>
          <w:tcPr>
            <w:tcW w:w="900"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Основные мероприятия муниципальной программы (их связь с целевыми показателями муниципальной программы)</w:t>
            </w:r>
          </w:p>
        </w:tc>
        <w:tc>
          <w:tcPr>
            <w:tcW w:w="813"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Ответственный исполнитель/</w:t>
            </w:r>
            <w:r>
              <w:rPr>
                <w:rFonts w:ascii="Times New Roman" w:hAnsi="Times New Roman" w:cs="Times New Roman"/>
                <w:sz w:val="26"/>
                <w:szCs w:val="26"/>
              </w:rPr>
              <w:t xml:space="preserve"> </w:t>
            </w:r>
            <w:r w:rsidRPr="00AE316C">
              <w:rPr>
                <w:rFonts w:ascii="Times New Roman" w:hAnsi="Times New Roman" w:cs="Times New Roman"/>
                <w:sz w:val="26"/>
                <w:szCs w:val="26"/>
              </w:rPr>
              <w:t>соисполнитель, учреждение, организация</w:t>
            </w:r>
          </w:p>
        </w:tc>
        <w:tc>
          <w:tcPr>
            <w:tcW w:w="1213"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Источники финансирования</w:t>
            </w:r>
          </w:p>
        </w:tc>
        <w:tc>
          <w:tcPr>
            <w:tcW w:w="1575" w:type="pct"/>
            <w:gridSpan w:val="4"/>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Финансовые затраты на реализацию</w:t>
            </w:r>
          </w:p>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(тыс. рублей)</w:t>
            </w:r>
          </w:p>
        </w:tc>
      </w:tr>
      <w:tr w:rsidR="009E0C35" w:rsidRPr="00AE316C" w:rsidTr="009E0C35">
        <w:tc>
          <w:tcPr>
            <w:tcW w:w="499" w:type="pct"/>
            <w:vMerge/>
          </w:tcPr>
          <w:p w:rsidR="009E0C35" w:rsidRPr="00AE316C" w:rsidRDefault="009E0C35" w:rsidP="00CC162C">
            <w:pPr>
              <w:rPr>
                <w:rFonts w:ascii="Times New Roman" w:hAnsi="Times New Roman" w:cs="Times New Roman"/>
                <w:sz w:val="26"/>
                <w:szCs w:val="26"/>
              </w:rPr>
            </w:pPr>
          </w:p>
        </w:tc>
        <w:tc>
          <w:tcPr>
            <w:tcW w:w="900" w:type="pct"/>
            <w:vMerge/>
          </w:tcPr>
          <w:p w:rsidR="009E0C35" w:rsidRPr="00AE316C" w:rsidRDefault="009E0C35" w:rsidP="00CC162C">
            <w:pPr>
              <w:rPr>
                <w:rFonts w:ascii="Times New Roman" w:hAnsi="Times New Roman" w:cs="Times New Roman"/>
                <w:sz w:val="26"/>
                <w:szCs w:val="26"/>
              </w:rPr>
            </w:pPr>
          </w:p>
        </w:tc>
        <w:tc>
          <w:tcPr>
            <w:tcW w:w="813" w:type="pct"/>
            <w:vMerge/>
          </w:tcPr>
          <w:p w:rsidR="009E0C35" w:rsidRPr="00AE316C" w:rsidRDefault="009E0C35" w:rsidP="00CC162C">
            <w:pPr>
              <w:rPr>
                <w:rFonts w:ascii="Times New Roman" w:hAnsi="Times New Roman" w:cs="Times New Roman"/>
                <w:sz w:val="26"/>
                <w:szCs w:val="26"/>
              </w:rPr>
            </w:pPr>
          </w:p>
        </w:tc>
        <w:tc>
          <w:tcPr>
            <w:tcW w:w="1213" w:type="pct"/>
            <w:vMerge/>
          </w:tcPr>
          <w:p w:rsidR="009E0C35" w:rsidRPr="00AE316C" w:rsidRDefault="009E0C35" w:rsidP="00CC162C">
            <w:pPr>
              <w:rPr>
                <w:rFonts w:ascii="Times New Roman" w:hAnsi="Times New Roman" w:cs="Times New Roman"/>
                <w:sz w:val="26"/>
                <w:szCs w:val="26"/>
              </w:rPr>
            </w:pPr>
          </w:p>
        </w:tc>
        <w:tc>
          <w:tcPr>
            <w:tcW w:w="357"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1218" w:type="pct"/>
            <w:gridSpan w:val="3"/>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 том числе</w:t>
            </w:r>
          </w:p>
        </w:tc>
      </w:tr>
      <w:tr w:rsidR="009E0C35" w:rsidRPr="00AE316C" w:rsidTr="009E0C35">
        <w:tc>
          <w:tcPr>
            <w:tcW w:w="499" w:type="pct"/>
            <w:vMerge/>
          </w:tcPr>
          <w:p w:rsidR="009E0C35" w:rsidRPr="00AE316C" w:rsidRDefault="009E0C35" w:rsidP="00CC162C">
            <w:pPr>
              <w:rPr>
                <w:rFonts w:ascii="Times New Roman" w:hAnsi="Times New Roman" w:cs="Times New Roman"/>
                <w:sz w:val="26"/>
                <w:szCs w:val="26"/>
              </w:rPr>
            </w:pPr>
          </w:p>
        </w:tc>
        <w:tc>
          <w:tcPr>
            <w:tcW w:w="900" w:type="pct"/>
            <w:vMerge/>
          </w:tcPr>
          <w:p w:rsidR="009E0C35" w:rsidRPr="00AE316C" w:rsidRDefault="009E0C35" w:rsidP="00CC162C">
            <w:pPr>
              <w:rPr>
                <w:rFonts w:ascii="Times New Roman" w:hAnsi="Times New Roman" w:cs="Times New Roman"/>
                <w:sz w:val="26"/>
                <w:szCs w:val="26"/>
              </w:rPr>
            </w:pPr>
          </w:p>
        </w:tc>
        <w:tc>
          <w:tcPr>
            <w:tcW w:w="813" w:type="pct"/>
            <w:vMerge/>
          </w:tcPr>
          <w:p w:rsidR="009E0C35" w:rsidRPr="00AE316C" w:rsidRDefault="009E0C35" w:rsidP="00CC162C">
            <w:pPr>
              <w:rPr>
                <w:rFonts w:ascii="Times New Roman" w:hAnsi="Times New Roman" w:cs="Times New Roman"/>
                <w:sz w:val="26"/>
                <w:szCs w:val="26"/>
              </w:rPr>
            </w:pPr>
          </w:p>
        </w:tc>
        <w:tc>
          <w:tcPr>
            <w:tcW w:w="1213" w:type="pct"/>
            <w:vMerge/>
          </w:tcPr>
          <w:p w:rsidR="009E0C35" w:rsidRPr="00AE316C" w:rsidRDefault="009E0C35" w:rsidP="00CC162C">
            <w:pPr>
              <w:rPr>
                <w:rFonts w:ascii="Times New Roman" w:hAnsi="Times New Roman" w:cs="Times New Roman"/>
                <w:sz w:val="26"/>
                <w:szCs w:val="26"/>
              </w:rPr>
            </w:pPr>
          </w:p>
        </w:tc>
        <w:tc>
          <w:tcPr>
            <w:tcW w:w="357" w:type="pct"/>
            <w:vMerge/>
          </w:tcPr>
          <w:p w:rsidR="009E0C35" w:rsidRPr="00AE316C" w:rsidRDefault="009E0C35" w:rsidP="00CC162C">
            <w:pPr>
              <w:rPr>
                <w:rFonts w:ascii="Times New Roman" w:hAnsi="Times New Roman" w:cs="Times New Roman"/>
                <w:sz w:val="26"/>
                <w:szCs w:val="26"/>
              </w:rPr>
            </w:pP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2019 г.</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2020 г.</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2021 г.</w:t>
            </w:r>
          </w:p>
        </w:tc>
      </w:tr>
      <w:tr w:rsidR="009E0C35" w:rsidRPr="00AE316C" w:rsidTr="009E0C35">
        <w:tc>
          <w:tcPr>
            <w:tcW w:w="499"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w:t>
            </w:r>
          </w:p>
        </w:tc>
        <w:tc>
          <w:tcPr>
            <w:tcW w:w="90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w:t>
            </w:r>
          </w:p>
        </w:tc>
        <w:tc>
          <w:tcPr>
            <w:tcW w:w="8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3</w:t>
            </w: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4</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5</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7</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8</w:t>
            </w:r>
          </w:p>
        </w:tc>
      </w:tr>
      <w:tr w:rsidR="009E0C35" w:rsidRPr="00AE316C" w:rsidTr="009E0C35">
        <w:tc>
          <w:tcPr>
            <w:tcW w:w="5000" w:type="pct"/>
            <w:gridSpan w:val="8"/>
            <w:vAlign w:val="center"/>
          </w:tcPr>
          <w:p w:rsidR="009E0C35" w:rsidRPr="00AE316C" w:rsidRDefault="009E0C35" w:rsidP="00CC162C">
            <w:pPr>
              <w:pStyle w:val="ConsPlusNormal"/>
              <w:outlineLvl w:val="2"/>
              <w:rPr>
                <w:rFonts w:ascii="Times New Roman" w:hAnsi="Times New Roman" w:cs="Times New Roman"/>
                <w:b/>
                <w:sz w:val="26"/>
                <w:szCs w:val="26"/>
              </w:rPr>
            </w:pPr>
            <w:r w:rsidRPr="00AE316C">
              <w:rPr>
                <w:rFonts w:ascii="Times New Roman" w:hAnsi="Times New Roman" w:cs="Times New Roman"/>
                <w:b/>
                <w:sz w:val="26"/>
                <w:szCs w:val="26"/>
              </w:rPr>
              <w:t>Подпрограмма 1.  «Развитие отрасли растениеводства»</w:t>
            </w:r>
          </w:p>
        </w:tc>
      </w:tr>
      <w:tr w:rsidR="009E0C35" w:rsidRPr="00AE316C" w:rsidTr="009E0C35">
        <w:tc>
          <w:tcPr>
            <w:tcW w:w="499" w:type="pct"/>
            <w:vMerge w:val="restart"/>
            <w:vAlign w:val="center"/>
          </w:tcPr>
          <w:p w:rsidR="009E0C35" w:rsidRPr="00BB7445" w:rsidRDefault="009E0C35" w:rsidP="00CC162C">
            <w:pPr>
              <w:pStyle w:val="ConsPlusNormal"/>
              <w:jc w:val="center"/>
              <w:rPr>
                <w:rFonts w:ascii="Times New Roman" w:hAnsi="Times New Roman" w:cs="Times New Roman"/>
                <w:sz w:val="26"/>
                <w:szCs w:val="26"/>
              </w:rPr>
            </w:pPr>
            <w:r w:rsidRPr="00BB7445">
              <w:rPr>
                <w:rFonts w:ascii="Times New Roman" w:hAnsi="Times New Roman" w:cs="Times New Roman"/>
                <w:sz w:val="26"/>
                <w:szCs w:val="26"/>
              </w:rPr>
              <w:t>1.1.</w:t>
            </w:r>
          </w:p>
        </w:tc>
        <w:tc>
          <w:tcPr>
            <w:tcW w:w="900" w:type="pct"/>
            <w:vMerge w:val="restart"/>
            <w:vAlign w:val="center"/>
          </w:tcPr>
          <w:p w:rsidR="009E0C35" w:rsidRPr="00BB7445" w:rsidRDefault="009E0C35" w:rsidP="00CC162C">
            <w:pPr>
              <w:pStyle w:val="ConsPlusNormal"/>
              <w:jc w:val="center"/>
              <w:rPr>
                <w:rFonts w:ascii="Times New Roman" w:hAnsi="Times New Roman" w:cs="Times New Roman"/>
                <w:sz w:val="26"/>
                <w:szCs w:val="26"/>
              </w:rPr>
            </w:pPr>
            <w:r w:rsidRPr="00BB7445">
              <w:rPr>
                <w:rFonts w:ascii="Times New Roman" w:hAnsi="Times New Roman" w:cs="Times New Roman"/>
                <w:sz w:val="26"/>
                <w:szCs w:val="26"/>
              </w:rPr>
              <w:t>Поддержка растениеводства, переработки и реализации продукции растениеводства (показатели №1, 8)</w:t>
            </w:r>
          </w:p>
        </w:tc>
        <w:tc>
          <w:tcPr>
            <w:tcW w:w="813" w:type="pct"/>
            <w:vMerge w:val="restart"/>
            <w:vAlign w:val="center"/>
          </w:tcPr>
          <w:p w:rsidR="009E0C35" w:rsidRPr="00BB7445"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70"/>
        </w:trPr>
        <w:tc>
          <w:tcPr>
            <w:tcW w:w="499" w:type="pct"/>
            <w:vMerge/>
          </w:tcPr>
          <w:p w:rsidR="009E0C35" w:rsidRPr="004330DD" w:rsidRDefault="009E0C35" w:rsidP="00CC162C">
            <w:pPr>
              <w:rPr>
                <w:rFonts w:ascii="Times New Roman" w:hAnsi="Times New Roman" w:cs="Times New Roman"/>
              </w:rPr>
            </w:pPr>
          </w:p>
        </w:tc>
        <w:tc>
          <w:tcPr>
            <w:tcW w:w="900" w:type="pct"/>
            <w:vMerge/>
          </w:tcPr>
          <w:p w:rsidR="009E0C35" w:rsidRPr="004330DD" w:rsidRDefault="009E0C35" w:rsidP="00CC162C">
            <w:pPr>
              <w:rPr>
                <w:rFonts w:ascii="Times New Roman" w:hAnsi="Times New Roman" w:cs="Times New Roman"/>
              </w:rPr>
            </w:pPr>
          </w:p>
        </w:tc>
        <w:tc>
          <w:tcPr>
            <w:tcW w:w="813" w:type="pct"/>
            <w:vMerge/>
          </w:tcPr>
          <w:p w:rsidR="009E0C35" w:rsidRPr="004330DD" w:rsidRDefault="009E0C35" w:rsidP="00CC162C">
            <w:pPr>
              <w:rPr>
                <w:rFonts w:ascii="Times New Roman" w:hAnsi="Times New Roman" w:cs="Times New Roman"/>
              </w:rPr>
            </w:pP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1050"/>
        </w:trPr>
        <w:tc>
          <w:tcPr>
            <w:tcW w:w="499" w:type="pct"/>
            <w:vMerge/>
          </w:tcPr>
          <w:p w:rsidR="009E0C35" w:rsidRPr="004330DD" w:rsidRDefault="009E0C35" w:rsidP="00CC162C">
            <w:pPr>
              <w:rPr>
                <w:rFonts w:ascii="Times New Roman" w:hAnsi="Times New Roman" w:cs="Times New Roman"/>
              </w:rPr>
            </w:pPr>
          </w:p>
        </w:tc>
        <w:tc>
          <w:tcPr>
            <w:tcW w:w="900" w:type="pct"/>
            <w:vMerge/>
          </w:tcPr>
          <w:p w:rsidR="009E0C35" w:rsidRPr="004330DD" w:rsidRDefault="009E0C35" w:rsidP="00CC162C">
            <w:pPr>
              <w:rPr>
                <w:rFonts w:ascii="Times New Roman" w:hAnsi="Times New Roman" w:cs="Times New Roman"/>
              </w:rPr>
            </w:pPr>
          </w:p>
        </w:tc>
        <w:tc>
          <w:tcPr>
            <w:tcW w:w="813" w:type="pct"/>
            <w:vMerge/>
          </w:tcPr>
          <w:p w:rsidR="009E0C35" w:rsidRPr="004330DD" w:rsidRDefault="009E0C35" w:rsidP="00CC162C">
            <w:pPr>
              <w:rPr>
                <w:rFonts w:ascii="Times New Roman" w:hAnsi="Times New Roman" w:cs="Times New Roman"/>
              </w:rPr>
            </w:pP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бюджет Ханты-Мансийского автономного округа - Югры (далее - бюджет автономного округа)</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9E0C35" w:rsidRPr="006426A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lang w:val="en-US"/>
              </w:rPr>
              <w:t>0</w:t>
            </w:r>
            <w:r>
              <w:rPr>
                <w:rFonts w:ascii="Times New Roman" w:hAnsi="Times New Roman" w:cs="Times New Roman"/>
                <w:sz w:val="26"/>
                <w:szCs w:val="26"/>
              </w:rPr>
              <w:t>,0</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r>
      <w:tr w:rsidR="009E0C35" w:rsidRPr="00AE316C" w:rsidTr="009E0C35">
        <w:trPr>
          <w:trHeight w:val="70"/>
        </w:trPr>
        <w:tc>
          <w:tcPr>
            <w:tcW w:w="499" w:type="pct"/>
            <w:vMerge/>
          </w:tcPr>
          <w:p w:rsidR="009E0C35" w:rsidRPr="004330DD" w:rsidRDefault="009E0C35" w:rsidP="00CC162C">
            <w:pPr>
              <w:rPr>
                <w:rFonts w:ascii="Times New Roman" w:hAnsi="Times New Roman" w:cs="Times New Roman"/>
              </w:rPr>
            </w:pPr>
          </w:p>
        </w:tc>
        <w:tc>
          <w:tcPr>
            <w:tcW w:w="900" w:type="pct"/>
            <w:vMerge/>
          </w:tcPr>
          <w:p w:rsidR="009E0C35" w:rsidRPr="004330DD" w:rsidRDefault="009E0C35" w:rsidP="00CC162C">
            <w:pPr>
              <w:rPr>
                <w:rFonts w:ascii="Times New Roman" w:hAnsi="Times New Roman" w:cs="Times New Roman"/>
              </w:rPr>
            </w:pPr>
          </w:p>
        </w:tc>
        <w:tc>
          <w:tcPr>
            <w:tcW w:w="813" w:type="pct"/>
            <w:vMerge/>
          </w:tcPr>
          <w:p w:rsidR="009E0C35" w:rsidRPr="004330DD" w:rsidRDefault="009E0C35" w:rsidP="00CC162C">
            <w:pPr>
              <w:rPr>
                <w:rFonts w:ascii="Times New Roman" w:hAnsi="Times New Roman" w:cs="Times New Roman"/>
              </w:rPr>
            </w:pP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70"/>
        </w:trPr>
        <w:tc>
          <w:tcPr>
            <w:tcW w:w="499" w:type="pct"/>
            <w:vMerge/>
          </w:tcPr>
          <w:p w:rsidR="009E0C35" w:rsidRPr="004330DD" w:rsidRDefault="009E0C35" w:rsidP="00CC162C">
            <w:pPr>
              <w:rPr>
                <w:rFonts w:ascii="Times New Roman" w:hAnsi="Times New Roman" w:cs="Times New Roman"/>
              </w:rPr>
            </w:pPr>
          </w:p>
        </w:tc>
        <w:tc>
          <w:tcPr>
            <w:tcW w:w="900" w:type="pct"/>
            <w:vMerge/>
          </w:tcPr>
          <w:p w:rsidR="009E0C35" w:rsidRPr="004330DD" w:rsidRDefault="009E0C35" w:rsidP="00CC162C">
            <w:pPr>
              <w:rPr>
                <w:rFonts w:ascii="Times New Roman" w:hAnsi="Times New Roman" w:cs="Times New Roman"/>
              </w:rPr>
            </w:pPr>
          </w:p>
        </w:tc>
        <w:tc>
          <w:tcPr>
            <w:tcW w:w="813" w:type="pct"/>
            <w:vMerge/>
          </w:tcPr>
          <w:p w:rsidR="009E0C35" w:rsidRPr="004330DD" w:rsidRDefault="009E0C35" w:rsidP="00CC162C">
            <w:pPr>
              <w:rPr>
                <w:rFonts w:ascii="Times New Roman" w:hAnsi="Times New Roman" w:cs="Times New Roman"/>
              </w:rPr>
            </w:pP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228"/>
        </w:trPr>
        <w:tc>
          <w:tcPr>
            <w:tcW w:w="2212" w:type="pct"/>
            <w:gridSpan w:val="3"/>
            <w:vMerge w:val="restart"/>
          </w:tcPr>
          <w:p w:rsidR="009E0C35" w:rsidRPr="00BB7445" w:rsidRDefault="009E0C35" w:rsidP="00CC162C">
            <w:pPr>
              <w:pStyle w:val="ConsPlusNormal"/>
              <w:outlineLvl w:val="2"/>
              <w:rPr>
                <w:rFonts w:ascii="Times New Roman" w:hAnsi="Times New Roman" w:cs="Times New Roman"/>
                <w:sz w:val="26"/>
                <w:szCs w:val="26"/>
              </w:rPr>
            </w:pPr>
            <w:r w:rsidRPr="00BB7445">
              <w:rPr>
                <w:rFonts w:ascii="Times New Roman" w:hAnsi="Times New Roman" w:cs="Times New Roman"/>
                <w:sz w:val="26"/>
                <w:szCs w:val="26"/>
              </w:rPr>
              <w:t>Итого по подпрограмме 1</w:t>
            </w: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7"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2"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1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212" w:type="pct"/>
            <w:gridSpan w:val="3"/>
            <w:vMerge/>
          </w:tcPr>
          <w:p w:rsidR="009E0C35" w:rsidRPr="004330DD" w:rsidRDefault="009E0C35" w:rsidP="00CC162C">
            <w:pPr>
              <w:rPr>
                <w:rFonts w:ascii="Times New Roman" w:hAnsi="Times New Roman" w:cs="Times New Roman"/>
              </w:rPr>
            </w:pPr>
          </w:p>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212" w:type="pct"/>
            <w:gridSpan w:val="3"/>
            <w:vMerge/>
          </w:tcPr>
          <w:p w:rsidR="009E0C35" w:rsidRDefault="009E0C35" w:rsidP="00CC162C"/>
        </w:tc>
        <w:tc>
          <w:tcPr>
            <w:tcW w:w="121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бюджет автономного округа</w:t>
            </w:r>
          </w:p>
        </w:tc>
        <w:tc>
          <w:tcPr>
            <w:tcW w:w="357"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2"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1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212" w:type="pct"/>
            <w:gridSpan w:val="3"/>
            <w:vMerge/>
          </w:tcPr>
          <w:p w:rsidR="009E0C35" w:rsidRDefault="009E0C35" w:rsidP="00CC162C"/>
        </w:tc>
        <w:tc>
          <w:tcPr>
            <w:tcW w:w="121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бюджет города Когалыма</w:t>
            </w:r>
          </w:p>
        </w:tc>
        <w:tc>
          <w:tcPr>
            <w:tcW w:w="357"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2"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1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212" w:type="pct"/>
            <w:gridSpan w:val="3"/>
            <w:vMerge/>
          </w:tcPr>
          <w:p w:rsidR="009E0C35" w:rsidRDefault="009E0C35" w:rsidP="00CC162C"/>
        </w:tc>
        <w:tc>
          <w:tcPr>
            <w:tcW w:w="12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7"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bl>
    <w:p w:rsidR="009E0C35" w:rsidRDefault="009E0C35" w:rsidP="009E0C35">
      <w:pPr>
        <w:widowControl w:val="0"/>
        <w:autoSpaceDE w:val="0"/>
        <w:autoSpaceDN w:val="0"/>
        <w:spacing w:after="0" w:line="240" w:lineRule="auto"/>
        <w:rPr>
          <w:rFonts w:ascii="Times New Roman" w:hAnsi="Times New Roman" w:cs="Times New Roman"/>
          <w:sz w:val="26"/>
          <w:szCs w:val="26"/>
        </w:rPr>
      </w:pPr>
    </w:p>
    <w:p w:rsidR="009E0C35" w:rsidRDefault="009E0C35" w:rsidP="009E0C35">
      <w:pPr>
        <w:widowControl w:val="0"/>
        <w:autoSpaceDE w:val="0"/>
        <w:autoSpaceDN w:val="0"/>
        <w:spacing w:after="0" w:line="240" w:lineRule="auto"/>
        <w:jc w:val="center"/>
        <w:rPr>
          <w:rFonts w:ascii="Times New Roman" w:hAnsi="Times New Roman" w:cs="Times New Roman"/>
          <w:sz w:val="26"/>
          <w:szCs w:val="26"/>
        </w:rPr>
        <w:sectPr w:rsidR="009E0C35" w:rsidSect="0053358C">
          <w:pgSz w:w="16838" w:h="11906" w:orient="landscape"/>
          <w:pgMar w:top="567" w:right="567" w:bottom="2552" w:left="567" w:header="709" w:footer="709" w:gutter="0"/>
          <w:cols w:space="708"/>
          <w:docGrid w:linePitch="360"/>
        </w:sect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64"/>
        <w:gridCol w:w="3321"/>
        <w:gridCol w:w="2833"/>
        <w:gridCol w:w="3118"/>
        <w:gridCol w:w="1133"/>
        <w:gridCol w:w="1279"/>
        <w:gridCol w:w="1276"/>
        <w:gridCol w:w="1304"/>
      </w:tblGrid>
      <w:tr w:rsidR="009E0C35" w:rsidRPr="00AE316C" w:rsidTr="009E0C35">
        <w:trPr>
          <w:trHeight w:val="70"/>
        </w:trPr>
        <w:tc>
          <w:tcPr>
            <w:tcW w:w="2438" w:type="pct"/>
            <w:gridSpan w:val="3"/>
            <w:vMerge w:val="restart"/>
          </w:tcPr>
          <w:p w:rsidR="009E0C35" w:rsidRPr="00A15ED0" w:rsidRDefault="009E0C35" w:rsidP="00CC162C">
            <w:pPr>
              <w:rPr>
                <w:sz w:val="26"/>
                <w:szCs w:val="26"/>
              </w:rPr>
            </w:pPr>
            <w:proofErr w:type="gramStart"/>
            <w:r w:rsidRPr="00A15ED0">
              <w:rPr>
                <w:rFonts w:ascii="Times New Roman" w:hAnsi="Times New Roman" w:cs="Times New Roman"/>
                <w:sz w:val="26"/>
                <w:szCs w:val="26"/>
              </w:rPr>
              <w:lastRenderedPageBreak/>
              <w:t xml:space="preserve">в том числе по проектам, портфелям проектов автономного округа (в том числе направленные на реализацию национальных и </w:t>
            </w:r>
            <w:r w:rsidRPr="00C5192B">
              <w:rPr>
                <w:rFonts w:ascii="Times New Roman" w:hAnsi="Times New Roman" w:cs="Times New Roman"/>
                <w:sz w:val="26"/>
                <w:szCs w:val="26"/>
              </w:rPr>
              <w:t>федеральных проектов Российской Федерации)</w:t>
            </w:r>
            <w:proofErr w:type="gramEnd"/>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4"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12"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438" w:type="pct"/>
            <w:gridSpan w:val="3"/>
            <w:vMerge/>
          </w:tcPr>
          <w:p w:rsidR="009E0C35" w:rsidRDefault="009E0C35" w:rsidP="00CC162C"/>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438" w:type="pct"/>
            <w:gridSpan w:val="3"/>
            <w:vMerge/>
          </w:tcPr>
          <w:p w:rsidR="009E0C35" w:rsidRDefault="009E0C35" w:rsidP="00CC162C"/>
        </w:tc>
        <w:tc>
          <w:tcPr>
            <w:tcW w:w="985"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бюджет автономного округа</w:t>
            </w:r>
          </w:p>
        </w:tc>
        <w:tc>
          <w:tcPr>
            <w:tcW w:w="358"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4"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12"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438" w:type="pct"/>
            <w:gridSpan w:val="3"/>
            <w:vMerge/>
          </w:tcPr>
          <w:p w:rsidR="009E0C35" w:rsidRDefault="009E0C35" w:rsidP="00CC162C"/>
        </w:tc>
        <w:tc>
          <w:tcPr>
            <w:tcW w:w="985"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бюджет города Когалыма</w:t>
            </w:r>
          </w:p>
        </w:tc>
        <w:tc>
          <w:tcPr>
            <w:tcW w:w="358"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4"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12"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r>
      <w:tr w:rsidR="009E0C35" w:rsidRPr="00AE316C" w:rsidTr="009E0C35">
        <w:trPr>
          <w:trHeight w:val="70"/>
        </w:trPr>
        <w:tc>
          <w:tcPr>
            <w:tcW w:w="2438" w:type="pct"/>
            <w:gridSpan w:val="3"/>
            <w:vMerge/>
          </w:tcPr>
          <w:p w:rsidR="009E0C35" w:rsidRDefault="009E0C35" w:rsidP="00CC162C"/>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c>
          <w:tcPr>
            <w:tcW w:w="5000" w:type="pct"/>
            <w:gridSpan w:val="8"/>
            <w:vAlign w:val="center"/>
          </w:tcPr>
          <w:p w:rsidR="009E0C35" w:rsidRPr="00AE316C" w:rsidRDefault="009E0C35" w:rsidP="00CC162C">
            <w:pPr>
              <w:pStyle w:val="ConsPlusNormal"/>
              <w:outlineLvl w:val="2"/>
              <w:rPr>
                <w:rFonts w:ascii="Times New Roman" w:hAnsi="Times New Roman" w:cs="Times New Roman"/>
                <w:sz w:val="26"/>
                <w:szCs w:val="26"/>
              </w:rPr>
            </w:pPr>
            <w:r w:rsidRPr="00AE316C">
              <w:rPr>
                <w:rFonts w:ascii="Times New Roman" w:hAnsi="Times New Roman" w:cs="Times New Roman"/>
                <w:b/>
                <w:sz w:val="26"/>
                <w:szCs w:val="26"/>
              </w:rPr>
              <w:t>Подпрограмма 2.  «Развитие отрасли животноводства»</w:t>
            </w:r>
          </w:p>
        </w:tc>
      </w:tr>
      <w:tr w:rsidR="009E0C35" w:rsidRPr="00AE316C" w:rsidTr="009E0C35">
        <w:tc>
          <w:tcPr>
            <w:tcW w:w="494"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2.1.</w:t>
            </w:r>
          </w:p>
        </w:tc>
        <w:tc>
          <w:tcPr>
            <w:tcW w:w="1049"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Поддержка животноводства  переработки и реализации продукции животноводств</w:t>
            </w:r>
            <w:r>
              <w:rPr>
                <w:rFonts w:ascii="Times New Roman" w:hAnsi="Times New Roman" w:cs="Times New Roman"/>
                <w:sz w:val="26"/>
                <w:szCs w:val="26"/>
              </w:rPr>
              <w:t>а (показатели №</w:t>
            </w:r>
            <w:r w:rsidRPr="00AE316C">
              <w:rPr>
                <w:rFonts w:ascii="Times New Roman" w:hAnsi="Times New Roman" w:cs="Times New Roman"/>
                <w:sz w:val="26"/>
                <w:szCs w:val="26"/>
              </w:rPr>
              <w:t>2, 3, 4, 5, 6, 7)</w:t>
            </w:r>
          </w:p>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 xml:space="preserve"> </w:t>
            </w:r>
          </w:p>
        </w:tc>
        <w:tc>
          <w:tcPr>
            <w:tcW w:w="895"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16 963,2</w:t>
            </w:r>
          </w:p>
        </w:tc>
        <w:tc>
          <w:tcPr>
            <w:tcW w:w="404"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403"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412"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5 654,4</w:t>
            </w:r>
          </w:p>
        </w:tc>
      </w:tr>
      <w:tr w:rsidR="009E0C35" w:rsidRPr="00AE316C" w:rsidTr="009E0C35">
        <w:trPr>
          <w:trHeight w:val="70"/>
        </w:trPr>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70"/>
        </w:trPr>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16 963,2</w:t>
            </w:r>
          </w:p>
        </w:tc>
        <w:tc>
          <w:tcPr>
            <w:tcW w:w="404" w:type="pct"/>
            <w:vAlign w:val="center"/>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403" w:type="pct"/>
            <w:vAlign w:val="center"/>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412" w:type="pct"/>
            <w:vAlign w:val="center"/>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5 654,4</w:t>
            </w:r>
          </w:p>
        </w:tc>
      </w:tr>
      <w:tr w:rsidR="009E0C35" w:rsidRPr="00AE316C" w:rsidTr="009E0C35">
        <w:trPr>
          <w:trHeight w:val="70"/>
        </w:trPr>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70"/>
        </w:trPr>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20"/>
        </w:trPr>
        <w:tc>
          <w:tcPr>
            <w:tcW w:w="494"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2.2.</w:t>
            </w:r>
          </w:p>
        </w:tc>
        <w:tc>
          <w:tcPr>
            <w:tcW w:w="1049"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 xml:space="preserve">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w:t>
            </w:r>
          </w:p>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(показатели №</w:t>
            </w:r>
            <w:r w:rsidRPr="00AE316C">
              <w:rPr>
                <w:rFonts w:ascii="Times New Roman" w:hAnsi="Times New Roman" w:cs="Times New Roman"/>
                <w:sz w:val="26"/>
                <w:szCs w:val="26"/>
              </w:rPr>
              <w:t>2, 3, 4, 5, 6, 7)</w:t>
            </w:r>
          </w:p>
        </w:tc>
        <w:tc>
          <w:tcPr>
            <w:tcW w:w="895"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15ED0">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2 850,0</w:t>
            </w:r>
          </w:p>
        </w:tc>
        <w:tc>
          <w:tcPr>
            <w:tcW w:w="404"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950,0</w:t>
            </w:r>
          </w:p>
        </w:tc>
        <w:tc>
          <w:tcPr>
            <w:tcW w:w="403"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950,0</w:t>
            </w:r>
          </w:p>
        </w:tc>
        <w:tc>
          <w:tcPr>
            <w:tcW w:w="412"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950,0</w:t>
            </w:r>
          </w:p>
        </w:tc>
      </w:tr>
      <w:tr w:rsidR="009E0C35" w:rsidRPr="00AE316C" w:rsidTr="009E0C35">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rPr>
          <w:trHeight w:val="866"/>
        </w:trPr>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9E0C35">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 xml:space="preserve"> 2 850,0</w:t>
            </w:r>
          </w:p>
        </w:tc>
        <w:tc>
          <w:tcPr>
            <w:tcW w:w="404"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950,0</w:t>
            </w:r>
          </w:p>
        </w:tc>
        <w:tc>
          <w:tcPr>
            <w:tcW w:w="403"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950,0</w:t>
            </w:r>
          </w:p>
        </w:tc>
        <w:tc>
          <w:tcPr>
            <w:tcW w:w="412"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950,0</w:t>
            </w:r>
          </w:p>
        </w:tc>
      </w:tr>
      <w:tr w:rsidR="009E0C35" w:rsidRPr="00AE316C" w:rsidTr="009E0C35">
        <w:tc>
          <w:tcPr>
            <w:tcW w:w="494" w:type="pct"/>
            <w:vMerge/>
          </w:tcPr>
          <w:p w:rsidR="009E0C35" w:rsidRPr="00AE316C" w:rsidRDefault="009E0C35" w:rsidP="00CC162C">
            <w:pPr>
              <w:rPr>
                <w:rFonts w:ascii="Times New Roman" w:hAnsi="Times New Roman" w:cs="Times New Roman"/>
                <w:sz w:val="26"/>
                <w:szCs w:val="26"/>
              </w:rPr>
            </w:pPr>
          </w:p>
        </w:tc>
        <w:tc>
          <w:tcPr>
            <w:tcW w:w="1049" w:type="pct"/>
            <w:vMerge/>
          </w:tcPr>
          <w:p w:rsidR="009E0C35" w:rsidRPr="00AE316C" w:rsidRDefault="009E0C35" w:rsidP="00CC162C">
            <w:pPr>
              <w:rPr>
                <w:rFonts w:ascii="Times New Roman" w:hAnsi="Times New Roman" w:cs="Times New Roman"/>
                <w:sz w:val="26"/>
                <w:szCs w:val="26"/>
              </w:rPr>
            </w:pPr>
          </w:p>
        </w:tc>
        <w:tc>
          <w:tcPr>
            <w:tcW w:w="895" w:type="pct"/>
            <w:vMerge/>
          </w:tcPr>
          <w:p w:rsidR="009E0C35" w:rsidRPr="00AE316C" w:rsidRDefault="009E0C35" w:rsidP="00CC162C">
            <w:pPr>
              <w:rPr>
                <w:rFonts w:ascii="Times New Roman" w:hAnsi="Times New Roman" w:cs="Times New Roman"/>
                <w:sz w:val="26"/>
                <w:szCs w:val="26"/>
              </w:rPr>
            </w:pPr>
          </w:p>
        </w:tc>
        <w:tc>
          <w:tcPr>
            <w:tcW w:w="985"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bl>
    <w:p w:rsidR="009E0C35" w:rsidRDefault="009E0C35" w:rsidP="009E0C35">
      <w:pPr>
        <w:widowControl w:val="0"/>
        <w:autoSpaceDE w:val="0"/>
        <w:autoSpaceDN w:val="0"/>
        <w:spacing w:after="0" w:line="240" w:lineRule="auto"/>
        <w:jc w:val="center"/>
        <w:rPr>
          <w:rFonts w:ascii="Times New Roman" w:hAnsi="Times New Roman" w:cs="Times New Roman"/>
          <w:sz w:val="26"/>
          <w:szCs w:val="26"/>
        </w:rPr>
      </w:pPr>
    </w:p>
    <w:p w:rsidR="009E0C35" w:rsidRDefault="009E0C35" w:rsidP="009E0C35">
      <w:pPr>
        <w:widowControl w:val="0"/>
        <w:autoSpaceDE w:val="0"/>
        <w:autoSpaceDN w:val="0"/>
        <w:spacing w:after="0" w:line="240" w:lineRule="auto"/>
        <w:jc w:val="center"/>
        <w:rPr>
          <w:rFonts w:ascii="Times New Roman" w:hAnsi="Times New Roman" w:cs="Times New Roman"/>
          <w:sz w:val="26"/>
          <w:szCs w:val="26"/>
        </w:rPr>
        <w:sectPr w:rsidR="009E0C35" w:rsidSect="00CF3015">
          <w:pgSz w:w="16838" w:h="11906" w:orient="landscape"/>
          <w:pgMar w:top="2552" w:right="567" w:bottom="567" w:left="567" w:header="709" w:footer="709" w:gutter="0"/>
          <w:cols w:space="708"/>
          <w:docGrid w:linePitch="360"/>
        </w:sect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283"/>
        <w:gridCol w:w="3143"/>
        <w:gridCol w:w="2982"/>
        <w:gridCol w:w="3523"/>
        <w:gridCol w:w="1108"/>
        <w:gridCol w:w="1254"/>
        <w:gridCol w:w="1250"/>
        <w:gridCol w:w="1285"/>
      </w:tblGrid>
      <w:tr w:rsidR="009E0C35" w:rsidRPr="00AE316C" w:rsidTr="004E5A27">
        <w:tc>
          <w:tcPr>
            <w:tcW w:w="405"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lastRenderedPageBreak/>
              <w:t>2.3.</w:t>
            </w:r>
          </w:p>
        </w:tc>
        <w:tc>
          <w:tcPr>
            <w:tcW w:w="993"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Поддержка малых форм хозяйствования, создания и модернизации объектов агропромышленного комплекса приобретения техники и оборудования (показатель №9)</w:t>
            </w:r>
          </w:p>
        </w:tc>
        <w:tc>
          <w:tcPr>
            <w:tcW w:w="942"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0"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AE316C" w:rsidRDefault="009E0C35" w:rsidP="00CC162C">
            <w:pPr>
              <w:rPr>
                <w:rFonts w:ascii="Times New Roman" w:hAnsi="Times New Roman" w:cs="Times New Roman"/>
                <w:sz w:val="26"/>
                <w:szCs w:val="26"/>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AE316C" w:rsidRDefault="009E0C35" w:rsidP="00CC162C">
            <w:pPr>
              <w:rPr>
                <w:rFonts w:ascii="Times New Roman" w:hAnsi="Times New Roman" w:cs="Times New Roman"/>
                <w:sz w:val="26"/>
                <w:szCs w:val="26"/>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0" w:type="pct"/>
            <w:vAlign w:val="center"/>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AE316C" w:rsidRDefault="009E0C35" w:rsidP="00CC162C">
            <w:pPr>
              <w:rPr>
                <w:rFonts w:ascii="Times New Roman" w:hAnsi="Times New Roman" w:cs="Times New Roman"/>
                <w:sz w:val="26"/>
                <w:szCs w:val="26"/>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AE316C" w:rsidRDefault="009E0C35" w:rsidP="00CC162C">
            <w:pPr>
              <w:rPr>
                <w:rFonts w:ascii="Times New Roman" w:hAnsi="Times New Roman" w:cs="Times New Roman"/>
                <w:sz w:val="26"/>
                <w:szCs w:val="26"/>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rPr>
          <w:trHeight w:val="70"/>
        </w:trPr>
        <w:tc>
          <w:tcPr>
            <w:tcW w:w="2340" w:type="pct"/>
            <w:gridSpan w:val="3"/>
            <w:vMerge w:val="restart"/>
          </w:tcPr>
          <w:p w:rsidR="009E0C35" w:rsidRPr="00AE316C" w:rsidRDefault="009E0C35" w:rsidP="00CC162C">
            <w:pPr>
              <w:rPr>
                <w:rFonts w:ascii="Times New Roman" w:hAnsi="Times New Roman" w:cs="Times New Roman"/>
                <w:sz w:val="26"/>
                <w:szCs w:val="26"/>
              </w:rPr>
            </w:pPr>
            <w:r w:rsidRPr="00AE316C">
              <w:rPr>
                <w:rFonts w:ascii="Times New Roman" w:hAnsi="Times New Roman" w:cs="Times New Roman"/>
                <w:sz w:val="26"/>
                <w:szCs w:val="26"/>
              </w:rPr>
              <w:t>Итого по подпрограмме 2</w:t>
            </w: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0" w:type="pct"/>
            <w:vAlign w:val="center"/>
          </w:tcPr>
          <w:p w:rsidR="009E0C35" w:rsidRPr="00AE316C" w:rsidRDefault="009E0C35" w:rsidP="009E0C35">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19 813,2</w:t>
            </w:r>
          </w:p>
        </w:tc>
        <w:tc>
          <w:tcPr>
            <w:tcW w:w="396" w:type="pct"/>
            <w:vAlign w:val="center"/>
          </w:tcPr>
          <w:p w:rsidR="009E0C35" w:rsidRPr="00AE316C" w:rsidRDefault="009E0C35" w:rsidP="009E0C35">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6 604,4</w:t>
            </w:r>
          </w:p>
        </w:tc>
        <w:tc>
          <w:tcPr>
            <w:tcW w:w="395" w:type="pct"/>
            <w:vAlign w:val="center"/>
          </w:tcPr>
          <w:p w:rsidR="009E0C35" w:rsidRPr="00AE316C" w:rsidRDefault="009E0C35" w:rsidP="009E0C35">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6 604,4</w:t>
            </w:r>
          </w:p>
        </w:tc>
        <w:tc>
          <w:tcPr>
            <w:tcW w:w="406" w:type="pct"/>
            <w:vAlign w:val="center"/>
          </w:tcPr>
          <w:p w:rsidR="009E0C35" w:rsidRPr="00AE316C" w:rsidRDefault="009E0C35" w:rsidP="009E0C35">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6 604,4</w:t>
            </w:r>
          </w:p>
        </w:tc>
      </w:tr>
      <w:tr w:rsidR="009E0C35" w:rsidRPr="00AE316C" w:rsidTr="004E5A27">
        <w:trPr>
          <w:trHeight w:val="70"/>
        </w:trPr>
        <w:tc>
          <w:tcPr>
            <w:tcW w:w="2340" w:type="pct"/>
            <w:gridSpan w:val="3"/>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2340" w:type="pct"/>
            <w:gridSpan w:val="3"/>
            <w:vMerge/>
          </w:tcPr>
          <w:p w:rsidR="009E0C35" w:rsidRPr="004330DD" w:rsidRDefault="009E0C35" w:rsidP="00CC162C">
            <w:pPr>
              <w:rPr>
                <w:rFonts w:ascii="Times New Roman" w:hAnsi="Times New Roman" w:cs="Times New Roman"/>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16 963,2</w:t>
            </w:r>
          </w:p>
        </w:tc>
        <w:tc>
          <w:tcPr>
            <w:tcW w:w="396" w:type="pct"/>
            <w:vAlign w:val="center"/>
          </w:tcPr>
          <w:p w:rsidR="009E0C35" w:rsidRPr="00AE316C" w:rsidRDefault="009E0C35" w:rsidP="00CC162C">
            <w:pPr>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395" w:type="pct"/>
            <w:vAlign w:val="center"/>
          </w:tcPr>
          <w:p w:rsidR="009E0C35" w:rsidRPr="00AE316C" w:rsidRDefault="009E0C35" w:rsidP="00CC162C">
            <w:pPr>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406" w:type="pct"/>
            <w:vAlign w:val="center"/>
          </w:tcPr>
          <w:p w:rsidR="009E0C35" w:rsidRPr="00AE316C" w:rsidRDefault="009E0C35" w:rsidP="00CC162C">
            <w:pPr>
              <w:jc w:val="center"/>
              <w:rPr>
                <w:rFonts w:ascii="Times New Roman" w:hAnsi="Times New Roman" w:cs="Times New Roman"/>
                <w:sz w:val="26"/>
                <w:szCs w:val="26"/>
              </w:rPr>
            </w:pPr>
            <w:r w:rsidRPr="00AE316C">
              <w:rPr>
                <w:rFonts w:ascii="Times New Roman" w:hAnsi="Times New Roman" w:cs="Times New Roman"/>
                <w:sz w:val="26"/>
                <w:szCs w:val="26"/>
              </w:rPr>
              <w:t>5 654,4</w:t>
            </w:r>
          </w:p>
        </w:tc>
      </w:tr>
      <w:tr w:rsidR="009E0C35" w:rsidRPr="00E459FA" w:rsidTr="004E5A27">
        <w:trPr>
          <w:trHeight w:val="70"/>
        </w:trPr>
        <w:tc>
          <w:tcPr>
            <w:tcW w:w="2340" w:type="pct"/>
            <w:gridSpan w:val="3"/>
            <w:vMerge/>
          </w:tcPr>
          <w:p w:rsidR="009E0C35" w:rsidRPr="004330DD" w:rsidRDefault="009E0C35" w:rsidP="00CC162C">
            <w:pPr>
              <w:rPr>
                <w:rFonts w:ascii="Times New Roman" w:hAnsi="Times New Roman" w:cs="Times New Roman"/>
              </w:rPr>
            </w:pPr>
          </w:p>
        </w:tc>
        <w:tc>
          <w:tcPr>
            <w:tcW w:w="1113" w:type="pct"/>
            <w:vAlign w:val="center"/>
          </w:tcPr>
          <w:p w:rsidR="009E0C35" w:rsidRPr="00E459FA" w:rsidRDefault="009E0C35" w:rsidP="00CC162C">
            <w:pPr>
              <w:pStyle w:val="ConsPlusNormal"/>
              <w:jc w:val="center"/>
              <w:rPr>
                <w:rFonts w:ascii="Times New Roman" w:hAnsi="Times New Roman" w:cs="Times New Roman"/>
                <w:sz w:val="26"/>
                <w:szCs w:val="26"/>
              </w:rPr>
            </w:pPr>
            <w:r w:rsidRPr="00E459FA">
              <w:rPr>
                <w:rFonts w:ascii="Times New Roman" w:hAnsi="Times New Roman" w:cs="Times New Roman"/>
                <w:sz w:val="26"/>
                <w:szCs w:val="26"/>
              </w:rPr>
              <w:t>бюджет города Когалыма</w:t>
            </w:r>
          </w:p>
        </w:tc>
        <w:tc>
          <w:tcPr>
            <w:tcW w:w="350" w:type="pct"/>
            <w:vAlign w:val="center"/>
          </w:tcPr>
          <w:p w:rsidR="009E0C35" w:rsidRPr="00E459FA" w:rsidRDefault="009E0C35" w:rsidP="00CC162C">
            <w:pPr>
              <w:pStyle w:val="ConsPlusNormal"/>
              <w:jc w:val="center"/>
              <w:rPr>
                <w:rFonts w:ascii="Times New Roman" w:hAnsi="Times New Roman" w:cs="Times New Roman"/>
                <w:sz w:val="26"/>
                <w:szCs w:val="26"/>
              </w:rPr>
            </w:pPr>
            <w:r w:rsidRPr="00E459FA">
              <w:rPr>
                <w:rFonts w:ascii="Times New Roman" w:hAnsi="Times New Roman" w:cs="Times New Roman"/>
                <w:sz w:val="26"/>
                <w:szCs w:val="26"/>
              </w:rPr>
              <w:t>2 850,0</w:t>
            </w:r>
          </w:p>
        </w:tc>
        <w:tc>
          <w:tcPr>
            <w:tcW w:w="396" w:type="pct"/>
            <w:vAlign w:val="center"/>
          </w:tcPr>
          <w:p w:rsidR="009E0C35" w:rsidRPr="00E459FA" w:rsidRDefault="009E0C35" w:rsidP="00CC162C">
            <w:pPr>
              <w:jc w:val="center"/>
              <w:rPr>
                <w:sz w:val="26"/>
                <w:szCs w:val="26"/>
              </w:rPr>
            </w:pPr>
            <w:r w:rsidRPr="00E459FA">
              <w:rPr>
                <w:rFonts w:ascii="Times New Roman" w:hAnsi="Times New Roman" w:cs="Times New Roman"/>
                <w:sz w:val="26"/>
                <w:szCs w:val="26"/>
              </w:rPr>
              <w:t>950,0</w:t>
            </w:r>
          </w:p>
        </w:tc>
        <w:tc>
          <w:tcPr>
            <w:tcW w:w="395" w:type="pct"/>
            <w:vAlign w:val="center"/>
          </w:tcPr>
          <w:p w:rsidR="009E0C35" w:rsidRPr="00E459FA" w:rsidRDefault="009E0C35" w:rsidP="00CC162C">
            <w:pPr>
              <w:jc w:val="center"/>
              <w:rPr>
                <w:sz w:val="26"/>
                <w:szCs w:val="26"/>
              </w:rPr>
            </w:pPr>
            <w:r w:rsidRPr="00E459FA">
              <w:rPr>
                <w:rFonts w:ascii="Times New Roman" w:hAnsi="Times New Roman" w:cs="Times New Roman"/>
                <w:sz w:val="26"/>
                <w:szCs w:val="26"/>
              </w:rPr>
              <w:t>950,0</w:t>
            </w:r>
          </w:p>
        </w:tc>
        <w:tc>
          <w:tcPr>
            <w:tcW w:w="406" w:type="pct"/>
            <w:vAlign w:val="center"/>
          </w:tcPr>
          <w:p w:rsidR="009E0C35" w:rsidRPr="00E459FA" w:rsidRDefault="009E0C35" w:rsidP="00CC162C">
            <w:pPr>
              <w:jc w:val="center"/>
              <w:rPr>
                <w:sz w:val="26"/>
                <w:szCs w:val="26"/>
              </w:rPr>
            </w:pPr>
            <w:r w:rsidRPr="00E459FA">
              <w:rPr>
                <w:rFonts w:ascii="Times New Roman" w:hAnsi="Times New Roman" w:cs="Times New Roman"/>
                <w:sz w:val="26"/>
                <w:szCs w:val="26"/>
              </w:rPr>
              <w:t>950,0</w:t>
            </w:r>
          </w:p>
        </w:tc>
      </w:tr>
      <w:tr w:rsidR="009E0C35" w:rsidRPr="00AE316C" w:rsidTr="004E5A27">
        <w:tc>
          <w:tcPr>
            <w:tcW w:w="2340" w:type="pct"/>
            <w:gridSpan w:val="3"/>
            <w:vMerge/>
          </w:tcPr>
          <w:p w:rsidR="009E0C35" w:rsidRPr="004330DD" w:rsidRDefault="009E0C35" w:rsidP="00CC162C">
            <w:pPr>
              <w:rPr>
                <w:rFonts w:ascii="Times New Roman" w:hAnsi="Times New Roman" w:cs="Times New Roman"/>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2340" w:type="pct"/>
            <w:gridSpan w:val="3"/>
            <w:vMerge w:val="restart"/>
          </w:tcPr>
          <w:p w:rsidR="009E0C35" w:rsidRPr="00A15ED0" w:rsidRDefault="009E0C35" w:rsidP="00CC162C">
            <w:pPr>
              <w:rPr>
                <w:sz w:val="26"/>
                <w:szCs w:val="26"/>
              </w:rPr>
            </w:pPr>
            <w:proofErr w:type="gramStart"/>
            <w:r w:rsidRPr="00A15ED0">
              <w:rPr>
                <w:rFonts w:ascii="Times New Roman" w:hAnsi="Times New Roman" w:cs="Times New Roman"/>
                <w:sz w:val="26"/>
                <w:szCs w:val="26"/>
              </w:rPr>
              <w:t>в том числе по проектам, портфелям проектов автономного округа (в том числе направленные на реализацию национальных и федеральных проектов Российской Федерации)</w:t>
            </w:r>
            <w:proofErr w:type="gramEnd"/>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0"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396"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395"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c>
          <w:tcPr>
            <w:tcW w:w="406" w:type="pct"/>
          </w:tcPr>
          <w:p w:rsidR="009E0C35" w:rsidRPr="00AE316C" w:rsidRDefault="009E0C35" w:rsidP="00CC162C">
            <w:pPr>
              <w:spacing w:after="0" w:line="240" w:lineRule="auto"/>
              <w:jc w:val="center"/>
              <w:rPr>
                <w:sz w:val="26"/>
                <w:szCs w:val="26"/>
              </w:rPr>
            </w:pPr>
            <w:r w:rsidRPr="00AE316C">
              <w:rPr>
                <w:rFonts w:ascii="Times New Roman" w:hAnsi="Times New Roman" w:cs="Times New Roman"/>
                <w:sz w:val="26"/>
                <w:szCs w:val="26"/>
              </w:rPr>
              <w:t>0,0</w:t>
            </w:r>
          </w:p>
        </w:tc>
      </w:tr>
      <w:tr w:rsidR="009E0C35" w:rsidRPr="00AE316C" w:rsidTr="004E5A27">
        <w:tc>
          <w:tcPr>
            <w:tcW w:w="2340" w:type="pct"/>
            <w:gridSpan w:val="3"/>
            <w:vMerge/>
          </w:tcPr>
          <w:p w:rsidR="009E0C35" w:rsidRPr="004330DD" w:rsidRDefault="009E0C35" w:rsidP="00CC162C">
            <w:pPr>
              <w:rPr>
                <w:rFonts w:ascii="Times New Roman" w:hAnsi="Times New Roman" w:cs="Times New Roman"/>
              </w:rPr>
            </w:pPr>
          </w:p>
        </w:tc>
        <w:tc>
          <w:tcPr>
            <w:tcW w:w="1113" w:type="pct"/>
            <w:vAlign w:val="center"/>
          </w:tcPr>
          <w:p w:rsidR="009E0C35" w:rsidRPr="006426A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2340" w:type="pct"/>
            <w:gridSpan w:val="3"/>
            <w:vMerge/>
          </w:tcPr>
          <w:p w:rsidR="009E0C35" w:rsidRPr="004330DD" w:rsidRDefault="009E0C35" w:rsidP="00CC162C">
            <w:pPr>
              <w:rPr>
                <w:rFonts w:ascii="Times New Roman" w:hAnsi="Times New Roman" w:cs="Times New Roman"/>
              </w:rPr>
            </w:pPr>
          </w:p>
        </w:tc>
        <w:tc>
          <w:tcPr>
            <w:tcW w:w="1113" w:type="pct"/>
          </w:tcPr>
          <w:p w:rsidR="009E0C35" w:rsidRPr="006426A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0"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2340" w:type="pct"/>
            <w:gridSpan w:val="3"/>
            <w:vMerge/>
          </w:tcPr>
          <w:p w:rsidR="009E0C35" w:rsidRPr="004330DD" w:rsidRDefault="009E0C35" w:rsidP="00CC162C">
            <w:pPr>
              <w:rPr>
                <w:rFonts w:ascii="Times New Roman" w:hAnsi="Times New Roman" w:cs="Times New Roman"/>
              </w:rPr>
            </w:pPr>
          </w:p>
        </w:tc>
        <w:tc>
          <w:tcPr>
            <w:tcW w:w="1113" w:type="pct"/>
          </w:tcPr>
          <w:p w:rsidR="009E0C35" w:rsidRPr="006426A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0"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2340" w:type="pct"/>
            <w:gridSpan w:val="3"/>
            <w:vMerge/>
          </w:tcPr>
          <w:p w:rsidR="009E0C35" w:rsidRPr="004330DD" w:rsidRDefault="009E0C35" w:rsidP="00CC162C">
            <w:pPr>
              <w:rPr>
                <w:rFonts w:ascii="Times New Roman" w:hAnsi="Times New Roman" w:cs="Times New Roman"/>
              </w:rPr>
            </w:pPr>
          </w:p>
        </w:tc>
        <w:tc>
          <w:tcPr>
            <w:tcW w:w="1113" w:type="pct"/>
            <w:vAlign w:val="center"/>
          </w:tcPr>
          <w:p w:rsidR="009E0C35" w:rsidRPr="006426A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CC162C">
        <w:tc>
          <w:tcPr>
            <w:tcW w:w="5000" w:type="pct"/>
            <w:gridSpan w:val="8"/>
            <w:vAlign w:val="center"/>
          </w:tcPr>
          <w:p w:rsidR="009E0C35" w:rsidRPr="00AE316C" w:rsidRDefault="009E0C35" w:rsidP="00CC162C">
            <w:pPr>
              <w:pStyle w:val="ConsPlusNormal"/>
              <w:outlineLvl w:val="2"/>
              <w:rPr>
                <w:rFonts w:ascii="Times New Roman" w:hAnsi="Times New Roman" w:cs="Times New Roman"/>
                <w:sz w:val="26"/>
                <w:szCs w:val="26"/>
              </w:rPr>
            </w:pPr>
            <w:r w:rsidRPr="00AE316C">
              <w:rPr>
                <w:rFonts w:ascii="Times New Roman" w:hAnsi="Times New Roman" w:cs="Times New Roman"/>
                <w:b/>
                <w:sz w:val="26"/>
                <w:szCs w:val="26"/>
              </w:rPr>
              <w:t>Подпрограмма 3. Развитие системы заготовки и переработки дикоросов</w:t>
            </w:r>
          </w:p>
        </w:tc>
      </w:tr>
      <w:tr w:rsidR="009E0C35" w:rsidRPr="00AE316C" w:rsidTr="004E5A27">
        <w:tc>
          <w:tcPr>
            <w:tcW w:w="405" w:type="pct"/>
            <w:vMerge w:val="restart"/>
            <w:vAlign w:val="center"/>
          </w:tcPr>
          <w:p w:rsidR="009E0C35" w:rsidRPr="00626287" w:rsidRDefault="009E0C35" w:rsidP="00CC162C">
            <w:pPr>
              <w:pStyle w:val="ConsPlusNormal"/>
              <w:jc w:val="center"/>
              <w:rPr>
                <w:rFonts w:ascii="Times New Roman" w:hAnsi="Times New Roman" w:cs="Times New Roman"/>
                <w:sz w:val="26"/>
                <w:szCs w:val="26"/>
              </w:rPr>
            </w:pPr>
            <w:r w:rsidRPr="00626287">
              <w:rPr>
                <w:rFonts w:ascii="Times New Roman" w:hAnsi="Times New Roman" w:cs="Times New Roman"/>
                <w:sz w:val="26"/>
                <w:szCs w:val="26"/>
              </w:rPr>
              <w:t>3.1.</w:t>
            </w:r>
          </w:p>
        </w:tc>
        <w:tc>
          <w:tcPr>
            <w:tcW w:w="993"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Поддержка развития системы заготовки и переработки дикоросов (показатель №1)</w:t>
            </w:r>
          </w:p>
        </w:tc>
        <w:tc>
          <w:tcPr>
            <w:tcW w:w="942" w:type="pct"/>
            <w:vMerge w:val="restar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4330DD" w:rsidRDefault="009E0C35" w:rsidP="00CC162C">
            <w:pPr>
              <w:rPr>
                <w:rFonts w:ascii="Times New Roman" w:hAnsi="Times New Roman" w:cs="Times New Roman"/>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4330DD" w:rsidRDefault="009E0C35" w:rsidP="00CC162C">
            <w:pPr>
              <w:rPr>
                <w:rFonts w:ascii="Times New Roman" w:hAnsi="Times New Roman" w:cs="Times New Roman"/>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4330DD" w:rsidRDefault="009E0C35" w:rsidP="00CC162C">
            <w:pPr>
              <w:rPr>
                <w:rFonts w:ascii="Times New Roman" w:hAnsi="Times New Roman" w:cs="Times New Roman"/>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9E0C35" w:rsidRPr="00AE316C" w:rsidTr="004E5A27">
        <w:tc>
          <w:tcPr>
            <w:tcW w:w="405" w:type="pct"/>
            <w:vMerge/>
          </w:tcPr>
          <w:p w:rsidR="009E0C35" w:rsidRPr="004330DD" w:rsidRDefault="009E0C35" w:rsidP="00CC162C">
            <w:pPr>
              <w:rPr>
                <w:rFonts w:ascii="Times New Roman" w:hAnsi="Times New Roman" w:cs="Times New Roman"/>
              </w:rPr>
            </w:pPr>
          </w:p>
        </w:tc>
        <w:tc>
          <w:tcPr>
            <w:tcW w:w="993" w:type="pct"/>
            <w:vMerge/>
          </w:tcPr>
          <w:p w:rsidR="009E0C35" w:rsidRPr="00AE316C" w:rsidRDefault="009E0C35" w:rsidP="00CC162C">
            <w:pPr>
              <w:rPr>
                <w:rFonts w:ascii="Times New Roman" w:hAnsi="Times New Roman" w:cs="Times New Roman"/>
                <w:sz w:val="26"/>
                <w:szCs w:val="26"/>
              </w:rPr>
            </w:pPr>
          </w:p>
        </w:tc>
        <w:tc>
          <w:tcPr>
            <w:tcW w:w="942" w:type="pct"/>
            <w:vMerge/>
          </w:tcPr>
          <w:p w:rsidR="009E0C35" w:rsidRPr="00AE316C" w:rsidRDefault="009E0C35" w:rsidP="00CC162C">
            <w:pPr>
              <w:rPr>
                <w:rFonts w:ascii="Times New Roman" w:hAnsi="Times New Roman" w:cs="Times New Roman"/>
                <w:sz w:val="26"/>
                <w:szCs w:val="26"/>
              </w:rPr>
            </w:pPr>
          </w:p>
        </w:tc>
        <w:tc>
          <w:tcPr>
            <w:tcW w:w="1113" w:type="pct"/>
            <w:vAlign w:val="center"/>
          </w:tcPr>
          <w:p w:rsidR="009E0C35" w:rsidRPr="00AE316C" w:rsidRDefault="009E0C35"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0"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395"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6" w:type="pct"/>
            <w:vAlign w:val="center"/>
          </w:tcPr>
          <w:p w:rsidR="009E0C35" w:rsidRPr="00AE316C" w:rsidRDefault="009E0C35"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bl>
    <w:p w:rsidR="009E0C35" w:rsidRDefault="009E0C35" w:rsidP="004E5A27">
      <w:pPr>
        <w:widowControl w:val="0"/>
        <w:autoSpaceDE w:val="0"/>
        <w:autoSpaceDN w:val="0"/>
        <w:spacing w:after="0" w:line="240" w:lineRule="auto"/>
        <w:rPr>
          <w:rFonts w:ascii="Times New Roman" w:hAnsi="Times New Roman" w:cs="Times New Roman"/>
          <w:sz w:val="26"/>
          <w:szCs w:val="26"/>
        </w:rPr>
        <w:sectPr w:rsidR="009E0C35" w:rsidSect="00CF3015">
          <w:pgSz w:w="16838" w:h="11906" w:orient="landscape"/>
          <w:pgMar w:top="567" w:right="567" w:bottom="2552" w:left="567" w:header="709" w:footer="709" w:gutter="0"/>
          <w:cols w:space="708"/>
          <w:docGrid w:linePitch="360"/>
        </w:sectPr>
      </w:pPr>
    </w:p>
    <w:p w:rsidR="009E0C35" w:rsidRPr="004E5A27" w:rsidRDefault="009E0C35" w:rsidP="004E5A27">
      <w:pPr>
        <w:widowControl w:val="0"/>
        <w:autoSpaceDE w:val="0"/>
        <w:autoSpaceDN w:val="0"/>
        <w:spacing w:after="0" w:line="240" w:lineRule="auto"/>
        <w:rPr>
          <w:rFonts w:ascii="Times New Roman" w:hAnsi="Times New Roman" w:cs="Times New Roman"/>
          <w:sz w:val="2"/>
          <w:szCs w:val="2"/>
        </w:r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64"/>
        <w:gridCol w:w="3007"/>
        <w:gridCol w:w="3147"/>
        <w:gridCol w:w="3118"/>
        <w:gridCol w:w="1133"/>
        <w:gridCol w:w="1279"/>
        <w:gridCol w:w="1276"/>
        <w:gridCol w:w="1304"/>
      </w:tblGrid>
      <w:tr w:rsidR="004E5A27" w:rsidRPr="00AE316C" w:rsidTr="00CC162C">
        <w:tc>
          <w:tcPr>
            <w:tcW w:w="2438" w:type="pct"/>
            <w:gridSpan w:val="3"/>
            <w:vMerge w:val="restart"/>
          </w:tcPr>
          <w:p w:rsidR="004E5A27" w:rsidRPr="00AE316C" w:rsidRDefault="004E5A27" w:rsidP="00CC162C">
            <w:pPr>
              <w:rPr>
                <w:rFonts w:ascii="Times New Roman" w:hAnsi="Times New Roman" w:cs="Times New Roman"/>
                <w:sz w:val="26"/>
                <w:szCs w:val="26"/>
              </w:rPr>
            </w:pPr>
            <w:r w:rsidRPr="00AE316C">
              <w:rPr>
                <w:rFonts w:ascii="Times New Roman" w:hAnsi="Times New Roman" w:cs="Times New Roman"/>
                <w:sz w:val="26"/>
                <w:szCs w:val="26"/>
              </w:rPr>
              <w:t>Итого по подпрограмме 3</w:t>
            </w: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4E5A27" w:rsidRPr="00AE316C" w:rsidRDefault="004E5A27"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val="restart"/>
          </w:tcPr>
          <w:p w:rsidR="004E5A27" w:rsidRPr="00A15ED0" w:rsidRDefault="004E5A27" w:rsidP="00CC162C">
            <w:pPr>
              <w:rPr>
                <w:sz w:val="26"/>
                <w:szCs w:val="26"/>
              </w:rPr>
            </w:pPr>
            <w:proofErr w:type="gramStart"/>
            <w:r w:rsidRPr="00A15ED0">
              <w:rPr>
                <w:rFonts w:ascii="Times New Roman" w:hAnsi="Times New Roman" w:cs="Times New Roman"/>
                <w:sz w:val="26"/>
                <w:szCs w:val="26"/>
              </w:rPr>
              <w:t>в том числе по проектам, портфелям проектов автономного округа (в том числе направленные на реализацию национальных и федеральных проектов Российской Федерации)</w:t>
            </w:r>
            <w:proofErr w:type="gramEnd"/>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tcPr>
          <w:p w:rsidR="004E5A27" w:rsidRPr="00AE316C" w:rsidRDefault="004E5A27" w:rsidP="00CC162C">
            <w:pPr>
              <w:spacing w:after="0" w:line="240" w:lineRule="auto"/>
              <w:jc w:val="center"/>
              <w:rPr>
                <w:sz w:val="26"/>
                <w:szCs w:val="26"/>
              </w:rPr>
            </w:pPr>
            <w:r w:rsidRPr="00AE316C">
              <w:rPr>
                <w:rFonts w:ascii="Times New Roman" w:hAnsi="Times New Roman" w:cs="Times New Roman"/>
                <w:sz w:val="26"/>
                <w:szCs w:val="26"/>
              </w:rPr>
              <w:t>0,0</w:t>
            </w:r>
          </w:p>
        </w:tc>
        <w:tc>
          <w:tcPr>
            <w:tcW w:w="404" w:type="pct"/>
          </w:tcPr>
          <w:p w:rsidR="004E5A27" w:rsidRPr="00AE316C" w:rsidRDefault="004E5A27" w:rsidP="00CC162C">
            <w:pPr>
              <w:spacing w:after="0" w:line="240" w:lineRule="auto"/>
              <w:jc w:val="center"/>
              <w:rPr>
                <w:sz w:val="26"/>
                <w:szCs w:val="26"/>
              </w:rPr>
            </w:pPr>
            <w:r w:rsidRPr="00AE316C">
              <w:rPr>
                <w:rFonts w:ascii="Times New Roman" w:hAnsi="Times New Roman" w:cs="Times New Roman"/>
                <w:sz w:val="26"/>
                <w:szCs w:val="26"/>
              </w:rPr>
              <w:t>0,0</w:t>
            </w:r>
          </w:p>
        </w:tc>
        <w:tc>
          <w:tcPr>
            <w:tcW w:w="403" w:type="pct"/>
          </w:tcPr>
          <w:p w:rsidR="004E5A27" w:rsidRPr="00AE316C" w:rsidRDefault="004E5A27" w:rsidP="00CC162C">
            <w:pPr>
              <w:spacing w:after="0" w:line="240" w:lineRule="auto"/>
              <w:jc w:val="center"/>
              <w:rPr>
                <w:sz w:val="26"/>
                <w:szCs w:val="26"/>
              </w:rPr>
            </w:pPr>
            <w:r w:rsidRPr="00AE316C">
              <w:rPr>
                <w:rFonts w:ascii="Times New Roman" w:hAnsi="Times New Roman" w:cs="Times New Roman"/>
                <w:sz w:val="26"/>
                <w:szCs w:val="26"/>
              </w:rPr>
              <w:t>0,0</w:t>
            </w:r>
          </w:p>
        </w:tc>
        <w:tc>
          <w:tcPr>
            <w:tcW w:w="412" w:type="pct"/>
          </w:tcPr>
          <w:p w:rsidR="004E5A27" w:rsidRPr="00AE316C" w:rsidRDefault="004E5A27" w:rsidP="00CC162C">
            <w:pPr>
              <w:spacing w:after="0" w:line="240" w:lineRule="auto"/>
              <w:jc w:val="center"/>
              <w:rPr>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6426AC" w:rsidRDefault="004E5A27"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4E5A27" w:rsidRPr="00AE316C" w:rsidRDefault="004E5A27"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tcPr>
          <w:p w:rsidR="004E5A27" w:rsidRPr="006426A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tcPr>
          <w:p w:rsidR="004E5A27" w:rsidRPr="006426A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2438" w:type="pct"/>
            <w:gridSpan w:val="3"/>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6426AC" w:rsidRDefault="004E5A27"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CC162C">
        <w:tc>
          <w:tcPr>
            <w:tcW w:w="5000" w:type="pct"/>
            <w:gridSpan w:val="8"/>
            <w:vAlign w:val="center"/>
          </w:tcPr>
          <w:p w:rsidR="004E5A27" w:rsidRPr="00AE316C" w:rsidRDefault="004E5A27" w:rsidP="00CC162C">
            <w:pPr>
              <w:pStyle w:val="ConsPlusNormal"/>
              <w:outlineLvl w:val="2"/>
              <w:rPr>
                <w:rFonts w:ascii="Times New Roman" w:hAnsi="Times New Roman" w:cs="Times New Roman"/>
                <w:sz w:val="26"/>
                <w:szCs w:val="26"/>
              </w:rPr>
            </w:pPr>
            <w:r w:rsidRPr="00AE316C">
              <w:rPr>
                <w:rFonts w:ascii="Times New Roman" w:hAnsi="Times New Roman" w:cs="Times New Roman"/>
                <w:b/>
                <w:sz w:val="26"/>
                <w:szCs w:val="26"/>
              </w:rPr>
              <w:t>Подпрограмма 4. Обеспечение стабильной благополучной эпизоотической обстановки в городе Когалыме и защита населения от болезней, общих для человека и животных</w:t>
            </w:r>
          </w:p>
        </w:tc>
      </w:tr>
      <w:tr w:rsidR="004E5A27" w:rsidRPr="00AE316C" w:rsidTr="004E5A27">
        <w:tc>
          <w:tcPr>
            <w:tcW w:w="494" w:type="pct"/>
            <w:vMerge w:val="restart"/>
            <w:vAlign w:val="center"/>
          </w:tcPr>
          <w:p w:rsidR="004E5A27" w:rsidRPr="004330DD" w:rsidRDefault="004E5A27" w:rsidP="00CC162C">
            <w:pPr>
              <w:pStyle w:val="ConsPlusNormal"/>
              <w:jc w:val="center"/>
              <w:rPr>
                <w:rFonts w:ascii="Times New Roman" w:hAnsi="Times New Roman" w:cs="Times New Roman"/>
              </w:rPr>
            </w:pPr>
            <w:r w:rsidRPr="004330DD">
              <w:rPr>
                <w:rFonts w:ascii="Times New Roman" w:hAnsi="Times New Roman" w:cs="Times New Roman"/>
              </w:rPr>
              <w:t>4.1.</w:t>
            </w:r>
          </w:p>
        </w:tc>
        <w:tc>
          <w:tcPr>
            <w:tcW w:w="950" w:type="pct"/>
            <w:vMerge w:val="restar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Проведение противоэпизоотических мероприятий, направленных на предупреждение и ликвидацию болезней, общих для человека и животных (показатель №10)</w:t>
            </w:r>
          </w:p>
        </w:tc>
        <w:tc>
          <w:tcPr>
            <w:tcW w:w="994" w:type="pct"/>
            <w:vMerge w:val="restart"/>
            <w:vAlign w:val="center"/>
          </w:tcPr>
          <w:p w:rsidR="004E5A27" w:rsidRDefault="004E5A27" w:rsidP="00CC162C">
            <w:pPr>
              <w:pStyle w:val="ConsPlusNormal"/>
              <w:jc w:val="center"/>
              <w:rPr>
                <w:rFonts w:ascii="Times New Roman" w:hAnsi="Times New Roman" w:cs="Times New Roman"/>
                <w:sz w:val="26"/>
                <w:szCs w:val="26"/>
              </w:rPr>
            </w:pPr>
            <w:r w:rsidRPr="00A15ED0">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r>
              <w:rPr>
                <w:rFonts w:ascii="Times New Roman" w:hAnsi="Times New Roman" w:cs="Times New Roman"/>
                <w:sz w:val="26"/>
                <w:szCs w:val="26"/>
              </w:rPr>
              <w:t>/</w:t>
            </w:r>
          </w:p>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Муниципальное казенное учреждение «Управление жилищно-коммунального хозяйства города Когалыма»</w:t>
            </w: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6 559,8</w:t>
            </w:r>
          </w:p>
        </w:tc>
        <w:tc>
          <w:tcPr>
            <w:tcW w:w="404"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2 186,6</w:t>
            </w:r>
          </w:p>
        </w:tc>
        <w:tc>
          <w:tcPr>
            <w:tcW w:w="403"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2 186,6</w:t>
            </w:r>
          </w:p>
        </w:tc>
        <w:tc>
          <w:tcPr>
            <w:tcW w:w="412"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2 186,6</w:t>
            </w:r>
          </w:p>
        </w:tc>
      </w:tr>
      <w:tr w:rsidR="004E5A27" w:rsidRPr="00AE316C" w:rsidTr="004E5A27">
        <w:tc>
          <w:tcPr>
            <w:tcW w:w="494" w:type="pct"/>
            <w:vMerge/>
          </w:tcPr>
          <w:p w:rsidR="004E5A27" w:rsidRPr="004330DD" w:rsidRDefault="004E5A27" w:rsidP="00CC162C">
            <w:pPr>
              <w:rPr>
                <w:rFonts w:ascii="Times New Roman" w:hAnsi="Times New Roman" w:cs="Times New Roman"/>
              </w:rPr>
            </w:pPr>
          </w:p>
        </w:tc>
        <w:tc>
          <w:tcPr>
            <w:tcW w:w="950" w:type="pct"/>
            <w:vMerge/>
          </w:tcPr>
          <w:p w:rsidR="004E5A27" w:rsidRPr="00AE316C" w:rsidRDefault="004E5A27" w:rsidP="00CC162C">
            <w:pPr>
              <w:rPr>
                <w:rFonts w:ascii="Times New Roman" w:hAnsi="Times New Roman" w:cs="Times New Roman"/>
                <w:sz w:val="26"/>
                <w:szCs w:val="26"/>
              </w:rPr>
            </w:pPr>
          </w:p>
        </w:tc>
        <w:tc>
          <w:tcPr>
            <w:tcW w:w="994" w:type="pct"/>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4E5A27" w:rsidRPr="00AE316C" w:rsidRDefault="004E5A27"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4E5A27" w:rsidRPr="00AE316C" w:rsidTr="004E5A27">
        <w:tc>
          <w:tcPr>
            <w:tcW w:w="494" w:type="pct"/>
            <w:vMerge/>
          </w:tcPr>
          <w:p w:rsidR="004E5A27" w:rsidRPr="004330DD" w:rsidRDefault="004E5A27" w:rsidP="00CC162C">
            <w:pPr>
              <w:rPr>
                <w:rFonts w:ascii="Times New Roman" w:hAnsi="Times New Roman" w:cs="Times New Roman"/>
              </w:rPr>
            </w:pPr>
          </w:p>
        </w:tc>
        <w:tc>
          <w:tcPr>
            <w:tcW w:w="950" w:type="pct"/>
            <w:vMerge/>
          </w:tcPr>
          <w:p w:rsidR="004E5A27" w:rsidRPr="00AE316C" w:rsidRDefault="004E5A27" w:rsidP="00CC162C">
            <w:pPr>
              <w:rPr>
                <w:rFonts w:ascii="Times New Roman" w:hAnsi="Times New Roman" w:cs="Times New Roman"/>
                <w:sz w:val="26"/>
                <w:szCs w:val="26"/>
              </w:rPr>
            </w:pPr>
          </w:p>
        </w:tc>
        <w:tc>
          <w:tcPr>
            <w:tcW w:w="994" w:type="pct"/>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2 020,2</w:t>
            </w:r>
          </w:p>
        </w:tc>
        <w:tc>
          <w:tcPr>
            <w:tcW w:w="404"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673,4</w:t>
            </w:r>
          </w:p>
        </w:tc>
        <w:tc>
          <w:tcPr>
            <w:tcW w:w="403"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673,4</w:t>
            </w:r>
          </w:p>
        </w:tc>
        <w:tc>
          <w:tcPr>
            <w:tcW w:w="412"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673,4</w:t>
            </w:r>
          </w:p>
        </w:tc>
      </w:tr>
      <w:tr w:rsidR="004E5A27" w:rsidRPr="00AE316C" w:rsidTr="004E5A27">
        <w:tc>
          <w:tcPr>
            <w:tcW w:w="494" w:type="pct"/>
            <w:vMerge/>
          </w:tcPr>
          <w:p w:rsidR="004E5A27" w:rsidRPr="004330DD" w:rsidRDefault="004E5A27" w:rsidP="00CC162C">
            <w:pPr>
              <w:rPr>
                <w:rFonts w:ascii="Times New Roman" w:hAnsi="Times New Roman" w:cs="Times New Roman"/>
              </w:rPr>
            </w:pPr>
          </w:p>
        </w:tc>
        <w:tc>
          <w:tcPr>
            <w:tcW w:w="950" w:type="pct"/>
            <w:vMerge/>
          </w:tcPr>
          <w:p w:rsidR="004E5A27" w:rsidRPr="00AE316C" w:rsidRDefault="004E5A27" w:rsidP="00CC162C">
            <w:pPr>
              <w:rPr>
                <w:rFonts w:ascii="Times New Roman" w:hAnsi="Times New Roman" w:cs="Times New Roman"/>
                <w:sz w:val="26"/>
                <w:szCs w:val="26"/>
              </w:rPr>
            </w:pPr>
          </w:p>
        </w:tc>
        <w:tc>
          <w:tcPr>
            <w:tcW w:w="994" w:type="pct"/>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4 539,6</w:t>
            </w:r>
          </w:p>
        </w:tc>
        <w:tc>
          <w:tcPr>
            <w:tcW w:w="404"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1 513,2</w:t>
            </w:r>
          </w:p>
        </w:tc>
        <w:tc>
          <w:tcPr>
            <w:tcW w:w="403"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1 513,2</w:t>
            </w:r>
          </w:p>
        </w:tc>
        <w:tc>
          <w:tcPr>
            <w:tcW w:w="412" w:type="pct"/>
            <w:vAlign w:val="center"/>
          </w:tcPr>
          <w:p w:rsidR="004E5A27" w:rsidRPr="00AE316C" w:rsidRDefault="004E5A27"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1 513,2</w:t>
            </w:r>
          </w:p>
        </w:tc>
      </w:tr>
      <w:tr w:rsidR="004E5A27" w:rsidRPr="00AE316C" w:rsidTr="004E5A27">
        <w:tc>
          <w:tcPr>
            <w:tcW w:w="494" w:type="pct"/>
            <w:vMerge/>
          </w:tcPr>
          <w:p w:rsidR="004E5A27" w:rsidRPr="004330DD" w:rsidRDefault="004E5A27" w:rsidP="00CC162C">
            <w:pPr>
              <w:rPr>
                <w:rFonts w:ascii="Times New Roman" w:hAnsi="Times New Roman" w:cs="Times New Roman"/>
              </w:rPr>
            </w:pPr>
          </w:p>
        </w:tc>
        <w:tc>
          <w:tcPr>
            <w:tcW w:w="950" w:type="pct"/>
            <w:vMerge/>
          </w:tcPr>
          <w:p w:rsidR="004E5A27" w:rsidRPr="00AE316C" w:rsidRDefault="004E5A27" w:rsidP="00CC162C">
            <w:pPr>
              <w:rPr>
                <w:rFonts w:ascii="Times New Roman" w:hAnsi="Times New Roman" w:cs="Times New Roman"/>
                <w:sz w:val="26"/>
                <w:szCs w:val="26"/>
              </w:rPr>
            </w:pPr>
          </w:p>
        </w:tc>
        <w:tc>
          <w:tcPr>
            <w:tcW w:w="994" w:type="pct"/>
            <w:vMerge/>
          </w:tcPr>
          <w:p w:rsidR="004E5A27" w:rsidRPr="00AE316C" w:rsidRDefault="004E5A27" w:rsidP="00CC162C">
            <w:pPr>
              <w:rPr>
                <w:rFonts w:ascii="Times New Roman" w:hAnsi="Times New Roman" w:cs="Times New Roman"/>
                <w:sz w:val="26"/>
                <w:szCs w:val="26"/>
              </w:rPr>
            </w:pPr>
          </w:p>
        </w:tc>
        <w:tc>
          <w:tcPr>
            <w:tcW w:w="985" w:type="pct"/>
            <w:vAlign w:val="center"/>
          </w:tcPr>
          <w:p w:rsidR="004E5A27" w:rsidRPr="00AE316C" w:rsidRDefault="004E5A27"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4E5A27" w:rsidRPr="00AE316C" w:rsidRDefault="004E5A27"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bl>
    <w:p w:rsidR="009E0C35" w:rsidRDefault="009E0C35" w:rsidP="009E0C35">
      <w:pPr>
        <w:widowControl w:val="0"/>
        <w:autoSpaceDE w:val="0"/>
        <w:autoSpaceDN w:val="0"/>
        <w:spacing w:after="0" w:line="240" w:lineRule="auto"/>
        <w:jc w:val="center"/>
        <w:rPr>
          <w:rFonts w:ascii="Times New Roman" w:hAnsi="Times New Roman" w:cs="Times New Roman"/>
          <w:sz w:val="26"/>
          <w:szCs w:val="26"/>
        </w:rPr>
      </w:pPr>
    </w:p>
    <w:p w:rsidR="009E0C35" w:rsidRDefault="009E0C35" w:rsidP="009E0C35">
      <w:pPr>
        <w:widowControl w:val="0"/>
        <w:autoSpaceDE w:val="0"/>
        <w:autoSpaceDN w:val="0"/>
        <w:spacing w:after="0" w:line="240" w:lineRule="auto"/>
        <w:jc w:val="center"/>
        <w:rPr>
          <w:rFonts w:ascii="Times New Roman" w:hAnsi="Times New Roman" w:cs="Times New Roman"/>
          <w:sz w:val="26"/>
          <w:szCs w:val="26"/>
        </w:rPr>
        <w:sectPr w:rsidR="009E0C35" w:rsidSect="00CF3015">
          <w:pgSz w:w="16838" w:h="11906" w:orient="landscape"/>
          <w:pgMar w:top="2381" w:right="567" w:bottom="567" w:left="567" w:header="709" w:footer="709" w:gutter="0"/>
          <w:cols w:space="708"/>
          <w:docGrid w:linePitch="360"/>
        </w:sect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571"/>
        <w:gridCol w:w="3147"/>
        <w:gridCol w:w="3118"/>
        <w:gridCol w:w="1133"/>
        <w:gridCol w:w="1279"/>
        <w:gridCol w:w="1276"/>
        <w:gridCol w:w="1304"/>
      </w:tblGrid>
      <w:tr w:rsidR="00E53080" w:rsidRPr="00AE316C" w:rsidTr="00E53080">
        <w:trPr>
          <w:trHeight w:val="70"/>
        </w:trPr>
        <w:tc>
          <w:tcPr>
            <w:tcW w:w="2438" w:type="pct"/>
            <w:gridSpan w:val="2"/>
            <w:vMerge w:val="restart"/>
          </w:tcPr>
          <w:p w:rsidR="00E53080" w:rsidRPr="00AE316C" w:rsidRDefault="00E53080" w:rsidP="00CC162C">
            <w:pPr>
              <w:rPr>
                <w:rFonts w:ascii="Times New Roman" w:hAnsi="Times New Roman" w:cs="Times New Roman"/>
                <w:sz w:val="26"/>
                <w:szCs w:val="26"/>
              </w:rPr>
            </w:pPr>
            <w:r w:rsidRPr="00AE316C">
              <w:rPr>
                <w:rFonts w:ascii="Times New Roman" w:hAnsi="Times New Roman" w:cs="Times New Roman"/>
                <w:sz w:val="26"/>
                <w:szCs w:val="26"/>
              </w:rPr>
              <w:lastRenderedPageBreak/>
              <w:t>Итого по подпрограмме 4</w:t>
            </w: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6 559,8</w:t>
            </w:r>
          </w:p>
        </w:tc>
        <w:tc>
          <w:tcPr>
            <w:tcW w:w="404" w:type="pct"/>
            <w:vAlign w:val="center"/>
          </w:tcPr>
          <w:p w:rsidR="00E53080" w:rsidRPr="00AE316C" w:rsidRDefault="00E53080" w:rsidP="00E53080">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2 186,6</w:t>
            </w:r>
          </w:p>
        </w:tc>
        <w:tc>
          <w:tcPr>
            <w:tcW w:w="403" w:type="pct"/>
            <w:vAlign w:val="center"/>
          </w:tcPr>
          <w:p w:rsidR="00E53080" w:rsidRPr="00AE316C" w:rsidRDefault="00E53080" w:rsidP="00E53080">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2 186,6</w:t>
            </w:r>
          </w:p>
        </w:tc>
        <w:tc>
          <w:tcPr>
            <w:tcW w:w="412" w:type="pct"/>
            <w:vAlign w:val="center"/>
          </w:tcPr>
          <w:p w:rsidR="00E53080" w:rsidRPr="00AE316C" w:rsidRDefault="00E53080" w:rsidP="00E53080">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2 186,6</w:t>
            </w:r>
          </w:p>
        </w:tc>
      </w:tr>
      <w:tr w:rsidR="00E53080" w:rsidRPr="00AE316C" w:rsidTr="00CC162C">
        <w:tc>
          <w:tcPr>
            <w:tcW w:w="2438" w:type="pct"/>
            <w:gridSpan w:val="2"/>
            <w:vMerge/>
          </w:tcPr>
          <w:p w:rsidR="00E53080" w:rsidRPr="004330DD" w:rsidRDefault="00E53080" w:rsidP="00CC162C">
            <w:pPr>
              <w:rPr>
                <w:rFonts w:ascii="Times New Roman" w:hAnsi="Times New Roman" w:cs="Times New Roman"/>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7C4CC3" w:rsidTr="00CC162C">
        <w:tc>
          <w:tcPr>
            <w:tcW w:w="2438" w:type="pct"/>
            <w:gridSpan w:val="2"/>
            <w:vMerge/>
          </w:tcPr>
          <w:p w:rsidR="00E53080" w:rsidRPr="004330DD" w:rsidRDefault="00E53080" w:rsidP="00CC162C">
            <w:pPr>
              <w:rPr>
                <w:rFonts w:ascii="Times New Roman" w:hAnsi="Times New Roman" w:cs="Times New Roman"/>
              </w:rPr>
            </w:pPr>
          </w:p>
        </w:tc>
        <w:tc>
          <w:tcPr>
            <w:tcW w:w="985" w:type="pct"/>
            <w:vAlign w:val="center"/>
          </w:tcPr>
          <w:p w:rsidR="00E53080" w:rsidRPr="007C4CC3" w:rsidRDefault="00E53080" w:rsidP="00CC162C">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автономного округа</w:t>
            </w:r>
          </w:p>
        </w:tc>
        <w:tc>
          <w:tcPr>
            <w:tcW w:w="358"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2 020,2</w:t>
            </w:r>
          </w:p>
        </w:tc>
        <w:tc>
          <w:tcPr>
            <w:tcW w:w="404" w:type="pct"/>
            <w:vAlign w:val="center"/>
          </w:tcPr>
          <w:p w:rsidR="00E53080" w:rsidRPr="007C4CC3" w:rsidRDefault="00E53080" w:rsidP="00E53080">
            <w:pPr>
              <w:spacing w:after="0" w:line="240" w:lineRule="auto"/>
              <w:jc w:val="center"/>
              <w:rPr>
                <w:sz w:val="26"/>
                <w:szCs w:val="26"/>
              </w:rPr>
            </w:pPr>
            <w:r w:rsidRPr="007C4CC3">
              <w:rPr>
                <w:rFonts w:ascii="Times New Roman" w:hAnsi="Times New Roman" w:cs="Times New Roman"/>
                <w:sz w:val="26"/>
                <w:szCs w:val="26"/>
              </w:rPr>
              <w:t>673,4</w:t>
            </w:r>
          </w:p>
        </w:tc>
        <w:tc>
          <w:tcPr>
            <w:tcW w:w="403" w:type="pct"/>
            <w:vAlign w:val="center"/>
          </w:tcPr>
          <w:p w:rsidR="00E53080" w:rsidRPr="007C4CC3" w:rsidRDefault="00E53080" w:rsidP="00E53080">
            <w:pPr>
              <w:spacing w:after="0" w:line="240" w:lineRule="auto"/>
              <w:jc w:val="center"/>
              <w:rPr>
                <w:sz w:val="26"/>
                <w:szCs w:val="26"/>
              </w:rPr>
            </w:pPr>
            <w:r w:rsidRPr="007C4CC3">
              <w:rPr>
                <w:rFonts w:ascii="Times New Roman" w:hAnsi="Times New Roman" w:cs="Times New Roman"/>
                <w:sz w:val="26"/>
                <w:szCs w:val="26"/>
              </w:rPr>
              <w:t>673,4</w:t>
            </w:r>
          </w:p>
        </w:tc>
        <w:tc>
          <w:tcPr>
            <w:tcW w:w="412" w:type="pct"/>
            <w:vAlign w:val="center"/>
          </w:tcPr>
          <w:p w:rsidR="00E53080" w:rsidRPr="007C4CC3" w:rsidRDefault="00E53080" w:rsidP="00E53080">
            <w:pPr>
              <w:spacing w:after="0" w:line="240" w:lineRule="auto"/>
              <w:jc w:val="center"/>
              <w:rPr>
                <w:sz w:val="26"/>
                <w:szCs w:val="26"/>
              </w:rPr>
            </w:pPr>
            <w:r w:rsidRPr="007C4CC3">
              <w:rPr>
                <w:rFonts w:ascii="Times New Roman" w:hAnsi="Times New Roman" w:cs="Times New Roman"/>
                <w:sz w:val="26"/>
                <w:szCs w:val="26"/>
              </w:rPr>
              <w:t>673,4</w:t>
            </w:r>
          </w:p>
        </w:tc>
      </w:tr>
      <w:tr w:rsidR="00E53080" w:rsidTr="00CC162C">
        <w:tc>
          <w:tcPr>
            <w:tcW w:w="2438" w:type="pct"/>
            <w:gridSpan w:val="2"/>
            <w:vMerge/>
          </w:tcPr>
          <w:p w:rsidR="00E53080" w:rsidRPr="004330DD" w:rsidRDefault="00E53080" w:rsidP="00CC162C">
            <w:pPr>
              <w:rPr>
                <w:rFonts w:ascii="Times New Roman" w:hAnsi="Times New Roman" w:cs="Times New Roman"/>
              </w:rPr>
            </w:pPr>
          </w:p>
        </w:tc>
        <w:tc>
          <w:tcPr>
            <w:tcW w:w="985" w:type="pct"/>
            <w:vAlign w:val="center"/>
          </w:tcPr>
          <w:p w:rsidR="00E53080" w:rsidRPr="007C4CC3" w:rsidRDefault="00E53080" w:rsidP="00CC162C">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города Когалыма</w:t>
            </w:r>
          </w:p>
        </w:tc>
        <w:tc>
          <w:tcPr>
            <w:tcW w:w="358"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4 539,6</w:t>
            </w:r>
          </w:p>
        </w:tc>
        <w:tc>
          <w:tcPr>
            <w:tcW w:w="404" w:type="pct"/>
            <w:vAlign w:val="center"/>
          </w:tcPr>
          <w:p w:rsidR="00E53080" w:rsidRDefault="00E53080" w:rsidP="00E53080">
            <w:pPr>
              <w:spacing w:after="0" w:line="240" w:lineRule="auto"/>
              <w:jc w:val="center"/>
            </w:pPr>
            <w:r w:rsidRPr="00991386">
              <w:rPr>
                <w:rFonts w:ascii="Times New Roman" w:hAnsi="Times New Roman" w:cs="Times New Roman"/>
                <w:sz w:val="26"/>
                <w:szCs w:val="26"/>
              </w:rPr>
              <w:t>1 513,2</w:t>
            </w:r>
          </w:p>
        </w:tc>
        <w:tc>
          <w:tcPr>
            <w:tcW w:w="403" w:type="pct"/>
            <w:vAlign w:val="center"/>
          </w:tcPr>
          <w:p w:rsidR="00E53080" w:rsidRDefault="00E53080" w:rsidP="00E53080">
            <w:pPr>
              <w:spacing w:after="0" w:line="240" w:lineRule="auto"/>
              <w:jc w:val="center"/>
            </w:pPr>
            <w:r w:rsidRPr="00991386">
              <w:rPr>
                <w:rFonts w:ascii="Times New Roman" w:hAnsi="Times New Roman" w:cs="Times New Roman"/>
                <w:sz w:val="26"/>
                <w:szCs w:val="26"/>
              </w:rPr>
              <w:t>1 513,2</w:t>
            </w:r>
          </w:p>
        </w:tc>
        <w:tc>
          <w:tcPr>
            <w:tcW w:w="412" w:type="pct"/>
            <w:vAlign w:val="center"/>
          </w:tcPr>
          <w:p w:rsidR="00E53080" w:rsidRDefault="00E53080" w:rsidP="00E53080">
            <w:pPr>
              <w:spacing w:after="0" w:line="240" w:lineRule="auto"/>
              <w:jc w:val="center"/>
            </w:pPr>
            <w:r w:rsidRPr="00991386">
              <w:rPr>
                <w:rFonts w:ascii="Times New Roman" w:hAnsi="Times New Roman" w:cs="Times New Roman"/>
                <w:sz w:val="26"/>
                <w:szCs w:val="26"/>
              </w:rPr>
              <w:t>1 513,2</w:t>
            </w:r>
          </w:p>
        </w:tc>
      </w:tr>
      <w:tr w:rsidR="00E53080" w:rsidRPr="00AE316C" w:rsidTr="00CC162C">
        <w:tc>
          <w:tcPr>
            <w:tcW w:w="2438" w:type="pct"/>
            <w:gridSpan w:val="2"/>
            <w:vMerge/>
          </w:tcPr>
          <w:p w:rsidR="00E53080" w:rsidRPr="004330DD" w:rsidRDefault="00E53080" w:rsidP="00CC162C">
            <w:pPr>
              <w:rPr>
                <w:rFonts w:ascii="Times New Roman" w:hAnsi="Times New Roman" w:cs="Times New Roman"/>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rPr>
          <w:trHeight w:val="835"/>
        </w:trPr>
        <w:tc>
          <w:tcPr>
            <w:tcW w:w="1444" w:type="pct"/>
            <w:vMerge w:val="restart"/>
            <w:vAlign w:val="center"/>
          </w:tcPr>
          <w:p w:rsidR="00E53080" w:rsidRPr="00AE316C" w:rsidRDefault="00E53080" w:rsidP="00CC162C">
            <w:pPr>
              <w:pStyle w:val="ConsPlusNormal"/>
              <w:jc w:val="center"/>
              <w:rPr>
                <w:rFonts w:ascii="Times New Roman" w:hAnsi="Times New Roman" w:cs="Times New Roman"/>
                <w:sz w:val="26"/>
                <w:szCs w:val="26"/>
              </w:rPr>
            </w:pPr>
            <w:r w:rsidRPr="00A15ED0">
              <w:rPr>
                <w:rFonts w:ascii="Times New Roman" w:hAnsi="Times New Roman" w:cs="Times New Roman"/>
                <w:sz w:val="26"/>
                <w:szCs w:val="26"/>
              </w:rPr>
              <w:t>Всего по муниципальной программе:</w:t>
            </w:r>
          </w:p>
        </w:tc>
        <w:tc>
          <w:tcPr>
            <w:tcW w:w="994" w:type="pct"/>
            <w:vMerge w:val="restart"/>
            <w:vAlign w:val="center"/>
          </w:tcPr>
          <w:p w:rsidR="00E53080" w:rsidRPr="00AE316C" w:rsidRDefault="00E53080"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p>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Муниципальное казенное учреждение «Управление жилищно-коммунального хозяйства города Когалыма»</w:t>
            </w: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26 373,0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8 791,0</w:t>
            </w:r>
          </w:p>
        </w:tc>
        <w:tc>
          <w:tcPr>
            <w:tcW w:w="403" w:type="pct"/>
            <w:vAlign w:val="center"/>
          </w:tcPr>
          <w:p w:rsidR="00E53080" w:rsidRPr="00AE316C" w:rsidRDefault="00E53080" w:rsidP="00E53080">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8 791,0</w:t>
            </w:r>
          </w:p>
        </w:tc>
        <w:tc>
          <w:tcPr>
            <w:tcW w:w="412" w:type="pct"/>
            <w:vAlign w:val="center"/>
          </w:tcPr>
          <w:p w:rsidR="00E53080" w:rsidRPr="00AE316C" w:rsidRDefault="00E53080" w:rsidP="00E53080">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8 791,0</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18 983,4</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6 327,8</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6 327,8</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6 327,8</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7 389,6</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2 463,2</w:t>
            </w:r>
          </w:p>
        </w:tc>
        <w:tc>
          <w:tcPr>
            <w:tcW w:w="403" w:type="pct"/>
            <w:vAlign w:val="center"/>
          </w:tcPr>
          <w:p w:rsidR="00E53080" w:rsidRPr="00AE316C" w:rsidRDefault="00E53080" w:rsidP="00E53080">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2 463,2</w:t>
            </w:r>
          </w:p>
        </w:tc>
        <w:tc>
          <w:tcPr>
            <w:tcW w:w="412" w:type="pct"/>
            <w:vAlign w:val="center"/>
          </w:tcPr>
          <w:p w:rsidR="00E53080" w:rsidRPr="00AE316C" w:rsidRDefault="00E53080" w:rsidP="00E53080">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2 463,2</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c>
          <w:tcPr>
            <w:tcW w:w="1444" w:type="pct"/>
            <w:vMerge w:val="restart"/>
          </w:tcPr>
          <w:p w:rsidR="00E53080" w:rsidRPr="00AE316C" w:rsidRDefault="00E53080" w:rsidP="00CC162C">
            <w:pPr>
              <w:rPr>
                <w:rFonts w:ascii="Times New Roman" w:hAnsi="Times New Roman" w:cs="Times New Roman"/>
                <w:sz w:val="26"/>
                <w:szCs w:val="26"/>
              </w:rPr>
            </w:pPr>
            <w:r w:rsidRPr="00A15ED0">
              <w:rPr>
                <w:rFonts w:ascii="Times New Roman" w:hAnsi="Times New Roman" w:cs="Times New Roman"/>
                <w:sz w:val="26"/>
                <w:szCs w:val="26"/>
              </w:rPr>
              <w:t>инвестиции в объекты муниципальной собственности</w:t>
            </w:r>
          </w:p>
        </w:tc>
        <w:tc>
          <w:tcPr>
            <w:tcW w:w="994" w:type="pct"/>
            <w:vMerge w:val="restart"/>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CC162C">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CC162C">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c>
          <w:tcPr>
            <w:tcW w:w="1444" w:type="pct"/>
            <w:vMerge/>
          </w:tcPr>
          <w:p w:rsidR="00E53080" w:rsidRPr="00AE316C" w:rsidRDefault="00E53080" w:rsidP="00CC162C">
            <w:pPr>
              <w:rPr>
                <w:rFonts w:ascii="Times New Roman" w:hAnsi="Times New Roman" w:cs="Times New Roman"/>
                <w:sz w:val="26"/>
                <w:szCs w:val="26"/>
              </w:rPr>
            </w:pPr>
          </w:p>
        </w:tc>
        <w:tc>
          <w:tcPr>
            <w:tcW w:w="994"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bl>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pPr>
    </w:p>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sectPr w:rsidR="00E53080" w:rsidSect="00CF3015">
          <w:pgSz w:w="16838" w:h="11906" w:orient="landscape"/>
          <w:pgMar w:top="567" w:right="567" w:bottom="2552" w:left="567" w:header="709" w:footer="709" w:gutter="0"/>
          <w:cols w:space="708"/>
          <w:docGrid w:linePitch="360"/>
        </w:sect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85"/>
        <w:gridCol w:w="2833"/>
        <w:gridCol w:w="3118"/>
        <w:gridCol w:w="1133"/>
        <w:gridCol w:w="1279"/>
        <w:gridCol w:w="1276"/>
        <w:gridCol w:w="1304"/>
      </w:tblGrid>
      <w:tr w:rsidR="00E53080" w:rsidRPr="00AE316C" w:rsidTr="00CF3015">
        <w:trPr>
          <w:trHeight w:val="70"/>
        </w:trPr>
        <w:tc>
          <w:tcPr>
            <w:tcW w:w="1543" w:type="pct"/>
          </w:tcPr>
          <w:p w:rsidR="00E53080" w:rsidRPr="002B01E7" w:rsidRDefault="00E53080" w:rsidP="00CF3015">
            <w:pPr>
              <w:spacing w:after="0" w:line="240" w:lineRule="auto"/>
              <w:rPr>
                <w:rFonts w:ascii="Times New Roman" w:hAnsi="Times New Roman" w:cs="Times New Roman"/>
                <w:sz w:val="26"/>
                <w:szCs w:val="26"/>
              </w:rPr>
            </w:pPr>
            <w:r w:rsidRPr="002B01E7">
              <w:rPr>
                <w:rFonts w:ascii="Times New Roman" w:hAnsi="Times New Roman" w:cs="Times New Roman"/>
                <w:sz w:val="26"/>
                <w:szCs w:val="26"/>
              </w:rPr>
              <w:lastRenderedPageBreak/>
              <w:t>В том числе:</w:t>
            </w:r>
          </w:p>
        </w:tc>
        <w:tc>
          <w:tcPr>
            <w:tcW w:w="895" w:type="pct"/>
          </w:tcPr>
          <w:p w:rsidR="00E53080" w:rsidRPr="00AE316C" w:rsidRDefault="00E53080" w:rsidP="00CF3015">
            <w:pPr>
              <w:spacing w:after="0" w:line="240" w:lineRule="auto"/>
              <w:rPr>
                <w:rFonts w:ascii="Times New Roman" w:hAnsi="Times New Roman" w:cs="Times New Roman"/>
                <w:sz w:val="26"/>
                <w:szCs w:val="26"/>
              </w:rPr>
            </w:pPr>
          </w:p>
        </w:tc>
        <w:tc>
          <w:tcPr>
            <w:tcW w:w="985" w:type="pct"/>
            <w:vAlign w:val="center"/>
          </w:tcPr>
          <w:p w:rsidR="00E53080" w:rsidRPr="00AE316C" w:rsidRDefault="00E53080" w:rsidP="00CF3015">
            <w:pPr>
              <w:pStyle w:val="ConsPlusNormal"/>
              <w:jc w:val="center"/>
              <w:rPr>
                <w:rFonts w:ascii="Times New Roman" w:hAnsi="Times New Roman" w:cs="Times New Roman"/>
                <w:sz w:val="26"/>
                <w:szCs w:val="26"/>
              </w:rPr>
            </w:pPr>
          </w:p>
        </w:tc>
        <w:tc>
          <w:tcPr>
            <w:tcW w:w="358" w:type="pct"/>
            <w:vAlign w:val="center"/>
          </w:tcPr>
          <w:p w:rsidR="00E53080" w:rsidRPr="00AE316C" w:rsidRDefault="00E53080" w:rsidP="00CF3015">
            <w:pPr>
              <w:pStyle w:val="ConsPlusNormal"/>
              <w:jc w:val="center"/>
              <w:rPr>
                <w:rFonts w:ascii="Times New Roman" w:hAnsi="Times New Roman" w:cs="Times New Roman"/>
                <w:sz w:val="26"/>
                <w:szCs w:val="26"/>
              </w:rPr>
            </w:pPr>
          </w:p>
        </w:tc>
        <w:tc>
          <w:tcPr>
            <w:tcW w:w="404" w:type="pct"/>
            <w:vAlign w:val="center"/>
          </w:tcPr>
          <w:p w:rsidR="00E53080" w:rsidRPr="00AE316C" w:rsidRDefault="00E53080" w:rsidP="00CF3015">
            <w:pPr>
              <w:pStyle w:val="ConsPlusNormal"/>
              <w:jc w:val="center"/>
              <w:rPr>
                <w:rFonts w:ascii="Times New Roman" w:hAnsi="Times New Roman" w:cs="Times New Roman"/>
                <w:sz w:val="26"/>
                <w:szCs w:val="26"/>
              </w:rPr>
            </w:pPr>
          </w:p>
        </w:tc>
        <w:tc>
          <w:tcPr>
            <w:tcW w:w="403" w:type="pct"/>
            <w:vAlign w:val="center"/>
          </w:tcPr>
          <w:p w:rsidR="00E53080" w:rsidRPr="00AE316C" w:rsidRDefault="00E53080" w:rsidP="00CF3015">
            <w:pPr>
              <w:pStyle w:val="ConsPlusNormal"/>
              <w:jc w:val="center"/>
              <w:rPr>
                <w:rFonts w:ascii="Times New Roman" w:hAnsi="Times New Roman" w:cs="Times New Roman"/>
                <w:sz w:val="26"/>
                <w:szCs w:val="26"/>
              </w:rPr>
            </w:pPr>
          </w:p>
        </w:tc>
        <w:tc>
          <w:tcPr>
            <w:tcW w:w="412" w:type="pct"/>
            <w:vAlign w:val="center"/>
          </w:tcPr>
          <w:p w:rsidR="00E53080" w:rsidRPr="00AE316C" w:rsidRDefault="00E53080" w:rsidP="00CF3015">
            <w:pPr>
              <w:pStyle w:val="ConsPlusNormal"/>
              <w:jc w:val="center"/>
              <w:rPr>
                <w:rFonts w:ascii="Times New Roman" w:hAnsi="Times New Roman" w:cs="Times New Roman"/>
                <w:sz w:val="26"/>
                <w:szCs w:val="26"/>
              </w:rPr>
            </w:pPr>
          </w:p>
        </w:tc>
      </w:tr>
      <w:tr w:rsidR="00E53080" w:rsidRPr="00AE316C" w:rsidTr="00CC162C">
        <w:tc>
          <w:tcPr>
            <w:tcW w:w="1543" w:type="pct"/>
            <w:vMerge w:val="restart"/>
          </w:tcPr>
          <w:p w:rsidR="00E53080" w:rsidRPr="002B01E7" w:rsidRDefault="00E53080" w:rsidP="00CC162C">
            <w:pPr>
              <w:rPr>
                <w:rFonts w:ascii="Times New Roman" w:hAnsi="Times New Roman" w:cs="Times New Roman"/>
                <w:sz w:val="26"/>
                <w:szCs w:val="26"/>
              </w:rPr>
            </w:pPr>
            <w:r w:rsidRPr="002B01E7">
              <w:rPr>
                <w:rFonts w:ascii="Times New Roman" w:hAnsi="Times New Roman" w:cs="Times New Roman"/>
                <w:sz w:val="26"/>
                <w:szCs w:val="26"/>
              </w:rPr>
              <w:t>Проекты, портфели проектов муниципального образования:</w:t>
            </w:r>
          </w:p>
          <w:p w:rsidR="00E53080" w:rsidRPr="002B01E7" w:rsidRDefault="00E53080" w:rsidP="00CC162C">
            <w:pPr>
              <w:rPr>
                <w:rFonts w:ascii="Times New Roman" w:hAnsi="Times New Roman" w:cs="Times New Roman"/>
                <w:sz w:val="26"/>
                <w:szCs w:val="26"/>
              </w:rPr>
            </w:pPr>
          </w:p>
          <w:p w:rsidR="00E53080" w:rsidRPr="00AE316C" w:rsidRDefault="00E53080" w:rsidP="00CC162C">
            <w:pPr>
              <w:rPr>
                <w:rFonts w:ascii="Times New Roman" w:hAnsi="Times New Roman" w:cs="Times New Roman"/>
                <w:sz w:val="26"/>
                <w:szCs w:val="26"/>
              </w:rPr>
            </w:pPr>
          </w:p>
        </w:tc>
        <w:tc>
          <w:tcPr>
            <w:tcW w:w="895" w:type="pct"/>
            <w:vMerge w:val="restart"/>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E53080">
        <w:trPr>
          <w:trHeight w:val="70"/>
        </w:trPr>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val="restart"/>
          </w:tcPr>
          <w:p w:rsidR="00E53080" w:rsidRPr="00AE316C" w:rsidRDefault="00E53080" w:rsidP="00CC162C">
            <w:pPr>
              <w:rPr>
                <w:rFonts w:ascii="Times New Roman" w:hAnsi="Times New Roman" w:cs="Times New Roman"/>
                <w:sz w:val="26"/>
                <w:szCs w:val="26"/>
              </w:rPr>
            </w:pPr>
            <w:r w:rsidRPr="002B01E7">
              <w:rPr>
                <w:rFonts w:ascii="Times New Roman" w:hAnsi="Times New Roman" w:cs="Times New Roman"/>
                <w:sz w:val="26"/>
                <w:szCs w:val="26"/>
              </w:rPr>
              <w:t>в том числе инвестиции в объекты муниципальной собственности</w:t>
            </w:r>
          </w:p>
        </w:tc>
        <w:tc>
          <w:tcPr>
            <w:tcW w:w="895" w:type="pct"/>
            <w:vMerge w:val="restart"/>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val="restart"/>
          </w:tcPr>
          <w:p w:rsidR="00E53080" w:rsidRPr="00AE316C" w:rsidRDefault="00E53080" w:rsidP="00CC162C">
            <w:pPr>
              <w:rPr>
                <w:rFonts w:ascii="Times New Roman" w:hAnsi="Times New Roman" w:cs="Times New Roman"/>
                <w:sz w:val="26"/>
                <w:szCs w:val="26"/>
              </w:rPr>
            </w:pPr>
            <w:r w:rsidRPr="002B01E7">
              <w:rPr>
                <w:rFonts w:ascii="Times New Roman" w:hAnsi="Times New Roman" w:cs="Times New Roman"/>
                <w:sz w:val="26"/>
                <w:szCs w:val="2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муниципального образования)</w:t>
            </w:r>
          </w:p>
        </w:tc>
        <w:tc>
          <w:tcPr>
            <w:tcW w:w="895" w:type="pct"/>
            <w:vMerge w:val="restart"/>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val="restart"/>
          </w:tcPr>
          <w:p w:rsidR="00E53080" w:rsidRPr="00AE316C" w:rsidRDefault="00E53080" w:rsidP="00CC162C">
            <w:pPr>
              <w:rPr>
                <w:rFonts w:ascii="Times New Roman" w:hAnsi="Times New Roman" w:cs="Times New Roman"/>
                <w:sz w:val="26"/>
                <w:szCs w:val="26"/>
              </w:rPr>
            </w:pPr>
            <w:r w:rsidRPr="002B01E7">
              <w:rPr>
                <w:rFonts w:ascii="Times New Roman" w:hAnsi="Times New Roman" w:cs="Times New Roman"/>
                <w:sz w:val="26"/>
                <w:szCs w:val="26"/>
              </w:rPr>
              <w:t>Прочие расходы</w:t>
            </w:r>
          </w:p>
        </w:tc>
        <w:tc>
          <w:tcPr>
            <w:tcW w:w="895" w:type="pct"/>
            <w:vMerge w:val="restart"/>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7C4CC3" w:rsidRDefault="00E53080" w:rsidP="00E53080">
            <w:pPr>
              <w:pStyle w:val="ConsPlusNormal"/>
              <w:jc w:val="center"/>
              <w:rPr>
                <w:rFonts w:ascii="Times New Roman" w:hAnsi="Times New Roman" w:cs="Times New Roman"/>
                <w:sz w:val="26"/>
                <w:szCs w:val="26"/>
              </w:rPr>
            </w:pPr>
            <w:r w:rsidRPr="007C4CC3">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E53080">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bl>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pPr>
    </w:p>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sectPr w:rsidR="00E53080" w:rsidSect="00CF3015">
          <w:pgSz w:w="16838" w:h="11906" w:orient="landscape"/>
          <w:pgMar w:top="2552" w:right="567" w:bottom="567" w:left="567" w:header="709" w:footer="709" w:gutter="0"/>
          <w:cols w:space="708"/>
          <w:docGrid w:linePitch="360"/>
        </w:sect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85"/>
        <w:gridCol w:w="2833"/>
        <w:gridCol w:w="3118"/>
        <w:gridCol w:w="1133"/>
        <w:gridCol w:w="1279"/>
        <w:gridCol w:w="1276"/>
        <w:gridCol w:w="1304"/>
      </w:tblGrid>
      <w:tr w:rsidR="00E53080" w:rsidRPr="00AE316C" w:rsidTr="00CC162C">
        <w:tc>
          <w:tcPr>
            <w:tcW w:w="1543" w:type="pct"/>
          </w:tcPr>
          <w:p w:rsidR="00E53080" w:rsidRPr="00AE316C" w:rsidRDefault="00E53080" w:rsidP="00CC162C">
            <w:pPr>
              <w:rPr>
                <w:rFonts w:ascii="Times New Roman" w:hAnsi="Times New Roman" w:cs="Times New Roman"/>
                <w:sz w:val="26"/>
                <w:szCs w:val="26"/>
              </w:rPr>
            </w:pPr>
            <w:r w:rsidRPr="002B01E7">
              <w:rPr>
                <w:rFonts w:ascii="Times New Roman" w:hAnsi="Times New Roman" w:cs="Times New Roman"/>
                <w:sz w:val="26"/>
                <w:szCs w:val="26"/>
              </w:rPr>
              <w:lastRenderedPageBreak/>
              <w:t>В том числе:</w:t>
            </w:r>
          </w:p>
        </w:tc>
        <w:tc>
          <w:tcPr>
            <w:tcW w:w="895" w:type="pct"/>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p>
        </w:tc>
        <w:tc>
          <w:tcPr>
            <w:tcW w:w="403" w:type="pct"/>
            <w:vAlign w:val="center"/>
          </w:tcPr>
          <w:p w:rsidR="00E53080" w:rsidRPr="00AE316C" w:rsidRDefault="00E53080" w:rsidP="00CC162C">
            <w:pPr>
              <w:pStyle w:val="ConsPlusNormal"/>
              <w:jc w:val="center"/>
              <w:rPr>
                <w:rFonts w:ascii="Times New Roman" w:hAnsi="Times New Roman" w:cs="Times New Roman"/>
                <w:sz w:val="26"/>
                <w:szCs w:val="26"/>
              </w:rPr>
            </w:pPr>
          </w:p>
        </w:tc>
        <w:tc>
          <w:tcPr>
            <w:tcW w:w="412" w:type="pct"/>
            <w:vAlign w:val="center"/>
          </w:tcPr>
          <w:p w:rsidR="00E53080" w:rsidRPr="00AE316C" w:rsidRDefault="00E53080" w:rsidP="00CC162C">
            <w:pPr>
              <w:pStyle w:val="ConsPlusNormal"/>
              <w:jc w:val="center"/>
              <w:rPr>
                <w:rFonts w:ascii="Times New Roman" w:hAnsi="Times New Roman" w:cs="Times New Roman"/>
                <w:sz w:val="26"/>
                <w:szCs w:val="26"/>
              </w:rPr>
            </w:pPr>
          </w:p>
        </w:tc>
      </w:tr>
      <w:tr w:rsidR="00E53080" w:rsidRPr="00AE316C" w:rsidTr="00CC162C">
        <w:tc>
          <w:tcPr>
            <w:tcW w:w="1543" w:type="pct"/>
            <w:vMerge w:val="restart"/>
            <w:vAlign w:val="center"/>
          </w:tcPr>
          <w:p w:rsidR="00E53080" w:rsidRPr="00AE316C" w:rsidRDefault="00E53080"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О</w:t>
            </w:r>
            <w:r w:rsidRPr="00AE316C">
              <w:rPr>
                <w:rFonts w:ascii="Times New Roman" w:hAnsi="Times New Roman" w:cs="Times New Roman"/>
                <w:sz w:val="26"/>
                <w:szCs w:val="26"/>
              </w:rPr>
              <w:t>тветственный исполнитель</w:t>
            </w:r>
          </w:p>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w:t>
            </w:r>
            <w:r>
              <w:rPr>
                <w:rFonts w:ascii="Times New Roman" w:hAnsi="Times New Roman" w:cs="Times New Roman"/>
                <w:sz w:val="26"/>
                <w:szCs w:val="26"/>
              </w:rPr>
              <w:t>Управление инвестиционной деятельности и развития предпринимательства Администрации города Когалыма</w:t>
            </w:r>
            <w:r w:rsidRPr="00AE316C">
              <w:rPr>
                <w:rFonts w:ascii="Times New Roman" w:hAnsi="Times New Roman" w:cs="Times New Roman"/>
                <w:sz w:val="26"/>
                <w:szCs w:val="26"/>
              </w:rPr>
              <w:t>)</w:t>
            </w:r>
          </w:p>
        </w:tc>
        <w:tc>
          <w:tcPr>
            <w:tcW w:w="895" w:type="pct"/>
            <w:vMerge w:val="restart"/>
            <w:vAlign w:val="center"/>
          </w:tcPr>
          <w:p w:rsidR="00E53080" w:rsidRPr="00AE316C" w:rsidRDefault="00E53080" w:rsidP="00CC162C">
            <w:pPr>
              <w:pStyle w:val="ConsPlusNormal"/>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19 813,2</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6 604,4</w:t>
            </w:r>
          </w:p>
        </w:tc>
        <w:tc>
          <w:tcPr>
            <w:tcW w:w="403"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6 604,4</w:t>
            </w:r>
          </w:p>
        </w:tc>
        <w:tc>
          <w:tcPr>
            <w:tcW w:w="412"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6 604,4</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16 963,2</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403"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5 654,4</w:t>
            </w:r>
          </w:p>
        </w:tc>
        <w:tc>
          <w:tcPr>
            <w:tcW w:w="412"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5 654,4</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2 850,0</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950,0</w:t>
            </w:r>
          </w:p>
        </w:tc>
        <w:tc>
          <w:tcPr>
            <w:tcW w:w="403"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950,0</w:t>
            </w:r>
          </w:p>
        </w:tc>
        <w:tc>
          <w:tcPr>
            <w:tcW w:w="412"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950,0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tcPr>
          <w:p w:rsidR="00E53080" w:rsidRPr="00AE316C" w:rsidRDefault="00E53080" w:rsidP="00CC162C">
            <w:pPr>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val="restar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Соисполнитель</w:t>
            </w:r>
          </w:p>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(Муниципальное казенное учреждение «Управление жилищно-коммунального хозяйства города Когалыма»)</w:t>
            </w:r>
          </w:p>
        </w:tc>
        <w:tc>
          <w:tcPr>
            <w:tcW w:w="895" w:type="pct"/>
            <w:vMerge w:val="restart"/>
            <w:vAlign w:val="center"/>
          </w:tcPr>
          <w:p w:rsidR="00E53080" w:rsidRPr="00AE316C" w:rsidRDefault="00E53080" w:rsidP="00CC162C">
            <w:pPr>
              <w:pStyle w:val="ConsPlusNormal"/>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всего</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6 559,8</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2 186,6</w:t>
            </w:r>
          </w:p>
        </w:tc>
        <w:tc>
          <w:tcPr>
            <w:tcW w:w="403"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2 186,6</w:t>
            </w:r>
          </w:p>
        </w:tc>
        <w:tc>
          <w:tcPr>
            <w:tcW w:w="412"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2 186,6</w:t>
            </w:r>
          </w:p>
        </w:tc>
      </w:tr>
      <w:tr w:rsidR="00E53080" w:rsidRPr="00AE316C" w:rsidTr="00E53080">
        <w:trPr>
          <w:trHeight w:val="70"/>
        </w:trPr>
        <w:tc>
          <w:tcPr>
            <w:tcW w:w="1543" w:type="pct"/>
            <w:vMerge/>
          </w:tcPr>
          <w:p w:rsidR="00E53080" w:rsidRPr="00AE316C" w:rsidRDefault="00E53080" w:rsidP="00CC162C">
            <w:pPr>
              <w:rPr>
                <w:rFonts w:ascii="Times New Roman" w:hAnsi="Times New Roman" w:cs="Times New Roman"/>
                <w:sz w:val="26"/>
                <w:szCs w:val="26"/>
              </w:rPr>
            </w:pPr>
          </w:p>
        </w:tc>
        <w:tc>
          <w:tcPr>
            <w:tcW w:w="895" w:type="pct"/>
            <w:vMerge/>
            <w:vAlign w:val="center"/>
          </w:tcPr>
          <w:p w:rsidR="00E53080" w:rsidRPr="00AE316C" w:rsidRDefault="00E53080" w:rsidP="00CC162C">
            <w:pPr>
              <w:pStyle w:val="ConsPlusNormal"/>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федеральный бюджет</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403"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vAlign w:val="center"/>
          </w:tcPr>
          <w:p w:rsidR="00E53080" w:rsidRPr="00AE316C" w:rsidRDefault="00E53080" w:rsidP="00CC162C">
            <w:pPr>
              <w:pStyle w:val="ConsPlusNormal"/>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автономного округа</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2 020,2</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673,4</w:t>
            </w:r>
          </w:p>
        </w:tc>
        <w:tc>
          <w:tcPr>
            <w:tcW w:w="403" w:type="pct"/>
            <w:vAlign w:val="center"/>
          </w:tcPr>
          <w:p w:rsidR="00E53080" w:rsidRPr="00AE316C" w:rsidRDefault="00E53080"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673,4</w:t>
            </w:r>
          </w:p>
        </w:tc>
        <w:tc>
          <w:tcPr>
            <w:tcW w:w="412" w:type="pct"/>
            <w:vAlign w:val="center"/>
          </w:tcPr>
          <w:p w:rsidR="00E53080" w:rsidRPr="00AE316C" w:rsidRDefault="00E53080" w:rsidP="00CC162C">
            <w:pPr>
              <w:spacing w:after="0" w:line="240" w:lineRule="auto"/>
              <w:jc w:val="center"/>
              <w:rPr>
                <w:rFonts w:ascii="Times New Roman" w:hAnsi="Times New Roman" w:cs="Times New Roman"/>
                <w:sz w:val="26"/>
                <w:szCs w:val="26"/>
              </w:rPr>
            </w:pPr>
            <w:r w:rsidRPr="00AE316C">
              <w:rPr>
                <w:rFonts w:ascii="Times New Roman" w:hAnsi="Times New Roman" w:cs="Times New Roman"/>
                <w:sz w:val="26"/>
                <w:szCs w:val="26"/>
              </w:rPr>
              <w:t>673,4</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vAlign w:val="center"/>
          </w:tcPr>
          <w:p w:rsidR="00E53080" w:rsidRPr="00AE316C" w:rsidRDefault="00E53080" w:rsidP="00CC162C">
            <w:pPr>
              <w:pStyle w:val="ConsPlusNormal"/>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бюджет города Когалыма</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4 539,6</w:t>
            </w:r>
          </w:p>
        </w:tc>
        <w:tc>
          <w:tcPr>
            <w:tcW w:w="404"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1 513,2</w:t>
            </w:r>
          </w:p>
        </w:tc>
        <w:tc>
          <w:tcPr>
            <w:tcW w:w="403"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1 513,2</w:t>
            </w:r>
          </w:p>
        </w:tc>
        <w:tc>
          <w:tcPr>
            <w:tcW w:w="412" w:type="pct"/>
            <w:vAlign w:val="center"/>
          </w:tcPr>
          <w:p w:rsidR="00E53080" w:rsidRPr="00AE316C" w:rsidRDefault="00E53080" w:rsidP="00CC162C">
            <w:pPr>
              <w:jc w:val="center"/>
              <w:rPr>
                <w:rFonts w:ascii="Times New Roman" w:hAnsi="Times New Roman" w:cs="Times New Roman"/>
                <w:sz w:val="26"/>
                <w:szCs w:val="26"/>
              </w:rPr>
            </w:pPr>
            <w:r w:rsidRPr="00AE316C">
              <w:rPr>
                <w:rFonts w:ascii="Times New Roman" w:hAnsi="Times New Roman" w:cs="Times New Roman"/>
                <w:sz w:val="26"/>
                <w:szCs w:val="26"/>
              </w:rPr>
              <w:t>1 513,2</w:t>
            </w:r>
          </w:p>
        </w:tc>
      </w:tr>
      <w:tr w:rsidR="00E53080" w:rsidRPr="00AE316C" w:rsidTr="00CC162C">
        <w:tc>
          <w:tcPr>
            <w:tcW w:w="1543" w:type="pct"/>
            <w:vMerge/>
          </w:tcPr>
          <w:p w:rsidR="00E53080" w:rsidRPr="00AE316C" w:rsidRDefault="00E53080" w:rsidP="00CC162C">
            <w:pPr>
              <w:rPr>
                <w:rFonts w:ascii="Times New Roman" w:hAnsi="Times New Roman" w:cs="Times New Roman"/>
                <w:sz w:val="26"/>
                <w:szCs w:val="26"/>
              </w:rPr>
            </w:pPr>
          </w:p>
        </w:tc>
        <w:tc>
          <w:tcPr>
            <w:tcW w:w="895" w:type="pct"/>
            <w:vMerge/>
            <w:vAlign w:val="center"/>
          </w:tcPr>
          <w:p w:rsidR="00E53080" w:rsidRPr="00AE316C" w:rsidRDefault="00E53080" w:rsidP="00CC162C">
            <w:pPr>
              <w:pStyle w:val="ConsPlusNormal"/>
              <w:rPr>
                <w:rFonts w:ascii="Times New Roman" w:hAnsi="Times New Roman" w:cs="Times New Roman"/>
                <w:sz w:val="26"/>
                <w:szCs w:val="26"/>
              </w:rPr>
            </w:pPr>
          </w:p>
        </w:tc>
        <w:tc>
          <w:tcPr>
            <w:tcW w:w="985" w:type="pct"/>
            <w:vAlign w:val="center"/>
          </w:tcPr>
          <w:p w:rsidR="00E53080" w:rsidRPr="00AE316C" w:rsidRDefault="00E53080" w:rsidP="00CC162C">
            <w:pPr>
              <w:pStyle w:val="ConsPlusNormal"/>
              <w:jc w:val="center"/>
              <w:rPr>
                <w:rFonts w:ascii="Times New Roman" w:hAnsi="Times New Roman" w:cs="Times New Roman"/>
                <w:sz w:val="26"/>
                <w:szCs w:val="26"/>
              </w:rPr>
            </w:pPr>
            <w:r w:rsidRPr="006426AC">
              <w:rPr>
                <w:rFonts w:ascii="Times New Roman" w:hAnsi="Times New Roman" w:cs="Times New Roman"/>
                <w:sz w:val="26"/>
                <w:szCs w:val="26"/>
              </w:rPr>
              <w:t>иные внебюджетные источники</w:t>
            </w:r>
          </w:p>
        </w:tc>
        <w:tc>
          <w:tcPr>
            <w:tcW w:w="358"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4"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03"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c>
          <w:tcPr>
            <w:tcW w:w="412" w:type="pct"/>
            <w:vAlign w:val="center"/>
          </w:tcPr>
          <w:p w:rsidR="00E53080" w:rsidRPr="00AE316C" w:rsidRDefault="00E53080"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0,0</w:t>
            </w:r>
          </w:p>
        </w:tc>
      </w:tr>
    </w:tbl>
    <w:p w:rsidR="00E53080" w:rsidRPr="00AE316C" w:rsidRDefault="00E53080" w:rsidP="00E53080">
      <w:pPr>
        <w:pStyle w:val="ConsPlusTitle"/>
        <w:jc w:val="center"/>
        <w:rPr>
          <w:rFonts w:ascii="Times New Roman" w:hAnsi="Times New Roman" w:cs="Times New Roman"/>
          <w:sz w:val="26"/>
          <w:szCs w:val="26"/>
        </w:rPr>
      </w:pPr>
    </w:p>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pPr>
    </w:p>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pPr>
    </w:p>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pPr>
    </w:p>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pPr>
    </w:p>
    <w:p w:rsidR="00E53080" w:rsidRDefault="00E53080" w:rsidP="009E0C35">
      <w:pPr>
        <w:widowControl w:val="0"/>
        <w:autoSpaceDE w:val="0"/>
        <w:autoSpaceDN w:val="0"/>
        <w:spacing w:after="0" w:line="240" w:lineRule="auto"/>
        <w:jc w:val="center"/>
        <w:rPr>
          <w:rFonts w:ascii="Times New Roman" w:hAnsi="Times New Roman" w:cs="Times New Roman"/>
          <w:sz w:val="26"/>
          <w:szCs w:val="26"/>
        </w:rPr>
      </w:pPr>
    </w:p>
    <w:p w:rsidR="009E0C35" w:rsidRPr="00C30F18" w:rsidRDefault="009E0C35" w:rsidP="009E0C35">
      <w:pPr>
        <w:widowControl w:val="0"/>
        <w:autoSpaceDE w:val="0"/>
        <w:autoSpaceDN w:val="0"/>
        <w:spacing w:after="0" w:line="240" w:lineRule="auto"/>
        <w:jc w:val="center"/>
        <w:rPr>
          <w:rFonts w:ascii="Times New Roman" w:hAnsi="Times New Roman" w:cs="Times New Roman"/>
          <w:sz w:val="26"/>
          <w:szCs w:val="26"/>
        </w:rPr>
      </w:pPr>
    </w:p>
    <w:p w:rsidR="009E0C35" w:rsidRDefault="009E0C35"/>
    <w:p w:rsidR="00E53080" w:rsidRDefault="00E53080"/>
    <w:p w:rsidR="00E53080" w:rsidRDefault="00E53080" w:rsidP="00E53080">
      <w:pPr>
        <w:pStyle w:val="ConsPlusNormal"/>
        <w:jc w:val="right"/>
        <w:outlineLvl w:val="1"/>
        <w:rPr>
          <w:rFonts w:ascii="Times New Roman" w:hAnsi="Times New Roman" w:cs="Times New Roman"/>
          <w:sz w:val="26"/>
          <w:szCs w:val="26"/>
        </w:rPr>
        <w:sectPr w:rsidR="00E53080" w:rsidSect="00CF3015">
          <w:pgSz w:w="16838" w:h="11906" w:orient="landscape"/>
          <w:pgMar w:top="567" w:right="567" w:bottom="2552" w:left="567" w:header="709" w:footer="709" w:gutter="0"/>
          <w:cols w:space="708"/>
          <w:docGrid w:linePitch="360"/>
        </w:sectPr>
      </w:pPr>
    </w:p>
    <w:p w:rsidR="00E53080" w:rsidRDefault="00E53080" w:rsidP="00E53080">
      <w:pPr>
        <w:pStyle w:val="ConsPlusNormal"/>
        <w:jc w:val="right"/>
        <w:outlineLvl w:val="1"/>
        <w:rPr>
          <w:rFonts w:ascii="Times New Roman" w:hAnsi="Times New Roman" w:cs="Times New Roman"/>
          <w:sz w:val="26"/>
          <w:szCs w:val="26"/>
        </w:rPr>
      </w:pPr>
      <w:r w:rsidRPr="00E53080">
        <w:rPr>
          <w:rFonts w:ascii="Times New Roman" w:hAnsi="Times New Roman" w:cs="Times New Roman"/>
          <w:sz w:val="26"/>
          <w:szCs w:val="26"/>
        </w:rPr>
        <w:lastRenderedPageBreak/>
        <w:t xml:space="preserve">Таблица 3 </w:t>
      </w:r>
    </w:p>
    <w:p w:rsidR="00E53080" w:rsidRPr="00E53080" w:rsidRDefault="00E53080" w:rsidP="00E53080">
      <w:pPr>
        <w:pStyle w:val="ConsPlusNormal"/>
        <w:jc w:val="right"/>
        <w:outlineLvl w:val="1"/>
        <w:rPr>
          <w:rFonts w:ascii="Times New Roman" w:hAnsi="Times New Roman" w:cs="Times New Roman"/>
          <w:sz w:val="26"/>
          <w:szCs w:val="26"/>
        </w:rPr>
      </w:pPr>
    </w:p>
    <w:p w:rsidR="00E53080" w:rsidRPr="00E53080" w:rsidRDefault="00E53080" w:rsidP="00E53080">
      <w:pPr>
        <w:widowControl w:val="0"/>
        <w:autoSpaceDE w:val="0"/>
        <w:autoSpaceDN w:val="0"/>
        <w:spacing w:after="0" w:line="240" w:lineRule="auto"/>
        <w:jc w:val="center"/>
        <w:rPr>
          <w:rFonts w:ascii="Times New Roman" w:hAnsi="Times New Roman" w:cs="Times New Roman"/>
          <w:sz w:val="26"/>
          <w:szCs w:val="26"/>
        </w:rPr>
      </w:pPr>
      <w:r w:rsidRPr="00E53080">
        <w:rPr>
          <w:rFonts w:ascii="Times New Roman" w:hAnsi="Times New Roman" w:cs="Times New Roman"/>
          <w:sz w:val="26"/>
          <w:szCs w:val="26"/>
        </w:rPr>
        <w:t xml:space="preserve">Портфели проектов и проекты, </w:t>
      </w:r>
      <w:proofErr w:type="gramStart"/>
      <w:r w:rsidRPr="00E53080">
        <w:rPr>
          <w:rFonts w:ascii="Times New Roman" w:hAnsi="Times New Roman" w:cs="Times New Roman"/>
          <w:sz w:val="26"/>
          <w:szCs w:val="26"/>
        </w:rPr>
        <w:t>направленные</w:t>
      </w:r>
      <w:proofErr w:type="gramEnd"/>
      <w:r w:rsidRPr="00E53080">
        <w:rPr>
          <w:rFonts w:ascii="Times New Roman" w:hAnsi="Times New Roman" w:cs="Times New Roman"/>
          <w:sz w:val="26"/>
          <w:szCs w:val="26"/>
        </w:rPr>
        <w:t xml:space="preserve"> в том числе на реализацию национальных </w:t>
      </w:r>
    </w:p>
    <w:p w:rsidR="00E53080" w:rsidRDefault="00E53080" w:rsidP="00E53080">
      <w:pPr>
        <w:widowControl w:val="0"/>
        <w:autoSpaceDE w:val="0"/>
        <w:autoSpaceDN w:val="0"/>
        <w:spacing w:after="0" w:line="240" w:lineRule="auto"/>
        <w:jc w:val="center"/>
        <w:rPr>
          <w:rFonts w:ascii="Times New Roman" w:hAnsi="Times New Roman" w:cs="Times New Roman"/>
          <w:sz w:val="26"/>
          <w:szCs w:val="26"/>
        </w:rPr>
      </w:pPr>
      <w:r w:rsidRPr="00E53080">
        <w:rPr>
          <w:rFonts w:ascii="Times New Roman" w:hAnsi="Times New Roman" w:cs="Times New Roman"/>
          <w:sz w:val="26"/>
          <w:szCs w:val="26"/>
        </w:rPr>
        <w:t>и федеральных проектов Российской Федерации (заполняются в части участия города Когалыма в данных проектах)</w:t>
      </w:r>
    </w:p>
    <w:p w:rsidR="00E53080" w:rsidRPr="00E53080" w:rsidRDefault="00E53080" w:rsidP="00E53080">
      <w:pPr>
        <w:widowControl w:val="0"/>
        <w:autoSpaceDE w:val="0"/>
        <w:autoSpaceDN w:val="0"/>
        <w:spacing w:after="0" w:line="240" w:lineRule="auto"/>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974"/>
        <w:gridCol w:w="2184"/>
        <w:gridCol w:w="1681"/>
        <w:gridCol w:w="856"/>
        <w:gridCol w:w="1573"/>
        <w:gridCol w:w="2764"/>
        <w:gridCol w:w="1149"/>
        <w:gridCol w:w="1006"/>
        <w:gridCol w:w="1006"/>
        <w:gridCol w:w="1118"/>
      </w:tblGrid>
      <w:tr w:rsidR="00E53080" w:rsidRPr="002034A3" w:rsidTr="00E53080">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p w:rsidR="00E53080" w:rsidRPr="002034A3" w:rsidRDefault="00E53080" w:rsidP="00E53080">
            <w:pPr>
              <w:spacing w:after="0" w:line="240" w:lineRule="auto"/>
              <w:jc w:val="center"/>
              <w:rPr>
                <w:rFonts w:ascii="Times New Roman" w:eastAsia="Calibri" w:hAnsi="Times New Roman" w:cs="Times New Roman"/>
                <w:sz w:val="26"/>
                <w:szCs w:val="26"/>
              </w:rPr>
            </w:pPr>
            <w:proofErr w:type="gramStart"/>
            <w:r w:rsidRPr="002034A3">
              <w:rPr>
                <w:rFonts w:ascii="Times New Roman" w:eastAsia="Calibri" w:hAnsi="Times New Roman" w:cs="Times New Roman"/>
                <w:sz w:val="26"/>
                <w:szCs w:val="26"/>
              </w:rPr>
              <w:t>п</w:t>
            </w:r>
            <w:proofErr w:type="gramEnd"/>
            <w:r w:rsidRPr="002034A3">
              <w:rPr>
                <w:rFonts w:ascii="Times New Roman" w:eastAsia="Calibri" w:hAnsi="Times New Roman" w:cs="Times New Roman"/>
                <w:sz w:val="26"/>
                <w:szCs w:val="26"/>
              </w:rPr>
              <w:t>/п</w:t>
            </w:r>
          </w:p>
        </w:tc>
        <w:tc>
          <w:tcPr>
            <w:tcW w:w="620" w:type="pct"/>
            <w:vMerge w:val="restart"/>
            <w:shd w:val="clear" w:color="auto" w:fill="auto"/>
            <w:hideMark/>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Наименование портфеля проектов, проекта </w:t>
            </w: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Наименование проекта или мероприятия</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основного мероприятия</w:t>
            </w:r>
          </w:p>
        </w:tc>
        <w:tc>
          <w:tcPr>
            <w:tcW w:w="269" w:type="pct"/>
            <w:vMerge w:val="restart"/>
            <w:shd w:val="clear" w:color="auto" w:fill="auto"/>
            <w:hideMark/>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Цели </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Срок реализации</w:t>
            </w:r>
          </w:p>
        </w:tc>
        <w:tc>
          <w:tcPr>
            <w:tcW w:w="868" w:type="pct"/>
            <w:vMerge w:val="restart"/>
            <w:shd w:val="clear" w:color="auto" w:fill="auto"/>
            <w:hideMark/>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Источники финансирования </w:t>
            </w:r>
          </w:p>
        </w:tc>
        <w:tc>
          <w:tcPr>
            <w:tcW w:w="1344" w:type="pct"/>
            <w:gridSpan w:val="4"/>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Параметры финансового обеспечения, тыс. рублей</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86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всего</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2019г.</w:t>
            </w:r>
          </w:p>
        </w:tc>
        <w:tc>
          <w:tcPr>
            <w:tcW w:w="316"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2020г.</w:t>
            </w:r>
          </w:p>
        </w:tc>
        <w:tc>
          <w:tcPr>
            <w:tcW w:w="350"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2021г.</w:t>
            </w:r>
          </w:p>
        </w:tc>
      </w:tr>
      <w:tr w:rsidR="00E53080" w:rsidRPr="002034A3" w:rsidTr="00E53080">
        <w:tc>
          <w:tcPr>
            <w:tcW w:w="191"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1</w:t>
            </w:r>
          </w:p>
        </w:tc>
        <w:tc>
          <w:tcPr>
            <w:tcW w:w="620"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2</w:t>
            </w:r>
          </w:p>
        </w:tc>
        <w:tc>
          <w:tcPr>
            <w:tcW w:w="686"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3</w:t>
            </w:r>
          </w:p>
        </w:tc>
        <w:tc>
          <w:tcPr>
            <w:tcW w:w="528"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4</w:t>
            </w:r>
          </w:p>
        </w:tc>
        <w:tc>
          <w:tcPr>
            <w:tcW w:w="269"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5</w:t>
            </w:r>
          </w:p>
        </w:tc>
        <w:tc>
          <w:tcPr>
            <w:tcW w:w="494"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6</w:t>
            </w:r>
          </w:p>
        </w:tc>
        <w:tc>
          <w:tcPr>
            <w:tcW w:w="868"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7</w:t>
            </w:r>
          </w:p>
        </w:tc>
        <w:tc>
          <w:tcPr>
            <w:tcW w:w="361"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8</w:t>
            </w:r>
          </w:p>
        </w:tc>
        <w:tc>
          <w:tcPr>
            <w:tcW w:w="316"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9</w:t>
            </w:r>
          </w:p>
        </w:tc>
        <w:tc>
          <w:tcPr>
            <w:tcW w:w="316"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10</w:t>
            </w:r>
          </w:p>
        </w:tc>
        <w:tc>
          <w:tcPr>
            <w:tcW w:w="350" w:type="pct"/>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11</w:t>
            </w:r>
          </w:p>
        </w:tc>
      </w:tr>
      <w:tr w:rsidR="00E53080" w:rsidRPr="002034A3" w:rsidTr="00E53080">
        <w:tc>
          <w:tcPr>
            <w:tcW w:w="5000" w:type="pct"/>
            <w:gridSpan w:val="11"/>
            <w:shd w:val="clear" w:color="auto" w:fill="auto"/>
          </w:tcPr>
          <w:p w:rsidR="00E53080" w:rsidRPr="002034A3" w:rsidRDefault="00E53080" w:rsidP="00E53080">
            <w:pPr>
              <w:spacing w:after="0" w:line="240" w:lineRule="auto"/>
              <w:jc w:val="center"/>
              <w:rPr>
                <w:rFonts w:ascii="Times New Roman" w:hAnsi="Times New Roman" w:cs="Times New Roman"/>
                <w:sz w:val="26"/>
                <w:szCs w:val="26"/>
              </w:rPr>
            </w:pPr>
            <w:r w:rsidRPr="002034A3">
              <w:rPr>
                <w:rFonts w:ascii="Times New Roman" w:hAnsi="Times New Roman" w:cs="Times New Roman"/>
                <w:sz w:val="26"/>
                <w:szCs w:val="26"/>
              </w:rPr>
              <w:t>Портфели проектов, основанные на национальных и федеральных проектах Российской Федерации</w:t>
            </w:r>
          </w:p>
        </w:tc>
      </w:tr>
      <w:tr w:rsidR="00E53080" w:rsidRPr="002034A3" w:rsidTr="00E53080">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1</w:t>
            </w: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Портфель проектов </w:t>
            </w: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Проект 1</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(номер показателя из таблицы 1) </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Проект №</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868"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bl>
    <w:p w:rsidR="00E53080" w:rsidRDefault="00E53080" w:rsidP="00E53080">
      <w:pPr>
        <w:spacing w:after="0" w:line="240" w:lineRule="auto"/>
        <w:jc w:val="center"/>
        <w:rPr>
          <w:rFonts w:ascii="Times New Roman" w:eastAsia="Calibri" w:hAnsi="Times New Roman" w:cs="Times New Roman"/>
          <w:sz w:val="26"/>
          <w:szCs w:val="26"/>
        </w:rPr>
        <w:sectPr w:rsidR="00E53080" w:rsidSect="00CF3015">
          <w:pgSz w:w="16838" w:h="11906" w:orient="landscape"/>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975"/>
        <w:gridCol w:w="2184"/>
        <w:gridCol w:w="1681"/>
        <w:gridCol w:w="856"/>
        <w:gridCol w:w="1573"/>
        <w:gridCol w:w="2910"/>
        <w:gridCol w:w="863"/>
        <w:gridCol w:w="1006"/>
        <w:gridCol w:w="1149"/>
        <w:gridCol w:w="1114"/>
      </w:tblGrid>
      <w:tr w:rsidR="00E53080" w:rsidRPr="002034A3" w:rsidTr="00E53080">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Мероприятие 1</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Мероприятие </w:t>
            </w:r>
            <w:r>
              <w:rPr>
                <w:rFonts w:ascii="Times New Roman" w:eastAsia="Calibri" w:hAnsi="Times New Roman" w:cs="Times New Roman"/>
                <w:sz w:val="26"/>
                <w:szCs w:val="26"/>
              </w:rPr>
              <w:t>№</w:t>
            </w:r>
            <w:r w:rsidRPr="002034A3">
              <w:rPr>
                <w:rFonts w:ascii="Times New Roman" w:eastAsia="Calibri" w:hAnsi="Times New Roman" w:cs="Times New Roman"/>
                <w:sz w:val="26"/>
                <w:szCs w:val="26"/>
              </w:rPr>
              <w:t xml:space="preserve"> (номер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val="restart"/>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r w:rsidRPr="002034A3">
              <w:rPr>
                <w:rFonts w:ascii="Times New Roman" w:eastAsia="Calibri" w:hAnsi="Times New Roman" w:cs="Times New Roman"/>
                <w:sz w:val="26"/>
                <w:szCs w:val="26"/>
              </w:rPr>
              <w:t>Итого по портфелю проектов 1</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bl>
    <w:p w:rsidR="00E53080" w:rsidRDefault="00E53080" w:rsidP="00E53080">
      <w:pPr>
        <w:spacing w:after="0" w:line="240" w:lineRule="auto"/>
        <w:jc w:val="center"/>
        <w:rPr>
          <w:rFonts w:ascii="Times New Roman" w:eastAsia="Calibri" w:hAnsi="Times New Roman" w:cs="Times New Roman"/>
          <w:sz w:val="26"/>
          <w:szCs w:val="26"/>
        </w:rPr>
        <w:sectPr w:rsidR="00E53080" w:rsidSect="00CF3015">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975"/>
        <w:gridCol w:w="2184"/>
        <w:gridCol w:w="1681"/>
        <w:gridCol w:w="856"/>
        <w:gridCol w:w="1573"/>
        <w:gridCol w:w="2910"/>
        <w:gridCol w:w="863"/>
        <w:gridCol w:w="1006"/>
        <w:gridCol w:w="1149"/>
        <w:gridCol w:w="1114"/>
      </w:tblGrid>
      <w:tr w:rsidR="00E53080" w:rsidRPr="002034A3" w:rsidTr="00E53080">
        <w:tc>
          <w:tcPr>
            <w:tcW w:w="191" w:type="pct"/>
            <w:vMerge w:val="restart"/>
            <w:shd w:val="clear" w:color="auto" w:fill="auto"/>
          </w:tcPr>
          <w:p w:rsidR="00E53080" w:rsidRPr="00E53080" w:rsidRDefault="00E53080" w:rsidP="00E5308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1</w:t>
            </w:r>
          </w:p>
        </w:tc>
        <w:tc>
          <w:tcPr>
            <w:tcW w:w="620" w:type="pct"/>
            <w:vMerge w:val="restart"/>
            <w:shd w:val="clear" w:color="auto" w:fill="auto"/>
          </w:tcPr>
          <w:p w:rsidR="00E53080" w:rsidRPr="00B928CB"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Портфель проектов </w:t>
            </w:r>
            <w:r>
              <w:rPr>
                <w:rFonts w:ascii="Times New Roman" w:eastAsia="Calibri" w:hAnsi="Times New Roman" w:cs="Times New Roman"/>
                <w:sz w:val="26"/>
                <w:szCs w:val="26"/>
              </w:rPr>
              <w:t>№</w:t>
            </w:r>
          </w:p>
        </w:tc>
        <w:tc>
          <w:tcPr>
            <w:tcW w:w="686" w:type="pct"/>
            <w:vMerge w:val="restart"/>
            <w:shd w:val="clear" w:color="auto" w:fill="auto"/>
          </w:tcPr>
          <w:p w:rsidR="00E53080" w:rsidRPr="00B928CB"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Проект </w:t>
            </w:r>
            <w:r>
              <w:rPr>
                <w:rFonts w:ascii="Times New Roman" w:eastAsia="Calibri" w:hAnsi="Times New Roman" w:cs="Times New Roman"/>
                <w:sz w:val="26"/>
                <w:szCs w:val="26"/>
              </w:rPr>
              <w:t>№</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F3015">
        <w:trPr>
          <w:trHeight w:val="70"/>
        </w:trPr>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Мероприятие 1</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B928CB"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Мероприятие </w:t>
            </w:r>
            <w:r>
              <w:rPr>
                <w:rFonts w:ascii="Times New Roman" w:eastAsia="Calibri" w:hAnsi="Times New Roman" w:cs="Times New Roman"/>
                <w:sz w:val="26"/>
                <w:szCs w:val="26"/>
              </w:rPr>
              <w:t>№</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F3015">
        <w:trPr>
          <w:trHeight w:val="70"/>
        </w:trPr>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val="restart"/>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Итого по портфелю проектов №</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bl>
    <w:p w:rsidR="00E53080" w:rsidRDefault="00E53080" w:rsidP="00E53080">
      <w:pPr>
        <w:spacing w:after="0" w:line="240" w:lineRule="auto"/>
        <w:jc w:val="center"/>
        <w:rPr>
          <w:rFonts w:ascii="Times New Roman" w:eastAsia="Calibri" w:hAnsi="Times New Roman" w:cs="Times New Roman"/>
          <w:sz w:val="26"/>
          <w:szCs w:val="26"/>
        </w:rPr>
        <w:sectPr w:rsidR="00E53080" w:rsidSect="00CF3015">
          <w:pgSz w:w="16838" w:h="11906" w:orient="landscape"/>
          <w:pgMar w:top="2268"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975"/>
        <w:gridCol w:w="2184"/>
        <w:gridCol w:w="1681"/>
        <w:gridCol w:w="856"/>
        <w:gridCol w:w="1573"/>
        <w:gridCol w:w="2910"/>
        <w:gridCol w:w="863"/>
        <w:gridCol w:w="1006"/>
        <w:gridCol w:w="1149"/>
        <w:gridCol w:w="1114"/>
      </w:tblGrid>
      <w:tr w:rsidR="00E53080" w:rsidRPr="002034A3" w:rsidTr="00E53080">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val="restart"/>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2294" w:type="pct"/>
            <w:gridSpan w:val="5"/>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ИТОГО</w:t>
            </w:r>
          </w:p>
        </w:tc>
        <w:tc>
          <w:tcPr>
            <w:tcW w:w="494" w:type="pct"/>
            <w:vMerge w:val="restart"/>
            <w:shd w:val="clear" w:color="auto" w:fill="auto"/>
          </w:tcPr>
          <w:p w:rsidR="00E53080" w:rsidRPr="002034A3" w:rsidRDefault="00E53080" w:rsidP="00E53080">
            <w:pPr>
              <w:spacing w:after="0" w:line="240" w:lineRule="auto"/>
              <w:rPr>
                <w:rFonts w:ascii="Times New Roman" w:eastAsia="Calibri"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2294" w:type="pct"/>
            <w:gridSpan w:val="5"/>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2294" w:type="pct"/>
            <w:gridSpan w:val="5"/>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2294" w:type="pct"/>
            <w:gridSpan w:val="5"/>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2294" w:type="pct"/>
            <w:gridSpan w:val="5"/>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5000" w:type="pct"/>
            <w:gridSpan w:val="11"/>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Портфели проектов Ханты-Мансийского автономного округа – Югры (указывается перечень портфелей проектов, не основанных на национальных и федеральных проектах Российской Федерации) </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hAnsi="Times New Roman" w:cs="Times New Roman"/>
                <w:sz w:val="26"/>
                <w:szCs w:val="26"/>
              </w:rPr>
              <w:t>(заполняются в части участия города Когалыма в данных проектах)</w:t>
            </w:r>
          </w:p>
        </w:tc>
      </w:tr>
      <w:tr w:rsidR="00E53080" w:rsidRPr="002034A3" w:rsidTr="00E53080">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1</w:t>
            </w: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Портфель проектов</w:t>
            </w: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Проект 1</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Проект №</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bl>
    <w:p w:rsidR="00CC162C" w:rsidRDefault="00CC162C" w:rsidP="00E53080">
      <w:pPr>
        <w:spacing w:after="0" w:line="240" w:lineRule="auto"/>
        <w:jc w:val="center"/>
        <w:rPr>
          <w:rFonts w:ascii="Times New Roman" w:eastAsia="Calibri" w:hAnsi="Times New Roman" w:cs="Times New Roman"/>
          <w:sz w:val="26"/>
          <w:szCs w:val="26"/>
        </w:rPr>
        <w:sectPr w:rsidR="00CC162C" w:rsidSect="00CF3015">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975"/>
        <w:gridCol w:w="2184"/>
        <w:gridCol w:w="1681"/>
        <w:gridCol w:w="856"/>
        <w:gridCol w:w="1573"/>
        <w:gridCol w:w="2910"/>
        <w:gridCol w:w="863"/>
        <w:gridCol w:w="1006"/>
        <w:gridCol w:w="1149"/>
        <w:gridCol w:w="1114"/>
      </w:tblGrid>
      <w:tr w:rsidR="00E53080" w:rsidRPr="002034A3" w:rsidTr="00E53080">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val="restart"/>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Мероприятие 1</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(номер показателя из таблицы 1)</w:t>
            </w: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val="restart"/>
            <w:shd w:val="clear" w:color="auto" w:fill="auto"/>
          </w:tcPr>
          <w:p w:rsidR="00E53080" w:rsidRPr="002034A3" w:rsidRDefault="00E53080" w:rsidP="00E53080">
            <w:pPr>
              <w:spacing w:after="0" w:line="240" w:lineRule="auto"/>
              <w:rPr>
                <w:rFonts w:ascii="Times New Roman" w:hAnsi="Times New Roman" w:cs="Times New Roman"/>
                <w:sz w:val="26"/>
                <w:szCs w:val="26"/>
              </w:rPr>
            </w:pPr>
            <w:r w:rsidRPr="002034A3">
              <w:rPr>
                <w:rFonts w:ascii="Times New Roman" w:hAnsi="Times New Roman" w:cs="Times New Roman"/>
                <w:sz w:val="26"/>
                <w:szCs w:val="26"/>
              </w:rPr>
              <w:t xml:space="preserve">Итого по портфелю проектов </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1977" w:type="pct"/>
            <w:gridSpan w:val="4"/>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5000" w:type="pct"/>
            <w:gridSpan w:val="11"/>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Проекты Ханты-Мансийского автономного округа – Югры (указываются проекты, не включенные в состав портфелей проектов Ханты-Мансийского автономного округа – Югры) </w:t>
            </w:r>
          </w:p>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r w:rsidRPr="002034A3">
              <w:rPr>
                <w:rFonts w:ascii="Times New Roman" w:hAnsi="Times New Roman" w:cs="Times New Roman"/>
                <w:sz w:val="26"/>
                <w:szCs w:val="26"/>
              </w:rPr>
              <w:t>заполняются в части участия города Когалыма в данных проектах)</w:t>
            </w:r>
          </w:p>
        </w:tc>
      </w:tr>
      <w:tr w:rsidR="00E53080" w:rsidRPr="002034A3" w:rsidTr="00E53080">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1</w:t>
            </w: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Проект 1</w:t>
            </w: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9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9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1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bl>
    <w:p w:rsidR="00CC162C" w:rsidRDefault="00CC162C" w:rsidP="00E53080">
      <w:pPr>
        <w:spacing w:after="0" w:line="240" w:lineRule="auto"/>
        <w:jc w:val="center"/>
        <w:rPr>
          <w:rFonts w:ascii="Times New Roman" w:eastAsia="Calibri" w:hAnsi="Times New Roman" w:cs="Times New Roman"/>
          <w:sz w:val="26"/>
          <w:szCs w:val="26"/>
        </w:rPr>
        <w:sectPr w:rsidR="00CC162C" w:rsidSect="00CF3015">
          <w:pgSz w:w="16838" w:h="11906" w:orient="landscape"/>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975"/>
        <w:gridCol w:w="2184"/>
        <w:gridCol w:w="1681"/>
        <w:gridCol w:w="856"/>
        <w:gridCol w:w="1318"/>
        <w:gridCol w:w="3165"/>
        <w:gridCol w:w="863"/>
        <w:gridCol w:w="1006"/>
        <w:gridCol w:w="1149"/>
        <w:gridCol w:w="1114"/>
      </w:tblGrid>
      <w:tr w:rsidR="00E53080" w:rsidRPr="002034A3" w:rsidTr="00CC162C">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val="restart"/>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val="restart"/>
            <w:shd w:val="clear" w:color="auto" w:fill="auto"/>
          </w:tcPr>
          <w:p w:rsidR="00E53080" w:rsidRPr="00CC162C" w:rsidRDefault="00CC162C" w:rsidP="00E5308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w:t>
            </w:r>
          </w:p>
        </w:tc>
        <w:tc>
          <w:tcPr>
            <w:tcW w:w="620" w:type="pct"/>
            <w:vMerge w:val="restart"/>
            <w:shd w:val="clear" w:color="auto" w:fill="auto"/>
          </w:tcPr>
          <w:p w:rsidR="00E53080" w:rsidRPr="00B928CB"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Проект </w:t>
            </w:r>
            <w:r>
              <w:rPr>
                <w:rFonts w:ascii="Times New Roman" w:eastAsia="Calibri" w:hAnsi="Times New Roman" w:cs="Times New Roman"/>
                <w:sz w:val="26"/>
                <w:szCs w:val="26"/>
              </w:rPr>
              <w:t>№</w:t>
            </w: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1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rPr>
          <w:trHeight w:val="70"/>
        </w:trPr>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E53080">
        <w:tc>
          <w:tcPr>
            <w:tcW w:w="5000" w:type="pct"/>
            <w:gridSpan w:val="11"/>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Проекты города Когалыма </w:t>
            </w:r>
          </w:p>
        </w:tc>
      </w:tr>
      <w:tr w:rsidR="00E53080" w:rsidRPr="002034A3" w:rsidTr="00CC162C">
        <w:tc>
          <w:tcPr>
            <w:tcW w:w="191"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1</w:t>
            </w:r>
          </w:p>
        </w:tc>
        <w:tc>
          <w:tcPr>
            <w:tcW w:w="620"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Проект 1</w:t>
            </w: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1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val="restart"/>
            <w:shd w:val="clear" w:color="auto" w:fill="auto"/>
          </w:tcPr>
          <w:p w:rsidR="00E53080" w:rsidRPr="00CC162C" w:rsidRDefault="00CC162C" w:rsidP="00E5308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w:t>
            </w:r>
          </w:p>
        </w:tc>
        <w:tc>
          <w:tcPr>
            <w:tcW w:w="620" w:type="pct"/>
            <w:vMerge w:val="restart"/>
            <w:shd w:val="clear" w:color="auto" w:fill="auto"/>
          </w:tcPr>
          <w:p w:rsidR="00E53080" w:rsidRPr="00B928CB"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 xml:space="preserve">Проект </w:t>
            </w:r>
            <w:r>
              <w:rPr>
                <w:rFonts w:ascii="Times New Roman" w:eastAsia="Calibri" w:hAnsi="Times New Roman" w:cs="Times New Roman"/>
                <w:sz w:val="26"/>
                <w:szCs w:val="26"/>
              </w:rPr>
              <w:t>№</w:t>
            </w:r>
          </w:p>
        </w:tc>
        <w:tc>
          <w:tcPr>
            <w:tcW w:w="686"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269"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414" w:type="pct"/>
            <w:vMerge w:val="restar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всего</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федеральный бюджет</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автономного округа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бюджет города Когалыма</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r w:rsidR="00E53080" w:rsidRPr="002034A3" w:rsidTr="00CC162C">
        <w:tc>
          <w:tcPr>
            <w:tcW w:w="191"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20"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686"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528"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269" w:type="pct"/>
            <w:vMerge/>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p>
        </w:tc>
        <w:tc>
          <w:tcPr>
            <w:tcW w:w="414" w:type="pct"/>
            <w:vMerge/>
            <w:shd w:val="clear" w:color="auto" w:fill="auto"/>
          </w:tcPr>
          <w:p w:rsidR="00E53080" w:rsidRPr="002034A3" w:rsidRDefault="00E53080" w:rsidP="00E53080">
            <w:pPr>
              <w:spacing w:after="0" w:line="240" w:lineRule="auto"/>
              <w:rPr>
                <w:rFonts w:ascii="Times New Roman" w:hAnsi="Times New Roman" w:cs="Times New Roman"/>
                <w:sz w:val="26"/>
                <w:szCs w:val="26"/>
              </w:rPr>
            </w:pPr>
          </w:p>
        </w:tc>
        <w:tc>
          <w:tcPr>
            <w:tcW w:w="994" w:type="pct"/>
            <w:shd w:val="clear" w:color="auto" w:fill="auto"/>
            <w:vAlign w:val="center"/>
          </w:tcPr>
          <w:p w:rsidR="00E53080" w:rsidRPr="002034A3" w:rsidRDefault="00E53080" w:rsidP="00E5308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2034A3">
              <w:rPr>
                <w:rFonts w:ascii="Times New Roman" w:hAnsi="Times New Roman"/>
                <w:sz w:val="26"/>
                <w:szCs w:val="26"/>
              </w:rPr>
              <w:t>иные внебюджетные источники</w:t>
            </w:r>
          </w:p>
        </w:tc>
        <w:tc>
          <w:tcPr>
            <w:tcW w:w="27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16"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61"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c>
          <w:tcPr>
            <w:tcW w:w="350" w:type="pct"/>
            <w:shd w:val="clear" w:color="auto" w:fill="auto"/>
          </w:tcPr>
          <w:p w:rsidR="00E53080" w:rsidRPr="002034A3" w:rsidRDefault="00E53080" w:rsidP="00E53080">
            <w:pPr>
              <w:spacing w:after="0" w:line="240" w:lineRule="auto"/>
              <w:jc w:val="center"/>
              <w:rPr>
                <w:rFonts w:ascii="Times New Roman" w:eastAsia="Calibri" w:hAnsi="Times New Roman" w:cs="Times New Roman"/>
                <w:sz w:val="26"/>
                <w:szCs w:val="26"/>
              </w:rPr>
            </w:pPr>
            <w:r w:rsidRPr="002034A3">
              <w:rPr>
                <w:rFonts w:ascii="Times New Roman" w:eastAsia="Calibri" w:hAnsi="Times New Roman" w:cs="Times New Roman"/>
                <w:sz w:val="26"/>
                <w:szCs w:val="26"/>
              </w:rPr>
              <w:t>-</w:t>
            </w:r>
          </w:p>
        </w:tc>
      </w:tr>
    </w:tbl>
    <w:p w:rsidR="00B02A13" w:rsidRDefault="00B02A13" w:rsidP="00CC162C">
      <w:pPr>
        <w:pStyle w:val="ConsPlusNormal"/>
        <w:jc w:val="right"/>
        <w:outlineLvl w:val="1"/>
        <w:rPr>
          <w:rFonts w:ascii="Times New Roman" w:hAnsi="Times New Roman" w:cs="Times New Roman"/>
        </w:rPr>
        <w:sectPr w:rsidR="00B02A13" w:rsidSect="00B02A13">
          <w:pgSz w:w="16838" w:h="11906" w:orient="landscape"/>
          <w:pgMar w:top="567" w:right="567" w:bottom="2552" w:left="567" w:header="709" w:footer="709" w:gutter="0"/>
          <w:cols w:space="708"/>
          <w:docGrid w:linePitch="360"/>
        </w:sectPr>
      </w:pPr>
    </w:p>
    <w:p w:rsidR="00CC162C" w:rsidRDefault="00CC162C" w:rsidP="00CC162C">
      <w:pPr>
        <w:widowControl w:val="0"/>
        <w:autoSpaceDE w:val="0"/>
        <w:autoSpaceDN w:val="0"/>
        <w:spacing w:after="0" w:line="240" w:lineRule="auto"/>
        <w:ind w:firstLine="539"/>
        <w:jc w:val="right"/>
        <w:outlineLvl w:val="1"/>
        <w:rPr>
          <w:rFonts w:ascii="Times New Roman" w:hAnsi="Times New Roman" w:cs="Times New Roman"/>
          <w:sz w:val="26"/>
          <w:szCs w:val="26"/>
        </w:rPr>
      </w:pPr>
      <w:r w:rsidRPr="00CC162C">
        <w:rPr>
          <w:rFonts w:ascii="Times New Roman" w:hAnsi="Times New Roman" w:cs="Times New Roman"/>
          <w:sz w:val="26"/>
          <w:szCs w:val="26"/>
        </w:rPr>
        <w:lastRenderedPageBreak/>
        <w:t>Таблица 4</w:t>
      </w:r>
    </w:p>
    <w:p w:rsidR="00CC162C" w:rsidRDefault="00CC162C" w:rsidP="00CC162C">
      <w:pPr>
        <w:widowControl w:val="0"/>
        <w:autoSpaceDE w:val="0"/>
        <w:autoSpaceDN w:val="0"/>
        <w:spacing w:after="0" w:line="240" w:lineRule="auto"/>
        <w:ind w:firstLine="539"/>
        <w:jc w:val="right"/>
        <w:outlineLvl w:val="1"/>
        <w:rPr>
          <w:rFonts w:ascii="Times New Roman" w:hAnsi="Times New Roman" w:cs="Times New Roman"/>
          <w:sz w:val="26"/>
          <w:szCs w:val="26"/>
        </w:rPr>
      </w:pPr>
    </w:p>
    <w:p w:rsidR="00CC162C" w:rsidRPr="00CC162C" w:rsidRDefault="00CC162C" w:rsidP="00CC162C">
      <w:pPr>
        <w:widowControl w:val="0"/>
        <w:autoSpaceDE w:val="0"/>
        <w:autoSpaceDN w:val="0"/>
        <w:spacing w:after="0" w:line="240" w:lineRule="auto"/>
        <w:ind w:firstLine="539"/>
        <w:jc w:val="center"/>
        <w:outlineLvl w:val="1"/>
        <w:rPr>
          <w:rFonts w:ascii="Times New Roman" w:hAnsi="Times New Roman" w:cs="Times New Roman"/>
          <w:sz w:val="26"/>
          <w:szCs w:val="26"/>
        </w:rPr>
      </w:pPr>
      <w:r w:rsidRPr="00CC162C">
        <w:rPr>
          <w:rFonts w:ascii="Times New Roman" w:hAnsi="Times New Roman" w:cs="Times New Roman"/>
          <w:sz w:val="26"/>
          <w:szCs w:val="26"/>
        </w:rPr>
        <w:t xml:space="preserve">Характеристика основных мероприятий муниципальной программы, </w:t>
      </w:r>
    </w:p>
    <w:p w:rsidR="00CC162C" w:rsidRPr="00CC162C" w:rsidRDefault="00CC162C" w:rsidP="00CC162C">
      <w:pPr>
        <w:widowControl w:val="0"/>
        <w:autoSpaceDE w:val="0"/>
        <w:autoSpaceDN w:val="0"/>
        <w:spacing w:after="0" w:line="240" w:lineRule="auto"/>
        <w:ind w:firstLine="539"/>
        <w:jc w:val="center"/>
        <w:outlineLvl w:val="1"/>
        <w:rPr>
          <w:rFonts w:ascii="Times New Roman" w:hAnsi="Times New Roman" w:cs="Times New Roman"/>
          <w:sz w:val="26"/>
          <w:szCs w:val="26"/>
        </w:rPr>
      </w:pPr>
      <w:r w:rsidRPr="00CC162C">
        <w:rPr>
          <w:rFonts w:ascii="Times New Roman" w:hAnsi="Times New Roman" w:cs="Times New Roman"/>
          <w:sz w:val="26"/>
          <w:szCs w:val="26"/>
        </w:rPr>
        <w:t>их связь с целевыми показателями</w:t>
      </w:r>
    </w:p>
    <w:p w:rsidR="00CC162C" w:rsidRPr="00CC162C" w:rsidRDefault="00CC162C" w:rsidP="00CC162C">
      <w:pPr>
        <w:widowControl w:val="0"/>
        <w:autoSpaceDE w:val="0"/>
        <w:autoSpaceDN w:val="0"/>
        <w:spacing w:after="0" w:line="240" w:lineRule="auto"/>
        <w:ind w:firstLine="539"/>
        <w:jc w:val="center"/>
        <w:outlineLvl w:val="1"/>
        <w:rPr>
          <w:rFonts w:ascii="Times New Roman" w:hAnsi="Times New Roman" w:cs="Times New Roman"/>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51"/>
        <w:gridCol w:w="3451"/>
        <w:gridCol w:w="4171"/>
        <w:gridCol w:w="4133"/>
      </w:tblGrid>
      <w:tr w:rsidR="00CC162C" w:rsidRPr="002034A3" w:rsidTr="00CC162C">
        <w:trPr>
          <w:trHeight w:val="300"/>
        </w:trPr>
        <w:tc>
          <w:tcPr>
            <w:tcW w:w="224" w:type="pct"/>
            <w:vMerge w:val="restart"/>
            <w:shd w:val="clear" w:color="auto" w:fill="auto"/>
            <w:vAlign w:val="center"/>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 xml:space="preserve">№ </w:t>
            </w:r>
            <w:proofErr w:type="gramStart"/>
            <w:r w:rsidRPr="002034A3">
              <w:rPr>
                <w:rFonts w:ascii="Times New Roman" w:eastAsia="Times New Roman" w:hAnsi="Times New Roman" w:cs="Times New Roman"/>
                <w:color w:val="000000"/>
                <w:sz w:val="26"/>
                <w:szCs w:val="26"/>
                <w:lang w:eastAsia="ru-RU"/>
              </w:rPr>
              <w:t>п</w:t>
            </w:r>
            <w:proofErr w:type="gramEnd"/>
            <w:r w:rsidRPr="002034A3">
              <w:rPr>
                <w:rFonts w:ascii="Times New Roman" w:eastAsia="Times New Roman" w:hAnsi="Times New Roman" w:cs="Times New Roman"/>
                <w:color w:val="000000"/>
                <w:sz w:val="26"/>
                <w:szCs w:val="26"/>
                <w:lang w:eastAsia="ru-RU"/>
              </w:rPr>
              <w:t>/п</w:t>
            </w:r>
          </w:p>
        </w:tc>
        <w:tc>
          <w:tcPr>
            <w:tcW w:w="3478" w:type="pct"/>
            <w:gridSpan w:val="3"/>
            <w:shd w:val="clear" w:color="auto" w:fill="auto"/>
            <w:vAlign w:val="center"/>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Основные мероприятия</w:t>
            </w:r>
          </w:p>
        </w:tc>
        <w:tc>
          <w:tcPr>
            <w:tcW w:w="1298" w:type="pct"/>
            <w:vMerge w:val="restart"/>
            <w:shd w:val="clear" w:color="auto" w:fill="auto"/>
            <w:vAlign w:val="center"/>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Наименование целевого показателя</w:t>
            </w:r>
          </w:p>
        </w:tc>
      </w:tr>
      <w:tr w:rsidR="00CC162C" w:rsidRPr="002034A3" w:rsidTr="00CC162C">
        <w:trPr>
          <w:trHeight w:val="765"/>
        </w:trPr>
        <w:tc>
          <w:tcPr>
            <w:tcW w:w="224" w:type="pct"/>
            <w:vMerge/>
            <w:shd w:val="clear" w:color="auto" w:fill="auto"/>
            <w:vAlign w:val="center"/>
            <w:hideMark/>
          </w:tcPr>
          <w:p w:rsidR="00CC162C" w:rsidRPr="002034A3" w:rsidRDefault="00CC162C" w:rsidP="00CC162C">
            <w:pPr>
              <w:spacing w:after="0" w:line="240" w:lineRule="auto"/>
              <w:rPr>
                <w:rFonts w:ascii="Times New Roman" w:eastAsia="Times New Roman" w:hAnsi="Times New Roman" w:cs="Times New Roman"/>
                <w:color w:val="000000"/>
                <w:sz w:val="26"/>
                <w:szCs w:val="26"/>
                <w:lang w:eastAsia="ru-RU"/>
              </w:rPr>
            </w:pPr>
          </w:p>
        </w:tc>
        <w:tc>
          <w:tcPr>
            <w:tcW w:w="1084" w:type="pct"/>
            <w:shd w:val="clear" w:color="auto" w:fill="auto"/>
            <w:vAlign w:val="center"/>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Наименование</w:t>
            </w:r>
          </w:p>
        </w:tc>
        <w:tc>
          <w:tcPr>
            <w:tcW w:w="1084" w:type="pct"/>
            <w:shd w:val="clear" w:color="auto" w:fill="auto"/>
            <w:vAlign w:val="center"/>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Содержание (направления расходов)</w:t>
            </w:r>
          </w:p>
        </w:tc>
        <w:tc>
          <w:tcPr>
            <w:tcW w:w="1310" w:type="pct"/>
            <w:shd w:val="clear" w:color="auto" w:fill="auto"/>
            <w:vAlign w:val="center"/>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Номер приложения к муниципальной программе, реквизиты нормативного правового акта, наименова</w:t>
            </w:r>
            <w:r>
              <w:rPr>
                <w:rFonts w:ascii="Times New Roman" w:eastAsia="Times New Roman" w:hAnsi="Times New Roman" w:cs="Times New Roman"/>
                <w:color w:val="000000"/>
                <w:sz w:val="26"/>
                <w:szCs w:val="26"/>
                <w:lang w:eastAsia="ru-RU"/>
              </w:rPr>
              <w:t>ние портфеля проектов (проекта)</w:t>
            </w:r>
          </w:p>
        </w:tc>
        <w:tc>
          <w:tcPr>
            <w:tcW w:w="1298" w:type="pct"/>
            <w:vMerge/>
            <w:shd w:val="clear" w:color="auto" w:fill="auto"/>
            <w:vAlign w:val="center"/>
            <w:hideMark/>
          </w:tcPr>
          <w:p w:rsidR="00CC162C" w:rsidRPr="002034A3" w:rsidRDefault="00CC162C" w:rsidP="00CC162C">
            <w:pPr>
              <w:spacing w:after="0" w:line="240" w:lineRule="auto"/>
              <w:rPr>
                <w:rFonts w:ascii="Times New Roman" w:eastAsia="Times New Roman" w:hAnsi="Times New Roman" w:cs="Times New Roman"/>
                <w:color w:val="000000"/>
                <w:sz w:val="26"/>
                <w:szCs w:val="26"/>
                <w:lang w:eastAsia="ru-RU"/>
              </w:rPr>
            </w:pPr>
          </w:p>
        </w:tc>
      </w:tr>
      <w:tr w:rsidR="00CC162C" w:rsidRPr="002034A3" w:rsidTr="00CC162C">
        <w:trPr>
          <w:trHeight w:val="330"/>
        </w:trPr>
        <w:tc>
          <w:tcPr>
            <w:tcW w:w="224" w:type="pct"/>
            <w:shd w:val="clear" w:color="auto" w:fill="auto"/>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1</w:t>
            </w:r>
          </w:p>
        </w:tc>
        <w:tc>
          <w:tcPr>
            <w:tcW w:w="1084" w:type="pct"/>
            <w:shd w:val="clear" w:color="auto" w:fill="auto"/>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2</w:t>
            </w:r>
          </w:p>
        </w:tc>
        <w:tc>
          <w:tcPr>
            <w:tcW w:w="1084" w:type="pct"/>
            <w:shd w:val="clear" w:color="auto" w:fill="auto"/>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3</w:t>
            </w:r>
          </w:p>
        </w:tc>
        <w:tc>
          <w:tcPr>
            <w:tcW w:w="1310" w:type="pct"/>
            <w:shd w:val="clear" w:color="auto" w:fill="auto"/>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4</w:t>
            </w:r>
          </w:p>
        </w:tc>
        <w:tc>
          <w:tcPr>
            <w:tcW w:w="1298" w:type="pct"/>
            <w:shd w:val="clear" w:color="auto" w:fill="auto"/>
            <w:hideMark/>
          </w:tcPr>
          <w:p w:rsidR="00CC162C" w:rsidRPr="002034A3" w:rsidRDefault="00CC162C" w:rsidP="00CC162C">
            <w:pPr>
              <w:spacing w:after="0" w:line="240" w:lineRule="auto"/>
              <w:jc w:val="center"/>
              <w:rPr>
                <w:rFonts w:ascii="Times New Roman" w:eastAsia="Times New Roman" w:hAnsi="Times New Roman" w:cs="Times New Roman"/>
                <w:color w:val="000000"/>
                <w:sz w:val="26"/>
                <w:szCs w:val="26"/>
                <w:lang w:eastAsia="ru-RU"/>
              </w:rPr>
            </w:pPr>
            <w:r w:rsidRPr="002034A3">
              <w:rPr>
                <w:rFonts w:ascii="Times New Roman" w:eastAsia="Times New Roman" w:hAnsi="Times New Roman" w:cs="Times New Roman"/>
                <w:color w:val="000000"/>
                <w:sz w:val="26"/>
                <w:szCs w:val="26"/>
                <w:lang w:eastAsia="ru-RU"/>
              </w:rPr>
              <w:t>5</w:t>
            </w:r>
          </w:p>
        </w:tc>
      </w:tr>
      <w:tr w:rsidR="00CC162C" w:rsidRPr="002034A3" w:rsidTr="00CC162C">
        <w:trPr>
          <w:trHeight w:val="1170"/>
        </w:trPr>
        <w:tc>
          <w:tcPr>
            <w:tcW w:w="5000" w:type="pct"/>
            <w:gridSpan w:val="5"/>
            <w:shd w:val="clear" w:color="auto" w:fill="auto"/>
            <w:hideMark/>
          </w:tcPr>
          <w:p w:rsidR="00CC162C" w:rsidRPr="00AE316C" w:rsidRDefault="00CC162C" w:rsidP="00CC162C">
            <w:pPr>
              <w:pStyle w:val="ConsPlusNormal"/>
              <w:jc w:val="both"/>
              <w:rPr>
                <w:rFonts w:ascii="Times New Roman" w:hAnsi="Times New Roman" w:cs="Times New Roman"/>
                <w:sz w:val="26"/>
                <w:szCs w:val="26"/>
              </w:rPr>
            </w:pPr>
            <w:r w:rsidRPr="002034A3">
              <w:rPr>
                <w:rFonts w:ascii="Times New Roman" w:hAnsi="Times New Roman" w:cs="Times New Roman"/>
                <w:b/>
                <w:bCs/>
                <w:color w:val="000000"/>
                <w:sz w:val="26"/>
                <w:szCs w:val="26"/>
              </w:rPr>
              <w:t xml:space="preserve">Цели </w:t>
            </w:r>
            <w:r w:rsidRPr="002034A3">
              <w:rPr>
                <w:rFonts w:ascii="Times New Roman" w:hAnsi="Times New Roman" w:cs="Times New Roman"/>
                <w:color w:val="000000"/>
                <w:sz w:val="26"/>
                <w:szCs w:val="26"/>
              </w:rPr>
              <w:br/>
            </w:r>
            <w:r w:rsidRPr="00AE316C">
              <w:rPr>
                <w:rFonts w:ascii="Times New Roman" w:hAnsi="Times New Roman" w:cs="Times New Roman"/>
                <w:sz w:val="26"/>
                <w:szCs w:val="26"/>
              </w:rPr>
              <w:t>1. Устойчивое развитие агропромышленного комплекса.</w:t>
            </w:r>
          </w:p>
          <w:p w:rsidR="00CC162C" w:rsidRPr="002034A3" w:rsidRDefault="00CC162C" w:rsidP="00CC162C">
            <w:pPr>
              <w:spacing w:after="0" w:line="240" w:lineRule="auto"/>
              <w:rPr>
                <w:rFonts w:ascii="Times New Roman" w:eastAsia="Times New Roman" w:hAnsi="Times New Roman" w:cs="Times New Roman"/>
                <w:color w:val="000000"/>
                <w:sz w:val="26"/>
                <w:szCs w:val="26"/>
                <w:lang w:eastAsia="ru-RU"/>
              </w:rPr>
            </w:pPr>
            <w:r w:rsidRPr="00AE316C">
              <w:rPr>
                <w:rFonts w:ascii="Times New Roman" w:hAnsi="Times New Roman" w:cs="Times New Roman"/>
                <w:sz w:val="26"/>
                <w:szCs w:val="26"/>
              </w:rPr>
              <w:t xml:space="preserve">2. Создание условий для </w:t>
            </w:r>
            <w:r w:rsidRPr="00AE316C">
              <w:rPr>
                <w:rFonts w:ascii="Times New Roman" w:hAnsi="Times New Roman"/>
                <w:sz w:val="26"/>
                <w:szCs w:val="26"/>
              </w:rPr>
              <w:t>благоприятного инвестиционного и предпринимательского климата и п</w:t>
            </w:r>
            <w:r w:rsidRPr="00AE316C">
              <w:rPr>
                <w:rFonts w:ascii="Times New Roman" w:hAnsi="Times New Roman" w:cs="Times New Roman"/>
                <w:sz w:val="26"/>
                <w:szCs w:val="26"/>
              </w:rPr>
              <w:t>овышения конкурентоспособности сельскохозяйственной продукции, произведенной в городе Когалыме</w:t>
            </w:r>
          </w:p>
        </w:tc>
      </w:tr>
      <w:tr w:rsidR="00CC162C" w:rsidRPr="002034A3" w:rsidTr="00CC162C">
        <w:trPr>
          <w:trHeight w:val="855"/>
        </w:trPr>
        <w:tc>
          <w:tcPr>
            <w:tcW w:w="5000" w:type="pct"/>
            <w:gridSpan w:val="5"/>
            <w:shd w:val="clear" w:color="auto" w:fill="auto"/>
            <w:hideMark/>
          </w:tcPr>
          <w:p w:rsidR="00CC162C" w:rsidRPr="00AE316C" w:rsidRDefault="00CC162C" w:rsidP="00CC162C">
            <w:pPr>
              <w:pStyle w:val="ConsPlusNormal"/>
              <w:jc w:val="both"/>
              <w:rPr>
                <w:rFonts w:ascii="Times New Roman" w:hAnsi="Times New Roman" w:cs="Times New Roman"/>
                <w:sz w:val="26"/>
                <w:szCs w:val="26"/>
              </w:rPr>
            </w:pPr>
            <w:r w:rsidRPr="00AE316C">
              <w:rPr>
                <w:rFonts w:ascii="Times New Roman" w:hAnsi="Times New Roman" w:cs="Times New Roman"/>
                <w:b/>
                <w:bCs/>
                <w:color w:val="000000"/>
                <w:sz w:val="26"/>
                <w:szCs w:val="26"/>
              </w:rPr>
              <w:t>Задачи</w:t>
            </w:r>
            <w:r w:rsidRPr="00AE316C">
              <w:rPr>
                <w:rFonts w:ascii="Times New Roman" w:hAnsi="Times New Roman" w:cs="Times New Roman"/>
                <w:color w:val="000000"/>
                <w:sz w:val="26"/>
                <w:szCs w:val="26"/>
              </w:rPr>
              <w:br/>
            </w:r>
            <w:r w:rsidRPr="00AE316C">
              <w:rPr>
                <w:rFonts w:ascii="Times New Roman" w:hAnsi="Times New Roman" w:cs="Times New Roman"/>
                <w:sz w:val="26"/>
                <w:szCs w:val="26"/>
              </w:rPr>
              <w:t>1. Увеличение объемов производства и переработки основных видов сельскохозяйственной продукции, реализация государственной научно-технической политики в интересах развития сельского хозяйства.</w:t>
            </w:r>
          </w:p>
          <w:p w:rsidR="00CC162C" w:rsidRPr="00AE316C" w:rsidRDefault="00CC162C" w:rsidP="00CC162C">
            <w:pPr>
              <w:pStyle w:val="ConsPlusNormal"/>
              <w:jc w:val="both"/>
              <w:rPr>
                <w:rFonts w:ascii="Times New Roman" w:hAnsi="Times New Roman" w:cs="Times New Roman"/>
                <w:sz w:val="26"/>
                <w:szCs w:val="26"/>
              </w:rPr>
            </w:pPr>
            <w:r w:rsidRPr="00AE316C">
              <w:rPr>
                <w:rFonts w:ascii="Times New Roman" w:hAnsi="Times New Roman" w:cs="Times New Roman"/>
                <w:sz w:val="26"/>
                <w:szCs w:val="26"/>
              </w:rPr>
              <w:t xml:space="preserve">2.Обеспечение воспроизводства и увеличение продукции </w:t>
            </w:r>
            <w:proofErr w:type="gramStart"/>
            <w:r w:rsidRPr="00AE316C">
              <w:rPr>
                <w:rFonts w:ascii="Times New Roman" w:hAnsi="Times New Roman" w:cs="Times New Roman"/>
                <w:sz w:val="26"/>
                <w:szCs w:val="26"/>
              </w:rPr>
              <w:t>растениеводства</w:t>
            </w:r>
            <w:proofErr w:type="gramEnd"/>
            <w:r w:rsidRPr="00AE316C">
              <w:rPr>
                <w:rFonts w:ascii="Times New Roman" w:hAnsi="Times New Roman" w:cs="Times New Roman"/>
                <w:sz w:val="26"/>
                <w:szCs w:val="26"/>
              </w:rPr>
              <w:t xml:space="preserve"> и создание благоприятных условий для развития заготовки и переработки дикоросов.</w:t>
            </w:r>
          </w:p>
          <w:p w:rsidR="00CC162C" w:rsidRPr="00AE316C" w:rsidRDefault="00CC162C" w:rsidP="00CC162C">
            <w:pPr>
              <w:spacing w:after="0" w:line="240" w:lineRule="auto"/>
              <w:rPr>
                <w:rFonts w:ascii="Times New Roman" w:eastAsia="Times New Roman" w:hAnsi="Times New Roman" w:cs="Times New Roman"/>
                <w:color w:val="000000"/>
                <w:sz w:val="26"/>
                <w:szCs w:val="26"/>
                <w:lang w:eastAsia="ru-RU"/>
              </w:rPr>
            </w:pPr>
            <w:r w:rsidRPr="00AE316C">
              <w:rPr>
                <w:rFonts w:ascii="Times New Roman" w:hAnsi="Times New Roman" w:cs="Times New Roman"/>
                <w:sz w:val="26"/>
                <w:szCs w:val="26"/>
              </w:rPr>
              <w:t>3. Создание условий для расширения рынка сельскохозяйственной продукции.</w:t>
            </w:r>
          </w:p>
        </w:tc>
      </w:tr>
      <w:tr w:rsidR="00CC162C" w:rsidRPr="002034A3" w:rsidTr="00CC162C">
        <w:trPr>
          <w:trHeight w:val="70"/>
        </w:trPr>
        <w:tc>
          <w:tcPr>
            <w:tcW w:w="5000" w:type="pct"/>
            <w:gridSpan w:val="5"/>
            <w:shd w:val="clear" w:color="auto" w:fill="auto"/>
            <w:vAlign w:val="center"/>
            <w:hideMark/>
          </w:tcPr>
          <w:p w:rsidR="00CC162C" w:rsidRPr="00AE316C" w:rsidRDefault="00CC162C" w:rsidP="00CC162C">
            <w:pPr>
              <w:tabs>
                <w:tab w:val="left" w:pos="14407"/>
              </w:tabs>
              <w:spacing w:after="0" w:line="240" w:lineRule="auto"/>
              <w:rPr>
                <w:rFonts w:ascii="Times New Roman" w:eastAsia="Times New Roman" w:hAnsi="Times New Roman" w:cs="Times New Roman"/>
                <w:b/>
                <w:bCs/>
                <w:color w:val="000000"/>
                <w:sz w:val="26"/>
                <w:szCs w:val="26"/>
                <w:lang w:eastAsia="ru-RU"/>
              </w:rPr>
            </w:pPr>
            <w:r w:rsidRPr="00AE316C">
              <w:rPr>
                <w:rFonts w:ascii="Times New Roman" w:hAnsi="Times New Roman" w:cs="Times New Roman"/>
                <w:b/>
                <w:sz w:val="26"/>
                <w:szCs w:val="26"/>
              </w:rPr>
              <w:t>Подпрограмма 1.  Развитие отрасли растениеводства</w:t>
            </w:r>
          </w:p>
        </w:tc>
      </w:tr>
      <w:tr w:rsidR="00CC162C" w:rsidRPr="000129B8" w:rsidTr="00CC162C">
        <w:trPr>
          <w:trHeight w:val="70"/>
        </w:trPr>
        <w:tc>
          <w:tcPr>
            <w:tcW w:w="224"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1.1.</w:t>
            </w:r>
          </w:p>
        </w:tc>
        <w:tc>
          <w:tcPr>
            <w:tcW w:w="1084"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Поддержка растениеводства, переработки и реализации продукции растениеводства</w:t>
            </w:r>
            <w:r>
              <w:rPr>
                <w:rFonts w:ascii="Times New Roman" w:hAnsi="Times New Roman" w:cs="Times New Roman"/>
                <w:sz w:val="26"/>
                <w:szCs w:val="26"/>
              </w:rPr>
              <w:t xml:space="preserve"> </w:t>
            </w:r>
            <w:r w:rsidRPr="00AE316C">
              <w:rPr>
                <w:rFonts w:ascii="Times New Roman" w:hAnsi="Times New Roman" w:cs="Times New Roman"/>
                <w:sz w:val="26"/>
                <w:szCs w:val="26"/>
              </w:rPr>
              <w:t>(показатели №1,8)</w:t>
            </w:r>
          </w:p>
        </w:tc>
        <w:tc>
          <w:tcPr>
            <w:tcW w:w="1084"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Субвенции на поддержку растениеводства, переработки и реализации продукции растениеводства.</w:t>
            </w:r>
          </w:p>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Предоставление субсидий</w:t>
            </w:r>
          </w:p>
        </w:tc>
        <w:tc>
          <w:tcPr>
            <w:tcW w:w="1310"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Порядок расчёта и предоставления субсидий на поддержку растениеводства, переработки и реализации продукции растениеводства, на поддержку</w:t>
            </w:r>
          </w:p>
        </w:tc>
        <w:tc>
          <w:tcPr>
            <w:tcW w:w="1298" w:type="pct"/>
            <w:shd w:val="clear" w:color="auto" w:fill="auto"/>
          </w:tcPr>
          <w:p w:rsidR="00CC162C" w:rsidRPr="00521563" w:rsidRDefault="00CC162C" w:rsidP="00CC162C">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C3271A">
              <w:rPr>
                <w:rFonts w:ascii="Times New Roman" w:hAnsi="Times New Roman" w:cs="Times New Roman"/>
                <w:sz w:val="26"/>
                <w:szCs w:val="26"/>
              </w:rPr>
              <w:t>Количество субъектов агро</w:t>
            </w:r>
            <w:r>
              <w:rPr>
                <w:rFonts w:ascii="Times New Roman" w:hAnsi="Times New Roman" w:cs="Times New Roman"/>
                <w:sz w:val="26"/>
                <w:szCs w:val="26"/>
              </w:rPr>
              <w:t>промышленного комплекса.</w:t>
            </w:r>
          </w:p>
          <w:p w:rsidR="00CC162C" w:rsidRDefault="00CC162C" w:rsidP="00CC162C">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Pr="00F50130">
              <w:rPr>
                <w:rFonts w:ascii="Times New Roman" w:hAnsi="Times New Roman" w:cs="Times New Roman"/>
                <w:sz w:val="26"/>
                <w:szCs w:val="26"/>
              </w:rPr>
              <w:t>ассч</w:t>
            </w:r>
            <w:r>
              <w:rPr>
                <w:rFonts w:ascii="Times New Roman" w:hAnsi="Times New Roman" w:cs="Times New Roman"/>
                <w:sz w:val="26"/>
                <w:szCs w:val="26"/>
              </w:rPr>
              <w:t>итывается путем фактического учё</w:t>
            </w:r>
            <w:r w:rsidRPr="00F50130">
              <w:rPr>
                <w:rFonts w:ascii="Times New Roman" w:hAnsi="Times New Roman" w:cs="Times New Roman"/>
                <w:sz w:val="26"/>
                <w:szCs w:val="26"/>
              </w:rPr>
              <w:t xml:space="preserve">та </w:t>
            </w:r>
            <w:proofErr w:type="gramStart"/>
            <w:r w:rsidRPr="00F50130">
              <w:rPr>
                <w:rFonts w:ascii="Times New Roman" w:hAnsi="Times New Roman" w:cs="Times New Roman"/>
                <w:sz w:val="26"/>
                <w:szCs w:val="26"/>
              </w:rPr>
              <w:t>зарегистрированных</w:t>
            </w:r>
            <w:proofErr w:type="gramEnd"/>
            <w:r w:rsidRPr="00F50130">
              <w:rPr>
                <w:rFonts w:ascii="Times New Roman" w:hAnsi="Times New Roman" w:cs="Times New Roman"/>
                <w:sz w:val="26"/>
                <w:szCs w:val="26"/>
              </w:rPr>
              <w:t xml:space="preserve"> и</w:t>
            </w:r>
          </w:p>
        </w:tc>
      </w:tr>
    </w:tbl>
    <w:p w:rsidR="00CC162C" w:rsidRDefault="00CC162C" w:rsidP="00CC162C">
      <w:pPr>
        <w:spacing w:after="0" w:line="240" w:lineRule="auto"/>
        <w:rPr>
          <w:rFonts w:ascii="Times New Roman" w:hAnsi="Times New Roman" w:cs="Times New Roman"/>
          <w:sz w:val="26"/>
          <w:szCs w:val="26"/>
        </w:rPr>
        <w:sectPr w:rsidR="00CC162C" w:rsidSect="00CF3015">
          <w:pgSz w:w="16838" w:h="11906" w:orient="landscape"/>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51"/>
        <w:gridCol w:w="3451"/>
        <w:gridCol w:w="3741"/>
        <w:gridCol w:w="4563"/>
      </w:tblGrid>
      <w:tr w:rsidR="00CC162C" w:rsidRPr="000129B8" w:rsidTr="00163F49">
        <w:trPr>
          <w:trHeight w:val="3435"/>
        </w:trPr>
        <w:tc>
          <w:tcPr>
            <w:tcW w:w="224"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p>
        </w:tc>
        <w:tc>
          <w:tcPr>
            <w:tcW w:w="1084" w:type="pct"/>
            <w:shd w:val="clear" w:color="auto" w:fill="auto"/>
            <w:hideMark/>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 xml:space="preserve"> </w:t>
            </w:r>
          </w:p>
        </w:tc>
        <w:tc>
          <w:tcPr>
            <w:tcW w:w="1084" w:type="pct"/>
            <w:shd w:val="clear" w:color="auto" w:fill="auto"/>
            <w:hideMark/>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 xml:space="preserve">на проведение </w:t>
            </w:r>
            <w:proofErr w:type="spellStart"/>
            <w:r w:rsidRPr="00AE316C">
              <w:rPr>
                <w:rFonts w:ascii="Times New Roman" w:hAnsi="Times New Roman" w:cs="Times New Roman"/>
                <w:sz w:val="26"/>
                <w:szCs w:val="26"/>
              </w:rPr>
              <w:t>культуртехнических</w:t>
            </w:r>
            <w:proofErr w:type="spellEnd"/>
            <w:r w:rsidRPr="00AE316C">
              <w:rPr>
                <w:rFonts w:ascii="Times New Roman" w:hAnsi="Times New Roman" w:cs="Times New Roman"/>
                <w:sz w:val="26"/>
                <w:szCs w:val="26"/>
              </w:rPr>
              <w:t xml:space="preserve"> работ.</w:t>
            </w:r>
          </w:p>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Предоставление субсидий на приобретение минеральных удобрений.</w:t>
            </w:r>
          </w:p>
          <w:p w:rsidR="00CC162C" w:rsidRPr="00AE316C" w:rsidRDefault="00CC162C" w:rsidP="00CC162C">
            <w:pPr>
              <w:spacing w:after="0" w:line="240" w:lineRule="auto"/>
              <w:rPr>
                <w:rFonts w:ascii="Times New Roman" w:hAnsi="Times New Roman" w:cs="Times New Roman"/>
                <w:sz w:val="26"/>
                <w:szCs w:val="26"/>
              </w:rPr>
            </w:pPr>
            <w:proofErr w:type="gramStart"/>
            <w:r w:rsidRPr="00AE316C">
              <w:rPr>
                <w:rFonts w:ascii="Times New Roman" w:hAnsi="Times New Roman" w:cs="Times New Roman"/>
                <w:sz w:val="26"/>
                <w:szCs w:val="26"/>
              </w:rPr>
              <w:t>Предоставлении</w:t>
            </w:r>
            <w:proofErr w:type="gramEnd"/>
            <w:r w:rsidRPr="00AE316C">
              <w:rPr>
                <w:rFonts w:ascii="Times New Roman" w:hAnsi="Times New Roman" w:cs="Times New Roman"/>
                <w:sz w:val="26"/>
                <w:szCs w:val="26"/>
              </w:rPr>
              <w:t xml:space="preserve"> субсидий на приобретение элитных семян.</w:t>
            </w:r>
          </w:p>
          <w:p w:rsidR="00CC162C" w:rsidRPr="00AE316C" w:rsidRDefault="00CC162C" w:rsidP="00CC162C">
            <w:pPr>
              <w:spacing w:after="0" w:line="240" w:lineRule="auto"/>
              <w:rPr>
                <w:rFonts w:ascii="Times New Roman" w:hAnsi="Times New Roman" w:cs="Times New Roman"/>
                <w:sz w:val="26"/>
                <w:szCs w:val="26"/>
              </w:rPr>
            </w:pPr>
            <w:proofErr w:type="gramStart"/>
            <w:r w:rsidRPr="00AE316C">
              <w:rPr>
                <w:rFonts w:ascii="Times New Roman" w:hAnsi="Times New Roman" w:cs="Times New Roman"/>
                <w:sz w:val="26"/>
                <w:szCs w:val="26"/>
              </w:rPr>
              <w:t>Предоставлении</w:t>
            </w:r>
            <w:proofErr w:type="gramEnd"/>
            <w:r w:rsidRPr="00AE316C">
              <w:rPr>
                <w:rFonts w:ascii="Times New Roman" w:hAnsi="Times New Roman" w:cs="Times New Roman"/>
                <w:sz w:val="26"/>
                <w:szCs w:val="26"/>
              </w:rPr>
              <w:t xml:space="preserve"> субсидий на произведенную и реализованную растениеводческую продукцию защищенного и открытого грунта</w:t>
            </w:r>
          </w:p>
        </w:tc>
        <w:tc>
          <w:tcPr>
            <w:tcW w:w="1175" w:type="pct"/>
            <w:shd w:val="clear" w:color="auto" w:fill="auto"/>
            <w:hideMark/>
          </w:tcPr>
          <w:p w:rsidR="00CC162C" w:rsidRPr="00AE316C" w:rsidRDefault="00CC162C" w:rsidP="00CC162C">
            <w:pPr>
              <w:spacing w:after="0" w:line="240" w:lineRule="auto"/>
              <w:rPr>
                <w:rFonts w:ascii="Times New Roman" w:hAnsi="Times New Roman" w:cs="Times New Roman"/>
                <w:sz w:val="26"/>
                <w:szCs w:val="26"/>
              </w:rPr>
            </w:pPr>
            <w:proofErr w:type="gramStart"/>
            <w:r w:rsidRPr="00AE316C">
              <w:rPr>
                <w:rFonts w:ascii="Times New Roman" w:hAnsi="Times New Roman" w:cs="Times New Roman"/>
                <w:sz w:val="26"/>
                <w:szCs w:val="26"/>
              </w:rPr>
              <w:t>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 (приложение 15</w:t>
            </w:r>
            <w:proofErr w:type="gramEnd"/>
          </w:p>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к государственной программе</w:t>
            </w:r>
          </w:p>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Ханты-Мансийского автономного округа - Югры</w:t>
            </w:r>
          </w:p>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«Развитие агропромышленного комплекса» (далее – госпрограмма)</w:t>
            </w:r>
          </w:p>
          <w:p w:rsidR="00CC162C" w:rsidRPr="00AE316C" w:rsidRDefault="00CC162C" w:rsidP="00CC162C">
            <w:pPr>
              <w:spacing w:after="0" w:line="240" w:lineRule="auto"/>
              <w:rPr>
                <w:rFonts w:ascii="Times New Roman" w:hAnsi="Times New Roman" w:cs="Times New Roman"/>
                <w:sz w:val="26"/>
                <w:szCs w:val="26"/>
              </w:rPr>
            </w:pPr>
          </w:p>
        </w:tc>
        <w:tc>
          <w:tcPr>
            <w:tcW w:w="1433" w:type="pct"/>
            <w:shd w:val="clear" w:color="auto" w:fill="auto"/>
            <w:hideMark/>
          </w:tcPr>
          <w:p w:rsidR="00CC162C" w:rsidRDefault="00CC162C" w:rsidP="00CC162C">
            <w:pPr>
              <w:spacing w:after="0" w:line="240" w:lineRule="auto"/>
              <w:rPr>
                <w:rFonts w:ascii="Times New Roman" w:hAnsi="Times New Roman" w:cs="Times New Roman"/>
                <w:sz w:val="26"/>
                <w:szCs w:val="26"/>
              </w:rPr>
            </w:pPr>
            <w:r w:rsidRPr="00F50130">
              <w:rPr>
                <w:rFonts w:ascii="Times New Roman" w:hAnsi="Times New Roman" w:cs="Times New Roman"/>
                <w:sz w:val="26"/>
                <w:szCs w:val="26"/>
              </w:rPr>
              <w:t>осуществляющих сельскохозяйственную деятельность товаропроизводителей. Информация предоставляется инспекцией Федеральной налоговой службы по городу Когалыму ХМАО - Югры и отделом сводных статистических работ Ханты-Мансийска в городе Когалыме.</w:t>
            </w:r>
          </w:p>
          <w:p w:rsidR="00CC162C" w:rsidRDefault="00CC162C" w:rsidP="00CC162C">
            <w:pPr>
              <w:spacing w:after="0" w:line="240" w:lineRule="auto"/>
              <w:rPr>
                <w:rFonts w:ascii="Times New Roman" w:hAnsi="Times New Roman" w:cs="Times New Roman"/>
                <w:sz w:val="26"/>
                <w:szCs w:val="26"/>
              </w:rPr>
            </w:pPr>
            <w:r>
              <w:rPr>
                <w:rFonts w:ascii="Times New Roman" w:hAnsi="Times New Roman" w:cs="Times New Roman"/>
                <w:sz w:val="26"/>
                <w:szCs w:val="26"/>
              </w:rPr>
              <w:t>8.</w:t>
            </w:r>
            <w:r w:rsidRPr="00C3271A">
              <w:rPr>
                <w:rFonts w:ascii="Times New Roman" w:hAnsi="Times New Roman" w:cs="Times New Roman"/>
                <w:sz w:val="26"/>
                <w:szCs w:val="26"/>
              </w:rPr>
              <w:t xml:space="preserve"> Развитие производства овощей</w:t>
            </w:r>
            <w:r>
              <w:rPr>
                <w:rFonts w:ascii="Times New Roman" w:hAnsi="Times New Roman" w:cs="Times New Roman"/>
                <w:sz w:val="26"/>
                <w:szCs w:val="26"/>
              </w:rPr>
              <w:t xml:space="preserve"> открытого и защищенного грунта.</w:t>
            </w:r>
          </w:p>
          <w:p w:rsidR="00CC162C" w:rsidRPr="00AE316C" w:rsidRDefault="00CC162C" w:rsidP="00CC162C">
            <w:pPr>
              <w:spacing w:after="0" w:line="240" w:lineRule="auto"/>
              <w:rPr>
                <w:rFonts w:ascii="Times New Roman" w:hAnsi="Times New Roman" w:cs="Times New Roman"/>
                <w:sz w:val="26"/>
                <w:szCs w:val="26"/>
              </w:rPr>
            </w:pPr>
            <w:r w:rsidRPr="002E4712">
              <w:rPr>
                <w:rFonts w:ascii="Times New Roman" w:hAnsi="Times New Roman" w:cs="Times New Roman"/>
                <w:sz w:val="26"/>
                <w:szCs w:val="26"/>
              </w:rPr>
              <w:t>Развитие производства овощей открытого и защищенного грунта рассч</w:t>
            </w:r>
            <w:r>
              <w:rPr>
                <w:rFonts w:ascii="Times New Roman" w:hAnsi="Times New Roman" w:cs="Times New Roman"/>
                <w:sz w:val="26"/>
                <w:szCs w:val="26"/>
              </w:rPr>
              <w:t>итывается путем фактического учё</w:t>
            </w:r>
            <w:r w:rsidRPr="002E4712">
              <w:rPr>
                <w:rFonts w:ascii="Times New Roman" w:hAnsi="Times New Roman" w:cs="Times New Roman"/>
                <w:sz w:val="26"/>
                <w:szCs w:val="26"/>
              </w:rPr>
              <w:t xml:space="preserve">та произведенного сырья. Информация предоставляется </w:t>
            </w:r>
            <w:proofErr w:type="spellStart"/>
            <w:r w:rsidRPr="002E4712">
              <w:rPr>
                <w:rFonts w:ascii="Times New Roman" w:hAnsi="Times New Roman" w:cs="Times New Roman"/>
                <w:sz w:val="26"/>
                <w:szCs w:val="26"/>
              </w:rPr>
              <w:t>сельхозтоваропроизводителями</w:t>
            </w:r>
            <w:proofErr w:type="spellEnd"/>
            <w:r w:rsidRPr="002E4712">
              <w:rPr>
                <w:rFonts w:ascii="Times New Roman" w:hAnsi="Times New Roman" w:cs="Times New Roman"/>
                <w:sz w:val="26"/>
                <w:szCs w:val="26"/>
              </w:rPr>
              <w:t>.</w:t>
            </w:r>
          </w:p>
        </w:tc>
      </w:tr>
      <w:tr w:rsidR="00CC162C" w:rsidRPr="00AE316C" w:rsidTr="00CC162C">
        <w:trPr>
          <w:trHeight w:val="556"/>
        </w:trPr>
        <w:tc>
          <w:tcPr>
            <w:tcW w:w="5000" w:type="pct"/>
            <w:gridSpan w:val="5"/>
            <w:shd w:val="clear" w:color="auto" w:fill="auto"/>
          </w:tcPr>
          <w:p w:rsidR="00CC162C" w:rsidRPr="00AE316C" w:rsidRDefault="00CC162C" w:rsidP="00CC162C">
            <w:pPr>
              <w:pStyle w:val="ConsPlusNormal"/>
              <w:jc w:val="both"/>
              <w:rPr>
                <w:rFonts w:ascii="Times New Roman" w:hAnsi="Times New Roman" w:cs="Times New Roman"/>
                <w:sz w:val="26"/>
                <w:szCs w:val="26"/>
              </w:rPr>
            </w:pPr>
            <w:r w:rsidRPr="00AE316C">
              <w:rPr>
                <w:rFonts w:ascii="Times New Roman" w:hAnsi="Times New Roman" w:cs="Times New Roman"/>
                <w:b/>
                <w:bCs/>
                <w:color w:val="000000"/>
                <w:sz w:val="26"/>
                <w:szCs w:val="26"/>
              </w:rPr>
              <w:t xml:space="preserve">Цели </w:t>
            </w:r>
            <w:r w:rsidRPr="00AE316C">
              <w:rPr>
                <w:rFonts w:ascii="Times New Roman" w:hAnsi="Times New Roman" w:cs="Times New Roman"/>
                <w:color w:val="000000"/>
                <w:sz w:val="26"/>
                <w:szCs w:val="26"/>
              </w:rPr>
              <w:br/>
            </w:r>
            <w:r w:rsidRPr="00AE316C">
              <w:rPr>
                <w:rFonts w:ascii="Times New Roman" w:hAnsi="Times New Roman" w:cs="Times New Roman"/>
                <w:sz w:val="26"/>
                <w:szCs w:val="26"/>
              </w:rPr>
              <w:t>1. Устойчивое развитие агропромышленного комплекса.</w:t>
            </w:r>
          </w:p>
          <w:p w:rsidR="00CC162C" w:rsidRPr="00AE316C" w:rsidRDefault="00CC162C" w:rsidP="00CC162C">
            <w:pPr>
              <w:spacing w:after="0" w:line="240" w:lineRule="auto"/>
              <w:rPr>
                <w:rFonts w:ascii="Times New Roman" w:hAnsi="Times New Roman" w:cs="Times New Roman"/>
                <w:b/>
                <w:sz w:val="26"/>
                <w:szCs w:val="26"/>
              </w:rPr>
            </w:pPr>
            <w:r w:rsidRPr="00AE316C">
              <w:rPr>
                <w:rFonts w:ascii="Times New Roman" w:hAnsi="Times New Roman" w:cs="Times New Roman"/>
                <w:sz w:val="26"/>
                <w:szCs w:val="26"/>
              </w:rPr>
              <w:t>2. Создание условий для благоприятного инвестиционного и предпринимательского климата и повышения конкурентоспособности сельскохозяйственной продукции, произведенной в городе Когалыме</w:t>
            </w:r>
          </w:p>
        </w:tc>
      </w:tr>
      <w:tr w:rsidR="00CC162C" w:rsidRPr="00AE316C" w:rsidTr="00CC162C">
        <w:trPr>
          <w:trHeight w:val="556"/>
        </w:trPr>
        <w:tc>
          <w:tcPr>
            <w:tcW w:w="5000" w:type="pct"/>
            <w:gridSpan w:val="5"/>
            <w:shd w:val="clear" w:color="auto" w:fill="auto"/>
          </w:tcPr>
          <w:p w:rsidR="00CC162C" w:rsidRPr="00AE316C" w:rsidRDefault="00CC162C" w:rsidP="00CC162C">
            <w:pPr>
              <w:pStyle w:val="ConsPlusNormal"/>
              <w:jc w:val="both"/>
              <w:rPr>
                <w:rFonts w:ascii="Times New Roman" w:hAnsi="Times New Roman" w:cs="Times New Roman"/>
                <w:sz w:val="26"/>
                <w:szCs w:val="26"/>
              </w:rPr>
            </w:pPr>
            <w:r w:rsidRPr="00AE316C">
              <w:rPr>
                <w:rFonts w:ascii="Times New Roman" w:hAnsi="Times New Roman" w:cs="Times New Roman"/>
                <w:b/>
                <w:bCs/>
                <w:color w:val="000000"/>
                <w:sz w:val="26"/>
                <w:szCs w:val="26"/>
              </w:rPr>
              <w:t>Задачи</w:t>
            </w:r>
            <w:r w:rsidRPr="00AE316C">
              <w:rPr>
                <w:rFonts w:ascii="Times New Roman" w:hAnsi="Times New Roman" w:cs="Times New Roman"/>
                <w:color w:val="000000"/>
                <w:sz w:val="26"/>
                <w:szCs w:val="26"/>
              </w:rPr>
              <w:br/>
            </w:r>
            <w:r w:rsidRPr="00AE316C">
              <w:rPr>
                <w:rFonts w:ascii="Times New Roman" w:hAnsi="Times New Roman" w:cs="Times New Roman"/>
                <w:sz w:val="26"/>
                <w:szCs w:val="26"/>
              </w:rPr>
              <w:t>1. Увеличение объемов производства и переработки основных видов сельскохозяйственной продукции, реализация государственной научно-технической политики в интересах развития сельского хозяйства.</w:t>
            </w:r>
          </w:p>
          <w:p w:rsidR="00CC162C" w:rsidRPr="00AE316C" w:rsidRDefault="00CC162C" w:rsidP="00CC162C">
            <w:pPr>
              <w:pStyle w:val="ConsPlusNormal"/>
              <w:jc w:val="both"/>
              <w:rPr>
                <w:rFonts w:ascii="Times New Roman" w:hAnsi="Times New Roman" w:cs="Times New Roman"/>
                <w:sz w:val="26"/>
                <w:szCs w:val="26"/>
              </w:rPr>
            </w:pPr>
            <w:r w:rsidRPr="00AE316C">
              <w:rPr>
                <w:rFonts w:ascii="Times New Roman" w:hAnsi="Times New Roman" w:cs="Times New Roman"/>
                <w:sz w:val="26"/>
                <w:szCs w:val="26"/>
              </w:rPr>
              <w:t>2. Создание условий устойчивого развития социально значимых отраслей животноводства.</w:t>
            </w:r>
          </w:p>
          <w:p w:rsidR="00CC162C" w:rsidRPr="00AE316C" w:rsidRDefault="00CC162C" w:rsidP="00CC162C">
            <w:pPr>
              <w:spacing w:after="0" w:line="240" w:lineRule="auto"/>
              <w:rPr>
                <w:rFonts w:ascii="Times New Roman" w:hAnsi="Times New Roman" w:cs="Times New Roman"/>
                <w:b/>
                <w:sz w:val="26"/>
                <w:szCs w:val="26"/>
              </w:rPr>
            </w:pPr>
            <w:r w:rsidRPr="00AE316C">
              <w:rPr>
                <w:rFonts w:ascii="Times New Roman" w:hAnsi="Times New Roman" w:cs="Times New Roman"/>
                <w:sz w:val="26"/>
                <w:szCs w:val="26"/>
              </w:rPr>
              <w:t>3. Создание условий для расширения рынка сельскохозяйственной продукции.</w:t>
            </w:r>
          </w:p>
        </w:tc>
      </w:tr>
    </w:tbl>
    <w:p w:rsidR="00163F49" w:rsidRDefault="00163F49" w:rsidP="00CC162C">
      <w:pPr>
        <w:spacing w:after="0" w:line="240" w:lineRule="auto"/>
        <w:rPr>
          <w:rFonts w:ascii="Times New Roman" w:hAnsi="Times New Roman" w:cs="Times New Roman"/>
          <w:b/>
          <w:sz w:val="26"/>
          <w:szCs w:val="26"/>
        </w:rPr>
        <w:sectPr w:rsidR="00163F49" w:rsidSect="00CF3015">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51"/>
        <w:gridCol w:w="4314"/>
        <w:gridCol w:w="2878"/>
        <w:gridCol w:w="4563"/>
      </w:tblGrid>
      <w:tr w:rsidR="00CC162C" w:rsidRPr="00AE316C" w:rsidTr="00CC162C">
        <w:trPr>
          <w:trHeight w:val="70"/>
        </w:trPr>
        <w:tc>
          <w:tcPr>
            <w:tcW w:w="5000" w:type="pct"/>
            <w:gridSpan w:val="5"/>
            <w:shd w:val="clear" w:color="auto" w:fill="auto"/>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b/>
                <w:sz w:val="26"/>
                <w:szCs w:val="26"/>
              </w:rPr>
              <w:lastRenderedPageBreak/>
              <w:t>Подпрограмма 2.  Развитие отрасли животноводства</w:t>
            </w:r>
          </w:p>
        </w:tc>
      </w:tr>
      <w:tr w:rsidR="00CC162C" w:rsidRPr="00AE316C" w:rsidTr="00CF3015">
        <w:trPr>
          <w:trHeight w:val="70"/>
        </w:trPr>
        <w:tc>
          <w:tcPr>
            <w:tcW w:w="224"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2.1.</w:t>
            </w:r>
          </w:p>
        </w:tc>
        <w:tc>
          <w:tcPr>
            <w:tcW w:w="1084" w:type="pct"/>
            <w:shd w:val="clear" w:color="auto" w:fill="auto"/>
          </w:tcPr>
          <w:p w:rsidR="00CC162C" w:rsidRPr="00AE316C" w:rsidRDefault="00CC162C" w:rsidP="00CC162C">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Поддержка животноводства  переработки и реализации продукции животноводства (показатели № 2, 3, 4, 5, 6, 7)</w:t>
            </w:r>
          </w:p>
          <w:p w:rsidR="00CC162C" w:rsidRPr="00AE316C" w:rsidRDefault="00CC162C" w:rsidP="00CC162C">
            <w:pPr>
              <w:pStyle w:val="ConsPlusNormal"/>
              <w:jc w:val="center"/>
              <w:rPr>
                <w:rFonts w:ascii="Times New Roman" w:hAnsi="Times New Roman" w:cs="Times New Roman"/>
                <w:sz w:val="26"/>
                <w:szCs w:val="26"/>
              </w:rPr>
            </w:pPr>
          </w:p>
          <w:p w:rsidR="00CC162C" w:rsidRPr="00AE316C" w:rsidRDefault="00CC162C" w:rsidP="00CC162C">
            <w:pPr>
              <w:spacing w:after="0" w:line="240" w:lineRule="auto"/>
              <w:rPr>
                <w:rFonts w:ascii="Times New Roman" w:hAnsi="Times New Roman" w:cs="Times New Roman"/>
                <w:sz w:val="26"/>
                <w:szCs w:val="26"/>
              </w:rPr>
            </w:pPr>
          </w:p>
        </w:tc>
        <w:tc>
          <w:tcPr>
            <w:tcW w:w="1355"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Субсидия на поддержку: животноводства, переработки и реализации продукции животноводства, производства молока сельскохозяйственными товаропроизводителями.</w:t>
            </w:r>
          </w:p>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Возмещение части затрат по наращиванию поголовья сельскохозяйственных животных, на поддержку племенного крупного рогатого скота молочного направления.</w:t>
            </w:r>
          </w:p>
        </w:tc>
        <w:tc>
          <w:tcPr>
            <w:tcW w:w="904"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proofErr w:type="gramStart"/>
            <w:r w:rsidRPr="00AE316C">
              <w:rPr>
                <w:rFonts w:ascii="Times New Roman" w:hAnsi="Times New Roman" w:cs="Times New Roman"/>
                <w:sz w:val="26"/>
                <w:szCs w:val="26"/>
              </w:rPr>
              <w:t>Порядок расчёта и предоставления субсидий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 (приложение 15</w:t>
            </w:r>
            <w:proofErr w:type="gramEnd"/>
          </w:p>
          <w:p w:rsidR="00CC162C" w:rsidRPr="00AE316C" w:rsidRDefault="00CC162C" w:rsidP="00CC162C">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к государственной программе)</w:t>
            </w:r>
          </w:p>
          <w:p w:rsidR="00CC162C" w:rsidRPr="00AE316C" w:rsidRDefault="00CC162C" w:rsidP="00CC162C">
            <w:pPr>
              <w:spacing w:after="0" w:line="240" w:lineRule="auto"/>
              <w:rPr>
                <w:rFonts w:ascii="Times New Roman" w:hAnsi="Times New Roman" w:cs="Times New Roman"/>
                <w:sz w:val="26"/>
                <w:szCs w:val="26"/>
              </w:rPr>
            </w:pPr>
          </w:p>
        </w:tc>
        <w:tc>
          <w:tcPr>
            <w:tcW w:w="1433" w:type="pct"/>
            <w:shd w:val="clear" w:color="auto" w:fill="auto"/>
          </w:tcPr>
          <w:p w:rsidR="00CC162C" w:rsidRPr="00163F49" w:rsidRDefault="00CC162C" w:rsidP="00CC162C">
            <w:pPr>
              <w:spacing w:after="0" w:line="240" w:lineRule="auto"/>
              <w:rPr>
                <w:rFonts w:ascii="Times New Roman" w:hAnsi="Times New Roman" w:cs="Times New Roman"/>
                <w:spacing w:val="-6"/>
                <w:sz w:val="26"/>
                <w:szCs w:val="26"/>
              </w:rPr>
            </w:pPr>
            <w:r>
              <w:rPr>
                <w:rFonts w:ascii="Times New Roman" w:hAnsi="Times New Roman" w:cs="Times New Roman"/>
                <w:sz w:val="26"/>
                <w:szCs w:val="26"/>
              </w:rPr>
              <w:t>2.</w:t>
            </w:r>
            <w:r w:rsidRPr="00163F49">
              <w:rPr>
                <w:rFonts w:ascii="Times New Roman" w:hAnsi="Times New Roman" w:cs="Times New Roman"/>
                <w:spacing w:val="-6"/>
                <w:sz w:val="26"/>
                <w:szCs w:val="26"/>
              </w:rPr>
              <w:t>Поголовье крупного и мелкого рогатого скота, всего.</w:t>
            </w:r>
          </w:p>
          <w:p w:rsidR="00CC162C" w:rsidRPr="00163F49" w:rsidRDefault="00CC162C" w:rsidP="00CC162C">
            <w:pPr>
              <w:spacing w:after="0" w:line="240" w:lineRule="auto"/>
              <w:rPr>
                <w:rFonts w:ascii="Times New Roman" w:hAnsi="Times New Roman" w:cs="Times New Roman"/>
                <w:spacing w:val="-6"/>
                <w:sz w:val="26"/>
                <w:szCs w:val="26"/>
              </w:rPr>
            </w:pPr>
            <w:r w:rsidRPr="00163F49">
              <w:rPr>
                <w:rFonts w:ascii="Times New Roman" w:hAnsi="Times New Roman" w:cs="Times New Roman"/>
                <w:spacing w:val="-6"/>
                <w:sz w:val="26"/>
                <w:szCs w:val="26"/>
              </w:rPr>
              <w:t xml:space="preserve">Рассчитывается путём фактического учёта сельскохозяйственных животных. Информация предоставляется </w:t>
            </w:r>
            <w:proofErr w:type="spellStart"/>
            <w:r w:rsidRPr="00163F49">
              <w:rPr>
                <w:rFonts w:ascii="Times New Roman" w:hAnsi="Times New Roman" w:cs="Times New Roman"/>
                <w:spacing w:val="-6"/>
                <w:sz w:val="26"/>
                <w:szCs w:val="26"/>
              </w:rPr>
              <w:t>сельхозтоваропроизводителями</w:t>
            </w:r>
            <w:proofErr w:type="spellEnd"/>
            <w:r w:rsidRPr="00163F49">
              <w:rPr>
                <w:rFonts w:ascii="Times New Roman" w:hAnsi="Times New Roman" w:cs="Times New Roman"/>
                <w:spacing w:val="-6"/>
                <w:sz w:val="26"/>
                <w:szCs w:val="26"/>
              </w:rPr>
              <w:t>.</w:t>
            </w:r>
          </w:p>
          <w:p w:rsidR="00CC162C" w:rsidRPr="00163F49" w:rsidRDefault="00CC162C" w:rsidP="00CC162C">
            <w:pPr>
              <w:spacing w:after="0" w:line="240" w:lineRule="auto"/>
              <w:rPr>
                <w:rFonts w:ascii="Times New Roman" w:hAnsi="Times New Roman" w:cs="Times New Roman"/>
                <w:spacing w:val="-6"/>
                <w:sz w:val="26"/>
                <w:szCs w:val="26"/>
              </w:rPr>
            </w:pPr>
            <w:r w:rsidRPr="00163F49">
              <w:rPr>
                <w:rFonts w:ascii="Times New Roman" w:hAnsi="Times New Roman" w:cs="Times New Roman"/>
                <w:spacing w:val="-6"/>
                <w:sz w:val="26"/>
                <w:szCs w:val="26"/>
              </w:rPr>
              <w:t>3.В том числе поголовье коров.</w:t>
            </w:r>
          </w:p>
          <w:p w:rsidR="00CC162C" w:rsidRPr="00163F49" w:rsidRDefault="00CC162C" w:rsidP="00CC162C">
            <w:pPr>
              <w:spacing w:after="0" w:line="240" w:lineRule="auto"/>
              <w:rPr>
                <w:rFonts w:ascii="Times New Roman" w:hAnsi="Times New Roman" w:cs="Times New Roman"/>
                <w:spacing w:val="-6"/>
                <w:sz w:val="26"/>
                <w:szCs w:val="26"/>
              </w:rPr>
            </w:pPr>
            <w:r w:rsidRPr="00163F49">
              <w:rPr>
                <w:rFonts w:ascii="Times New Roman" w:hAnsi="Times New Roman" w:cs="Times New Roman"/>
                <w:spacing w:val="-6"/>
                <w:sz w:val="26"/>
                <w:szCs w:val="26"/>
              </w:rPr>
              <w:t xml:space="preserve">Рассчитывается путём фактического учёта сельскохозяйственных животных. Информация предоставляется </w:t>
            </w:r>
            <w:proofErr w:type="spellStart"/>
            <w:r w:rsidRPr="00163F49">
              <w:rPr>
                <w:rFonts w:ascii="Times New Roman" w:hAnsi="Times New Roman" w:cs="Times New Roman"/>
                <w:spacing w:val="-6"/>
                <w:sz w:val="26"/>
                <w:szCs w:val="26"/>
              </w:rPr>
              <w:t>сельхозтоваропроизводителями</w:t>
            </w:r>
            <w:proofErr w:type="spellEnd"/>
            <w:r w:rsidRPr="00163F49">
              <w:rPr>
                <w:rFonts w:ascii="Times New Roman" w:hAnsi="Times New Roman" w:cs="Times New Roman"/>
                <w:spacing w:val="-6"/>
                <w:sz w:val="26"/>
                <w:szCs w:val="26"/>
              </w:rPr>
              <w:t>.</w:t>
            </w:r>
          </w:p>
          <w:p w:rsidR="00CC162C" w:rsidRPr="00163F49" w:rsidRDefault="00CC162C" w:rsidP="00CC162C">
            <w:pPr>
              <w:spacing w:after="0" w:line="240" w:lineRule="auto"/>
              <w:rPr>
                <w:rFonts w:ascii="Times New Roman" w:hAnsi="Times New Roman" w:cs="Times New Roman"/>
                <w:spacing w:val="-6"/>
                <w:sz w:val="26"/>
                <w:szCs w:val="26"/>
              </w:rPr>
            </w:pPr>
            <w:r w:rsidRPr="00163F49">
              <w:rPr>
                <w:rFonts w:ascii="Times New Roman" w:hAnsi="Times New Roman" w:cs="Times New Roman"/>
                <w:spacing w:val="-6"/>
                <w:sz w:val="26"/>
                <w:szCs w:val="26"/>
              </w:rPr>
              <w:t>4.Поголовье свиней.</w:t>
            </w:r>
          </w:p>
          <w:p w:rsidR="00CC162C" w:rsidRPr="00163F49" w:rsidRDefault="00CC162C" w:rsidP="00CC162C">
            <w:pPr>
              <w:spacing w:after="0" w:line="240" w:lineRule="auto"/>
              <w:rPr>
                <w:rFonts w:ascii="Times New Roman" w:hAnsi="Times New Roman" w:cs="Times New Roman"/>
                <w:spacing w:val="-6"/>
                <w:sz w:val="26"/>
                <w:szCs w:val="26"/>
              </w:rPr>
            </w:pPr>
            <w:r w:rsidRPr="00163F49">
              <w:rPr>
                <w:rFonts w:ascii="Times New Roman" w:hAnsi="Times New Roman" w:cs="Times New Roman"/>
                <w:spacing w:val="-6"/>
                <w:sz w:val="26"/>
                <w:szCs w:val="26"/>
              </w:rPr>
              <w:t xml:space="preserve">Рассчитывается путём фактического учёта сельскохозяйственных животных. Информация предоставляется </w:t>
            </w:r>
            <w:proofErr w:type="spellStart"/>
            <w:r w:rsidRPr="00163F49">
              <w:rPr>
                <w:rFonts w:ascii="Times New Roman" w:hAnsi="Times New Roman" w:cs="Times New Roman"/>
                <w:spacing w:val="-6"/>
                <w:sz w:val="26"/>
                <w:szCs w:val="26"/>
              </w:rPr>
              <w:t>сельхозтоваропроизводителями</w:t>
            </w:r>
            <w:proofErr w:type="spellEnd"/>
            <w:r w:rsidRPr="00163F49">
              <w:rPr>
                <w:rFonts w:ascii="Times New Roman" w:hAnsi="Times New Roman" w:cs="Times New Roman"/>
                <w:spacing w:val="-6"/>
                <w:sz w:val="26"/>
                <w:szCs w:val="26"/>
              </w:rPr>
              <w:t>.</w:t>
            </w:r>
          </w:p>
          <w:p w:rsidR="00CC162C" w:rsidRPr="00163F49" w:rsidRDefault="00CC162C" w:rsidP="00CC162C">
            <w:pPr>
              <w:spacing w:after="0" w:line="240" w:lineRule="auto"/>
              <w:rPr>
                <w:rFonts w:ascii="Times New Roman" w:hAnsi="Times New Roman" w:cs="Times New Roman"/>
                <w:spacing w:val="-6"/>
                <w:sz w:val="26"/>
                <w:szCs w:val="26"/>
              </w:rPr>
            </w:pPr>
            <w:r w:rsidRPr="00163F49">
              <w:rPr>
                <w:rFonts w:ascii="Times New Roman" w:hAnsi="Times New Roman" w:cs="Times New Roman"/>
                <w:spacing w:val="-6"/>
                <w:sz w:val="26"/>
                <w:szCs w:val="26"/>
              </w:rPr>
              <w:t>5.Птица всех возрастов.</w:t>
            </w:r>
          </w:p>
          <w:p w:rsidR="00163F49" w:rsidRDefault="00CC162C" w:rsidP="00163F49">
            <w:pPr>
              <w:spacing w:after="0" w:line="240" w:lineRule="auto"/>
              <w:rPr>
                <w:rFonts w:ascii="Times New Roman" w:hAnsi="Times New Roman" w:cs="Times New Roman"/>
                <w:sz w:val="26"/>
                <w:szCs w:val="26"/>
              </w:rPr>
            </w:pPr>
            <w:r w:rsidRPr="00163F49">
              <w:rPr>
                <w:rFonts w:ascii="Times New Roman" w:hAnsi="Times New Roman" w:cs="Times New Roman"/>
                <w:spacing w:val="-6"/>
                <w:sz w:val="26"/>
                <w:szCs w:val="26"/>
              </w:rPr>
              <w:t>Рассчитывается путём фактического учёта сельскохозяйственной птицы</w:t>
            </w:r>
            <w:r w:rsidR="00163F49" w:rsidRPr="00163F49">
              <w:rPr>
                <w:rFonts w:ascii="Times New Roman" w:hAnsi="Times New Roman" w:cs="Times New Roman"/>
                <w:spacing w:val="-6"/>
                <w:sz w:val="26"/>
                <w:szCs w:val="26"/>
              </w:rPr>
              <w:t xml:space="preserve">. Информация предоставляется </w:t>
            </w:r>
            <w:proofErr w:type="spellStart"/>
            <w:r w:rsidR="00163F49" w:rsidRPr="00163F49">
              <w:rPr>
                <w:rFonts w:ascii="Times New Roman" w:hAnsi="Times New Roman" w:cs="Times New Roman"/>
                <w:spacing w:val="-6"/>
                <w:sz w:val="26"/>
                <w:szCs w:val="26"/>
              </w:rPr>
              <w:t>сельхозтоваропроизводителями</w:t>
            </w:r>
            <w:proofErr w:type="spellEnd"/>
            <w:r w:rsidR="00163F49" w:rsidRPr="00163F49">
              <w:rPr>
                <w:rFonts w:ascii="Times New Roman" w:hAnsi="Times New Roman" w:cs="Times New Roman"/>
                <w:spacing w:val="-6"/>
                <w:sz w:val="26"/>
                <w:szCs w:val="26"/>
              </w:rPr>
              <w:t>.</w:t>
            </w:r>
            <w:r w:rsidRPr="00163F49">
              <w:rPr>
                <w:rFonts w:ascii="Times New Roman" w:hAnsi="Times New Roman" w:cs="Times New Roman"/>
                <w:spacing w:val="-6"/>
                <w:sz w:val="26"/>
                <w:szCs w:val="26"/>
              </w:rPr>
              <w:t xml:space="preserve"> </w:t>
            </w:r>
            <w:r w:rsidR="00163F49" w:rsidRPr="00163F49">
              <w:rPr>
                <w:rFonts w:ascii="Times New Roman" w:hAnsi="Times New Roman" w:cs="Times New Roman"/>
                <w:spacing w:val="-6"/>
                <w:sz w:val="26"/>
                <w:szCs w:val="26"/>
              </w:rPr>
              <w:t>6.Производство молока крестьянскими (фермерскими)</w:t>
            </w:r>
            <w:r w:rsidR="00163F49" w:rsidRPr="00CC162C">
              <w:rPr>
                <w:rFonts w:ascii="Times New Roman" w:hAnsi="Times New Roman" w:cs="Times New Roman"/>
                <w:sz w:val="26"/>
                <w:szCs w:val="26"/>
              </w:rPr>
              <w:t xml:space="preserve"> хозяйствами, индивидуальными предпринимателями. </w:t>
            </w:r>
          </w:p>
          <w:p w:rsidR="00163F49" w:rsidRPr="00AE316C" w:rsidRDefault="00163F49" w:rsidP="00163F49">
            <w:pPr>
              <w:spacing w:after="0" w:line="240" w:lineRule="auto"/>
              <w:rPr>
                <w:rFonts w:ascii="Times New Roman" w:hAnsi="Times New Roman" w:cs="Times New Roman"/>
                <w:sz w:val="26"/>
                <w:szCs w:val="26"/>
              </w:rPr>
            </w:pPr>
            <w:r w:rsidRPr="00CC162C">
              <w:rPr>
                <w:rFonts w:ascii="Times New Roman" w:hAnsi="Times New Roman" w:cs="Times New Roman"/>
                <w:sz w:val="26"/>
                <w:szCs w:val="26"/>
              </w:rPr>
              <w:t>Рассчитывается путём фактического учёта произведенного сырья.</w:t>
            </w:r>
          </w:p>
        </w:tc>
      </w:tr>
    </w:tbl>
    <w:p w:rsidR="00163F49" w:rsidRDefault="00163F49" w:rsidP="00CC162C">
      <w:pPr>
        <w:spacing w:after="0" w:line="240" w:lineRule="auto"/>
        <w:rPr>
          <w:rFonts w:ascii="Times New Roman" w:hAnsi="Times New Roman" w:cs="Times New Roman"/>
          <w:sz w:val="26"/>
          <w:szCs w:val="26"/>
        </w:rPr>
        <w:sectPr w:rsidR="00163F49" w:rsidSect="00CF3015">
          <w:pgSz w:w="16838" w:h="11906" w:orient="landscape"/>
          <w:pgMar w:top="2381"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51"/>
        <w:gridCol w:w="4314"/>
        <w:gridCol w:w="3018"/>
        <w:gridCol w:w="4423"/>
      </w:tblGrid>
      <w:tr w:rsidR="00CC162C" w:rsidRPr="00AE316C" w:rsidTr="00F3653B">
        <w:trPr>
          <w:trHeight w:val="3435"/>
        </w:trPr>
        <w:tc>
          <w:tcPr>
            <w:tcW w:w="224"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p>
        </w:tc>
        <w:tc>
          <w:tcPr>
            <w:tcW w:w="1084" w:type="pct"/>
            <w:shd w:val="clear" w:color="auto" w:fill="auto"/>
          </w:tcPr>
          <w:p w:rsidR="00CC162C" w:rsidRPr="00AE316C" w:rsidRDefault="00CC162C" w:rsidP="00CC162C">
            <w:pPr>
              <w:pStyle w:val="ConsPlusNormal"/>
              <w:jc w:val="center"/>
              <w:rPr>
                <w:rFonts w:ascii="Times New Roman" w:hAnsi="Times New Roman" w:cs="Times New Roman"/>
                <w:sz w:val="26"/>
                <w:szCs w:val="26"/>
              </w:rPr>
            </w:pPr>
          </w:p>
        </w:tc>
        <w:tc>
          <w:tcPr>
            <w:tcW w:w="1355"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p>
        </w:tc>
        <w:tc>
          <w:tcPr>
            <w:tcW w:w="948" w:type="pct"/>
            <w:shd w:val="clear" w:color="auto" w:fill="auto"/>
          </w:tcPr>
          <w:p w:rsidR="00CC162C" w:rsidRPr="00AE316C" w:rsidRDefault="00CC162C" w:rsidP="00CC162C">
            <w:pPr>
              <w:spacing w:after="0" w:line="240" w:lineRule="auto"/>
              <w:rPr>
                <w:rFonts w:ascii="Times New Roman" w:hAnsi="Times New Roman" w:cs="Times New Roman"/>
                <w:sz w:val="26"/>
                <w:szCs w:val="26"/>
              </w:rPr>
            </w:pPr>
          </w:p>
        </w:tc>
        <w:tc>
          <w:tcPr>
            <w:tcW w:w="1389" w:type="pct"/>
            <w:shd w:val="clear" w:color="auto" w:fill="auto"/>
          </w:tcPr>
          <w:p w:rsidR="00CC162C" w:rsidRPr="00CC162C" w:rsidRDefault="00CC162C" w:rsidP="00CC162C">
            <w:pPr>
              <w:spacing w:after="0" w:line="240" w:lineRule="auto"/>
              <w:rPr>
                <w:rFonts w:ascii="Times New Roman" w:hAnsi="Times New Roman" w:cs="Times New Roman"/>
                <w:sz w:val="26"/>
                <w:szCs w:val="26"/>
              </w:rPr>
            </w:pPr>
            <w:r w:rsidRPr="00CC162C">
              <w:rPr>
                <w:rFonts w:ascii="Times New Roman" w:hAnsi="Times New Roman" w:cs="Times New Roman"/>
                <w:sz w:val="26"/>
                <w:szCs w:val="26"/>
              </w:rPr>
              <w:t xml:space="preserve">Информация предоставляется </w:t>
            </w:r>
            <w:proofErr w:type="spellStart"/>
            <w:r w:rsidRPr="00CC162C">
              <w:rPr>
                <w:rFonts w:ascii="Times New Roman" w:hAnsi="Times New Roman" w:cs="Times New Roman"/>
                <w:sz w:val="26"/>
                <w:szCs w:val="26"/>
              </w:rPr>
              <w:t>сельхозтоваропроизводителями</w:t>
            </w:r>
            <w:proofErr w:type="spellEnd"/>
            <w:r w:rsidRPr="00CC162C">
              <w:rPr>
                <w:rFonts w:ascii="Times New Roman" w:hAnsi="Times New Roman" w:cs="Times New Roman"/>
                <w:sz w:val="26"/>
                <w:szCs w:val="26"/>
              </w:rPr>
              <w:t>.</w:t>
            </w:r>
          </w:p>
          <w:p w:rsidR="00CC162C" w:rsidRDefault="00CC162C" w:rsidP="00CC162C">
            <w:pPr>
              <w:spacing w:after="0" w:line="240" w:lineRule="auto"/>
              <w:rPr>
                <w:rFonts w:ascii="Times New Roman" w:hAnsi="Times New Roman" w:cs="Times New Roman"/>
                <w:sz w:val="26"/>
                <w:szCs w:val="26"/>
              </w:rPr>
            </w:pPr>
            <w:r w:rsidRPr="00CC162C">
              <w:rPr>
                <w:rFonts w:ascii="Times New Roman" w:hAnsi="Times New Roman" w:cs="Times New Roman"/>
                <w:sz w:val="26"/>
                <w:szCs w:val="26"/>
              </w:rPr>
              <w:t xml:space="preserve">7.Производство мяса скота и птицы (в живом весе) крестьянскими (фермерскими) хозяйствами, индивидуальными предпринимателями. Рассчитывается путём фактического учёта произведенного сырья. Информация предоставляется </w:t>
            </w:r>
            <w:proofErr w:type="spellStart"/>
            <w:r w:rsidRPr="00CC162C">
              <w:rPr>
                <w:rFonts w:ascii="Times New Roman" w:hAnsi="Times New Roman" w:cs="Times New Roman"/>
                <w:sz w:val="26"/>
                <w:szCs w:val="26"/>
              </w:rPr>
              <w:t>сельхозтоваропроизводителями</w:t>
            </w:r>
            <w:proofErr w:type="spellEnd"/>
            <w:r w:rsidRPr="00CC162C">
              <w:rPr>
                <w:rFonts w:ascii="Times New Roman" w:hAnsi="Times New Roman" w:cs="Times New Roman"/>
                <w:sz w:val="26"/>
                <w:szCs w:val="26"/>
              </w:rPr>
              <w:t>.</w:t>
            </w:r>
          </w:p>
        </w:tc>
      </w:tr>
      <w:tr w:rsidR="00163F49" w:rsidRPr="00AE316C" w:rsidTr="00F3653B">
        <w:trPr>
          <w:trHeight w:val="70"/>
        </w:trPr>
        <w:tc>
          <w:tcPr>
            <w:tcW w:w="224" w:type="pct"/>
            <w:shd w:val="clear" w:color="auto" w:fill="auto"/>
          </w:tcPr>
          <w:p w:rsidR="00163F49" w:rsidRPr="00AE316C" w:rsidRDefault="00163F49" w:rsidP="00163F49">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2.2.</w:t>
            </w:r>
          </w:p>
        </w:tc>
        <w:tc>
          <w:tcPr>
            <w:tcW w:w="1084" w:type="pct"/>
            <w:shd w:val="clear" w:color="auto" w:fill="auto"/>
          </w:tcPr>
          <w:p w:rsidR="00163F49" w:rsidRPr="00AE316C" w:rsidRDefault="00163F49" w:rsidP="00163F49">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 xml:space="preserve">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w:t>
            </w:r>
          </w:p>
          <w:p w:rsidR="00163F49" w:rsidRPr="00AE316C" w:rsidRDefault="00163F49" w:rsidP="00163F49">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(показатели № 2, 3, 4, 5, 6, 7)</w:t>
            </w:r>
          </w:p>
        </w:tc>
        <w:tc>
          <w:tcPr>
            <w:tcW w:w="1355" w:type="pct"/>
            <w:shd w:val="clear" w:color="auto" w:fill="auto"/>
          </w:tcPr>
          <w:p w:rsidR="00163F49" w:rsidRPr="00163F49" w:rsidRDefault="00163F49" w:rsidP="00163F49">
            <w:pPr>
              <w:spacing w:after="0" w:line="240" w:lineRule="auto"/>
              <w:rPr>
                <w:rFonts w:ascii="Times New Roman" w:hAnsi="Times New Roman" w:cs="Times New Roman"/>
                <w:sz w:val="26"/>
                <w:szCs w:val="26"/>
              </w:rPr>
            </w:pPr>
            <w:r w:rsidRPr="00163F49">
              <w:rPr>
                <w:rFonts w:ascii="Times New Roman" w:hAnsi="Times New Roman" w:cs="Times New Roman"/>
                <w:sz w:val="26"/>
                <w:szCs w:val="26"/>
              </w:rPr>
              <w:t>Субсидия на развитие сельскохозяйственного производства в целях возмещения затрат, связанных с реализацией сельскохозяйственной продукции (в том числе в части расходов по</w:t>
            </w:r>
            <w:r w:rsidRPr="00AE316C">
              <w:rPr>
                <w:rFonts w:ascii="Times New Roman" w:hAnsi="Times New Roman" w:cs="Times New Roman"/>
                <w:sz w:val="26"/>
                <w:szCs w:val="26"/>
              </w:rPr>
              <w:t xml:space="preserve"> аренде торговых мест).</w:t>
            </w:r>
          </w:p>
        </w:tc>
        <w:tc>
          <w:tcPr>
            <w:tcW w:w="948" w:type="pct"/>
            <w:shd w:val="clear" w:color="auto" w:fill="auto"/>
          </w:tcPr>
          <w:p w:rsidR="00163F49" w:rsidRPr="00AE316C" w:rsidRDefault="00163F49" w:rsidP="00163F49">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Порядок предоставления муниципальной финансовой поддержки развития сельскохозяйственного производства</w:t>
            </w:r>
            <w:r>
              <w:rPr>
                <w:rFonts w:ascii="Times New Roman" w:hAnsi="Times New Roman" w:cs="Times New Roman"/>
                <w:sz w:val="26"/>
                <w:szCs w:val="26"/>
              </w:rPr>
              <w:t xml:space="preserve"> в городе Когалыме (приложение 2</w:t>
            </w:r>
            <w:r w:rsidRPr="00AE316C">
              <w:rPr>
                <w:rFonts w:ascii="Times New Roman" w:hAnsi="Times New Roman" w:cs="Times New Roman"/>
                <w:sz w:val="26"/>
                <w:szCs w:val="26"/>
              </w:rPr>
              <w:t xml:space="preserve"> к программе).</w:t>
            </w:r>
          </w:p>
        </w:tc>
        <w:tc>
          <w:tcPr>
            <w:tcW w:w="1389" w:type="pct"/>
            <w:shd w:val="clear" w:color="auto" w:fill="auto"/>
          </w:tcPr>
          <w:p w:rsidR="00163F49" w:rsidRDefault="00163F49" w:rsidP="00163F49">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C3271A">
              <w:rPr>
                <w:rFonts w:ascii="Times New Roman" w:hAnsi="Times New Roman" w:cs="Times New Roman"/>
                <w:sz w:val="26"/>
                <w:szCs w:val="26"/>
              </w:rPr>
              <w:t>Поголовье крупного и мелкого рогатого скота, всего</w:t>
            </w:r>
            <w:r>
              <w:rPr>
                <w:rFonts w:ascii="Times New Roman" w:hAnsi="Times New Roman" w:cs="Times New Roman"/>
                <w:sz w:val="26"/>
                <w:szCs w:val="26"/>
              </w:rPr>
              <w:t>.</w:t>
            </w:r>
          </w:p>
          <w:p w:rsidR="00F3653B" w:rsidRDefault="00163F49"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Рассчитывается путём фактического учё</w:t>
            </w:r>
            <w:r w:rsidRPr="00770AAC">
              <w:rPr>
                <w:rFonts w:ascii="Times New Roman" w:hAnsi="Times New Roman" w:cs="Times New Roman"/>
                <w:sz w:val="26"/>
                <w:szCs w:val="26"/>
              </w:rPr>
              <w:t xml:space="preserve">та сельскохозяйственных животных. Информация предоставляется </w:t>
            </w:r>
            <w:proofErr w:type="spellStart"/>
            <w:r w:rsidRPr="00770AAC">
              <w:rPr>
                <w:rFonts w:ascii="Times New Roman" w:hAnsi="Times New Roman" w:cs="Times New Roman"/>
                <w:sz w:val="26"/>
                <w:szCs w:val="26"/>
              </w:rPr>
              <w:t>сельхозтоваропроизводителями</w:t>
            </w:r>
            <w:proofErr w:type="spellEnd"/>
            <w:r w:rsidR="00F3653B">
              <w:rPr>
                <w:rFonts w:ascii="Times New Roman" w:hAnsi="Times New Roman" w:cs="Times New Roman"/>
                <w:sz w:val="26"/>
                <w:szCs w:val="26"/>
              </w:rPr>
              <w:t>.</w:t>
            </w:r>
          </w:p>
          <w:p w:rsidR="00F3653B" w:rsidRDefault="00F3653B"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C3271A">
              <w:rPr>
                <w:rFonts w:ascii="Times New Roman" w:hAnsi="Times New Roman" w:cs="Times New Roman"/>
                <w:sz w:val="26"/>
                <w:szCs w:val="26"/>
              </w:rPr>
              <w:t>В том числе поголовье коров</w:t>
            </w:r>
            <w:r>
              <w:rPr>
                <w:rFonts w:ascii="Times New Roman" w:hAnsi="Times New Roman" w:cs="Times New Roman"/>
                <w:sz w:val="26"/>
                <w:szCs w:val="26"/>
              </w:rPr>
              <w:t>.</w:t>
            </w:r>
          </w:p>
          <w:p w:rsidR="00F3653B" w:rsidRPr="00770AAC" w:rsidRDefault="00F3653B"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Рассчитывается путём фактического учё</w:t>
            </w:r>
            <w:r w:rsidRPr="00770AAC">
              <w:rPr>
                <w:rFonts w:ascii="Times New Roman" w:hAnsi="Times New Roman" w:cs="Times New Roman"/>
                <w:sz w:val="26"/>
                <w:szCs w:val="26"/>
              </w:rPr>
              <w:t xml:space="preserve">та сельскохозяйственных животных. Информация предоставляется </w:t>
            </w:r>
            <w:proofErr w:type="spellStart"/>
            <w:r w:rsidRPr="00770AAC">
              <w:rPr>
                <w:rFonts w:ascii="Times New Roman" w:hAnsi="Times New Roman" w:cs="Times New Roman"/>
                <w:sz w:val="26"/>
                <w:szCs w:val="26"/>
              </w:rPr>
              <w:t>сельхозтоваропроизводителями</w:t>
            </w:r>
            <w:proofErr w:type="spellEnd"/>
            <w:r w:rsidRPr="00770AAC">
              <w:rPr>
                <w:rFonts w:ascii="Times New Roman" w:hAnsi="Times New Roman" w:cs="Times New Roman"/>
                <w:sz w:val="26"/>
                <w:szCs w:val="26"/>
              </w:rPr>
              <w:t>.</w:t>
            </w:r>
          </w:p>
          <w:p w:rsidR="00F3653B" w:rsidRDefault="00F3653B"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4.</w:t>
            </w:r>
            <w:r w:rsidRPr="00C3271A">
              <w:rPr>
                <w:rFonts w:ascii="Times New Roman" w:hAnsi="Times New Roman" w:cs="Times New Roman"/>
                <w:sz w:val="26"/>
                <w:szCs w:val="26"/>
              </w:rPr>
              <w:t>Поголовье свиней</w:t>
            </w:r>
            <w:r>
              <w:rPr>
                <w:rFonts w:ascii="Times New Roman" w:hAnsi="Times New Roman" w:cs="Times New Roman"/>
                <w:sz w:val="26"/>
                <w:szCs w:val="26"/>
              </w:rPr>
              <w:t>.</w:t>
            </w:r>
          </w:p>
          <w:p w:rsidR="00163F49" w:rsidRDefault="00F3653B"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Рассчитывается путём фактического учё</w:t>
            </w:r>
            <w:r w:rsidRPr="00770AAC">
              <w:rPr>
                <w:rFonts w:ascii="Times New Roman" w:hAnsi="Times New Roman" w:cs="Times New Roman"/>
                <w:sz w:val="26"/>
                <w:szCs w:val="26"/>
              </w:rPr>
              <w:t xml:space="preserve">та </w:t>
            </w:r>
            <w:proofErr w:type="gramStart"/>
            <w:r w:rsidRPr="00770AAC">
              <w:rPr>
                <w:rFonts w:ascii="Times New Roman" w:hAnsi="Times New Roman" w:cs="Times New Roman"/>
                <w:sz w:val="26"/>
                <w:szCs w:val="26"/>
              </w:rPr>
              <w:t>сельскохозяйственных</w:t>
            </w:r>
            <w:proofErr w:type="gramEnd"/>
          </w:p>
        </w:tc>
      </w:tr>
    </w:tbl>
    <w:p w:rsidR="00F3653B" w:rsidRDefault="00F3653B" w:rsidP="00163F49">
      <w:pPr>
        <w:spacing w:after="0" w:line="240" w:lineRule="auto"/>
        <w:rPr>
          <w:rFonts w:ascii="Times New Roman" w:hAnsi="Times New Roman" w:cs="Times New Roman"/>
          <w:sz w:val="26"/>
          <w:szCs w:val="26"/>
        </w:rPr>
        <w:sectPr w:rsidR="00F3653B" w:rsidSect="00CF3015">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51"/>
        <w:gridCol w:w="4314"/>
        <w:gridCol w:w="3018"/>
        <w:gridCol w:w="4423"/>
      </w:tblGrid>
      <w:tr w:rsidR="00163F49" w:rsidRPr="00AE316C" w:rsidTr="00F3653B">
        <w:trPr>
          <w:trHeight w:val="3435"/>
        </w:trPr>
        <w:tc>
          <w:tcPr>
            <w:tcW w:w="224" w:type="pct"/>
            <w:shd w:val="clear" w:color="auto" w:fill="auto"/>
          </w:tcPr>
          <w:p w:rsidR="00163F49" w:rsidRPr="00AE316C" w:rsidRDefault="00163F49" w:rsidP="00163F49">
            <w:pPr>
              <w:spacing w:after="0" w:line="240" w:lineRule="auto"/>
              <w:rPr>
                <w:rFonts w:ascii="Times New Roman" w:hAnsi="Times New Roman" w:cs="Times New Roman"/>
                <w:sz w:val="26"/>
                <w:szCs w:val="26"/>
              </w:rPr>
            </w:pPr>
          </w:p>
        </w:tc>
        <w:tc>
          <w:tcPr>
            <w:tcW w:w="1084" w:type="pct"/>
            <w:shd w:val="clear" w:color="auto" w:fill="auto"/>
          </w:tcPr>
          <w:p w:rsidR="00163F49" w:rsidRPr="00AE316C" w:rsidRDefault="00163F49" w:rsidP="00163F49">
            <w:pPr>
              <w:pStyle w:val="ConsPlusNormal"/>
              <w:jc w:val="center"/>
              <w:rPr>
                <w:rFonts w:ascii="Times New Roman" w:hAnsi="Times New Roman" w:cs="Times New Roman"/>
                <w:sz w:val="26"/>
                <w:szCs w:val="26"/>
              </w:rPr>
            </w:pPr>
          </w:p>
        </w:tc>
        <w:tc>
          <w:tcPr>
            <w:tcW w:w="1355" w:type="pct"/>
            <w:shd w:val="clear" w:color="auto" w:fill="auto"/>
          </w:tcPr>
          <w:p w:rsidR="00163F49" w:rsidRPr="00AE316C" w:rsidRDefault="00163F49" w:rsidP="00163F49">
            <w:pPr>
              <w:spacing w:after="0" w:line="240" w:lineRule="auto"/>
              <w:rPr>
                <w:rFonts w:ascii="Times New Roman" w:hAnsi="Times New Roman" w:cs="Times New Roman"/>
                <w:sz w:val="26"/>
                <w:szCs w:val="26"/>
              </w:rPr>
            </w:pPr>
          </w:p>
        </w:tc>
        <w:tc>
          <w:tcPr>
            <w:tcW w:w="948" w:type="pct"/>
            <w:shd w:val="clear" w:color="auto" w:fill="auto"/>
          </w:tcPr>
          <w:p w:rsidR="00163F49" w:rsidRPr="00AE316C" w:rsidRDefault="00163F49" w:rsidP="00163F49">
            <w:pPr>
              <w:spacing w:after="0" w:line="240" w:lineRule="auto"/>
              <w:rPr>
                <w:rFonts w:ascii="Times New Roman" w:hAnsi="Times New Roman" w:cs="Times New Roman"/>
                <w:sz w:val="26"/>
                <w:szCs w:val="26"/>
              </w:rPr>
            </w:pPr>
          </w:p>
        </w:tc>
        <w:tc>
          <w:tcPr>
            <w:tcW w:w="1389" w:type="pct"/>
            <w:shd w:val="clear" w:color="auto" w:fill="auto"/>
          </w:tcPr>
          <w:p w:rsidR="00163F49" w:rsidRPr="00770AAC" w:rsidRDefault="00163F49" w:rsidP="00163F49">
            <w:pPr>
              <w:spacing w:after="0" w:line="240" w:lineRule="auto"/>
              <w:rPr>
                <w:rFonts w:ascii="Times New Roman" w:hAnsi="Times New Roman" w:cs="Times New Roman"/>
                <w:sz w:val="26"/>
                <w:szCs w:val="26"/>
              </w:rPr>
            </w:pPr>
            <w:r w:rsidRPr="00770AAC">
              <w:rPr>
                <w:rFonts w:ascii="Times New Roman" w:hAnsi="Times New Roman" w:cs="Times New Roman"/>
                <w:sz w:val="26"/>
                <w:szCs w:val="26"/>
              </w:rPr>
              <w:t xml:space="preserve">животных. Информация предоставляется </w:t>
            </w:r>
            <w:proofErr w:type="spellStart"/>
            <w:r w:rsidRPr="00770AAC">
              <w:rPr>
                <w:rFonts w:ascii="Times New Roman" w:hAnsi="Times New Roman" w:cs="Times New Roman"/>
                <w:sz w:val="26"/>
                <w:szCs w:val="26"/>
              </w:rPr>
              <w:t>сельхозтоваропроизводителями</w:t>
            </w:r>
            <w:proofErr w:type="spellEnd"/>
            <w:r w:rsidRPr="00770AAC">
              <w:rPr>
                <w:rFonts w:ascii="Times New Roman" w:hAnsi="Times New Roman" w:cs="Times New Roman"/>
                <w:sz w:val="26"/>
                <w:szCs w:val="26"/>
              </w:rPr>
              <w:t>.</w:t>
            </w:r>
          </w:p>
          <w:p w:rsidR="00163F49" w:rsidRDefault="00163F49" w:rsidP="00163F49">
            <w:pPr>
              <w:spacing w:after="0" w:line="240" w:lineRule="auto"/>
              <w:rPr>
                <w:rFonts w:ascii="Times New Roman" w:hAnsi="Times New Roman" w:cs="Times New Roman"/>
                <w:sz w:val="26"/>
                <w:szCs w:val="26"/>
              </w:rPr>
            </w:pPr>
            <w:r>
              <w:rPr>
                <w:rFonts w:ascii="Times New Roman" w:hAnsi="Times New Roman" w:cs="Times New Roman"/>
                <w:sz w:val="26"/>
                <w:szCs w:val="26"/>
              </w:rPr>
              <w:t>5.</w:t>
            </w:r>
            <w:r w:rsidRPr="00C3271A">
              <w:rPr>
                <w:rFonts w:ascii="Times New Roman" w:hAnsi="Times New Roman" w:cs="Times New Roman"/>
                <w:sz w:val="26"/>
                <w:szCs w:val="26"/>
              </w:rPr>
              <w:t>Птица всех возрастов</w:t>
            </w:r>
            <w:r>
              <w:rPr>
                <w:rFonts w:ascii="Times New Roman" w:hAnsi="Times New Roman" w:cs="Times New Roman"/>
                <w:sz w:val="26"/>
                <w:szCs w:val="26"/>
              </w:rPr>
              <w:t>.</w:t>
            </w:r>
          </w:p>
          <w:p w:rsidR="00163F49" w:rsidRDefault="00163F49" w:rsidP="00163F49">
            <w:pPr>
              <w:spacing w:after="0" w:line="240" w:lineRule="auto"/>
              <w:rPr>
                <w:rFonts w:ascii="Times New Roman" w:hAnsi="Times New Roman" w:cs="Times New Roman"/>
                <w:sz w:val="26"/>
                <w:szCs w:val="26"/>
              </w:rPr>
            </w:pPr>
            <w:r>
              <w:rPr>
                <w:rFonts w:ascii="Times New Roman" w:hAnsi="Times New Roman" w:cs="Times New Roman"/>
                <w:sz w:val="26"/>
                <w:szCs w:val="26"/>
              </w:rPr>
              <w:t>Рассчитывается путём фактического учёта сельскохозяйственной птицы.</w:t>
            </w:r>
            <w:r w:rsidRPr="00770AAC">
              <w:rPr>
                <w:rFonts w:ascii="Times New Roman" w:hAnsi="Times New Roman" w:cs="Times New Roman"/>
                <w:sz w:val="26"/>
                <w:szCs w:val="26"/>
              </w:rPr>
              <w:t xml:space="preserve"> Информация предоставляется </w:t>
            </w:r>
            <w:proofErr w:type="spellStart"/>
            <w:r w:rsidRPr="00770AAC">
              <w:rPr>
                <w:rFonts w:ascii="Times New Roman" w:hAnsi="Times New Roman" w:cs="Times New Roman"/>
                <w:sz w:val="26"/>
                <w:szCs w:val="26"/>
              </w:rPr>
              <w:t>сельхозтоваропроизводителями</w:t>
            </w:r>
            <w:proofErr w:type="spellEnd"/>
            <w:r>
              <w:rPr>
                <w:rFonts w:ascii="Times New Roman" w:hAnsi="Times New Roman" w:cs="Times New Roman"/>
                <w:sz w:val="26"/>
                <w:szCs w:val="26"/>
              </w:rPr>
              <w:t>.</w:t>
            </w:r>
          </w:p>
          <w:p w:rsidR="00163F49" w:rsidRDefault="00163F49" w:rsidP="00163F49">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Pr="00C3271A">
              <w:rPr>
                <w:rFonts w:ascii="Times New Roman" w:hAnsi="Times New Roman" w:cs="Times New Roman"/>
                <w:sz w:val="26"/>
                <w:szCs w:val="26"/>
              </w:rPr>
              <w:t>Производство молока крестьянскими (фермерскими) хозяйствами</w:t>
            </w:r>
            <w:r>
              <w:rPr>
                <w:rFonts w:ascii="Times New Roman" w:hAnsi="Times New Roman" w:cs="Times New Roman"/>
                <w:sz w:val="26"/>
                <w:szCs w:val="26"/>
              </w:rPr>
              <w:t xml:space="preserve">, </w:t>
            </w:r>
            <w:r w:rsidRPr="00C3271A">
              <w:rPr>
                <w:rFonts w:ascii="Times New Roman" w:hAnsi="Times New Roman" w:cs="Times New Roman"/>
                <w:sz w:val="26"/>
                <w:szCs w:val="26"/>
              </w:rPr>
              <w:t>индивидуальными предпринимателями</w:t>
            </w:r>
            <w:r>
              <w:rPr>
                <w:rFonts w:ascii="Times New Roman" w:hAnsi="Times New Roman" w:cs="Times New Roman"/>
                <w:sz w:val="26"/>
                <w:szCs w:val="26"/>
              </w:rPr>
              <w:t>.</w:t>
            </w:r>
          </w:p>
          <w:p w:rsidR="00163F49" w:rsidRDefault="00163F49" w:rsidP="00163F49">
            <w:pPr>
              <w:spacing w:after="0" w:line="240" w:lineRule="auto"/>
              <w:rPr>
                <w:rFonts w:ascii="Times New Roman" w:hAnsi="Times New Roman" w:cs="Times New Roman"/>
                <w:sz w:val="26"/>
                <w:szCs w:val="26"/>
              </w:rPr>
            </w:pPr>
            <w:r>
              <w:rPr>
                <w:rFonts w:ascii="Times New Roman" w:hAnsi="Times New Roman" w:cs="Times New Roman"/>
                <w:sz w:val="26"/>
                <w:szCs w:val="26"/>
              </w:rPr>
              <w:t>Рассчитывается путём фактического учё</w:t>
            </w:r>
            <w:r w:rsidRPr="00770AAC">
              <w:rPr>
                <w:rFonts w:ascii="Times New Roman" w:hAnsi="Times New Roman" w:cs="Times New Roman"/>
                <w:sz w:val="26"/>
                <w:szCs w:val="26"/>
              </w:rPr>
              <w:t xml:space="preserve">та произведенного сырья. Информация предоставляется </w:t>
            </w:r>
            <w:proofErr w:type="spellStart"/>
            <w:r w:rsidRPr="00770AAC">
              <w:rPr>
                <w:rFonts w:ascii="Times New Roman" w:hAnsi="Times New Roman" w:cs="Times New Roman"/>
                <w:sz w:val="26"/>
                <w:szCs w:val="26"/>
              </w:rPr>
              <w:t>сельхозтоваропроизводителями</w:t>
            </w:r>
            <w:proofErr w:type="spellEnd"/>
            <w:r>
              <w:rPr>
                <w:rFonts w:ascii="Times New Roman" w:hAnsi="Times New Roman" w:cs="Times New Roman"/>
                <w:sz w:val="26"/>
                <w:szCs w:val="26"/>
              </w:rPr>
              <w:t>.</w:t>
            </w:r>
          </w:p>
          <w:p w:rsidR="00163F49" w:rsidRPr="00AE316C" w:rsidRDefault="00163F49"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7.</w:t>
            </w:r>
            <w:r w:rsidRPr="00C3271A">
              <w:rPr>
                <w:rFonts w:ascii="Times New Roman" w:hAnsi="Times New Roman" w:cs="Times New Roman"/>
                <w:sz w:val="26"/>
                <w:szCs w:val="26"/>
              </w:rPr>
              <w:t>Производство мяса скота и птицы (в живом весе) крестьянскими (фермерскими) хозяйствами, индивидуальными предпринимателями</w:t>
            </w:r>
            <w:r>
              <w:rPr>
                <w:rFonts w:ascii="Times New Roman" w:hAnsi="Times New Roman" w:cs="Times New Roman"/>
                <w:sz w:val="26"/>
                <w:szCs w:val="26"/>
              </w:rPr>
              <w:t>. Рассчитывается путём фактического учё</w:t>
            </w:r>
            <w:r w:rsidRPr="00770AAC">
              <w:rPr>
                <w:rFonts w:ascii="Times New Roman" w:hAnsi="Times New Roman" w:cs="Times New Roman"/>
                <w:sz w:val="26"/>
                <w:szCs w:val="26"/>
              </w:rPr>
              <w:t xml:space="preserve">та произведенного сырья. Информация предоставляется </w:t>
            </w:r>
            <w:proofErr w:type="spellStart"/>
            <w:r w:rsidRPr="00770AAC">
              <w:rPr>
                <w:rFonts w:ascii="Times New Roman" w:hAnsi="Times New Roman" w:cs="Times New Roman"/>
                <w:sz w:val="26"/>
                <w:szCs w:val="26"/>
              </w:rPr>
              <w:t>сельхозтоваропроизводителями</w:t>
            </w:r>
            <w:proofErr w:type="spellEnd"/>
            <w:r>
              <w:rPr>
                <w:rFonts w:ascii="Times New Roman" w:hAnsi="Times New Roman" w:cs="Times New Roman"/>
                <w:sz w:val="26"/>
                <w:szCs w:val="26"/>
              </w:rPr>
              <w:t>.</w:t>
            </w:r>
          </w:p>
        </w:tc>
      </w:tr>
    </w:tbl>
    <w:p w:rsidR="00F3653B" w:rsidRDefault="00F3653B" w:rsidP="00163F49">
      <w:pPr>
        <w:spacing w:after="0" w:line="240" w:lineRule="auto"/>
        <w:rPr>
          <w:rFonts w:ascii="Times New Roman" w:hAnsi="Times New Roman" w:cs="Times New Roman"/>
          <w:sz w:val="26"/>
          <w:szCs w:val="26"/>
        </w:rPr>
        <w:sectPr w:rsidR="00F3653B" w:rsidSect="00CF3015">
          <w:pgSz w:w="16838" w:h="11906" w:orient="landscape"/>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451"/>
        <w:gridCol w:w="4025"/>
        <w:gridCol w:w="3595"/>
        <w:gridCol w:w="4136"/>
      </w:tblGrid>
      <w:tr w:rsidR="00163F49" w:rsidRPr="00AE316C" w:rsidTr="00F3653B">
        <w:trPr>
          <w:trHeight w:val="2690"/>
        </w:trPr>
        <w:tc>
          <w:tcPr>
            <w:tcW w:w="224" w:type="pct"/>
            <w:shd w:val="clear" w:color="auto" w:fill="auto"/>
          </w:tcPr>
          <w:p w:rsidR="00163F49" w:rsidRPr="00AE316C" w:rsidRDefault="00163F49" w:rsidP="00163F49">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lastRenderedPageBreak/>
              <w:t>2.3.</w:t>
            </w:r>
          </w:p>
        </w:tc>
        <w:tc>
          <w:tcPr>
            <w:tcW w:w="1084" w:type="pct"/>
            <w:shd w:val="clear" w:color="auto" w:fill="auto"/>
          </w:tcPr>
          <w:p w:rsidR="00163F49" w:rsidRPr="00AE316C" w:rsidRDefault="00163F49" w:rsidP="00163F49">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Поддержка малых форм хозяйствования, создания и модернизации объектов агропромышленного комплекса приобретения техники и оборудования (показатели № 9)</w:t>
            </w:r>
          </w:p>
        </w:tc>
        <w:tc>
          <w:tcPr>
            <w:tcW w:w="1264" w:type="pct"/>
            <w:shd w:val="clear" w:color="auto" w:fill="auto"/>
          </w:tcPr>
          <w:p w:rsidR="00163F49" w:rsidRPr="00AE316C" w:rsidRDefault="00163F49" w:rsidP="00163F49">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 xml:space="preserve">Финансовая поддержка малых форм хозяйствования, создания и модернизации объектов агропромышленного комплекса, приобретения техники и оборудования, в целях развития материально </w:t>
            </w:r>
            <w:proofErr w:type="gramStart"/>
            <w:r w:rsidRPr="00AE316C">
              <w:rPr>
                <w:rFonts w:ascii="Times New Roman" w:hAnsi="Times New Roman" w:cs="Times New Roman"/>
                <w:sz w:val="26"/>
                <w:szCs w:val="26"/>
              </w:rPr>
              <w:t>-т</w:t>
            </w:r>
            <w:proofErr w:type="gramEnd"/>
            <w:r w:rsidRPr="00AE316C">
              <w:rPr>
                <w:rFonts w:ascii="Times New Roman" w:hAnsi="Times New Roman" w:cs="Times New Roman"/>
                <w:sz w:val="26"/>
                <w:szCs w:val="26"/>
              </w:rPr>
              <w:t>ехнической базы сельхозпроизводителей.</w:t>
            </w:r>
          </w:p>
          <w:p w:rsidR="00163F49" w:rsidRPr="00AE316C" w:rsidRDefault="00163F49" w:rsidP="00163F49">
            <w:pPr>
              <w:spacing w:after="0" w:line="240" w:lineRule="auto"/>
              <w:rPr>
                <w:rFonts w:ascii="Times New Roman" w:hAnsi="Times New Roman" w:cs="Times New Roman"/>
                <w:sz w:val="26"/>
                <w:szCs w:val="26"/>
              </w:rPr>
            </w:pPr>
          </w:p>
        </w:tc>
        <w:tc>
          <w:tcPr>
            <w:tcW w:w="1129" w:type="pct"/>
            <w:shd w:val="clear" w:color="auto" w:fill="auto"/>
          </w:tcPr>
          <w:p w:rsidR="00163F49" w:rsidRPr="00AE316C" w:rsidRDefault="00163F49" w:rsidP="00F3653B">
            <w:pPr>
              <w:spacing w:after="0" w:line="240" w:lineRule="auto"/>
              <w:rPr>
                <w:rFonts w:ascii="Times New Roman" w:eastAsia="Times New Roman" w:hAnsi="Times New Roman" w:cs="Times New Roman"/>
                <w:sz w:val="26"/>
                <w:szCs w:val="26"/>
                <w:lang w:eastAsia="ru-RU"/>
              </w:rPr>
            </w:pPr>
            <w:r w:rsidRPr="00AE316C">
              <w:rPr>
                <w:rFonts w:ascii="Times New Roman" w:hAnsi="Times New Roman" w:cs="Times New Roman"/>
                <w:sz w:val="26"/>
                <w:szCs w:val="26"/>
              </w:rPr>
              <w:t>Порядок расчёта и предоставления субсидий на поддержку малых форм хозяйствования, на развитие материально-технической базы (за исключением личных подсобных хозяйств) (приложение 17 к государственной программе)</w:t>
            </w:r>
          </w:p>
        </w:tc>
        <w:tc>
          <w:tcPr>
            <w:tcW w:w="1299" w:type="pct"/>
            <w:shd w:val="clear" w:color="auto" w:fill="auto"/>
          </w:tcPr>
          <w:p w:rsidR="00163F49" w:rsidRDefault="00163F49" w:rsidP="00163F49">
            <w:pPr>
              <w:spacing w:after="0" w:line="240" w:lineRule="auto"/>
              <w:rPr>
                <w:rFonts w:ascii="Times New Roman" w:hAnsi="Times New Roman" w:cs="Times New Roman"/>
                <w:sz w:val="26"/>
                <w:szCs w:val="26"/>
              </w:rPr>
            </w:pPr>
            <w:r>
              <w:rPr>
                <w:rFonts w:ascii="Times New Roman" w:hAnsi="Times New Roman" w:cs="Times New Roman"/>
                <w:sz w:val="26"/>
                <w:szCs w:val="26"/>
              </w:rPr>
              <w:t>9.</w:t>
            </w:r>
            <w:r w:rsidRPr="00C3271A">
              <w:rPr>
                <w:rFonts w:ascii="Times New Roman" w:hAnsi="Times New Roman" w:cs="Times New Roman"/>
                <w:sz w:val="26"/>
                <w:szCs w:val="26"/>
              </w:rPr>
              <w:t>Количество приобретенной сельскохозяйственной техники и (или) оборудования</w:t>
            </w:r>
            <w:r>
              <w:rPr>
                <w:rFonts w:ascii="Times New Roman" w:hAnsi="Times New Roman" w:cs="Times New Roman"/>
                <w:sz w:val="26"/>
                <w:szCs w:val="26"/>
              </w:rPr>
              <w:t>.</w:t>
            </w:r>
          </w:p>
          <w:p w:rsidR="00163F49" w:rsidRPr="00AE316C" w:rsidRDefault="00163F49" w:rsidP="00F3653B">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rPr>
              <w:t>Рассчитывается путём фактического учё</w:t>
            </w:r>
            <w:r w:rsidRPr="00486983">
              <w:rPr>
                <w:rFonts w:ascii="Times New Roman" w:hAnsi="Times New Roman" w:cs="Times New Roman"/>
                <w:sz w:val="26"/>
                <w:szCs w:val="26"/>
              </w:rPr>
              <w:t xml:space="preserve">та, на основании предоставленных </w:t>
            </w:r>
            <w:proofErr w:type="spellStart"/>
            <w:r w:rsidRPr="00486983">
              <w:rPr>
                <w:rFonts w:ascii="Times New Roman" w:hAnsi="Times New Roman" w:cs="Times New Roman"/>
                <w:sz w:val="26"/>
                <w:szCs w:val="26"/>
              </w:rPr>
              <w:t>сельхозтоваропроизводителями</w:t>
            </w:r>
            <w:proofErr w:type="spellEnd"/>
            <w:r w:rsidRPr="00486983">
              <w:rPr>
                <w:rFonts w:ascii="Times New Roman" w:hAnsi="Times New Roman" w:cs="Times New Roman"/>
                <w:sz w:val="26"/>
                <w:szCs w:val="26"/>
              </w:rPr>
              <w:t xml:space="preserve"> подтверждающих приобретение документов.</w:t>
            </w:r>
          </w:p>
        </w:tc>
      </w:tr>
      <w:tr w:rsidR="00163F49" w:rsidRPr="00AE316C" w:rsidTr="00CC162C">
        <w:trPr>
          <w:trHeight w:val="556"/>
        </w:trPr>
        <w:tc>
          <w:tcPr>
            <w:tcW w:w="5000" w:type="pct"/>
            <w:gridSpan w:val="5"/>
            <w:shd w:val="clear" w:color="auto" w:fill="auto"/>
          </w:tcPr>
          <w:p w:rsidR="00163F49" w:rsidRPr="00AE316C" w:rsidRDefault="00163F49" w:rsidP="00163F49">
            <w:pPr>
              <w:pStyle w:val="ConsPlusNormal"/>
              <w:jc w:val="both"/>
              <w:rPr>
                <w:rFonts w:ascii="Times New Roman" w:hAnsi="Times New Roman" w:cs="Times New Roman"/>
                <w:sz w:val="26"/>
                <w:szCs w:val="26"/>
              </w:rPr>
            </w:pPr>
            <w:r w:rsidRPr="00AE316C">
              <w:rPr>
                <w:rFonts w:ascii="Times New Roman" w:hAnsi="Times New Roman" w:cs="Times New Roman"/>
                <w:b/>
                <w:bCs/>
                <w:color w:val="000000"/>
                <w:sz w:val="26"/>
                <w:szCs w:val="26"/>
              </w:rPr>
              <w:t xml:space="preserve">Цели </w:t>
            </w:r>
            <w:r w:rsidRPr="00AE316C">
              <w:rPr>
                <w:rFonts w:ascii="Times New Roman" w:hAnsi="Times New Roman" w:cs="Times New Roman"/>
                <w:color w:val="000000"/>
                <w:sz w:val="26"/>
                <w:szCs w:val="26"/>
              </w:rPr>
              <w:br/>
            </w:r>
            <w:r w:rsidRPr="00AE316C">
              <w:rPr>
                <w:rFonts w:ascii="Times New Roman" w:hAnsi="Times New Roman" w:cs="Times New Roman"/>
                <w:sz w:val="26"/>
                <w:szCs w:val="26"/>
              </w:rPr>
              <w:t>1. Устойчивое развитие агропромышленного комплекса.</w:t>
            </w:r>
          </w:p>
          <w:p w:rsidR="00163F49" w:rsidRPr="00AE316C" w:rsidRDefault="00163F49" w:rsidP="00163F49">
            <w:pPr>
              <w:spacing w:after="0" w:line="240" w:lineRule="auto"/>
              <w:rPr>
                <w:rFonts w:ascii="Times New Roman" w:hAnsi="Times New Roman" w:cs="Times New Roman"/>
                <w:b/>
                <w:sz w:val="26"/>
                <w:szCs w:val="26"/>
              </w:rPr>
            </w:pPr>
            <w:r w:rsidRPr="00AE316C">
              <w:rPr>
                <w:rFonts w:ascii="Times New Roman" w:hAnsi="Times New Roman" w:cs="Times New Roman"/>
                <w:sz w:val="26"/>
                <w:szCs w:val="26"/>
              </w:rPr>
              <w:t>2. Создание условий для благоприятного инвестиционного и предпринимательского климата и повышения конкурентоспособности сельскохозяйственной продукции, произведенной в городе Когалыме</w:t>
            </w:r>
          </w:p>
        </w:tc>
      </w:tr>
      <w:tr w:rsidR="00163F49" w:rsidRPr="00AE316C" w:rsidTr="00CC162C">
        <w:trPr>
          <w:trHeight w:val="1494"/>
        </w:trPr>
        <w:tc>
          <w:tcPr>
            <w:tcW w:w="5000" w:type="pct"/>
            <w:gridSpan w:val="5"/>
            <w:shd w:val="clear" w:color="auto" w:fill="auto"/>
          </w:tcPr>
          <w:p w:rsidR="00163F49" w:rsidRPr="00AE316C" w:rsidRDefault="00163F49" w:rsidP="00163F49">
            <w:pPr>
              <w:pStyle w:val="ConsPlusNormal"/>
              <w:jc w:val="both"/>
              <w:rPr>
                <w:rFonts w:ascii="Times New Roman" w:hAnsi="Times New Roman" w:cs="Times New Roman"/>
                <w:sz w:val="26"/>
                <w:szCs w:val="26"/>
              </w:rPr>
            </w:pPr>
            <w:r w:rsidRPr="00AE316C">
              <w:rPr>
                <w:rFonts w:ascii="Times New Roman" w:hAnsi="Times New Roman" w:cs="Times New Roman"/>
                <w:b/>
                <w:bCs/>
                <w:color w:val="000000"/>
                <w:sz w:val="26"/>
                <w:szCs w:val="26"/>
              </w:rPr>
              <w:t>Задачи</w:t>
            </w:r>
            <w:r w:rsidRPr="00AE316C">
              <w:rPr>
                <w:rFonts w:ascii="Times New Roman" w:hAnsi="Times New Roman" w:cs="Times New Roman"/>
                <w:color w:val="000000"/>
                <w:sz w:val="26"/>
                <w:szCs w:val="26"/>
              </w:rPr>
              <w:br/>
            </w:r>
            <w:r w:rsidRPr="00AE316C">
              <w:rPr>
                <w:rFonts w:ascii="Times New Roman" w:hAnsi="Times New Roman" w:cs="Times New Roman"/>
                <w:sz w:val="26"/>
                <w:szCs w:val="26"/>
              </w:rPr>
              <w:t>1. Увеличение объемов производства и переработки основных видов сельскохозяйственной продукции, реализация государственной научно-технической политики в интересах развития сельского хозяйства.</w:t>
            </w:r>
          </w:p>
          <w:p w:rsidR="00163F49" w:rsidRPr="00AE316C" w:rsidRDefault="00163F49" w:rsidP="00163F49">
            <w:pPr>
              <w:pStyle w:val="ConsPlusNormal"/>
              <w:jc w:val="both"/>
              <w:rPr>
                <w:rFonts w:ascii="Times New Roman" w:hAnsi="Times New Roman" w:cs="Times New Roman"/>
                <w:sz w:val="26"/>
                <w:szCs w:val="26"/>
              </w:rPr>
            </w:pPr>
            <w:r w:rsidRPr="00AE316C">
              <w:rPr>
                <w:rFonts w:ascii="Times New Roman" w:hAnsi="Times New Roman" w:cs="Times New Roman"/>
                <w:sz w:val="26"/>
                <w:szCs w:val="26"/>
              </w:rPr>
              <w:t xml:space="preserve">2.Обеспечение воспроизводства и увеличение продукции </w:t>
            </w:r>
            <w:proofErr w:type="gramStart"/>
            <w:r w:rsidRPr="00AE316C">
              <w:rPr>
                <w:rFonts w:ascii="Times New Roman" w:hAnsi="Times New Roman" w:cs="Times New Roman"/>
                <w:sz w:val="26"/>
                <w:szCs w:val="26"/>
              </w:rPr>
              <w:t>растениеводства</w:t>
            </w:r>
            <w:proofErr w:type="gramEnd"/>
            <w:r w:rsidRPr="00AE316C">
              <w:rPr>
                <w:rFonts w:ascii="Times New Roman" w:hAnsi="Times New Roman" w:cs="Times New Roman"/>
                <w:sz w:val="26"/>
                <w:szCs w:val="26"/>
              </w:rPr>
              <w:t xml:space="preserve"> и создание благоприятных условий для развития заготовки и переработки дикоросов.</w:t>
            </w:r>
          </w:p>
          <w:p w:rsidR="00163F49" w:rsidRPr="00AE316C" w:rsidRDefault="00163F49" w:rsidP="00163F49">
            <w:pPr>
              <w:pStyle w:val="ConsPlusNormal"/>
              <w:rPr>
                <w:rFonts w:ascii="Times New Roman" w:hAnsi="Times New Roman" w:cs="Times New Roman"/>
                <w:sz w:val="26"/>
                <w:szCs w:val="26"/>
              </w:rPr>
            </w:pPr>
            <w:r w:rsidRPr="00AE316C">
              <w:rPr>
                <w:rFonts w:ascii="Times New Roman" w:hAnsi="Times New Roman" w:cs="Times New Roman"/>
                <w:sz w:val="26"/>
                <w:szCs w:val="26"/>
              </w:rPr>
              <w:t>3. Создание условий для расширения рынка сельскохозяйственной продукции.</w:t>
            </w:r>
          </w:p>
        </w:tc>
      </w:tr>
      <w:tr w:rsidR="00163F49" w:rsidRPr="00AE316C" w:rsidTr="00F3653B">
        <w:trPr>
          <w:trHeight w:val="70"/>
        </w:trPr>
        <w:tc>
          <w:tcPr>
            <w:tcW w:w="5000" w:type="pct"/>
            <w:gridSpan w:val="5"/>
            <w:shd w:val="clear" w:color="auto" w:fill="auto"/>
          </w:tcPr>
          <w:p w:rsidR="00163F49" w:rsidRPr="00AE316C" w:rsidRDefault="00163F49" w:rsidP="00163F49">
            <w:pPr>
              <w:pStyle w:val="ConsPlusNormal"/>
              <w:rPr>
                <w:rFonts w:ascii="Times New Roman" w:hAnsi="Times New Roman" w:cs="Times New Roman"/>
                <w:sz w:val="26"/>
                <w:szCs w:val="26"/>
              </w:rPr>
            </w:pPr>
            <w:r w:rsidRPr="00AE316C">
              <w:rPr>
                <w:rFonts w:ascii="Times New Roman" w:hAnsi="Times New Roman" w:cs="Times New Roman"/>
                <w:b/>
                <w:sz w:val="26"/>
                <w:szCs w:val="26"/>
              </w:rPr>
              <w:t>Подпрограмма 3. Развитие системы заготовки и переработки дикоросов</w:t>
            </w:r>
          </w:p>
        </w:tc>
      </w:tr>
      <w:tr w:rsidR="00F3653B" w:rsidRPr="00AE316C" w:rsidTr="00F3653B">
        <w:trPr>
          <w:trHeight w:val="70"/>
        </w:trPr>
        <w:tc>
          <w:tcPr>
            <w:tcW w:w="224" w:type="pct"/>
            <w:shd w:val="clear" w:color="auto" w:fill="auto"/>
          </w:tcPr>
          <w:p w:rsidR="00F3653B" w:rsidRPr="00AE316C" w:rsidRDefault="00F3653B" w:rsidP="00F3653B">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3.1.</w:t>
            </w:r>
          </w:p>
        </w:tc>
        <w:tc>
          <w:tcPr>
            <w:tcW w:w="1084" w:type="pct"/>
            <w:shd w:val="clear" w:color="auto" w:fill="auto"/>
          </w:tcPr>
          <w:p w:rsidR="00F3653B" w:rsidRPr="00AE316C" w:rsidRDefault="00F3653B" w:rsidP="00F3653B">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Поддержка развития системы заготовки и переработки дикоросов (показатель №1)</w:t>
            </w:r>
          </w:p>
        </w:tc>
        <w:tc>
          <w:tcPr>
            <w:tcW w:w="1264" w:type="pct"/>
            <w:shd w:val="clear" w:color="auto" w:fill="auto"/>
          </w:tcPr>
          <w:p w:rsidR="00F3653B" w:rsidRPr="00AE316C" w:rsidRDefault="00F3653B" w:rsidP="00F3653B">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Субсидия на развитие системы заготовки и переработки дикоросов.</w:t>
            </w:r>
          </w:p>
          <w:p w:rsidR="00F3653B" w:rsidRPr="00AE316C" w:rsidRDefault="00F3653B" w:rsidP="00F3653B">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Поддержка кредитования организаций, занимающихся заготовкой и переработкой дикоросов.</w:t>
            </w:r>
          </w:p>
        </w:tc>
        <w:tc>
          <w:tcPr>
            <w:tcW w:w="1129" w:type="pct"/>
            <w:shd w:val="clear" w:color="auto" w:fill="auto"/>
          </w:tcPr>
          <w:p w:rsidR="00F3653B" w:rsidRPr="00AE316C" w:rsidRDefault="00F3653B" w:rsidP="00F3653B">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Порядок расчёта и предоставления субсидий на развитие системы заготовки и пере</w:t>
            </w:r>
            <w:r>
              <w:rPr>
                <w:rFonts w:ascii="Times New Roman" w:hAnsi="Times New Roman" w:cs="Times New Roman"/>
                <w:sz w:val="26"/>
                <w:szCs w:val="26"/>
              </w:rPr>
              <w:t xml:space="preserve">работки дикоросов (приложение 18 </w:t>
            </w:r>
            <w:r w:rsidRPr="00AE316C">
              <w:rPr>
                <w:rFonts w:ascii="Times New Roman" w:hAnsi="Times New Roman" w:cs="Times New Roman"/>
                <w:sz w:val="26"/>
                <w:szCs w:val="26"/>
              </w:rPr>
              <w:t>к государственной программе)</w:t>
            </w:r>
          </w:p>
        </w:tc>
        <w:tc>
          <w:tcPr>
            <w:tcW w:w="1299" w:type="pct"/>
            <w:shd w:val="clear" w:color="auto" w:fill="auto"/>
          </w:tcPr>
          <w:p w:rsidR="00F3653B" w:rsidRPr="00F3653B" w:rsidRDefault="00F3653B" w:rsidP="00F3653B">
            <w:pPr>
              <w:spacing w:after="0" w:line="240" w:lineRule="auto"/>
              <w:rPr>
                <w:rFonts w:ascii="Times New Roman" w:hAnsi="Times New Roman" w:cs="Times New Roman"/>
                <w:sz w:val="26"/>
                <w:szCs w:val="26"/>
              </w:rPr>
            </w:pPr>
            <w:r w:rsidRPr="00F3653B">
              <w:rPr>
                <w:rFonts w:ascii="Times New Roman" w:hAnsi="Times New Roman" w:cs="Times New Roman"/>
                <w:sz w:val="26"/>
                <w:szCs w:val="26"/>
              </w:rPr>
              <w:t>1.Количество субъектов агропромышленного комплекса.</w:t>
            </w:r>
          </w:p>
          <w:p w:rsidR="00F3653B" w:rsidRDefault="00F3653B" w:rsidP="00F3653B">
            <w:pPr>
              <w:spacing w:after="0" w:line="240" w:lineRule="auto"/>
              <w:rPr>
                <w:rFonts w:ascii="Times New Roman" w:hAnsi="Times New Roman" w:cs="Times New Roman"/>
                <w:sz w:val="26"/>
                <w:szCs w:val="26"/>
              </w:rPr>
            </w:pPr>
            <w:r w:rsidRPr="00F3653B">
              <w:rPr>
                <w:rFonts w:ascii="Times New Roman" w:hAnsi="Times New Roman" w:cs="Times New Roman"/>
                <w:sz w:val="26"/>
                <w:szCs w:val="26"/>
              </w:rPr>
              <w:t>Рассчитывается путем фактического учёта</w:t>
            </w:r>
            <w:r w:rsidRPr="00F50130">
              <w:rPr>
                <w:rFonts w:ascii="Times New Roman" w:hAnsi="Times New Roman" w:cs="Times New Roman"/>
                <w:sz w:val="26"/>
                <w:szCs w:val="26"/>
              </w:rPr>
              <w:t xml:space="preserve"> </w:t>
            </w:r>
            <w:proofErr w:type="gramStart"/>
            <w:r w:rsidRPr="00F50130">
              <w:rPr>
                <w:rFonts w:ascii="Times New Roman" w:hAnsi="Times New Roman" w:cs="Times New Roman"/>
                <w:sz w:val="26"/>
                <w:szCs w:val="26"/>
              </w:rPr>
              <w:t>зарегистрированных</w:t>
            </w:r>
            <w:proofErr w:type="gramEnd"/>
            <w:r w:rsidRPr="00F50130">
              <w:rPr>
                <w:rFonts w:ascii="Times New Roman" w:hAnsi="Times New Roman" w:cs="Times New Roman"/>
                <w:sz w:val="26"/>
                <w:szCs w:val="26"/>
              </w:rPr>
              <w:t xml:space="preserve"> и осуществляющих сельскохозяйственную</w:t>
            </w:r>
          </w:p>
        </w:tc>
      </w:tr>
    </w:tbl>
    <w:p w:rsidR="00F3653B" w:rsidRDefault="00F3653B" w:rsidP="00F3653B">
      <w:pPr>
        <w:spacing w:after="0" w:line="240" w:lineRule="auto"/>
        <w:rPr>
          <w:rFonts w:ascii="Times New Roman" w:hAnsi="Times New Roman" w:cs="Times New Roman"/>
          <w:sz w:val="26"/>
          <w:szCs w:val="26"/>
        </w:rPr>
        <w:sectPr w:rsidR="00F3653B" w:rsidSect="00CF3015">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51"/>
        <w:gridCol w:w="3738"/>
        <w:gridCol w:w="3881"/>
        <w:gridCol w:w="4136"/>
      </w:tblGrid>
      <w:tr w:rsidR="00F3653B" w:rsidRPr="00AE316C" w:rsidTr="00F3653B">
        <w:trPr>
          <w:trHeight w:val="1839"/>
        </w:trPr>
        <w:tc>
          <w:tcPr>
            <w:tcW w:w="224" w:type="pct"/>
            <w:shd w:val="clear" w:color="auto" w:fill="auto"/>
          </w:tcPr>
          <w:p w:rsidR="00F3653B" w:rsidRPr="00AE316C" w:rsidRDefault="00F3653B" w:rsidP="00F3653B">
            <w:pPr>
              <w:spacing w:after="0" w:line="240" w:lineRule="auto"/>
              <w:rPr>
                <w:rFonts w:ascii="Times New Roman" w:hAnsi="Times New Roman" w:cs="Times New Roman"/>
                <w:sz w:val="26"/>
                <w:szCs w:val="26"/>
              </w:rPr>
            </w:pPr>
          </w:p>
        </w:tc>
        <w:tc>
          <w:tcPr>
            <w:tcW w:w="1084" w:type="pct"/>
            <w:shd w:val="clear" w:color="auto" w:fill="auto"/>
          </w:tcPr>
          <w:p w:rsidR="00F3653B" w:rsidRPr="00AE316C" w:rsidRDefault="00F3653B" w:rsidP="00F3653B">
            <w:pPr>
              <w:pStyle w:val="ConsPlusNormal"/>
              <w:jc w:val="center"/>
              <w:rPr>
                <w:rFonts w:ascii="Times New Roman" w:hAnsi="Times New Roman" w:cs="Times New Roman"/>
                <w:sz w:val="26"/>
                <w:szCs w:val="26"/>
              </w:rPr>
            </w:pPr>
          </w:p>
        </w:tc>
        <w:tc>
          <w:tcPr>
            <w:tcW w:w="1174" w:type="pct"/>
            <w:shd w:val="clear" w:color="auto" w:fill="auto"/>
          </w:tcPr>
          <w:p w:rsidR="00F3653B" w:rsidRPr="00AE316C" w:rsidRDefault="00F3653B" w:rsidP="00F3653B">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Предоставление субсидий на развитие проектов по заготовке или переработке дикоросов</w:t>
            </w:r>
          </w:p>
        </w:tc>
        <w:tc>
          <w:tcPr>
            <w:tcW w:w="1219" w:type="pct"/>
            <w:shd w:val="clear" w:color="auto" w:fill="auto"/>
          </w:tcPr>
          <w:p w:rsidR="00F3653B" w:rsidRPr="00AE316C" w:rsidRDefault="00F3653B" w:rsidP="00F3653B">
            <w:pPr>
              <w:spacing w:after="0" w:line="240" w:lineRule="auto"/>
              <w:rPr>
                <w:rFonts w:ascii="Times New Roman" w:hAnsi="Times New Roman" w:cs="Times New Roman"/>
                <w:sz w:val="26"/>
                <w:szCs w:val="26"/>
              </w:rPr>
            </w:pPr>
          </w:p>
          <w:p w:rsidR="00F3653B" w:rsidRPr="00AE316C" w:rsidRDefault="00F3653B" w:rsidP="00F3653B">
            <w:pPr>
              <w:spacing w:after="0" w:line="240" w:lineRule="auto"/>
              <w:rPr>
                <w:rFonts w:ascii="Times New Roman" w:eastAsia="Times New Roman" w:hAnsi="Times New Roman" w:cs="Times New Roman"/>
                <w:sz w:val="26"/>
                <w:szCs w:val="26"/>
                <w:lang w:eastAsia="ru-RU"/>
              </w:rPr>
            </w:pPr>
          </w:p>
        </w:tc>
        <w:tc>
          <w:tcPr>
            <w:tcW w:w="1299" w:type="pct"/>
            <w:shd w:val="clear" w:color="auto" w:fill="auto"/>
          </w:tcPr>
          <w:p w:rsidR="00F3653B" w:rsidRPr="00AE316C" w:rsidRDefault="00F3653B" w:rsidP="00F3653B">
            <w:pPr>
              <w:spacing w:after="0" w:line="240" w:lineRule="auto"/>
              <w:rPr>
                <w:rFonts w:ascii="Times New Roman" w:hAnsi="Times New Roman" w:cs="Times New Roman"/>
                <w:sz w:val="26"/>
                <w:szCs w:val="26"/>
              </w:rPr>
            </w:pPr>
            <w:r w:rsidRPr="00F50130">
              <w:rPr>
                <w:rFonts w:ascii="Times New Roman" w:hAnsi="Times New Roman" w:cs="Times New Roman"/>
                <w:sz w:val="26"/>
                <w:szCs w:val="26"/>
              </w:rPr>
              <w:t>деятельность товаропроизводителей. Информация предоставляется инспекцией Федеральной налоговой службы по городу Когалыму ХМАО - Югры и отделом сводных статистических работ Ханты-Мансийска в городе Когалыме.</w:t>
            </w:r>
          </w:p>
        </w:tc>
      </w:tr>
      <w:tr w:rsidR="00F3653B" w:rsidRPr="00AE316C" w:rsidTr="00F3653B">
        <w:trPr>
          <w:trHeight w:val="70"/>
        </w:trPr>
        <w:tc>
          <w:tcPr>
            <w:tcW w:w="5000" w:type="pct"/>
            <w:gridSpan w:val="5"/>
            <w:shd w:val="clear" w:color="auto" w:fill="auto"/>
          </w:tcPr>
          <w:p w:rsidR="00F3653B" w:rsidRPr="00AE316C" w:rsidRDefault="00F3653B" w:rsidP="00F3653B">
            <w:pPr>
              <w:pStyle w:val="ConsPlusNormal"/>
              <w:jc w:val="both"/>
              <w:rPr>
                <w:rFonts w:ascii="Times New Roman" w:hAnsi="Times New Roman" w:cs="Times New Roman"/>
                <w:sz w:val="26"/>
                <w:szCs w:val="26"/>
              </w:rPr>
            </w:pPr>
            <w:r w:rsidRPr="00AE316C">
              <w:rPr>
                <w:rFonts w:ascii="Times New Roman" w:hAnsi="Times New Roman" w:cs="Times New Roman"/>
                <w:b/>
                <w:bCs/>
                <w:color w:val="000000"/>
                <w:sz w:val="26"/>
                <w:szCs w:val="26"/>
              </w:rPr>
              <w:t>Задача</w:t>
            </w:r>
            <w:r w:rsidRPr="00AE316C">
              <w:rPr>
                <w:rFonts w:ascii="Times New Roman" w:hAnsi="Times New Roman" w:cs="Times New Roman"/>
                <w:color w:val="000000"/>
                <w:sz w:val="26"/>
                <w:szCs w:val="26"/>
              </w:rPr>
              <w:br/>
            </w:r>
            <w:r w:rsidRPr="00AE316C">
              <w:rPr>
                <w:rFonts w:ascii="Times New Roman" w:hAnsi="Times New Roman" w:cs="Times New Roman"/>
                <w:sz w:val="26"/>
                <w:szCs w:val="26"/>
              </w:rPr>
              <w:t>1. Обеспечение стабильной благополучной эпизоотической обстановки в городе Когалыме, включая защиту населения от болезней, общих для человека и животных.</w:t>
            </w:r>
          </w:p>
        </w:tc>
      </w:tr>
      <w:tr w:rsidR="00F3653B" w:rsidRPr="00AE316C" w:rsidTr="00CC162C">
        <w:trPr>
          <w:trHeight w:val="633"/>
        </w:trPr>
        <w:tc>
          <w:tcPr>
            <w:tcW w:w="5000" w:type="pct"/>
            <w:gridSpan w:val="5"/>
            <w:shd w:val="clear" w:color="auto" w:fill="auto"/>
          </w:tcPr>
          <w:p w:rsidR="00F3653B" w:rsidRPr="00AE316C" w:rsidRDefault="00F3653B" w:rsidP="00F3653B">
            <w:pPr>
              <w:pStyle w:val="ConsPlusNormal"/>
              <w:rPr>
                <w:rFonts w:ascii="Times New Roman" w:hAnsi="Times New Roman" w:cs="Times New Roman"/>
                <w:sz w:val="26"/>
                <w:szCs w:val="26"/>
              </w:rPr>
            </w:pPr>
            <w:r w:rsidRPr="00AE316C">
              <w:rPr>
                <w:rFonts w:ascii="Times New Roman" w:hAnsi="Times New Roman" w:cs="Times New Roman"/>
                <w:b/>
                <w:sz w:val="26"/>
                <w:szCs w:val="26"/>
              </w:rPr>
              <w:t>Подпрограмма 4. Обеспечение стабильной благополучной эпизоотической обстановки в городе Когалыме и защита населения от болезней, общих для человека и животных</w:t>
            </w:r>
          </w:p>
        </w:tc>
      </w:tr>
      <w:tr w:rsidR="00F3653B" w:rsidRPr="00AE316C" w:rsidTr="00CF3015">
        <w:trPr>
          <w:trHeight w:val="70"/>
        </w:trPr>
        <w:tc>
          <w:tcPr>
            <w:tcW w:w="224" w:type="pct"/>
            <w:shd w:val="clear" w:color="auto" w:fill="auto"/>
          </w:tcPr>
          <w:p w:rsidR="00F3653B" w:rsidRPr="00AE316C" w:rsidRDefault="00F3653B" w:rsidP="00F3653B">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4.1.</w:t>
            </w:r>
          </w:p>
        </w:tc>
        <w:tc>
          <w:tcPr>
            <w:tcW w:w="1084" w:type="pct"/>
            <w:shd w:val="clear" w:color="auto" w:fill="auto"/>
          </w:tcPr>
          <w:p w:rsidR="00F3653B" w:rsidRPr="00AE316C" w:rsidRDefault="00F3653B" w:rsidP="00F3653B">
            <w:pPr>
              <w:pStyle w:val="ConsPlusNormal"/>
              <w:jc w:val="center"/>
              <w:rPr>
                <w:rFonts w:ascii="Times New Roman" w:hAnsi="Times New Roman" w:cs="Times New Roman"/>
                <w:sz w:val="26"/>
                <w:szCs w:val="26"/>
              </w:rPr>
            </w:pPr>
            <w:r w:rsidRPr="00AE316C">
              <w:rPr>
                <w:rFonts w:ascii="Times New Roman" w:hAnsi="Times New Roman" w:cs="Times New Roman"/>
                <w:sz w:val="26"/>
                <w:szCs w:val="26"/>
              </w:rPr>
              <w:t>Проведение противоэпизоотических мероприятий, направленных на предупреждение и ликвидацию болезней, общих для человека и животных (показатель №10)</w:t>
            </w:r>
          </w:p>
        </w:tc>
        <w:tc>
          <w:tcPr>
            <w:tcW w:w="1174" w:type="pct"/>
            <w:shd w:val="clear" w:color="auto" w:fill="auto"/>
          </w:tcPr>
          <w:p w:rsidR="00F3653B" w:rsidRPr="00AE316C" w:rsidRDefault="00F3653B" w:rsidP="00F3653B">
            <w:pPr>
              <w:spacing w:after="0" w:line="240" w:lineRule="auto"/>
              <w:rPr>
                <w:rFonts w:ascii="Times New Roman" w:hAnsi="Times New Roman" w:cs="Times New Roman"/>
                <w:sz w:val="26"/>
                <w:szCs w:val="26"/>
              </w:rPr>
            </w:pPr>
            <w:r w:rsidRPr="00AE316C">
              <w:rPr>
                <w:rFonts w:ascii="Times New Roman" w:hAnsi="Times New Roman" w:cs="Times New Roman"/>
                <w:sz w:val="26"/>
                <w:szCs w:val="26"/>
              </w:rPr>
              <w:t xml:space="preserve">Обеспечение осуществления отлова, транспортировки, учёта, содержания, умерщвления, утилизации безнадзорных и бродячих животных, </w:t>
            </w:r>
            <w:proofErr w:type="gramStart"/>
            <w:r w:rsidRPr="00AE316C">
              <w:rPr>
                <w:rFonts w:ascii="Times New Roman" w:hAnsi="Times New Roman" w:cs="Times New Roman"/>
                <w:sz w:val="26"/>
                <w:szCs w:val="26"/>
              </w:rPr>
              <w:t>контроль за</w:t>
            </w:r>
            <w:proofErr w:type="gramEnd"/>
            <w:r w:rsidRPr="00AE316C">
              <w:rPr>
                <w:rFonts w:ascii="Times New Roman" w:hAnsi="Times New Roman" w:cs="Times New Roman"/>
                <w:sz w:val="26"/>
                <w:szCs w:val="26"/>
              </w:rPr>
              <w:t xml:space="preserve"> эпизоотической обстановкой и выполнение профилактических и противоэпизоотических мероприятий.</w:t>
            </w:r>
          </w:p>
        </w:tc>
        <w:tc>
          <w:tcPr>
            <w:tcW w:w="1219" w:type="pct"/>
            <w:shd w:val="clear" w:color="auto" w:fill="auto"/>
          </w:tcPr>
          <w:p w:rsidR="00F3653B" w:rsidRPr="00AE316C" w:rsidRDefault="00F3653B" w:rsidP="00F3653B">
            <w:pPr>
              <w:spacing w:after="0" w:line="240" w:lineRule="auto"/>
              <w:rPr>
                <w:rFonts w:ascii="Times New Roman" w:eastAsia="Times New Roman" w:hAnsi="Times New Roman" w:cs="Times New Roman"/>
                <w:sz w:val="26"/>
                <w:szCs w:val="26"/>
                <w:lang w:eastAsia="ru-RU"/>
              </w:rPr>
            </w:pPr>
            <w:r w:rsidRPr="00AE316C">
              <w:rPr>
                <w:rFonts w:ascii="Times New Roman" w:hAnsi="Times New Roman" w:cs="Times New Roman"/>
                <w:sz w:val="26"/>
                <w:szCs w:val="26"/>
              </w:rPr>
              <w:t>Постановление Администрации города Когалыма от 24.04.2015 №1225 «Об определении уполномоченного органа по осуществлению отдельного государственного полномочия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 общих для человека и животных в городе Когалыме».</w:t>
            </w:r>
          </w:p>
        </w:tc>
        <w:tc>
          <w:tcPr>
            <w:tcW w:w="1299" w:type="pct"/>
            <w:shd w:val="clear" w:color="auto" w:fill="auto"/>
          </w:tcPr>
          <w:p w:rsidR="00F3653B" w:rsidRDefault="00F3653B"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10.</w:t>
            </w:r>
            <w:r w:rsidRPr="00C3271A">
              <w:rPr>
                <w:rFonts w:ascii="Times New Roman" w:hAnsi="Times New Roman" w:cs="Times New Roman"/>
                <w:sz w:val="26"/>
                <w:szCs w:val="26"/>
              </w:rPr>
              <w:t xml:space="preserve">Обеспечение </w:t>
            </w:r>
            <w:proofErr w:type="gramStart"/>
            <w:r w:rsidRPr="00C3271A">
              <w:rPr>
                <w:rFonts w:ascii="Times New Roman" w:hAnsi="Times New Roman" w:cs="Times New Roman"/>
                <w:sz w:val="26"/>
                <w:szCs w:val="26"/>
              </w:rPr>
              <w:t>контроля за</w:t>
            </w:r>
            <w:proofErr w:type="gramEnd"/>
            <w:r w:rsidRPr="00C3271A">
              <w:rPr>
                <w:rFonts w:ascii="Times New Roman" w:hAnsi="Times New Roman" w:cs="Times New Roman"/>
                <w:sz w:val="26"/>
                <w:szCs w:val="26"/>
              </w:rPr>
              <w:t xml:space="preserve"> проведением противоэпидемических мероприятий, направленных на предупреждение и ликвидацию болезней, общих для человека и животных</w:t>
            </w:r>
          </w:p>
          <w:p w:rsidR="00F3653B" w:rsidRPr="00486983" w:rsidRDefault="00F3653B" w:rsidP="00F3653B">
            <w:pPr>
              <w:spacing w:after="0" w:line="240" w:lineRule="auto"/>
              <w:rPr>
                <w:rFonts w:ascii="Times New Roman" w:hAnsi="Times New Roman" w:cs="Times New Roman"/>
                <w:sz w:val="26"/>
                <w:szCs w:val="26"/>
              </w:rPr>
            </w:pPr>
            <w:r>
              <w:rPr>
                <w:rFonts w:ascii="Times New Roman" w:hAnsi="Times New Roman" w:cs="Times New Roman"/>
                <w:sz w:val="26"/>
                <w:szCs w:val="26"/>
              </w:rPr>
              <w:t>Рассчитывается путём фактического учё</w:t>
            </w:r>
            <w:r w:rsidRPr="00486983">
              <w:rPr>
                <w:rFonts w:ascii="Times New Roman" w:hAnsi="Times New Roman" w:cs="Times New Roman"/>
                <w:sz w:val="26"/>
                <w:szCs w:val="26"/>
              </w:rPr>
              <w:t xml:space="preserve">та отловленных безнадзорных бродячих животных. </w:t>
            </w:r>
            <w:r>
              <w:rPr>
                <w:rFonts w:ascii="Times New Roman" w:hAnsi="Times New Roman" w:cs="Times New Roman"/>
                <w:sz w:val="26"/>
                <w:szCs w:val="26"/>
              </w:rPr>
              <w:t>Информация предоставляется МКУ «УЖКХ г. Когалыма»</w:t>
            </w:r>
            <w:r w:rsidRPr="00486983">
              <w:rPr>
                <w:rFonts w:ascii="Times New Roman" w:hAnsi="Times New Roman" w:cs="Times New Roman"/>
                <w:sz w:val="26"/>
                <w:szCs w:val="26"/>
              </w:rPr>
              <w:t>.</w:t>
            </w:r>
          </w:p>
          <w:p w:rsidR="00F3653B" w:rsidRPr="00AE316C" w:rsidRDefault="00F3653B" w:rsidP="00F3653B">
            <w:pPr>
              <w:spacing w:after="0" w:line="240" w:lineRule="auto"/>
              <w:rPr>
                <w:rFonts w:ascii="Times New Roman" w:hAnsi="Times New Roman" w:cs="Times New Roman"/>
                <w:sz w:val="26"/>
                <w:szCs w:val="26"/>
              </w:rPr>
            </w:pPr>
          </w:p>
        </w:tc>
      </w:tr>
    </w:tbl>
    <w:p w:rsidR="00F3653B" w:rsidRDefault="00F3653B" w:rsidP="00CC162C">
      <w:pPr>
        <w:spacing w:after="0" w:line="240" w:lineRule="auto"/>
        <w:rPr>
          <w:rFonts w:ascii="Times New Roman" w:hAnsi="Times New Roman" w:cs="Times New Roman"/>
          <w:sz w:val="26"/>
          <w:szCs w:val="26"/>
        </w:rPr>
        <w:sectPr w:rsidR="00F3653B" w:rsidSect="00CF3015">
          <w:pgSz w:w="16838" w:h="11906" w:orient="landscape"/>
          <w:pgMar w:top="2381" w:right="567" w:bottom="567" w:left="567" w:header="709" w:footer="709" w:gutter="0"/>
          <w:cols w:space="708"/>
          <w:docGrid w:linePitch="360"/>
        </w:sectPr>
      </w:pPr>
    </w:p>
    <w:p w:rsidR="005706BF" w:rsidRPr="005706BF" w:rsidRDefault="005706BF" w:rsidP="005706BF">
      <w:pPr>
        <w:widowControl w:val="0"/>
        <w:autoSpaceDE w:val="0"/>
        <w:autoSpaceDN w:val="0"/>
        <w:spacing w:after="0" w:line="240" w:lineRule="auto"/>
        <w:ind w:firstLine="539"/>
        <w:jc w:val="right"/>
        <w:outlineLvl w:val="1"/>
        <w:rPr>
          <w:rFonts w:ascii="Times New Roman" w:hAnsi="Times New Roman" w:cs="Times New Roman"/>
          <w:sz w:val="26"/>
          <w:szCs w:val="26"/>
        </w:rPr>
      </w:pPr>
      <w:r w:rsidRPr="005706BF">
        <w:rPr>
          <w:rFonts w:ascii="Times New Roman" w:hAnsi="Times New Roman" w:cs="Times New Roman"/>
          <w:sz w:val="26"/>
          <w:szCs w:val="26"/>
        </w:rPr>
        <w:lastRenderedPageBreak/>
        <w:t xml:space="preserve">Таблица 5 </w:t>
      </w:r>
    </w:p>
    <w:p w:rsidR="005706BF" w:rsidRPr="005706BF" w:rsidRDefault="005706BF" w:rsidP="005706BF">
      <w:pPr>
        <w:widowControl w:val="0"/>
        <w:autoSpaceDE w:val="0"/>
        <w:autoSpaceDN w:val="0"/>
        <w:spacing w:after="0" w:line="240" w:lineRule="auto"/>
        <w:ind w:firstLine="539"/>
        <w:jc w:val="center"/>
        <w:outlineLvl w:val="1"/>
        <w:rPr>
          <w:rFonts w:ascii="Times New Roman" w:hAnsi="Times New Roman" w:cs="Times New Roman"/>
          <w:sz w:val="26"/>
          <w:szCs w:val="26"/>
        </w:rPr>
      </w:pPr>
      <w:r w:rsidRPr="005706BF">
        <w:rPr>
          <w:rFonts w:ascii="Times New Roman" w:hAnsi="Times New Roman" w:cs="Times New Roman"/>
          <w:sz w:val="26"/>
          <w:szCs w:val="26"/>
        </w:rPr>
        <w:t>Сводные показатели муниципальных заданий</w:t>
      </w:r>
    </w:p>
    <w:p w:rsidR="005706BF" w:rsidRPr="005706BF" w:rsidRDefault="005706BF" w:rsidP="005706BF">
      <w:pPr>
        <w:widowControl w:val="0"/>
        <w:autoSpaceDE w:val="0"/>
        <w:autoSpaceDN w:val="0"/>
        <w:spacing w:after="0" w:line="240" w:lineRule="auto"/>
        <w:ind w:firstLine="539"/>
        <w:jc w:val="center"/>
        <w:outlineLvl w:val="1"/>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5"/>
        <w:gridCol w:w="4049"/>
        <w:gridCol w:w="3961"/>
        <w:gridCol w:w="1541"/>
        <w:gridCol w:w="1386"/>
        <w:gridCol w:w="1389"/>
        <w:gridCol w:w="2727"/>
      </w:tblGrid>
      <w:tr w:rsidR="005706BF" w:rsidRPr="005706BF" w:rsidTr="005706BF">
        <w:tc>
          <w:tcPr>
            <w:tcW w:w="242" w:type="pct"/>
            <w:vMerge w:val="restart"/>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 xml:space="preserve">№ </w:t>
            </w:r>
            <w:proofErr w:type="gramStart"/>
            <w:r w:rsidRPr="005706BF">
              <w:rPr>
                <w:rFonts w:ascii="Times New Roman" w:hAnsi="Times New Roman" w:cs="Times New Roman"/>
                <w:sz w:val="26"/>
                <w:szCs w:val="26"/>
              </w:rPr>
              <w:t>п</w:t>
            </w:r>
            <w:proofErr w:type="gramEnd"/>
            <w:r w:rsidRPr="005706BF">
              <w:rPr>
                <w:rFonts w:ascii="Times New Roman" w:hAnsi="Times New Roman" w:cs="Times New Roman"/>
                <w:sz w:val="26"/>
                <w:szCs w:val="26"/>
              </w:rPr>
              <w:t>/п</w:t>
            </w:r>
          </w:p>
        </w:tc>
        <w:tc>
          <w:tcPr>
            <w:tcW w:w="1280" w:type="pct"/>
            <w:vMerge w:val="restart"/>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Наименование муниципальных услуг (работ)</w:t>
            </w:r>
          </w:p>
        </w:tc>
        <w:tc>
          <w:tcPr>
            <w:tcW w:w="1252" w:type="pct"/>
            <w:vMerge w:val="restart"/>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Наименование показателя объема (единицы измерения) муниципальных услуг (работ)</w:t>
            </w:r>
          </w:p>
        </w:tc>
        <w:tc>
          <w:tcPr>
            <w:tcW w:w="1364" w:type="pct"/>
            <w:gridSpan w:val="3"/>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Значения показателя по годам</w:t>
            </w:r>
          </w:p>
        </w:tc>
        <w:tc>
          <w:tcPr>
            <w:tcW w:w="862" w:type="pct"/>
            <w:vMerge w:val="restart"/>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Значение показателя на момент окончания реализации муниципальной программы</w:t>
            </w:r>
          </w:p>
        </w:tc>
      </w:tr>
      <w:tr w:rsidR="005706BF" w:rsidRPr="005706BF" w:rsidTr="005706BF">
        <w:tc>
          <w:tcPr>
            <w:tcW w:w="242" w:type="pct"/>
            <w:vMerge/>
            <w:shd w:val="clear" w:color="auto" w:fill="auto"/>
            <w:hideMark/>
          </w:tcPr>
          <w:p w:rsidR="005706BF" w:rsidRPr="005706BF" w:rsidRDefault="005706BF" w:rsidP="005706BF">
            <w:pPr>
              <w:spacing w:after="0" w:line="240" w:lineRule="auto"/>
              <w:rPr>
                <w:rFonts w:ascii="Times New Roman" w:eastAsia="Calibri" w:hAnsi="Times New Roman" w:cs="Times New Roman"/>
                <w:sz w:val="26"/>
                <w:szCs w:val="26"/>
              </w:rPr>
            </w:pPr>
          </w:p>
        </w:tc>
        <w:tc>
          <w:tcPr>
            <w:tcW w:w="1280" w:type="pct"/>
            <w:vMerge/>
            <w:shd w:val="clear" w:color="auto" w:fill="auto"/>
            <w:hideMark/>
          </w:tcPr>
          <w:p w:rsidR="005706BF" w:rsidRPr="005706BF" w:rsidRDefault="005706BF" w:rsidP="005706BF">
            <w:pPr>
              <w:spacing w:after="0" w:line="240" w:lineRule="auto"/>
              <w:rPr>
                <w:rFonts w:ascii="Times New Roman" w:eastAsia="Calibri" w:hAnsi="Times New Roman" w:cs="Times New Roman"/>
                <w:sz w:val="26"/>
                <w:szCs w:val="26"/>
              </w:rPr>
            </w:pPr>
          </w:p>
        </w:tc>
        <w:tc>
          <w:tcPr>
            <w:tcW w:w="1252" w:type="pct"/>
            <w:vMerge/>
            <w:shd w:val="clear" w:color="auto" w:fill="auto"/>
            <w:hideMark/>
          </w:tcPr>
          <w:p w:rsidR="005706BF" w:rsidRPr="005706BF" w:rsidRDefault="005706BF" w:rsidP="005706BF">
            <w:pPr>
              <w:spacing w:after="0" w:line="240" w:lineRule="auto"/>
              <w:rPr>
                <w:rFonts w:ascii="Times New Roman" w:eastAsia="Calibri" w:hAnsi="Times New Roman" w:cs="Times New Roman"/>
                <w:sz w:val="26"/>
                <w:szCs w:val="26"/>
              </w:rPr>
            </w:pPr>
          </w:p>
        </w:tc>
        <w:tc>
          <w:tcPr>
            <w:tcW w:w="487" w:type="pct"/>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2019 г.</w:t>
            </w:r>
          </w:p>
        </w:tc>
        <w:tc>
          <w:tcPr>
            <w:tcW w:w="438" w:type="pct"/>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2020 г.</w:t>
            </w:r>
          </w:p>
        </w:tc>
        <w:tc>
          <w:tcPr>
            <w:tcW w:w="439" w:type="pct"/>
            <w:shd w:val="clear" w:color="auto" w:fill="auto"/>
            <w:vAlign w:val="center"/>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2021 г.</w:t>
            </w:r>
          </w:p>
        </w:tc>
        <w:tc>
          <w:tcPr>
            <w:tcW w:w="862" w:type="pct"/>
            <w:vMerge/>
            <w:shd w:val="clear" w:color="auto" w:fill="auto"/>
            <w:hideMark/>
          </w:tcPr>
          <w:p w:rsidR="005706BF" w:rsidRPr="005706BF" w:rsidRDefault="005706BF" w:rsidP="005706BF">
            <w:pPr>
              <w:spacing w:after="0" w:line="240" w:lineRule="auto"/>
              <w:rPr>
                <w:rFonts w:ascii="Times New Roman" w:eastAsia="Calibri" w:hAnsi="Times New Roman" w:cs="Times New Roman"/>
                <w:sz w:val="26"/>
                <w:szCs w:val="26"/>
              </w:rPr>
            </w:pPr>
          </w:p>
        </w:tc>
      </w:tr>
      <w:tr w:rsidR="005706BF" w:rsidRPr="005706BF" w:rsidTr="005706BF">
        <w:tc>
          <w:tcPr>
            <w:tcW w:w="242"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1</w:t>
            </w:r>
          </w:p>
        </w:tc>
        <w:tc>
          <w:tcPr>
            <w:tcW w:w="1280"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2</w:t>
            </w:r>
          </w:p>
        </w:tc>
        <w:tc>
          <w:tcPr>
            <w:tcW w:w="1252"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3</w:t>
            </w:r>
          </w:p>
        </w:tc>
        <w:tc>
          <w:tcPr>
            <w:tcW w:w="487"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4</w:t>
            </w:r>
          </w:p>
        </w:tc>
        <w:tc>
          <w:tcPr>
            <w:tcW w:w="438"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5</w:t>
            </w:r>
          </w:p>
        </w:tc>
        <w:tc>
          <w:tcPr>
            <w:tcW w:w="439"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6</w:t>
            </w:r>
          </w:p>
        </w:tc>
        <w:tc>
          <w:tcPr>
            <w:tcW w:w="862"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eastAsia="Courier New" w:hAnsi="Times New Roman" w:cs="Times New Roman"/>
                <w:sz w:val="26"/>
                <w:szCs w:val="26"/>
              </w:rPr>
            </w:pPr>
            <w:r w:rsidRPr="005706BF">
              <w:rPr>
                <w:rFonts w:ascii="Times New Roman" w:hAnsi="Times New Roman" w:cs="Times New Roman"/>
                <w:sz w:val="26"/>
                <w:szCs w:val="26"/>
              </w:rPr>
              <w:t>7</w:t>
            </w:r>
          </w:p>
        </w:tc>
      </w:tr>
      <w:tr w:rsidR="005706BF" w:rsidRPr="005706BF" w:rsidTr="005706BF">
        <w:tc>
          <w:tcPr>
            <w:tcW w:w="242" w:type="pct"/>
            <w:shd w:val="clear" w:color="auto" w:fill="auto"/>
            <w:hideMark/>
          </w:tcPr>
          <w:p w:rsidR="005706BF" w:rsidRPr="005706BF" w:rsidRDefault="005706BF" w:rsidP="005706BF">
            <w:pPr>
              <w:spacing w:after="0" w:line="240" w:lineRule="auto"/>
              <w:rPr>
                <w:rFonts w:ascii="Times New Roman" w:eastAsia="Courier New" w:hAnsi="Times New Roman" w:cs="Times New Roman"/>
                <w:sz w:val="26"/>
                <w:szCs w:val="26"/>
              </w:rPr>
            </w:pPr>
          </w:p>
        </w:tc>
        <w:tc>
          <w:tcPr>
            <w:tcW w:w="1280" w:type="pct"/>
            <w:shd w:val="clear" w:color="auto" w:fill="auto"/>
          </w:tcPr>
          <w:p w:rsidR="005706BF" w:rsidRPr="005706BF" w:rsidRDefault="00563C05" w:rsidP="005706BF">
            <w:pPr>
              <w:spacing w:after="0" w:line="240" w:lineRule="auto"/>
              <w:rPr>
                <w:rFonts w:ascii="Times New Roman" w:eastAsia="Courier New" w:hAnsi="Times New Roman" w:cs="Times New Roman"/>
                <w:sz w:val="26"/>
                <w:szCs w:val="26"/>
              </w:rPr>
            </w:pPr>
            <w:r>
              <w:rPr>
                <w:rFonts w:ascii="Times New Roman" w:eastAsia="Courier New" w:hAnsi="Times New Roman" w:cs="Times New Roman"/>
                <w:sz w:val="26"/>
                <w:szCs w:val="26"/>
              </w:rPr>
              <w:t>-</w:t>
            </w:r>
            <w:r w:rsidR="005706BF" w:rsidRPr="005706BF">
              <w:rPr>
                <w:rFonts w:ascii="Times New Roman" w:eastAsia="Courier New" w:hAnsi="Times New Roman" w:cs="Times New Roman"/>
                <w:sz w:val="26"/>
                <w:szCs w:val="26"/>
              </w:rPr>
              <w:t xml:space="preserve"> </w:t>
            </w:r>
          </w:p>
        </w:tc>
        <w:tc>
          <w:tcPr>
            <w:tcW w:w="1252" w:type="pct"/>
            <w:shd w:val="clear" w:color="auto" w:fill="auto"/>
          </w:tcPr>
          <w:p w:rsidR="005706BF" w:rsidRPr="005706BF" w:rsidRDefault="00563C05" w:rsidP="005706BF">
            <w:pPr>
              <w:spacing w:after="0" w:line="240" w:lineRule="auto"/>
              <w:rPr>
                <w:rFonts w:ascii="Times New Roman" w:hAnsi="Times New Roman" w:cs="Times New Roman"/>
                <w:sz w:val="26"/>
                <w:szCs w:val="26"/>
              </w:rPr>
            </w:pPr>
            <w:r>
              <w:rPr>
                <w:rFonts w:ascii="Times New Roman" w:eastAsia="Courier New" w:hAnsi="Times New Roman" w:cs="Times New Roman"/>
                <w:sz w:val="26"/>
                <w:szCs w:val="26"/>
              </w:rPr>
              <w:t>-</w:t>
            </w:r>
          </w:p>
        </w:tc>
        <w:tc>
          <w:tcPr>
            <w:tcW w:w="487" w:type="pct"/>
            <w:shd w:val="clear" w:color="auto" w:fill="auto"/>
            <w:vAlign w:val="center"/>
          </w:tcPr>
          <w:p w:rsidR="005706BF" w:rsidRPr="005706BF" w:rsidRDefault="00563C05" w:rsidP="005706BF">
            <w:pPr>
              <w:spacing w:after="0" w:line="240" w:lineRule="auto"/>
              <w:jc w:val="center"/>
              <w:rPr>
                <w:rFonts w:ascii="Times New Roman" w:eastAsia="Courier New" w:hAnsi="Times New Roman" w:cs="Times New Roman"/>
                <w:sz w:val="26"/>
                <w:szCs w:val="26"/>
              </w:rPr>
            </w:pPr>
            <w:r>
              <w:rPr>
                <w:rFonts w:ascii="Times New Roman" w:eastAsia="Courier New" w:hAnsi="Times New Roman" w:cs="Times New Roman"/>
                <w:sz w:val="26"/>
                <w:szCs w:val="26"/>
              </w:rPr>
              <w:t>-</w:t>
            </w:r>
          </w:p>
        </w:tc>
        <w:tc>
          <w:tcPr>
            <w:tcW w:w="438" w:type="pct"/>
            <w:shd w:val="clear" w:color="auto" w:fill="auto"/>
            <w:vAlign w:val="center"/>
          </w:tcPr>
          <w:p w:rsidR="005706BF" w:rsidRPr="005706BF" w:rsidRDefault="00563C05" w:rsidP="005706BF">
            <w:pPr>
              <w:spacing w:after="0" w:line="240" w:lineRule="auto"/>
              <w:jc w:val="center"/>
              <w:rPr>
                <w:rFonts w:ascii="Times New Roman" w:eastAsia="Courier New" w:hAnsi="Times New Roman" w:cs="Times New Roman"/>
                <w:sz w:val="26"/>
                <w:szCs w:val="26"/>
              </w:rPr>
            </w:pPr>
            <w:r>
              <w:rPr>
                <w:rFonts w:ascii="Times New Roman" w:eastAsia="Courier New" w:hAnsi="Times New Roman" w:cs="Times New Roman"/>
                <w:sz w:val="26"/>
                <w:szCs w:val="26"/>
              </w:rPr>
              <w:t>-</w:t>
            </w:r>
          </w:p>
        </w:tc>
        <w:tc>
          <w:tcPr>
            <w:tcW w:w="439" w:type="pct"/>
            <w:shd w:val="clear" w:color="auto" w:fill="auto"/>
            <w:vAlign w:val="center"/>
          </w:tcPr>
          <w:p w:rsidR="005706BF" w:rsidRPr="005706BF" w:rsidRDefault="00563C05" w:rsidP="005706BF">
            <w:pPr>
              <w:spacing w:after="0" w:line="240" w:lineRule="auto"/>
              <w:jc w:val="center"/>
              <w:rPr>
                <w:rFonts w:ascii="Times New Roman" w:eastAsia="Courier New" w:hAnsi="Times New Roman" w:cs="Times New Roman"/>
                <w:sz w:val="26"/>
                <w:szCs w:val="26"/>
              </w:rPr>
            </w:pPr>
            <w:r>
              <w:rPr>
                <w:rFonts w:ascii="Times New Roman" w:eastAsia="Courier New" w:hAnsi="Times New Roman" w:cs="Times New Roman"/>
                <w:sz w:val="26"/>
                <w:szCs w:val="26"/>
              </w:rPr>
              <w:t>-</w:t>
            </w:r>
          </w:p>
        </w:tc>
        <w:tc>
          <w:tcPr>
            <w:tcW w:w="862" w:type="pct"/>
            <w:shd w:val="clear" w:color="auto" w:fill="auto"/>
            <w:vAlign w:val="center"/>
          </w:tcPr>
          <w:p w:rsidR="005706BF" w:rsidRPr="005706BF" w:rsidRDefault="00563C05" w:rsidP="005706BF">
            <w:pPr>
              <w:spacing w:after="0" w:line="240" w:lineRule="auto"/>
              <w:jc w:val="center"/>
              <w:rPr>
                <w:rFonts w:ascii="Times New Roman" w:eastAsia="Courier New" w:hAnsi="Times New Roman" w:cs="Times New Roman"/>
                <w:sz w:val="26"/>
                <w:szCs w:val="26"/>
              </w:rPr>
            </w:pPr>
            <w:r>
              <w:rPr>
                <w:rFonts w:ascii="Times New Roman" w:eastAsia="Courier New" w:hAnsi="Times New Roman" w:cs="Times New Roman"/>
                <w:sz w:val="26"/>
                <w:szCs w:val="26"/>
              </w:rPr>
              <w:t>-</w:t>
            </w:r>
          </w:p>
        </w:tc>
      </w:tr>
    </w:tbl>
    <w:p w:rsidR="005706BF" w:rsidRPr="005706BF" w:rsidRDefault="005706BF" w:rsidP="005706BF">
      <w:pPr>
        <w:pStyle w:val="ConsPlusNormal"/>
        <w:jc w:val="right"/>
        <w:outlineLvl w:val="1"/>
        <w:rPr>
          <w:rFonts w:ascii="Times New Roman" w:hAnsi="Times New Roman" w:cs="Times New Roman"/>
          <w:sz w:val="26"/>
          <w:szCs w:val="26"/>
        </w:rPr>
      </w:pPr>
    </w:p>
    <w:p w:rsidR="005706BF" w:rsidRPr="005706BF" w:rsidRDefault="005706BF" w:rsidP="005706BF">
      <w:pPr>
        <w:pStyle w:val="ConsPlusNormal"/>
        <w:jc w:val="right"/>
        <w:outlineLvl w:val="1"/>
        <w:rPr>
          <w:rFonts w:ascii="Times New Roman" w:hAnsi="Times New Roman" w:cs="Times New Roman"/>
          <w:sz w:val="26"/>
          <w:szCs w:val="26"/>
        </w:rPr>
      </w:pPr>
    </w:p>
    <w:p w:rsidR="005706BF" w:rsidRDefault="005706BF" w:rsidP="005706BF">
      <w:pPr>
        <w:pStyle w:val="ConsPlusNormal"/>
        <w:jc w:val="right"/>
        <w:outlineLvl w:val="1"/>
        <w:rPr>
          <w:rFonts w:ascii="Times New Roman" w:hAnsi="Times New Roman" w:cs="Times New Roman"/>
          <w:sz w:val="26"/>
          <w:szCs w:val="26"/>
        </w:rPr>
        <w:sectPr w:rsidR="005706BF" w:rsidSect="00CF3015">
          <w:pgSz w:w="16838" w:h="11906" w:orient="landscape"/>
          <w:pgMar w:top="567" w:right="567" w:bottom="2552" w:left="567" w:header="709" w:footer="709" w:gutter="0"/>
          <w:cols w:space="708"/>
          <w:docGrid w:linePitch="360"/>
        </w:sectPr>
      </w:pPr>
    </w:p>
    <w:p w:rsidR="005706BF" w:rsidRPr="005706BF" w:rsidRDefault="005706BF" w:rsidP="005706BF">
      <w:pPr>
        <w:pStyle w:val="ConsPlusNormal"/>
        <w:jc w:val="right"/>
        <w:outlineLvl w:val="1"/>
        <w:rPr>
          <w:rFonts w:ascii="Times New Roman" w:hAnsi="Times New Roman" w:cs="Times New Roman"/>
          <w:sz w:val="26"/>
          <w:szCs w:val="26"/>
        </w:rPr>
      </w:pPr>
      <w:r w:rsidRPr="005706BF">
        <w:rPr>
          <w:rFonts w:ascii="Times New Roman" w:hAnsi="Times New Roman" w:cs="Times New Roman"/>
          <w:sz w:val="26"/>
          <w:szCs w:val="26"/>
        </w:rPr>
        <w:lastRenderedPageBreak/>
        <w:t>Таблица 6</w:t>
      </w:r>
    </w:p>
    <w:p w:rsidR="005706BF" w:rsidRPr="005706BF" w:rsidRDefault="005706BF" w:rsidP="005706BF">
      <w:pPr>
        <w:pStyle w:val="ConsPlusNormal"/>
        <w:jc w:val="right"/>
        <w:outlineLvl w:val="1"/>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ind w:firstLine="539"/>
        <w:jc w:val="center"/>
        <w:outlineLvl w:val="1"/>
        <w:rPr>
          <w:rFonts w:ascii="Times New Roman" w:hAnsi="Times New Roman" w:cs="Times New Roman"/>
          <w:sz w:val="26"/>
          <w:szCs w:val="26"/>
        </w:rPr>
      </w:pPr>
      <w:bookmarkStart w:id="2" w:name="P2141"/>
      <w:bookmarkEnd w:id="2"/>
      <w:r w:rsidRPr="005706BF">
        <w:rPr>
          <w:rFonts w:ascii="Times New Roman" w:hAnsi="Times New Roman" w:cs="Times New Roman"/>
          <w:sz w:val="26"/>
          <w:szCs w:val="26"/>
        </w:rPr>
        <w:t>Перечень возможных рисков при реализации муниципальной</w:t>
      </w:r>
    </w:p>
    <w:p w:rsidR="005706BF" w:rsidRPr="005706BF" w:rsidRDefault="005706BF" w:rsidP="005706BF">
      <w:pPr>
        <w:widowControl w:val="0"/>
        <w:autoSpaceDE w:val="0"/>
        <w:autoSpaceDN w:val="0"/>
        <w:spacing w:after="0" w:line="240" w:lineRule="auto"/>
        <w:ind w:firstLine="539"/>
        <w:jc w:val="center"/>
        <w:outlineLvl w:val="1"/>
        <w:rPr>
          <w:rFonts w:ascii="Times New Roman" w:hAnsi="Times New Roman" w:cs="Times New Roman"/>
          <w:sz w:val="26"/>
          <w:szCs w:val="26"/>
        </w:rPr>
      </w:pPr>
      <w:r w:rsidRPr="005706BF">
        <w:rPr>
          <w:rFonts w:ascii="Times New Roman" w:hAnsi="Times New Roman" w:cs="Times New Roman"/>
          <w:sz w:val="26"/>
          <w:szCs w:val="26"/>
        </w:rPr>
        <w:t>программы и мер по их преодолению</w:t>
      </w:r>
    </w:p>
    <w:p w:rsidR="005706BF" w:rsidRPr="005706BF" w:rsidRDefault="005706BF" w:rsidP="005706BF">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1"/>
        <w:gridCol w:w="6091"/>
        <w:gridCol w:w="8316"/>
      </w:tblGrid>
      <w:tr w:rsidR="005706BF" w:rsidRPr="005706BF" w:rsidTr="005706BF">
        <w:tc>
          <w:tcPr>
            <w:tcW w:w="449" w:type="pct"/>
            <w:vAlign w:val="center"/>
          </w:tcPr>
          <w:p w:rsidR="005706BF" w:rsidRPr="005706BF" w:rsidRDefault="005706BF" w:rsidP="005706BF">
            <w:pPr>
              <w:pStyle w:val="ConsPlusNormal"/>
              <w:jc w:val="center"/>
              <w:rPr>
                <w:rFonts w:ascii="Times New Roman" w:hAnsi="Times New Roman" w:cs="Times New Roman"/>
                <w:sz w:val="26"/>
                <w:szCs w:val="26"/>
              </w:rPr>
            </w:pPr>
            <w:r w:rsidRPr="005706BF">
              <w:rPr>
                <w:rFonts w:ascii="Times New Roman" w:hAnsi="Times New Roman" w:cs="Times New Roman"/>
                <w:sz w:val="26"/>
                <w:szCs w:val="26"/>
              </w:rPr>
              <w:t>№</w:t>
            </w:r>
          </w:p>
          <w:p w:rsidR="005706BF" w:rsidRPr="005706BF" w:rsidRDefault="005706BF" w:rsidP="005706BF">
            <w:pPr>
              <w:pStyle w:val="ConsPlusNormal"/>
              <w:jc w:val="center"/>
              <w:rPr>
                <w:rFonts w:ascii="Times New Roman" w:hAnsi="Times New Roman" w:cs="Times New Roman"/>
                <w:sz w:val="26"/>
                <w:szCs w:val="26"/>
              </w:rPr>
            </w:pPr>
            <w:proofErr w:type="gramStart"/>
            <w:r w:rsidRPr="005706BF">
              <w:rPr>
                <w:rFonts w:ascii="Times New Roman" w:hAnsi="Times New Roman" w:cs="Times New Roman"/>
                <w:sz w:val="26"/>
                <w:szCs w:val="26"/>
              </w:rPr>
              <w:t>п</w:t>
            </w:r>
            <w:proofErr w:type="gramEnd"/>
            <w:r w:rsidRPr="005706BF">
              <w:rPr>
                <w:rFonts w:ascii="Times New Roman" w:hAnsi="Times New Roman" w:cs="Times New Roman"/>
                <w:sz w:val="26"/>
                <w:szCs w:val="26"/>
              </w:rPr>
              <w:t>/п</w:t>
            </w:r>
          </w:p>
        </w:tc>
        <w:tc>
          <w:tcPr>
            <w:tcW w:w="1924" w:type="pct"/>
            <w:vAlign w:val="center"/>
          </w:tcPr>
          <w:p w:rsidR="005706BF" w:rsidRPr="005706BF" w:rsidRDefault="005706BF" w:rsidP="005706BF">
            <w:pPr>
              <w:pStyle w:val="ConsPlusNormal"/>
              <w:jc w:val="center"/>
              <w:rPr>
                <w:rFonts w:ascii="Times New Roman" w:hAnsi="Times New Roman" w:cs="Times New Roman"/>
                <w:sz w:val="26"/>
                <w:szCs w:val="26"/>
              </w:rPr>
            </w:pPr>
            <w:r w:rsidRPr="005706BF">
              <w:rPr>
                <w:rFonts w:ascii="Times New Roman" w:hAnsi="Times New Roman" w:cs="Times New Roman"/>
                <w:sz w:val="26"/>
                <w:szCs w:val="26"/>
              </w:rPr>
              <w:t>Описание риска</w:t>
            </w:r>
          </w:p>
        </w:tc>
        <w:tc>
          <w:tcPr>
            <w:tcW w:w="2628" w:type="pct"/>
            <w:vAlign w:val="center"/>
          </w:tcPr>
          <w:p w:rsidR="005706BF" w:rsidRPr="005706BF" w:rsidRDefault="005706BF" w:rsidP="005706BF">
            <w:pPr>
              <w:pStyle w:val="ConsPlusNormal"/>
              <w:jc w:val="center"/>
              <w:rPr>
                <w:rFonts w:ascii="Times New Roman" w:hAnsi="Times New Roman" w:cs="Times New Roman"/>
                <w:sz w:val="26"/>
                <w:szCs w:val="26"/>
              </w:rPr>
            </w:pPr>
            <w:r w:rsidRPr="005706BF">
              <w:rPr>
                <w:rFonts w:ascii="Times New Roman" w:hAnsi="Times New Roman" w:cs="Times New Roman"/>
                <w:sz w:val="26"/>
                <w:szCs w:val="26"/>
              </w:rPr>
              <w:t>Меры по преодолению рисков</w:t>
            </w:r>
          </w:p>
        </w:tc>
      </w:tr>
      <w:tr w:rsidR="005706BF" w:rsidRPr="005706BF" w:rsidTr="005706BF">
        <w:tc>
          <w:tcPr>
            <w:tcW w:w="449" w:type="pct"/>
          </w:tcPr>
          <w:p w:rsidR="005706BF" w:rsidRPr="005706BF" w:rsidRDefault="005706BF" w:rsidP="005706BF">
            <w:pPr>
              <w:pStyle w:val="ConsPlusNormal"/>
              <w:jc w:val="center"/>
              <w:rPr>
                <w:rFonts w:ascii="Times New Roman" w:hAnsi="Times New Roman" w:cs="Times New Roman"/>
                <w:sz w:val="26"/>
                <w:szCs w:val="26"/>
              </w:rPr>
            </w:pPr>
            <w:r w:rsidRPr="005706BF">
              <w:rPr>
                <w:rFonts w:ascii="Times New Roman" w:hAnsi="Times New Roman" w:cs="Times New Roman"/>
                <w:sz w:val="26"/>
                <w:szCs w:val="26"/>
              </w:rPr>
              <w:t>1</w:t>
            </w:r>
          </w:p>
        </w:tc>
        <w:tc>
          <w:tcPr>
            <w:tcW w:w="1924" w:type="pct"/>
          </w:tcPr>
          <w:p w:rsidR="005706BF" w:rsidRPr="005706BF" w:rsidRDefault="005706BF" w:rsidP="005706BF">
            <w:pPr>
              <w:pStyle w:val="ConsPlusNormal"/>
              <w:rPr>
                <w:rFonts w:ascii="Times New Roman" w:hAnsi="Times New Roman" w:cs="Times New Roman"/>
                <w:sz w:val="26"/>
                <w:szCs w:val="26"/>
              </w:rPr>
            </w:pPr>
            <w:r w:rsidRPr="005706BF">
              <w:rPr>
                <w:rFonts w:ascii="Times New Roman" w:hAnsi="Times New Roman" w:cs="Times New Roman"/>
                <w:sz w:val="26"/>
                <w:szCs w:val="26"/>
              </w:rPr>
              <w:t>Риск стихийных бедствий.</w:t>
            </w:r>
          </w:p>
          <w:p w:rsidR="005706BF" w:rsidRPr="005706BF" w:rsidRDefault="005706BF" w:rsidP="005706BF">
            <w:pPr>
              <w:pStyle w:val="ConsPlusNormal"/>
              <w:jc w:val="both"/>
              <w:rPr>
                <w:rFonts w:ascii="Times New Roman" w:hAnsi="Times New Roman" w:cs="Times New Roman"/>
                <w:sz w:val="26"/>
                <w:szCs w:val="26"/>
              </w:rPr>
            </w:pPr>
            <w:r w:rsidRPr="005706BF">
              <w:rPr>
                <w:rFonts w:ascii="Times New Roman" w:hAnsi="Times New Roman" w:cs="Times New Roman"/>
                <w:sz w:val="26"/>
                <w:szCs w:val="26"/>
              </w:rPr>
              <w:t>Возникновение чрезвычайных ситуаций, связанных с лесными пожарами, наводнениями.</w:t>
            </w:r>
          </w:p>
        </w:tc>
        <w:tc>
          <w:tcPr>
            <w:tcW w:w="2628" w:type="pct"/>
          </w:tcPr>
          <w:p w:rsidR="005706BF" w:rsidRPr="005706BF" w:rsidRDefault="005706BF" w:rsidP="005706BF">
            <w:pPr>
              <w:pStyle w:val="ConsPlusNormal"/>
              <w:rPr>
                <w:rFonts w:ascii="Times New Roman" w:hAnsi="Times New Roman" w:cs="Times New Roman"/>
                <w:sz w:val="26"/>
                <w:szCs w:val="26"/>
              </w:rPr>
            </w:pPr>
            <w:r w:rsidRPr="005706BF">
              <w:rPr>
                <w:rFonts w:ascii="Times New Roman" w:hAnsi="Times New Roman" w:cs="Times New Roman"/>
                <w:sz w:val="26"/>
                <w:szCs w:val="26"/>
              </w:rPr>
              <w:t xml:space="preserve">Минимизация ущерба от стихийных бедствий достигается через профилактику от лесных пожаров, защиту леса, проведение </w:t>
            </w:r>
            <w:proofErr w:type="spellStart"/>
            <w:r w:rsidRPr="005706BF">
              <w:rPr>
                <w:rFonts w:ascii="Times New Roman" w:hAnsi="Times New Roman" w:cs="Times New Roman"/>
                <w:sz w:val="26"/>
                <w:szCs w:val="26"/>
              </w:rPr>
              <w:t>противопаводковых</w:t>
            </w:r>
            <w:proofErr w:type="spellEnd"/>
            <w:r w:rsidRPr="005706BF">
              <w:rPr>
                <w:rFonts w:ascii="Times New Roman" w:hAnsi="Times New Roman" w:cs="Times New Roman"/>
                <w:sz w:val="26"/>
                <w:szCs w:val="26"/>
              </w:rPr>
              <w:t xml:space="preserve"> мероприятий.</w:t>
            </w:r>
          </w:p>
        </w:tc>
      </w:tr>
      <w:tr w:rsidR="005706BF" w:rsidRPr="005706BF" w:rsidTr="005706BF">
        <w:tc>
          <w:tcPr>
            <w:tcW w:w="449" w:type="pct"/>
          </w:tcPr>
          <w:p w:rsidR="005706BF" w:rsidRPr="005706BF" w:rsidRDefault="005706BF" w:rsidP="005706BF">
            <w:pPr>
              <w:pStyle w:val="ConsPlusNormal"/>
              <w:jc w:val="center"/>
              <w:rPr>
                <w:rFonts w:ascii="Times New Roman" w:hAnsi="Times New Roman" w:cs="Times New Roman"/>
                <w:sz w:val="26"/>
                <w:szCs w:val="26"/>
              </w:rPr>
            </w:pPr>
            <w:r w:rsidRPr="005706BF">
              <w:rPr>
                <w:rFonts w:ascii="Times New Roman" w:hAnsi="Times New Roman" w:cs="Times New Roman"/>
                <w:sz w:val="26"/>
                <w:szCs w:val="26"/>
              </w:rPr>
              <w:t>2</w:t>
            </w:r>
          </w:p>
        </w:tc>
        <w:tc>
          <w:tcPr>
            <w:tcW w:w="1924" w:type="pct"/>
          </w:tcPr>
          <w:p w:rsidR="005706BF" w:rsidRPr="005706BF" w:rsidRDefault="005706BF" w:rsidP="005706BF">
            <w:pPr>
              <w:pStyle w:val="ConsPlusNormal"/>
              <w:jc w:val="both"/>
              <w:rPr>
                <w:rFonts w:ascii="Times New Roman" w:hAnsi="Times New Roman" w:cs="Times New Roman"/>
                <w:sz w:val="26"/>
                <w:szCs w:val="26"/>
              </w:rPr>
            </w:pPr>
            <w:r w:rsidRPr="005706BF">
              <w:rPr>
                <w:rFonts w:ascii="Times New Roman" w:hAnsi="Times New Roman" w:cs="Times New Roman"/>
                <w:sz w:val="26"/>
                <w:szCs w:val="26"/>
              </w:rPr>
              <w:t>Макроэкономические риски связаны с возможностями снижения темпов роста экономики, уровня инвестиционной активности, с финансовым кризисом</w:t>
            </w:r>
          </w:p>
        </w:tc>
        <w:tc>
          <w:tcPr>
            <w:tcW w:w="2628" w:type="pct"/>
          </w:tcPr>
          <w:p w:rsidR="005706BF" w:rsidRPr="005706BF" w:rsidRDefault="005706BF" w:rsidP="005706BF">
            <w:pPr>
              <w:pStyle w:val="ConsPlusNormal"/>
              <w:rPr>
                <w:rFonts w:ascii="Times New Roman" w:hAnsi="Times New Roman" w:cs="Times New Roman"/>
                <w:sz w:val="26"/>
                <w:szCs w:val="26"/>
              </w:rPr>
            </w:pPr>
            <w:r w:rsidRPr="005706BF">
              <w:rPr>
                <w:rFonts w:ascii="Times New Roman" w:hAnsi="Times New Roman" w:cs="Times New Roman"/>
                <w:sz w:val="26"/>
                <w:szCs w:val="26"/>
              </w:rPr>
              <w:t>Минимизация риска достигается осуществлением мониторинга действующего законодательства, влияющего на выполнение программных мероприятий, достижение поставленных целей и решение задач.</w:t>
            </w:r>
          </w:p>
        </w:tc>
      </w:tr>
      <w:tr w:rsidR="005706BF" w:rsidRPr="005706BF" w:rsidTr="005706BF">
        <w:tc>
          <w:tcPr>
            <w:tcW w:w="449" w:type="pct"/>
          </w:tcPr>
          <w:p w:rsidR="005706BF" w:rsidRPr="005706BF" w:rsidRDefault="005706BF" w:rsidP="005706BF">
            <w:pPr>
              <w:pStyle w:val="ConsPlusNormal"/>
              <w:jc w:val="center"/>
              <w:rPr>
                <w:rFonts w:ascii="Times New Roman" w:hAnsi="Times New Roman" w:cs="Times New Roman"/>
                <w:sz w:val="26"/>
                <w:szCs w:val="26"/>
              </w:rPr>
            </w:pPr>
            <w:r w:rsidRPr="005706BF">
              <w:rPr>
                <w:rFonts w:ascii="Times New Roman" w:hAnsi="Times New Roman" w:cs="Times New Roman"/>
                <w:sz w:val="26"/>
                <w:szCs w:val="26"/>
              </w:rPr>
              <w:t>3</w:t>
            </w:r>
          </w:p>
        </w:tc>
        <w:tc>
          <w:tcPr>
            <w:tcW w:w="1924" w:type="pct"/>
          </w:tcPr>
          <w:p w:rsidR="005706BF" w:rsidRPr="005706BF" w:rsidRDefault="005706BF" w:rsidP="005706BF">
            <w:pPr>
              <w:pStyle w:val="ConsPlusNormal"/>
              <w:rPr>
                <w:rFonts w:ascii="Times New Roman" w:hAnsi="Times New Roman" w:cs="Times New Roman"/>
                <w:sz w:val="26"/>
                <w:szCs w:val="26"/>
              </w:rPr>
            </w:pPr>
            <w:r w:rsidRPr="005706BF">
              <w:rPr>
                <w:rFonts w:ascii="Times New Roman" w:hAnsi="Times New Roman" w:cs="Times New Roman"/>
                <w:sz w:val="26"/>
                <w:szCs w:val="26"/>
              </w:rPr>
              <w:t>Правовые риски реализации муниципальной и государственной программ.</w:t>
            </w:r>
          </w:p>
          <w:p w:rsidR="005706BF" w:rsidRPr="005706BF" w:rsidRDefault="005706BF" w:rsidP="005706BF">
            <w:pPr>
              <w:pStyle w:val="ConsPlusNormal"/>
              <w:rPr>
                <w:rFonts w:ascii="Times New Roman" w:hAnsi="Times New Roman" w:cs="Times New Roman"/>
                <w:sz w:val="26"/>
                <w:szCs w:val="26"/>
              </w:rPr>
            </w:pPr>
            <w:r w:rsidRPr="005706BF">
              <w:rPr>
                <w:rFonts w:ascii="Times New Roman" w:hAnsi="Times New Roman" w:cs="Times New Roman"/>
                <w:sz w:val="26"/>
                <w:szCs w:val="26"/>
              </w:rPr>
              <w:t>Риски, связанные с изменениями законодательства (на федеральном, региональном и муниципальном уровнях)</w:t>
            </w:r>
          </w:p>
        </w:tc>
        <w:tc>
          <w:tcPr>
            <w:tcW w:w="2628" w:type="pct"/>
          </w:tcPr>
          <w:p w:rsidR="005706BF" w:rsidRPr="005706BF" w:rsidRDefault="005706BF" w:rsidP="005706BF">
            <w:pPr>
              <w:pStyle w:val="ConsPlusNormal"/>
              <w:rPr>
                <w:rFonts w:ascii="Times New Roman" w:hAnsi="Times New Roman" w:cs="Times New Roman"/>
                <w:sz w:val="26"/>
                <w:szCs w:val="26"/>
              </w:rPr>
            </w:pPr>
            <w:r w:rsidRPr="005706BF">
              <w:rPr>
                <w:rFonts w:ascii="Times New Roman" w:hAnsi="Times New Roman" w:cs="Times New Roman"/>
                <w:sz w:val="26"/>
                <w:szCs w:val="26"/>
              </w:rPr>
              <w:t>Регулирование данной группы рисков осуществляется посредством активной нормотворческой деятельности и законодательной инициативы</w:t>
            </w:r>
          </w:p>
        </w:tc>
      </w:tr>
    </w:tbl>
    <w:p w:rsidR="005706BF" w:rsidRPr="005706BF" w:rsidRDefault="005706BF" w:rsidP="005706BF">
      <w:pPr>
        <w:pStyle w:val="ConsPlusNormal"/>
        <w:jc w:val="both"/>
        <w:rPr>
          <w:rFonts w:ascii="Times New Roman" w:hAnsi="Times New Roman" w:cs="Times New Roman"/>
          <w:sz w:val="26"/>
          <w:szCs w:val="26"/>
        </w:rPr>
      </w:pPr>
    </w:p>
    <w:p w:rsidR="005706BF" w:rsidRPr="005706BF" w:rsidRDefault="005706BF" w:rsidP="005706BF">
      <w:pPr>
        <w:pStyle w:val="ConsPlusNormal"/>
        <w:jc w:val="both"/>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Default="005706BF" w:rsidP="005706BF">
      <w:pPr>
        <w:widowControl w:val="0"/>
        <w:autoSpaceDE w:val="0"/>
        <w:autoSpaceDN w:val="0"/>
        <w:spacing w:after="0" w:line="240" w:lineRule="auto"/>
        <w:jc w:val="right"/>
        <w:rPr>
          <w:rFonts w:ascii="Times New Roman" w:hAnsi="Times New Roman" w:cs="Times New Roman"/>
          <w:sz w:val="26"/>
          <w:szCs w:val="26"/>
        </w:rPr>
        <w:sectPr w:rsidR="005706BF" w:rsidSect="00CF3015">
          <w:pgSz w:w="16838" w:h="11906" w:orient="landscape"/>
          <w:pgMar w:top="2552" w:right="567" w:bottom="567" w:left="567" w:header="709" w:footer="709" w:gutter="0"/>
          <w:cols w:space="708"/>
          <w:docGrid w:linePitch="360"/>
        </w:sect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Таблица 7</w:t>
      </w: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Перечень объектов капитального строительства</w:t>
      </w:r>
    </w:p>
    <w:p w:rsidR="005706BF" w:rsidRPr="005706BF" w:rsidRDefault="005706BF" w:rsidP="005706BF">
      <w:pPr>
        <w:widowControl w:val="0"/>
        <w:autoSpaceDE w:val="0"/>
        <w:autoSpaceDN w:val="0"/>
        <w:spacing w:after="0" w:line="240" w:lineRule="auto"/>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3674"/>
        <w:gridCol w:w="2041"/>
        <w:gridCol w:w="3493"/>
        <w:gridCol w:w="5690"/>
      </w:tblGrid>
      <w:tr w:rsidR="005706BF" w:rsidRPr="005706BF" w:rsidTr="005706BF">
        <w:tc>
          <w:tcPr>
            <w:tcW w:w="32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proofErr w:type="gramStart"/>
            <w:r w:rsidRPr="005706BF">
              <w:rPr>
                <w:rFonts w:ascii="Times New Roman" w:hAnsi="Times New Roman" w:cs="Times New Roman"/>
                <w:sz w:val="26"/>
                <w:szCs w:val="26"/>
              </w:rPr>
              <w:t>п</w:t>
            </w:r>
            <w:proofErr w:type="gramEnd"/>
            <w:r w:rsidRPr="005706BF">
              <w:rPr>
                <w:rFonts w:ascii="Times New Roman" w:hAnsi="Times New Roman" w:cs="Times New Roman"/>
                <w:sz w:val="26"/>
                <w:szCs w:val="26"/>
              </w:rPr>
              <w:t>/п</w:t>
            </w:r>
          </w:p>
        </w:tc>
        <w:tc>
          <w:tcPr>
            <w:tcW w:w="115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Наименование объекта</w:t>
            </w:r>
          </w:p>
        </w:tc>
        <w:tc>
          <w:tcPr>
            <w:tcW w:w="64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Мощность</w:t>
            </w:r>
          </w:p>
        </w:tc>
        <w:tc>
          <w:tcPr>
            <w:tcW w:w="109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Срок строительства, проектирования</w:t>
            </w:r>
          </w:p>
        </w:tc>
        <w:tc>
          <w:tcPr>
            <w:tcW w:w="178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Источник финансирования</w:t>
            </w:r>
          </w:p>
        </w:tc>
      </w:tr>
      <w:tr w:rsidR="005706BF" w:rsidRPr="005706BF" w:rsidTr="005706BF">
        <w:tc>
          <w:tcPr>
            <w:tcW w:w="32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1</w:t>
            </w:r>
          </w:p>
        </w:tc>
        <w:tc>
          <w:tcPr>
            <w:tcW w:w="115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2</w:t>
            </w:r>
          </w:p>
        </w:tc>
        <w:tc>
          <w:tcPr>
            <w:tcW w:w="64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3</w:t>
            </w:r>
          </w:p>
        </w:tc>
        <w:tc>
          <w:tcPr>
            <w:tcW w:w="109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4</w:t>
            </w:r>
          </w:p>
        </w:tc>
        <w:tc>
          <w:tcPr>
            <w:tcW w:w="178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5</w:t>
            </w:r>
          </w:p>
        </w:tc>
      </w:tr>
      <w:tr w:rsidR="005706BF" w:rsidRPr="005706BF" w:rsidTr="005706BF">
        <w:tc>
          <w:tcPr>
            <w:tcW w:w="32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1</w:t>
            </w:r>
          </w:p>
        </w:tc>
        <w:tc>
          <w:tcPr>
            <w:tcW w:w="115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64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09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78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r>
      <w:tr w:rsidR="005706BF" w:rsidRPr="005706BF" w:rsidTr="005706BF">
        <w:tc>
          <w:tcPr>
            <w:tcW w:w="32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2</w:t>
            </w:r>
          </w:p>
        </w:tc>
        <w:tc>
          <w:tcPr>
            <w:tcW w:w="115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64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09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78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r>
      <w:tr w:rsidR="005706BF" w:rsidRPr="005706BF" w:rsidTr="005706BF">
        <w:tc>
          <w:tcPr>
            <w:tcW w:w="32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3</w:t>
            </w:r>
          </w:p>
        </w:tc>
        <w:tc>
          <w:tcPr>
            <w:tcW w:w="115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641"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09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787"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r>
    </w:tbl>
    <w:p w:rsidR="005706BF" w:rsidRPr="005706BF" w:rsidRDefault="005706BF" w:rsidP="005706BF">
      <w:pPr>
        <w:widowControl w:val="0"/>
        <w:autoSpaceDE w:val="0"/>
        <w:autoSpaceDN w:val="0"/>
        <w:spacing w:after="0" w:line="240" w:lineRule="auto"/>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p>
    <w:p w:rsidR="005706BF" w:rsidRDefault="005706BF" w:rsidP="005706BF">
      <w:pPr>
        <w:widowControl w:val="0"/>
        <w:autoSpaceDE w:val="0"/>
        <w:autoSpaceDN w:val="0"/>
        <w:spacing w:after="0" w:line="240" w:lineRule="auto"/>
        <w:jc w:val="right"/>
        <w:rPr>
          <w:rFonts w:ascii="Times New Roman" w:hAnsi="Times New Roman" w:cs="Times New Roman"/>
          <w:sz w:val="26"/>
          <w:szCs w:val="26"/>
        </w:rPr>
        <w:sectPr w:rsidR="005706BF" w:rsidSect="00CF3015">
          <w:pgSz w:w="16838" w:h="11906" w:orient="landscape"/>
          <w:pgMar w:top="567" w:right="567" w:bottom="2552" w:left="567" w:header="709" w:footer="709" w:gutter="0"/>
          <w:cols w:space="708"/>
          <w:docGrid w:linePitch="360"/>
        </w:sectPr>
      </w:pP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r w:rsidRPr="005706BF">
        <w:rPr>
          <w:rFonts w:ascii="Times New Roman" w:hAnsi="Times New Roman" w:cs="Times New Roman"/>
          <w:sz w:val="26"/>
          <w:szCs w:val="26"/>
        </w:rPr>
        <w:lastRenderedPageBreak/>
        <w:t>Таблица 8</w:t>
      </w:r>
    </w:p>
    <w:p w:rsidR="005706BF" w:rsidRPr="005706BF" w:rsidRDefault="005706BF" w:rsidP="005706BF">
      <w:pPr>
        <w:widowControl w:val="0"/>
        <w:autoSpaceDE w:val="0"/>
        <w:autoSpaceDN w:val="0"/>
        <w:spacing w:after="0" w:line="240" w:lineRule="auto"/>
        <w:jc w:val="right"/>
        <w:rPr>
          <w:rFonts w:ascii="Times New Roman" w:hAnsi="Times New Roman" w:cs="Times New Roman"/>
          <w:sz w:val="26"/>
          <w:szCs w:val="26"/>
        </w:rPr>
      </w:pPr>
      <w:r w:rsidRPr="005706BF">
        <w:rPr>
          <w:rFonts w:ascii="Times New Roman" w:hAnsi="Times New Roman" w:cs="Times New Roman"/>
          <w:sz w:val="26"/>
          <w:szCs w:val="26"/>
        </w:rPr>
        <w:t xml:space="preserve"> </w:t>
      </w:r>
    </w:p>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 xml:space="preserve">Перечень объектов социально-культурного и коммунально-бытового назначения, масштабные инвестиционные проекты </w:t>
      </w:r>
    </w:p>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(далее – инвестиционные проекты)</w:t>
      </w:r>
    </w:p>
    <w:p w:rsidR="005706BF" w:rsidRPr="005706BF" w:rsidRDefault="005706BF" w:rsidP="005706BF">
      <w:pPr>
        <w:widowControl w:val="0"/>
        <w:tabs>
          <w:tab w:val="left" w:pos="8672"/>
        </w:tabs>
        <w:autoSpaceDE w:val="0"/>
        <w:autoSpaceDN w:val="0"/>
        <w:spacing w:after="0"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260"/>
        <w:gridCol w:w="3611"/>
        <w:gridCol w:w="8387"/>
      </w:tblGrid>
      <w:tr w:rsidR="005706BF" w:rsidRPr="005706BF" w:rsidTr="005706BF">
        <w:tc>
          <w:tcPr>
            <w:tcW w:w="208"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024"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Наименование инвестиционного проекта</w:t>
            </w:r>
          </w:p>
        </w:tc>
        <w:tc>
          <w:tcPr>
            <w:tcW w:w="1134"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Объем финансирования инвестиционного проекта</w:t>
            </w:r>
          </w:p>
        </w:tc>
        <w:tc>
          <w:tcPr>
            <w:tcW w:w="2634"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5706BF" w:rsidRPr="005706BF" w:rsidTr="005706BF">
        <w:tc>
          <w:tcPr>
            <w:tcW w:w="208"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1</w:t>
            </w:r>
          </w:p>
        </w:tc>
        <w:tc>
          <w:tcPr>
            <w:tcW w:w="1024"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2</w:t>
            </w:r>
          </w:p>
        </w:tc>
        <w:tc>
          <w:tcPr>
            <w:tcW w:w="1134"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3</w:t>
            </w:r>
          </w:p>
        </w:tc>
        <w:tc>
          <w:tcPr>
            <w:tcW w:w="2634" w:type="pct"/>
            <w:shd w:val="clear" w:color="auto" w:fill="auto"/>
            <w:hideMark/>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4</w:t>
            </w:r>
          </w:p>
        </w:tc>
      </w:tr>
      <w:tr w:rsidR="005706BF" w:rsidRPr="005706BF" w:rsidTr="005706BF">
        <w:tc>
          <w:tcPr>
            <w:tcW w:w="208"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1</w:t>
            </w:r>
          </w:p>
        </w:tc>
        <w:tc>
          <w:tcPr>
            <w:tcW w:w="102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13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263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r>
      <w:tr w:rsidR="005706BF" w:rsidRPr="005706BF" w:rsidTr="005706BF">
        <w:tc>
          <w:tcPr>
            <w:tcW w:w="208"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2</w:t>
            </w:r>
          </w:p>
        </w:tc>
        <w:tc>
          <w:tcPr>
            <w:tcW w:w="102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113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c>
          <w:tcPr>
            <w:tcW w:w="2634" w:type="pct"/>
            <w:shd w:val="clear" w:color="auto" w:fill="auto"/>
          </w:tcPr>
          <w:p w:rsidR="005706BF" w:rsidRPr="005706BF" w:rsidRDefault="005706BF" w:rsidP="005706BF">
            <w:pPr>
              <w:widowControl w:val="0"/>
              <w:autoSpaceDE w:val="0"/>
              <w:autoSpaceDN w:val="0"/>
              <w:spacing w:after="0" w:line="240" w:lineRule="auto"/>
              <w:jc w:val="center"/>
              <w:rPr>
                <w:rFonts w:ascii="Times New Roman" w:hAnsi="Times New Roman" w:cs="Times New Roman"/>
                <w:sz w:val="26"/>
                <w:szCs w:val="26"/>
              </w:rPr>
            </w:pPr>
            <w:r w:rsidRPr="005706BF">
              <w:rPr>
                <w:rFonts w:ascii="Times New Roman" w:hAnsi="Times New Roman" w:cs="Times New Roman"/>
                <w:sz w:val="26"/>
                <w:szCs w:val="26"/>
              </w:rPr>
              <w:t>-</w:t>
            </w:r>
          </w:p>
        </w:tc>
      </w:tr>
    </w:tbl>
    <w:p w:rsidR="005706BF" w:rsidRDefault="005706BF" w:rsidP="005706BF">
      <w:pPr>
        <w:spacing w:after="0" w:line="240" w:lineRule="auto"/>
        <w:jc w:val="center"/>
        <w:rPr>
          <w:rFonts w:ascii="Times New Roman" w:hAnsi="Times New Roman" w:cs="Times New Roman"/>
          <w:sz w:val="26"/>
          <w:szCs w:val="26"/>
        </w:rPr>
        <w:sectPr w:rsidR="005706BF" w:rsidSect="00CF3015">
          <w:pgSz w:w="16838" w:h="11906" w:orient="landscape"/>
          <w:pgMar w:top="2552" w:right="567" w:bottom="567" w:left="567" w:header="709" w:footer="709" w:gutter="0"/>
          <w:cols w:space="708"/>
          <w:docGrid w:linePitch="360"/>
        </w:sectPr>
      </w:pPr>
    </w:p>
    <w:p w:rsidR="005706BF" w:rsidRPr="005706BF" w:rsidRDefault="005706BF" w:rsidP="005706BF">
      <w:pPr>
        <w:pStyle w:val="ConsPlusNormal"/>
        <w:jc w:val="right"/>
        <w:outlineLvl w:val="1"/>
        <w:rPr>
          <w:rFonts w:ascii="Times New Roman" w:hAnsi="Times New Roman" w:cs="Times New Roman"/>
          <w:sz w:val="26"/>
          <w:szCs w:val="26"/>
        </w:rPr>
      </w:pPr>
      <w:r w:rsidRPr="005706BF">
        <w:rPr>
          <w:rFonts w:ascii="Times New Roman" w:hAnsi="Times New Roman" w:cs="Times New Roman"/>
          <w:sz w:val="26"/>
          <w:szCs w:val="26"/>
        </w:rPr>
        <w:lastRenderedPageBreak/>
        <w:t>Приложение 1</w:t>
      </w:r>
    </w:p>
    <w:p w:rsidR="005706BF" w:rsidRPr="005706BF" w:rsidRDefault="005706BF" w:rsidP="005706BF">
      <w:pPr>
        <w:pStyle w:val="ConsPlusNormal"/>
        <w:jc w:val="right"/>
        <w:rPr>
          <w:rFonts w:ascii="Times New Roman" w:hAnsi="Times New Roman" w:cs="Times New Roman"/>
          <w:sz w:val="26"/>
          <w:szCs w:val="26"/>
        </w:rPr>
      </w:pPr>
      <w:r w:rsidRPr="005706BF">
        <w:rPr>
          <w:rFonts w:ascii="Times New Roman" w:hAnsi="Times New Roman" w:cs="Times New Roman"/>
          <w:sz w:val="26"/>
          <w:szCs w:val="26"/>
        </w:rPr>
        <w:t>к муниципальной программе</w:t>
      </w:r>
    </w:p>
    <w:p w:rsidR="005706BF" w:rsidRPr="004330DD" w:rsidRDefault="005706BF" w:rsidP="005706BF">
      <w:pPr>
        <w:pStyle w:val="ConsPlusNormal"/>
        <w:jc w:val="both"/>
        <w:rPr>
          <w:rFonts w:ascii="Times New Roman" w:hAnsi="Times New Roman" w:cs="Times New Roman"/>
        </w:rPr>
      </w:pPr>
    </w:p>
    <w:p w:rsidR="005706BF" w:rsidRPr="00AE316C" w:rsidRDefault="005706BF" w:rsidP="005706BF">
      <w:pPr>
        <w:pStyle w:val="ConsPlusTitle"/>
        <w:jc w:val="center"/>
        <w:rPr>
          <w:rFonts w:ascii="Times New Roman" w:hAnsi="Times New Roman" w:cs="Times New Roman"/>
          <w:sz w:val="26"/>
          <w:szCs w:val="26"/>
        </w:rPr>
      </w:pPr>
      <w:bookmarkStart w:id="3" w:name="P288"/>
      <w:bookmarkEnd w:id="3"/>
      <w:r w:rsidRPr="00AE316C">
        <w:rPr>
          <w:rFonts w:ascii="Times New Roman" w:hAnsi="Times New Roman" w:cs="Times New Roman"/>
          <w:sz w:val="26"/>
          <w:szCs w:val="26"/>
        </w:rPr>
        <w:t>СТАВКИ</w:t>
      </w:r>
    </w:p>
    <w:p w:rsidR="005706BF" w:rsidRPr="00AE316C" w:rsidRDefault="005706BF" w:rsidP="005706BF">
      <w:pPr>
        <w:pStyle w:val="ConsPlusTitle"/>
        <w:jc w:val="center"/>
        <w:rPr>
          <w:rFonts w:ascii="Times New Roman" w:hAnsi="Times New Roman" w:cs="Times New Roman"/>
          <w:sz w:val="26"/>
          <w:szCs w:val="26"/>
        </w:rPr>
      </w:pPr>
      <w:r w:rsidRPr="00AE316C">
        <w:rPr>
          <w:rFonts w:ascii="Times New Roman" w:hAnsi="Times New Roman" w:cs="Times New Roman"/>
          <w:sz w:val="26"/>
          <w:szCs w:val="26"/>
        </w:rPr>
        <w:t>СУБСИДИЙ НА ГОСУДАРСТВЕННУЮ ПОДДЕРЖКУ СЕЛЬСКОГО ХОЗЯЙСТВА,</w:t>
      </w:r>
      <w:r>
        <w:rPr>
          <w:rFonts w:ascii="Times New Roman" w:hAnsi="Times New Roman" w:cs="Times New Roman"/>
          <w:sz w:val="26"/>
          <w:szCs w:val="26"/>
        </w:rPr>
        <w:t xml:space="preserve"> </w:t>
      </w:r>
      <w:r w:rsidRPr="00AE316C">
        <w:rPr>
          <w:rFonts w:ascii="Times New Roman" w:hAnsi="Times New Roman" w:cs="Times New Roman"/>
          <w:sz w:val="26"/>
          <w:szCs w:val="26"/>
        </w:rPr>
        <w:t>РЫБНОЙ ОТРАСЛИ И ПРОДУКЦИИ ДИКОРОСОВ</w:t>
      </w:r>
    </w:p>
    <w:p w:rsidR="005706BF" w:rsidRPr="00AE316C" w:rsidRDefault="005706BF" w:rsidP="005706BF">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0"/>
        <w:gridCol w:w="4710"/>
        <w:gridCol w:w="1718"/>
        <w:gridCol w:w="1783"/>
      </w:tblGrid>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 xml:space="preserve">№ </w:t>
            </w:r>
          </w:p>
          <w:p w:rsidR="005706BF" w:rsidRPr="007F712F" w:rsidRDefault="005706BF" w:rsidP="008D2A49">
            <w:pPr>
              <w:pStyle w:val="ConsPlusNormal"/>
              <w:jc w:val="center"/>
              <w:rPr>
                <w:rFonts w:ascii="Times New Roman" w:hAnsi="Times New Roman" w:cs="Times New Roman"/>
                <w:sz w:val="26"/>
                <w:szCs w:val="26"/>
              </w:rPr>
            </w:pPr>
            <w:proofErr w:type="gramStart"/>
            <w:r w:rsidRPr="007F712F">
              <w:rPr>
                <w:rFonts w:ascii="Times New Roman" w:hAnsi="Times New Roman" w:cs="Times New Roman"/>
                <w:sz w:val="26"/>
                <w:szCs w:val="26"/>
              </w:rPr>
              <w:t>п</w:t>
            </w:r>
            <w:proofErr w:type="gramEnd"/>
            <w:r w:rsidRPr="007F712F">
              <w:rPr>
                <w:rFonts w:ascii="Times New Roman" w:hAnsi="Times New Roman" w:cs="Times New Roman"/>
                <w:sz w:val="26"/>
                <w:szCs w:val="26"/>
              </w:rPr>
              <w:t>/п</w:t>
            </w:r>
          </w:p>
        </w:tc>
        <w:tc>
          <w:tcPr>
            <w:tcW w:w="268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Наименование субсидии</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На 1 единицу измерения</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 xml:space="preserve">Ставки субсидий в год/полугодие, рублей </w:t>
            </w:r>
            <w:hyperlink w:anchor="P2479" w:history="1">
              <w:r w:rsidRPr="007F712F">
                <w:rPr>
                  <w:rFonts w:ascii="Times New Roman" w:hAnsi="Times New Roman" w:cs="Times New Roman"/>
                  <w:sz w:val="26"/>
                  <w:szCs w:val="26"/>
                </w:rPr>
                <w:t>&lt;*&gt;</w:t>
              </w:r>
            </w:hyperlink>
          </w:p>
        </w:tc>
      </w:tr>
      <w:tr w:rsidR="005706BF" w:rsidRPr="007F712F" w:rsidTr="005706BF">
        <w:tc>
          <w:tcPr>
            <w:tcW w:w="5000" w:type="pct"/>
            <w:gridSpan w:val="4"/>
          </w:tcPr>
          <w:p w:rsidR="005706BF" w:rsidRPr="007F712F" w:rsidRDefault="005706BF" w:rsidP="008D2A49">
            <w:pPr>
              <w:pStyle w:val="ConsPlusNormal"/>
              <w:jc w:val="center"/>
              <w:outlineLvl w:val="2"/>
              <w:rPr>
                <w:rFonts w:ascii="Times New Roman" w:hAnsi="Times New Roman" w:cs="Times New Roman"/>
                <w:sz w:val="26"/>
                <w:szCs w:val="26"/>
              </w:rPr>
            </w:pPr>
            <w:r w:rsidRPr="007F712F">
              <w:rPr>
                <w:rFonts w:ascii="Times New Roman" w:hAnsi="Times New Roman" w:cs="Times New Roman"/>
                <w:sz w:val="26"/>
                <w:szCs w:val="26"/>
              </w:rPr>
              <w:t>Животноводство</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Молоко и молокопродукты</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Молоко</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в натуральном весе</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12000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Молоко и молокопродукты (в переработанном виде)</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в натуральном весе</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16000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 xml:space="preserve">Предоставление субсидий на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и (или) козьего молока на условиях </w:t>
            </w:r>
            <w:proofErr w:type="spellStart"/>
            <w:r w:rsidRPr="007F712F">
              <w:rPr>
                <w:rFonts w:ascii="Times New Roman" w:hAnsi="Times New Roman" w:cs="Times New Roman"/>
                <w:sz w:val="26"/>
                <w:szCs w:val="26"/>
              </w:rPr>
              <w:t>софинансирования</w:t>
            </w:r>
            <w:proofErr w:type="spellEnd"/>
            <w:r w:rsidRPr="007F712F">
              <w:rPr>
                <w:rFonts w:ascii="Times New Roman" w:hAnsi="Times New Roman" w:cs="Times New Roman"/>
                <w:sz w:val="26"/>
                <w:szCs w:val="26"/>
              </w:rPr>
              <w:t xml:space="preserve"> из средств федерального бюджета и бюджета автономного округа</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в натуральном весе</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Мясо крупного и мелкого рогатого скота, лошадей, свиней, птицы</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Мясо крупного и мелкого рогатого скота, лошадей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40000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Мясо тяжеловесного молодняка (не менее 450 кг) крупного рогатого скота промышленного скрещивания и молочных пород</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61000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Мясо тяжеловесного молодняка (не менее 450 кг) крупного рогатого скота специализированных мясных пород</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81000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2.4.</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Мясо свиней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35000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2.5.</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Мясо птицы</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39305</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2.6.</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Мясо кроликов</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24000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Яйцо птицы</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Куриное яйцо</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тысяча штук</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1800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lastRenderedPageBreak/>
              <w:t>3.2.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Перепелиное яйцо</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тысяча штук</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450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Шкурки серебристо-черных лисиц</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Реализованных по цене менее 1,0 тыс. рублей за одну штуку</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шкурка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250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Реализованных по цене от 1,0 до 2,0 тыс. рублей включительно за одну штуку</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шкурка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750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Реализованных по цене от 2,001 до 3,0 тыс. рублей включительно за одну штуку. При поставке продукции на экспорт ставка субсидии применяется с увеличением на 1,15</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шкурка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4.4.</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Реализованных по цене свыше 3,0 тыс. рублей. При поставке продукции на экспорт ставка субсидии применяется с увеличением на 1,15</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шкурка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5.</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Содержание северных оленей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Закуп племенного крупного рогатого скота, лошадей, свиней, овец, коз, оленей</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Закуп племенного крупного рогатого скота, лошадей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140000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Закуп племенных свиней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110000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Закуп племенных овец, коз, оленей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 живой массы</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60000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7.</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Закуп племенных клеточных зверей (серебристо-черных лисиц, норок, песцов, соболей)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голова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8.</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Содержание маточного поголовья крупного рогатого скота специализированных мясных пород</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18700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9.</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Содержание маточного поголовья сельскохозяйственных животных</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условная голова в год/полугодие</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24000/12000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10.</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условная 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18700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Содержание племенного маточного поголовья крупного рогатого скота специализированных мясных пород</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условная 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18700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 xml:space="preserve">Приобретение эмбрионов племенного крупного рогатого скота (за исключением крупного рогатого скота специализированных мясных пород), в том числе по импорту </w:t>
            </w:r>
            <w:hyperlink w:anchor="P2480" w:history="1">
              <w:r w:rsidRPr="007F712F">
                <w:rPr>
                  <w:rFonts w:ascii="Times New Roman" w:hAnsi="Times New Roman" w:cs="Times New Roman"/>
                  <w:sz w:val="26"/>
                  <w:szCs w:val="26"/>
                </w:rPr>
                <w:t>&lt;**&gt;</w:t>
              </w:r>
            </w:hyperlink>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штук</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93000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 xml:space="preserve">Приобретение эмбрионов племенного </w:t>
            </w:r>
            <w:r w:rsidRPr="007F712F">
              <w:rPr>
                <w:rFonts w:ascii="Times New Roman" w:hAnsi="Times New Roman" w:cs="Times New Roman"/>
                <w:sz w:val="26"/>
                <w:szCs w:val="26"/>
              </w:rPr>
              <w:lastRenderedPageBreak/>
              <w:t xml:space="preserve">крупного рогатого скота специализированных мясных пород, в том числе по импорту </w:t>
            </w:r>
            <w:hyperlink w:anchor="P2481" w:history="1">
              <w:r w:rsidRPr="007F712F">
                <w:rPr>
                  <w:rFonts w:ascii="Times New Roman" w:hAnsi="Times New Roman" w:cs="Times New Roman"/>
                  <w:sz w:val="26"/>
                  <w:szCs w:val="26"/>
                </w:rPr>
                <w:t>&lt;***&gt;</w:t>
              </w:r>
            </w:hyperlink>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lastRenderedPageBreak/>
              <w:t>штук</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36000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lastRenderedPageBreak/>
              <w:t>14.</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Содержание маточного поголовья животных личных подсобных хозяйств</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Маточное поголовье крупного рогатого скота</w:t>
            </w:r>
          </w:p>
        </w:tc>
        <w:tc>
          <w:tcPr>
            <w:tcW w:w="860"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10000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Маточное поголовье лошадей</w:t>
            </w:r>
          </w:p>
        </w:tc>
        <w:tc>
          <w:tcPr>
            <w:tcW w:w="860"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Маточное поголовье свиней</w:t>
            </w:r>
          </w:p>
        </w:tc>
        <w:tc>
          <w:tcPr>
            <w:tcW w:w="860"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5000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14.4.</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Маточное поголовье оленей</w:t>
            </w:r>
          </w:p>
        </w:tc>
        <w:tc>
          <w:tcPr>
            <w:tcW w:w="860"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14.5.</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Маточное поголовье коз (овец)</w:t>
            </w:r>
          </w:p>
        </w:tc>
        <w:tc>
          <w:tcPr>
            <w:tcW w:w="860"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700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14.6.</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Маточное поголовье кроликов</w:t>
            </w:r>
          </w:p>
        </w:tc>
        <w:tc>
          <w:tcPr>
            <w:tcW w:w="860"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голова в год</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200</w:t>
            </w:r>
          </w:p>
        </w:tc>
      </w:tr>
      <w:tr w:rsidR="005706BF" w:rsidRPr="007F712F" w:rsidTr="005706BF">
        <w:tc>
          <w:tcPr>
            <w:tcW w:w="5000" w:type="pct"/>
            <w:gridSpan w:val="4"/>
          </w:tcPr>
          <w:p w:rsidR="005706BF" w:rsidRPr="007F712F" w:rsidRDefault="005706BF" w:rsidP="008D2A49">
            <w:pPr>
              <w:pStyle w:val="ConsPlusNormal"/>
              <w:jc w:val="center"/>
              <w:outlineLvl w:val="2"/>
              <w:rPr>
                <w:rFonts w:ascii="Times New Roman" w:hAnsi="Times New Roman" w:cs="Times New Roman"/>
                <w:sz w:val="26"/>
                <w:szCs w:val="26"/>
              </w:rPr>
            </w:pPr>
            <w:r w:rsidRPr="007F712F">
              <w:rPr>
                <w:rFonts w:ascii="Times New Roman" w:hAnsi="Times New Roman" w:cs="Times New Roman"/>
                <w:sz w:val="26"/>
                <w:szCs w:val="26"/>
              </w:rPr>
              <w:t>Растениеводство</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Овощи защищенного грунта</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Огурцы</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25000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Помидоры</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25000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Зеленные культуры</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14500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Овощи открытого грунта</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Капуста</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5000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Картофель</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2500</w:t>
            </w:r>
          </w:p>
        </w:tc>
      </w:tr>
      <w:tr w:rsidR="005706BF" w:rsidRPr="007F712F" w:rsidTr="005706BF">
        <w:tblPrEx>
          <w:tblBorders>
            <w:insideH w:val="nil"/>
          </w:tblBorders>
        </w:tblPrEx>
        <w:tc>
          <w:tcPr>
            <w:tcW w:w="3125" w:type="pct"/>
            <w:gridSpan w:val="2"/>
            <w:tcBorders>
              <w:top w:val="nil"/>
            </w:tcBorders>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Предоставление субсидий на возмещение части затрат по инвестиционным проектам (строительство тепличных комплексов)</w:t>
            </w:r>
          </w:p>
        </w:tc>
        <w:tc>
          <w:tcPr>
            <w:tcW w:w="860" w:type="pct"/>
            <w:tcBorders>
              <w:top w:val="nil"/>
            </w:tcBorders>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 кв. м</w:t>
            </w:r>
          </w:p>
        </w:tc>
        <w:tc>
          <w:tcPr>
            <w:tcW w:w="1015" w:type="pct"/>
            <w:tcBorders>
              <w:top w:val="nil"/>
            </w:tcBorders>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4200</w:t>
            </w:r>
          </w:p>
        </w:tc>
      </w:tr>
      <w:tr w:rsidR="005706BF" w:rsidRPr="007F712F" w:rsidTr="005706BF">
        <w:trPr>
          <w:trHeight w:val="1000"/>
        </w:trPr>
        <w:tc>
          <w:tcPr>
            <w:tcW w:w="5000" w:type="pct"/>
            <w:gridSpan w:val="4"/>
          </w:tcPr>
          <w:p w:rsidR="005706BF" w:rsidRPr="007F712F" w:rsidRDefault="005706BF" w:rsidP="008D2A49">
            <w:pPr>
              <w:pStyle w:val="ConsPlusNormal"/>
              <w:jc w:val="center"/>
              <w:outlineLvl w:val="2"/>
              <w:rPr>
                <w:rFonts w:ascii="Times New Roman" w:hAnsi="Times New Roman" w:cs="Times New Roman"/>
                <w:sz w:val="26"/>
                <w:szCs w:val="26"/>
              </w:rPr>
            </w:pPr>
            <w:r w:rsidRPr="007F712F">
              <w:rPr>
                <w:rFonts w:ascii="Times New Roman" w:hAnsi="Times New Roman" w:cs="Times New Roman"/>
                <w:sz w:val="26"/>
                <w:szCs w:val="26"/>
              </w:rPr>
              <w:t>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Завоз семян кормовых культур с учетом доставки</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 га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2062</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Приобретение элитных семян</w:t>
            </w:r>
          </w:p>
        </w:tc>
        <w:tc>
          <w:tcPr>
            <w:tcW w:w="860" w:type="pct"/>
          </w:tcPr>
          <w:p w:rsidR="005706BF" w:rsidRPr="007F712F" w:rsidRDefault="005706BF" w:rsidP="008D2A49">
            <w:pPr>
              <w:pStyle w:val="ConsPlusNormal"/>
              <w:rPr>
                <w:rFonts w:ascii="Times New Roman" w:hAnsi="Times New Roman" w:cs="Times New Roman"/>
                <w:sz w:val="26"/>
                <w:szCs w:val="26"/>
              </w:rPr>
            </w:pPr>
          </w:p>
        </w:tc>
        <w:tc>
          <w:tcPr>
            <w:tcW w:w="1015" w:type="pct"/>
          </w:tcPr>
          <w:p w:rsidR="005706BF" w:rsidRPr="007F712F" w:rsidRDefault="005706BF" w:rsidP="008D2A49">
            <w:pPr>
              <w:pStyle w:val="ConsPlusNormal"/>
              <w:rPr>
                <w:rFonts w:ascii="Times New Roman" w:hAnsi="Times New Roman" w:cs="Times New Roman"/>
                <w:sz w:val="26"/>
                <w:szCs w:val="26"/>
              </w:rPr>
            </w:pP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Картофель (</w:t>
            </w:r>
            <w:proofErr w:type="gramStart"/>
            <w:r w:rsidRPr="007F712F">
              <w:rPr>
                <w:rFonts w:ascii="Times New Roman" w:hAnsi="Times New Roman" w:cs="Times New Roman"/>
                <w:sz w:val="26"/>
                <w:szCs w:val="26"/>
              </w:rPr>
              <w:t>супер-суперэлита</w:t>
            </w:r>
            <w:proofErr w:type="gramEnd"/>
            <w:r w:rsidRPr="007F712F">
              <w:rPr>
                <w:rFonts w:ascii="Times New Roman" w:hAnsi="Times New Roman" w:cs="Times New Roman"/>
                <w:sz w:val="26"/>
                <w:szCs w:val="26"/>
              </w:rPr>
              <w:t>, суперэлита, элита)</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 га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12500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Овощные культуры (суперэлита, элита, гибриды F1)</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 га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30% от стоимости семян</w:t>
            </w:r>
          </w:p>
        </w:tc>
      </w:tr>
      <w:tr w:rsidR="005706BF" w:rsidRPr="007F712F" w:rsidTr="005706BF">
        <w:trPr>
          <w:trHeight w:val="398"/>
        </w:trPr>
        <w:tc>
          <w:tcPr>
            <w:tcW w:w="5000" w:type="pct"/>
            <w:gridSpan w:val="4"/>
          </w:tcPr>
          <w:p w:rsidR="005706BF" w:rsidRPr="007F712F" w:rsidRDefault="005706BF" w:rsidP="008D2A49">
            <w:pPr>
              <w:pStyle w:val="ConsPlusNormal"/>
              <w:jc w:val="center"/>
              <w:outlineLvl w:val="2"/>
              <w:rPr>
                <w:rFonts w:ascii="Times New Roman" w:hAnsi="Times New Roman" w:cs="Times New Roman"/>
                <w:sz w:val="26"/>
                <w:szCs w:val="26"/>
              </w:rPr>
            </w:pPr>
            <w:r w:rsidRPr="007F712F">
              <w:rPr>
                <w:rFonts w:ascii="Times New Roman" w:hAnsi="Times New Roman" w:cs="Times New Roman"/>
                <w:sz w:val="26"/>
                <w:szCs w:val="26"/>
              </w:rPr>
              <w:t>Рыбная отрасль</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Рыба-филе, разделанная рыба</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20000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Рыба соленая</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16000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Рыба копченая</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18000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Сушено-вяленая</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23000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5.</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Кулинария</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17000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Рыбные консервы в жестяной банке</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тысяча единиц</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17000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7.</w:t>
            </w:r>
          </w:p>
        </w:tc>
        <w:tc>
          <w:tcPr>
            <w:tcW w:w="2688" w:type="pct"/>
          </w:tcPr>
          <w:p w:rsidR="005706B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Рыба искусственно выращенная (</w:t>
            </w:r>
            <w:proofErr w:type="gramStart"/>
            <w:r w:rsidRPr="007F712F">
              <w:rPr>
                <w:rFonts w:ascii="Times New Roman" w:hAnsi="Times New Roman" w:cs="Times New Roman"/>
                <w:sz w:val="26"/>
                <w:szCs w:val="26"/>
              </w:rPr>
              <w:t>осетровые</w:t>
            </w:r>
            <w:proofErr w:type="gramEnd"/>
            <w:r w:rsidRPr="007F712F">
              <w:rPr>
                <w:rFonts w:ascii="Times New Roman" w:hAnsi="Times New Roman" w:cs="Times New Roman"/>
                <w:sz w:val="26"/>
                <w:szCs w:val="26"/>
              </w:rPr>
              <w:t xml:space="preserve">, сиговые) </w:t>
            </w:r>
            <w:hyperlink w:anchor="P2482" w:history="1">
              <w:r w:rsidRPr="007F712F">
                <w:rPr>
                  <w:rFonts w:ascii="Times New Roman" w:hAnsi="Times New Roman" w:cs="Times New Roman"/>
                  <w:sz w:val="26"/>
                  <w:szCs w:val="26"/>
                </w:rPr>
                <w:t>&lt;****&gt;</w:t>
              </w:r>
            </w:hyperlink>
          </w:p>
          <w:p w:rsidR="005706BF" w:rsidRPr="007F712F" w:rsidRDefault="005706BF" w:rsidP="008D2A49">
            <w:pPr>
              <w:pStyle w:val="ConsPlusNormal"/>
              <w:rPr>
                <w:rFonts w:ascii="Times New Roman" w:hAnsi="Times New Roman" w:cs="Times New Roman"/>
                <w:sz w:val="26"/>
                <w:szCs w:val="26"/>
              </w:rPr>
            </w:pP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73400</w:t>
            </w:r>
          </w:p>
        </w:tc>
      </w:tr>
      <w:tr w:rsidR="005706BF" w:rsidRPr="007F712F" w:rsidTr="005706BF">
        <w:tc>
          <w:tcPr>
            <w:tcW w:w="5000" w:type="pct"/>
            <w:gridSpan w:val="4"/>
          </w:tcPr>
          <w:p w:rsidR="005706BF" w:rsidRPr="007F712F" w:rsidRDefault="005706BF" w:rsidP="008D2A49">
            <w:pPr>
              <w:pStyle w:val="ConsPlusNormal"/>
              <w:jc w:val="center"/>
              <w:outlineLvl w:val="2"/>
              <w:rPr>
                <w:rFonts w:ascii="Times New Roman" w:hAnsi="Times New Roman" w:cs="Times New Roman"/>
                <w:sz w:val="26"/>
                <w:szCs w:val="26"/>
              </w:rPr>
            </w:pPr>
            <w:r w:rsidRPr="007F712F">
              <w:rPr>
                <w:rFonts w:ascii="Times New Roman" w:hAnsi="Times New Roman" w:cs="Times New Roman"/>
                <w:sz w:val="26"/>
                <w:szCs w:val="26"/>
              </w:rPr>
              <w:t>Дикоросы</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lastRenderedPageBreak/>
              <w:t>1.</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Ягоды (клюква, брусника, смородина, морошка, голубика, черника)</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20500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2.</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Орех кедровый</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43500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3.</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Грибы сырые (белый, подосиновик, подберезовик, груздь и прочие)</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8000</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w:t>
            </w:r>
          </w:p>
        </w:tc>
        <w:tc>
          <w:tcPr>
            <w:tcW w:w="2688" w:type="pct"/>
          </w:tcPr>
          <w:p w:rsidR="005706BF" w:rsidRPr="007F712F" w:rsidRDefault="005706BF" w:rsidP="008D2A49">
            <w:pPr>
              <w:pStyle w:val="ConsPlusNormal"/>
              <w:rPr>
                <w:rFonts w:ascii="Times New Roman" w:hAnsi="Times New Roman" w:cs="Times New Roman"/>
                <w:sz w:val="26"/>
                <w:szCs w:val="26"/>
              </w:rPr>
            </w:pPr>
            <w:proofErr w:type="gramStart"/>
            <w:r w:rsidRPr="007F712F">
              <w:rPr>
                <w:rFonts w:ascii="Times New Roman" w:hAnsi="Times New Roman" w:cs="Times New Roman"/>
                <w:sz w:val="26"/>
                <w:szCs w:val="26"/>
              </w:rPr>
              <w:t>Продукция переработки дикоросов (ягоды, перетертые с сахаром; варенье, джемы, конфитюры; сиропы).</w:t>
            </w:r>
            <w:proofErr w:type="gramEnd"/>
          </w:p>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При поставке продукции на экспорт ставка субсидии применяется с увеличением на 1,15</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47875</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5.</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Продукция переработки кедрового ореха (ядро кедрового ореха; масло из кедрового ореха; молоко из кедрового ореха).</w:t>
            </w:r>
          </w:p>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При поставке продукции на экспорт ставка субсидии применяется с увеличением на 1,15</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92077</w:t>
            </w:r>
          </w:p>
        </w:tc>
      </w:tr>
      <w:tr w:rsidR="005706BF" w:rsidRPr="007F712F" w:rsidTr="005706BF">
        <w:tc>
          <w:tcPr>
            <w:tcW w:w="438"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6.</w:t>
            </w:r>
          </w:p>
        </w:tc>
        <w:tc>
          <w:tcPr>
            <w:tcW w:w="2688" w:type="pct"/>
          </w:tcPr>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Продукция переработки грибов (грибы солено-маринованные).</w:t>
            </w:r>
          </w:p>
          <w:p w:rsidR="005706BF" w:rsidRPr="007F712F" w:rsidRDefault="005706BF" w:rsidP="008D2A49">
            <w:pPr>
              <w:pStyle w:val="ConsPlusNormal"/>
              <w:rPr>
                <w:rFonts w:ascii="Times New Roman" w:hAnsi="Times New Roman" w:cs="Times New Roman"/>
                <w:sz w:val="26"/>
                <w:szCs w:val="26"/>
              </w:rPr>
            </w:pPr>
            <w:r w:rsidRPr="007F712F">
              <w:rPr>
                <w:rFonts w:ascii="Times New Roman" w:hAnsi="Times New Roman" w:cs="Times New Roman"/>
                <w:sz w:val="26"/>
                <w:szCs w:val="26"/>
              </w:rPr>
              <w:t>При поставке продукции на экспорт ставка субсидии применяется с увеличением на 1,15</w:t>
            </w:r>
          </w:p>
        </w:tc>
        <w:tc>
          <w:tcPr>
            <w:tcW w:w="860"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тонна</w:t>
            </w:r>
          </w:p>
        </w:tc>
        <w:tc>
          <w:tcPr>
            <w:tcW w:w="1015" w:type="pct"/>
          </w:tcPr>
          <w:p w:rsidR="005706BF" w:rsidRPr="007F712F" w:rsidRDefault="005706BF" w:rsidP="008D2A49">
            <w:pPr>
              <w:pStyle w:val="ConsPlusNormal"/>
              <w:jc w:val="center"/>
              <w:rPr>
                <w:rFonts w:ascii="Times New Roman" w:hAnsi="Times New Roman" w:cs="Times New Roman"/>
                <w:sz w:val="26"/>
                <w:szCs w:val="26"/>
              </w:rPr>
            </w:pPr>
            <w:r w:rsidRPr="007F712F">
              <w:rPr>
                <w:rFonts w:ascii="Times New Roman" w:hAnsi="Times New Roman" w:cs="Times New Roman"/>
                <w:sz w:val="26"/>
                <w:szCs w:val="26"/>
              </w:rPr>
              <w:t>45785</w:t>
            </w:r>
          </w:p>
        </w:tc>
      </w:tr>
    </w:tbl>
    <w:p w:rsidR="005706BF" w:rsidRPr="00C85382" w:rsidRDefault="005706BF" w:rsidP="005706BF">
      <w:pPr>
        <w:pStyle w:val="ConsPlusNormal"/>
        <w:jc w:val="both"/>
        <w:rPr>
          <w:rFonts w:ascii="Times New Roman" w:hAnsi="Times New Roman" w:cs="Times New Roman"/>
        </w:rPr>
      </w:pPr>
    </w:p>
    <w:p w:rsidR="005706BF" w:rsidRPr="00C85382" w:rsidRDefault="005706BF" w:rsidP="005706BF">
      <w:pPr>
        <w:pStyle w:val="ConsPlusNormal"/>
        <w:ind w:firstLine="540"/>
        <w:jc w:val="both"/>
        <w:rPr>
          <w:rFonts w:ascii="Times New Roman" w:hAnsi="Times New Roman" w:cs="Times New Roman"/>
        </w:rPr>
      </w:pPr>
      <w:r w:rsidRPr="00C85382">
        <w:rPr>
          <w:rFonts w:ascii="Times New Roman" w:hAnsi="Times New Roman" w:cs="Times New Roman"/>
        </w:rPr>
        <w:t>--------------------------------</w:t>
      </w:r>
    </w:p>
    <w:p w:rsidR="005706BF" w:rsidRPr="00C85382" w:rsidRDefault="005706BF" w:rsidP="005706BF">
      <w:pPr>
        <w:pStyle w:val="ConsPlusNormal"/>
        <w:ind w:firstLine="709"/>
        <w:jc w:val="both"/>
        <w:rPr>
          <w:rFonts w:ascii="Times New Roman" w:hAnsi="Times New Roman" w:cs="Times New Roman"/>
        </w:rPr>
      </w:pPr>
      <w:bookmarkStart w:id="4" w:name="P2479"/>
      <w:bookmarkEnd w:id="4"/>
      <w:proofErr w:type="gramStart"/>
      <w:r w:rsidRPr="00C85382">
        <w:rPr>
          <w:rFonts w:ascii="Times New Roman" w:hAnsi="Times New Roman" w:cs="Times New Roman"/>
        </w:rPr>
        <w:t>&lt;*&gt;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w:t>
      </w:r>
      <w:proofErr w:type="gramEnd"/>
      <w:r w:rsidRPr="00C85382">
        <w:rPr>
          <w:rFonts w:ascii="Times New Roman" w:hAnsi="Times New Roman" w:cs="Times New Roman"/>
        </w:rPr>
        <w:t xml:space="preserve"> животных всех видов в количестве 100 и более условных голов, применяются с увеличением в 1,15 раза.</w:t>
      </w:r>
    </w:p>
    <w:p w:rsidR="005706BF" w:rsidRPr="00C85382" w:rsidRDefault="005706BF" w:rsidP="005706BF">
      <w:pPr>
        <w:pStyle w:val="ConsPlusNormal"/>
        <w:ind w:firstLine="709"/>
        <w:jc w:val="both"/>
        <w:rPr>
          <w:rFonts w:ascii="Times New Roman" w:hAnsi="Times New Roman" w:cs="Times New Roman"/>
        </w:rPr>
      </w:pPr>
      <w:bookmarkStart w:id="5" w:name="P2480"/>
      <w:bookmarkEnd w:id="5"/>
      <w:r w:rsidRPr="00C85382">
        <w:rPr>
          <w:rFonts w:ascii="Times New Roman" w:hAnsi="Times New Roman" w:cs="Times New Roman"/>
        </w:rPr>
        <w:t>&lt;**&gt; Субсидии на приобретение эмбрионов крупного рогатого скота (за исключением крупного рогатого скота специализированных мясных пород), в том числе по импорту, выплачиваются в количестве не более 2 штук на 1 маточную голову в год.</w:t>
      </w:r>
    </w:p>
    <w:p w:rsidR="005706BF" w:rsidRPr="00C85382" w:rsidRDefault="005706BF" w:rsidP="005706BF">
      <w:pPr>
        <w:pStyle w:val="ConsPlusNormal"/>
        <w:ind w:firstLine="709"/>
        <w:jc w:val="both"/>
        <w:rPr>
          <w:rFonts w:ascii="Times New Roman" w:hAnsi="Times New Roman" w:cs="Times New Roman"/>
        </w:rPr>
      </w:pPr>
      <w:bookmarkStart w:id="6" w:name="P2481"/>
      <w:bookmarkEnd w:id="6"/>
      <w:r w:rsidRPr="00C85382">
        <w:rPr>
          <w:rFonts w:ascii="Times New Roman" w:hAnsi="Times New Roman" w:cs="Times New Roman"/>
        </w:rPr>
        <w:t>&lt;***&gt; Субсидии на приобретение эмбрионов крупного рогатого скота специализированных мясных пород, в том числе по импорту, выплачиваются в количестве не более 2 штук на 1 маточную голову в год.</w:t>
      </w:r>
    </w:p>
    <w:p w:rsidR="005706BF" w:rsidRPr="00C85382" w:rsidRDefault="005706BF" w:rsidP="005706BF">
      <w:pPr>
        <w:pStyle w:val="ConsPlusNormal"/>
        <w:ind w:firstLine="709"/>
        <w:jc w:val="both"/>
        <w:rPr>
          <w:rFonts w:ascii="Times New Roman" w:hAnsi="Times New Roman" w:cs="Times New Roman"/>
        </w:rPr>
      </w:pPr>
      <w:bookmarkStart w:id="7" w:name="P2482"/>
      <w:bookmarkEnd w:id="7"/>
      <w:r w:rsidRPr="00C85382">
        <w:rPr>
          <w:rFonts w:ascii="Times New Roman" w:hAnsi="Times New Roman" w:cs="Times New Roman"/>
        </w:rPr>
        <w:t xml:space="preserve">&lt;****&gt; </w:t>
      </w:r>
      <w:proofErr w:type="gramStart"/>
      <w:r w:rsidRPr="00C85382">
        <w:rPr>
          <w:rFonts w:ascii="Times New Roman" w:hAnsi="Times New Roman" w:cs="Times New Roman"/>
        </w:rPr>
        <w:t>Субсидии</w:t>
      </w:r>
      <w:proofErr w:type="gramEnd"/>
      <w:r w:rsidRPr="00C85382">
        <w:rPr>
          <w:rFonts w:ascii="Times New Roman" w:hAnsi="Times New Roman" w:cs="Times New Roman"/>
        </w:rPr>
        <w:t xml:space="preserve">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 одна особь/кг:</w:t>
      </w:r>
    </w:p>
    <w:p w:rsidR="005706BF" w:rsidRPr="00C85382" w:rsidRDefault="005706BF" w:rsidP="005706BF">
      <w:pPr>
        <w:pStyle w:val="ConsPlusNormal"/>
        <w:ind w:firstLine="709"/>
        <w:jc w:val="both"/>
        <w:rPr>
          <w:rFonts w:ascii="Times New Roman" w:hAnsi="Times New Roman" w:cs="Times New Roman"/>
        </w:rPr>
      </w:pPr>
      <w:r w:rsidRPr="00C85382">
        <w:rPr>
          <w:rFonts w:ascii="Times New Roman" w:hAnsi="Times New Roman" w:cs="Times New Roman"/>
        </w:rPr>
        <w:t>осетровые, за исключением стерляди, - 2,00;</w:t>
      </w:r>
    </w:p>
    <w:p w:rsidR="005706BF" w:rsidRPr="00C85382" w:rsidRDefault="005706BF" w:rsidP="005706BF">
      <w:pPr>
        <w:pStyle w:val="ConsPlusNormal"/>
        <w:ind w:firstLine="709"/>
        <w:jc w:val="both"/>
        <w:rPr>
          <w:rFonts w:ascii="Times New Roman" w:hAnsi="Times New Roman" w:cs="Times New Roman"/>
        </w:rPr>
      </w:pPr>
      <w:r w:rsidRPr="00C85382">
        <w:rPr>
          <w:rFonts w:ascii="Times New Roman" w:hAnsi="Times New Roman" w:cs="Times New Roman"/>
        </w:rPr>
        <w:t>стерлядь - 0,8;</w:t>
      </w:r>
    </w:p>
    <w:p w:rsidR="005706BF" w:rsidRPr="00C85382" w:rsidRDefault="005706BF" w:rsidP="005706BF">
      <w:pPr>
        <w:pStyle w:val="ConsPlusNormal"/>
        <w:ind w:firstLine="709"/>
        <w:jc w:val="both"/>
        <w:rPr>
          <w:rFonts w:ascii="Times New Roman" w:hAnsi="Times New Roman" w:cs="Times New Roman"/>
        </w:rPr>
      </w:pPr>
      <w:proofErr w:type="gramStart"/>
      <w:r w:rsidRPr="00C85382">
        <w:rPr>
          <w:rFonts w:ascii="Times New Roman" w:hAnsi="Times New Roman" w:cs="Times New Roman"/>
        </w:rPr>
        <w:t>сиговые</w:t>
      </w:r>
      <w:proofErr w:type="gramEnd"/>
      <w:r w:rsidRPr="00C85382">
        <w:rPr>
          <w:rFonts w:ascii="Times New Roman" w:hAnsi="Times New Roman" w:cs="Times New Roman"/>
        </w:rPr>
        <w:t>, за исключением тугуна, - 1,00;</w:t>
      </w:r>
    </w:p>
    <w:p w:rsidR="005706BF" w:rsidRPr="00C85382" w:rsidRDefault="005706BF" w:rsidP="005706BF">
      <w:pPr>
        <w:pStyle w:val="ConsPlusNormal"/>
        <w:ind w:firstLine="709"/>
        <w:jc w:val="both"/>
        <w:rPr>
          <w:rFonts w:ascii="Times New Roman" w:hAnsi="Times New Roman" w:cs="Times New Roman"/>
        </w:rPr>
      </w:pPr>
      <w:r w:rsidRPr="00C85382">
        <w:rPr>
          <w:rFonts w:ascii="Times New Roman" w:hAnsi="Times New Roman" w:cs="Times New Roman"/>
        </w:rPr>
        <w:t>тугун - 0,08.</w:t>
      </w:r>
    </w:p>
    <w:p w:rsidR="005706BF" w:rsidRDefault="005706BF" w:rsidP="005706BF">
      <w:pPr>
        <w:pStyle w:val="ConsPlusNormal"/>
        <w:jc w:val="right"/>
        <w:outlineLvl w:val="1"/>
        <w:rPr>
          <w:rFonts w:ascii="Times New Roman" w:hAnsi="Times New Roman" w:cs="Times New Roman"/>
        </w:rPr>
      </w:pPr>
    </w:p>
    <w:p w:rsidR="005706BF" w:rsidRDefault="005706BF" w:rsidP="005706BF">
      <w:pPr>
        <w:pStyle w:val="ConsPlusNormal"/>
        <w:jc w:val="right"/>
        <w:outlineLvl w:val="1"/>
        <w:rPr>
          <w:rFonts w:ascii="Times New Roman" w:hAnsi="Times New Roman" w:cs="Times New Roman"/>
        </w:rPr>
      </w:pPr>
    </w:p>
    <w:p w:rsidR="005706BF" w:rsidRPr="005706BF" w:rsidRDefault="005706BF" w:rsidP="005706BF">
      <w:pPr>
        <w:spacing w:after="0" w:line="240" w:lineRule="auto"/>
        <w:jc w:val="center"/>
        <w:rPr>
          <w:rFonts w:ascii="Times New Roman" w:hAnsi="Times New Roman" w:cs="Times New Roman"/>
          <w:sz w:val="26"/>
          <w:szCs w:val="26"/>
        </w:rPr>
      </w:pPr>
    </w:p>
    <w:p w:rsidR="005706BF" w:rsidRDefault="005706BF" w:rsidP="005706BF">
      <w:pPr>
        <w:pStyle w:val="ConsPlusNormal"/>
        <w:jc w:val="right"/>
        <w:outlineLvl w:val="1"/>
        <w:rPr>
          <w:rFonts w:ascii="Times New Roman" w:hAnsi="Times New Roman" w:cs="Times New Roman"/>
          <w:sz w:val="26"/>
          <w:szCs w:val="26"/>
        </w:rPr>
      </w:pPr>
    </w:p>
    <w:p w:rsidR="005706BF" w:rsidRDefault="005706BF" w:rsidP="005706BF">
      <w:pPr>
        <w:pStyle w:val="ConsPlusNormal"/>
        <w:jc w:val="right"/>
        <w:outlineLvl w:val="1"/>
        <w:rPr>
          <w:rFonts w:ascii="Times New Roman" w:hAnsi="Times New Roman" w:cs="Times New Roman"/>
          <w:sz w:val="26"/>
          <w:szCs w:val="26"/>
        </w:rPr>
      </w:pPr>
    </w:p>
    <w:p w:rsidR="005706BF" w:rsidRPr="007F712F" w:rsidRDefault="005706BF" w:rsidP="005706BF">
      <w:pPr>
        <w:pStyle w:val="ConsPlusNormal"/>
        <w:jc w:val="right"/>
        <w:outlineLvl w:val="1"/>
        <w:rPr>
          <w:rFonts w:ascii="Times New Roman" w:hAnsi="Times New Roman" w:cs="Times New Roman"/>
          <w:sz w:val="26"/>
          <w:szCs w:val="26"/>
        </w:rPr>
      </w:pPr>
      <w:r w:rsidRPr="007F712F">
        <w:rPr>
          <w:rFonts w:ascii="Times New Roman" w:hAnsi="Times New Roman" w:cs="Times New Roman"/>
          <w:sz w:val="26"/>
          <w:szCs w:val="26"/>
        </w:rPr>
        <w:t>Приложение 2</w:t>
      </w:r>
    </w:p>
    <w:p w:rsidR="005706BF" w:rsidRDefault="005706BF" w:rsidP="005706BF">
      <w:pPr>
        <w:pStyle w:val="ConsPlusNormal"/>
        <w:jc w:val="right"/>
        <w:rPr>
          <w:rFonts w:ascii="Times New Roman" w:hAnsi="Times New Roman" w:cs="Times New Roman"/>
          <w:sz w:val="26"/>
          <w:szCs w:val="26"/>
        </w:rPr>
      </w:pPr>
      <w:r w:rsidRPr="007F712F">
        <w:rPr>
          <w:rFonts w:ascii="Times New Roman" w:hAnsi="Times New Roman" w:cs="Times New Roman"/>
          <w:sz w:val="26"/>
          <w:szCs w:val="26"/>
        </w:rPr>
        <w:lastRenderedPageBreak/>
        <w:t xml:space="preserve">к муниципальной программе </w:t>
      </w:r>
    </w:p>
    <w:p w:rsidR="005706BF" w:rsidRPr="007F712F" w:rsidRDefault="005706BF" w:rsidP="005706BF">
      <w:pPr>
        <w:pStyle w:val="ConsPlusNormal"/>
        <w:jc w:val="right"/>
        <w:rPr>
          <w:rFonts w:ascii="Times New Roman" w:hAnsi="Times New Roman" w:cs="Times New Roman"/>
          <w:sz w:val="26"/>
          <w:szCs w:val="26"/>
        </w:rPr>
      </w:pPr>
    </w:p>
    <w:p w:rsidR="005706BF" w:rsidRPr="00480B0A" w:rsidRDefault="005706BF" w:rsidP="005706BF">
      <w:pPr>
        <w:pStyle w:val="ConsPlusTitle"/>
        <w:jc w:val="center"/>
        <w:rPr>
          <w:rFonts w:ascii="Times New Roman" w:hAnsi="Times New Roman" w:cs="Times New Roman"/>
          <w:sz w:val="26"/>
          <w:szCs w:val="26"/>
        </w:rPr>
      </w:pPr>
      <w:bookmarkStart w:id="8" w:name="P911"/>
      <w:bookmarkEnd w:id="8"/>
      <w:r w:rsidRPr="00480B0A">
        <w:rPr>
          <w:rFonts w:ascii="Times New Roman" w:hAnsi="Times New Roman" w:cs="Times New Roman"/>
          <w:sz w:val="26"/>
          <w:szCs w:val="26"/>
        </w:rPr>
        <w:t>ПОРЯДОК</w:t>
      </w:r>
    </w:p>
    <w:p w:rsidR="005706BF" w:rsidRPr="00480B0A" w:rsidRDefault="005706BF" w:rsidP="005706BF">
      <w:pPr>
        <w:pStyle w:val="ConsPlusTitle"/>
        <w:jc w:val="center"/>
        <w:rPr>
          <w:rFonts w:ascii="Times New Roman" w:hAnsi="Times New Roman" w:cs="Times New Roman"/>
          <w:sz w:val="26"/>
          <w:szCs w:val="26"/>
        </w:rPr>
      </w:pPr>
      <w:r w:rsidRPr="00480B0A">
        <w:rPr>
          <w:rFonts w:ascii="Times New Roman" w:hAnsi="Times New Roman" w:cs="Times New Roman"/>
          <w:sz w:val="26"/>
          <w:szCs w:val="26"/>
        </w:rPr>
        <w:t>ПРЕДОСТАВЛЕНИЯ МУНИЦИПАЛЬНОЙ ФИНАНСОВОЙ ПОДДЕРЖКИ РАЗВИТИЯ</w:t>
      </w:r>
    </w:p>
    <w:p w:rsidR="005706BF" w:rsidRPr="00480B0A" w:rsidRDefault="005706BF" w:rsidP="005706BF">
      <w:pPr>
        <w:pStyle w:val="ConsPlusTitle"/>
        <w:jc w:val="center"/>
        <w:rPr>
          <w:rFonts w:ascii="Times New Roman" w:hAnsi="Times New Roman" w:cs="Times New Roman"/>
          <w:sz w:val="26"/>
          <w:szCs w:val="26"/>
        </w:rPr>
      </w:pPr>
      <w:r w:rsidRPr="00480B0A">
        <w:rPr>
          <w:rFonts w:ascii="Times New Roman" w:hAnsi="Times New Roman" w:cs="Times New Roman"/>
          <w:sz w:val="26"/>
          <w:szCs w:val="26"/>
        </w:rPr>
        <w:t>СЕЛЬСКОХОЗЯЙСТВЕННОГО ПРОИЗВОДСТВА В ГОРОДЕ КОГАЛЫМЕ</w:t>
      </w:r>
    </w:p>
    <w:p w:rsidR="005706BF" w:rsidRPr="00480B0A" w:rsidRDefault="005706BF" w:rsidP="005706BF">
      <w:pPr>
        <w:pStyle w:val="ConsPlusNormal"/>
        <w:jc w:val="both"/>
        <w:rPr>
          <w:rFonts w:ascii="Times New Roman" w:hAnsi="Times New Roman" w:cs="Times New Roman"/>
          <w:sz w:val="26"/>
          <w:szCs w:val="26"/>
        </w:rPr>
      </w:pPr>
    </w:p>
    <w:p w:rsidR="005706BF" w:rsidRPr="00480B0A" w:rsidRDefault="005706BF" w:rsidP="005706BF">
      <w:pPr>
        <w:pStyle w:val="ConsPlusNormal"/>
        <w:jc w:val="center"/>
        <w:outlineLvl w:val="2"/>
        <w:rPr>
          <w:rFonts w:ascii="Times New Roman" w:hAnsi="Times New Roman" w:cs="Times New Roman"/>
          <w:sz w:val="26"/>
          <w:szCs w:val="26"/>
        </w:rPr>
      </w:pPr>
      <w:r w:rsidRPr="00480B0A">
        <w:rPr>
          <w:rFonts w:ascii="Times New Roman" w:hAnsi="Times New Roman" w:cs="Times New Roman"/>
          <w:sz w:val="26"/>
          <w:szCs w:val="26"/>
        </w:rPr>
        <w:t>1. Общие положения</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1.1. Настоящий Порядок предоставления муниципальной финансовой поддержки развития сельскохозяйственного производства в городе Когалыме (далее - Порядок) определяет порядок и условия оказания муниципальной поддержки развития сельскохо</w:t>
      </w:r>
      <w:r>
        <w:rPr>
          <w:rFonts w:ascii="Times New Roman" w:hAnsi="Times New Roman" w:cs="Times New Roman"/>
          <w:sz w:val="26"/>
          <w:szCs w:val="26"/>
        </w:rPr>
        <w:t>зяйственного производства за счё</w:t>
      </w:r>
      <w:r w:rsidRPr="00480B0A">
        <w:rPr>
          <w:rFonts w:ascii="Times New Roman" w:hAnsi="Times New Roman" w:cs="Times New Roman"/>
          <w:sz w:val="26"/>
          <w:szCs w:val="26"/>
        </w:rPr>
        <w:t>т средств бюджета города Когалыма.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1.2. В целях создания благоприятных условий для развития сельского хозяйства в городе Когалыме муниципальная поддержка сельскохозяйственного производства осуществляется в виде предоставления субсидий на безвозмездной и безвозвратной основе в целях возмещения затрат (далее - Субсидии), связанных с реализацией сельскохозяйственной продукции.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1.3.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и гражданам, ведущим личное подсобное хозяйство (далее - Получатели субсидии), зарегистрированным и осуществляющим сельскохозяйственную деятельность на территории города Когалыма или межселенной территории.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1.4. Предоставление Субсидии осуществляется в соответствии с административным </w:t>
      </w:r>
      <w:hyperlink r:id="rId15" w:history="1">
        <w:r w:rsidRPr="00480B0A">
          <w:rPr>
            <w:rFonts w:ascii="Times New Roman" w:hAnsi="Times New Roman" w:cs="Times New Roman"/>
            <w:sz w:val="26"/>
            <w:szCs w:val="26"/>
          </w:rPr>
          <w:t>регламентом</w:t>
        </w:r>
      </w:hyperlink>
      <w:r w:rsidRPr="00480B0A">
        <w:rPr>
          <w:rFonts w:ascii="Times New Roman" w:hAnsi="Times New Roman" w:cs="Times New Roman"/>
          <w:sz w:val="26"/>
          <w:szCs w:val="26"/>
        </w:rPr>
        <w:t xml:space="preserve"> предоставления муниципальной услуги по предоставлению субсидий на поддержку сельского хозяйства (далее - административный регламент).</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1.5. Главным распорядителем бюджетных средств, осуществляющим предоставление субсидий в пределах бюджетных ассигнований, предусмотренных в бюджете города Когалыма, является муниципальное казенное учреждение Администрация города Когалыма, в лице управления </w:t>
      </w:r>
      <w:r>
        <w:rPr>
          <w:rFonts w:ascii="Times New Roman" w:hAnsi="Times New Roman" w:cs="Times New Roman"/>
          <w:sz w:val="26"/>
          <w:szCs w:val="26"/>
        </w:rPr>
        <w:t xml:space="preserve">инвестиционной деятельности и развития предпринимательства </w:t>
      </w:r>
      <w:r w:rsidRPr="00480B0A">
        <w:rPr>
          <w:rFonts w:ascii="Times New Roman" w:hAnsi="Times New Roman" w:cs="Times New Roman"/>
          <w:sz w:val="26"/>
          <w:szCs w:val="26"/>
        </w:rPr>
        <w:t>Администрации города Когалыма (далее - Уполномоченный орган).</w:t>
      </w:r>
    </w:p>
    <w:p w:rsidR="005706BF" w:rsidRPr="00480B0A" w:rsidRDefault="005706BF" w:rsidP="005706BF">
      <w:pPr>
        <w:pStyle w:val="ConsPlusNormal"/>
        <w:jc w:val="both"/>
        <w:rPr>
          <w:rFonts w:ascii="Times New Roman" w:hAnsi="Times New Roman" w:cs="Times New Roman"/>
          <w:sz w:val="26"/>
          <w:szCs w:val="26"/>
        </w:rPr>
      </w:pPr>
    </w:p>
    <w:p w:rsidR="005706BF" w:rsidRPr="00480B0A" w:rsidRDefault="005706BF" w:rsidP="005706BF">
      <w:pPr>
        <w:pStyle w:val="ConsPlusNormal"/>
        <w:jc w:val="center"/>
        <w:outlineLvl w:val="2"/>
        <w:rPr>
          <w:rFonts w:ascii="Times New Roman" w:hAnsi="Times New Roman" w:cs="Times New Roman"/>
          <w:sz w:val="26"/>
          <w:szCs w:val="26"/>
        </w:rPr>
      </w:pPr>
      <w:r w:rsidRPr="00480B0A">
        <w:rPr>
          <w:rFonts w:ascii="Times New Roman" w:hAnsi="Times New Roman" w:cs="Times New Roman"/>
          <w:sz w:val="26"/>
          <w:szCs w:val="26"/>
        </w:rPr>
        <w:t>2. Цели предоставления субсидии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2.1. Субсидия предоставляется на безвозмездной и безвозвратной основе в целях возмещения затрат, связанных с реализацией сельскохозяйственной продукции, в том числе в части расходов по аренде </w:t>
      </w:r>
      <w:r>
        <w:rPr>
          <w:rFonts w:ascii="Times New Roman" w:hAnsi="Times New Roman" w:cs="Times New Roman"/>
          <w:sz w:val="26"/>
          <w:szCs w:val="26"/>
        </w:rPr>
        <w:t>торговых мест</w:t>
      </w:r>
      <w:r w:rsidRPr="00480B0A">
        <w:rPr>
          <w:rFonts w:ascii="Times New Roman" w:hAnsi="Times New Roman" w:cs="Times New Roman"/>
          <w:sz w:val="26"/>
          <w:szCs w:val="26"/>
        </w:rPr>
        <w:t>.</w:t>
      </w:r>
    </w:p>
    <w:p w:rsidR="005706BF" w:rsidRPr="005706BF" w:rsidRDefault="005706BF" w:rsidP="005706BF">
      <w:pPr>
        <w:pStyle w:val="ConsPlusNormal"/>
        <w:ind w:firstLine="709"/>
        <w:jc w:val="both"/>
        <w:rPr>
          <w:rFonts w:ascii="Times New Roman" w:hAnsi="Times New Roman" w:cs="Times New Roman"/>
          <w:spacing w:val="-6"/>
          <w:sz w:val="26"/>
          <w:szCs w:val="26"/>
        </w:rPr>
      </w:pPr>
      <w:r w:rsidRPr="005706BF">
        <w:rPr>
          <w:rFonts w:ascii="Times New Roman" w:hAnsi="Times New Roman" w:cs="Times New Roman"/>
          <w:spacing w:val="-6"/>
          <w:sz w:val="26"/>
          <w:szCs w:val="26"/>
        </w:rPr>
        <w:t xml:space="preserve">2.2. Целевое назначение и бюджетные ассигнования на предоставление субсидий из средств бюджета города устанавливаются за счет средств, предусмотренных муниципальной </w:t>
      </w:r>
      <w:hyperlink w:anchor="P63" w:history="1">
        <w:r w:rsidRPr="005706BF">
          <w:rPr>
            <w:rFonts w:ascii="Times New Roman" w:hAnsi="Times New Roman" w:cs="Times New Roman"/>
            <w:spacing w:val="-6"/>
            <w:sz w:val="26"/>
            <w:szCs w:val="26"/>
          </w:rPr>
          <w:t>программой</w:t>
        </w:r>
      </w:hyperlink>
      <w:r w:rsidRPr="005706BF">
        <w:rPr>
          <w:rFonts w:ascii="Times New Roman" w:hAnsi="Times New Roman" w:cs="Times New Roman"/>
          <w:spacing w:val="-6"/>
          <w:sz w:val="26"/>
          <w:szCs w:val="26"/>
        </w:rPr>
        <w:t xml:space="preserve"> «Развитие агропромышленного комплекса и рынков сельскохозяйственной продукции, сырья и продовольствия в </w:t>
      </w:r>
      <w:r w:rsidRPr="005706BF">
        <w:rPr>
          <w:rFonts w:ascii="Times New Roman" w:hAnsi="Times New Roman" w:cs="Times New Roman"/>
          <w:spacing w:val="-6"/>
          <w:sz w:val="26"/>
          <w:szCs w:val="26"/>
        </w:rPr>
        <w:lastRenderedPageBreak/>
        <w:t>городе Когалыме» (далее - Программа) на соответствующий финансовый год.</w:t>
      </w:r>
    </w:p>
    <w:p w:rsidR="005706BF" w:rsidRPr="00480B0A" w:rsidRDefault="005706BF" w:rsidP="005706BF">
      <w:pPr>
        <w:pStyle w:val="ConsPlusNormal"/>
        <w:jc w:val="center"/>
        <w:outlineLvl w:val="2"/>
        <w:rPr>
          <w:rFonts w:ascii="Times New Roman" w:hAnsi="Times New Roman" w:cs="Times New Roman"/>
          <w:sz w:val="26"/>
          <w:szCs w:val="26"/>
        </w:rPr>
      </w:pPr>
      <w:r w:rsidRPr="00480B0A">
        <w:rPr>
          <w:rFonts w:ascii="Times New Roman" w:hAnsi="Times New Roman" w:cs="Times New Roman"/>
          <w:sz w:val="26"/>
          <w:szCs w:val="26"/>
        </w:rPr>
        <w:t>3. Условия и порядок предоставления Субсидии</w:t>
      </w:r>
    </w:p>
    <w:p w:rsidR="005706BF" w:rsidRPr="00480B0A" w:rsidRDefault="005706BF" w:rsidP="005706BF">
      <w:pPr>
        <w:pStyle w:val="ConsPlusNormal"/>
        <w:ind w:firstLine="709"/>
        <w:jc w:val="both"/>
        <w:rPr>
          <w:rFonts w:ascii="Times New Roman" w:hAnsi="Times New Roman" w:cs="Times New Roman"/>
          <w:sz w:val="26"/>
          <w:szCs w:val="26"/>
        </w:rPr>
      </w:pPr>
      <w:bookmarkStart w:id="9" w:name="P935"/>
      <w:bookmarkEnd w:id="9"/>
      <w:r w:rsidRPr="00480B0A">
        <w:rPr>
          <w:rFonts w:ascii="Times New Roman" w:hAnsi="Times New Roman" w:cs="Times New Roman"/>
          <w:sz w:val="26"/>
          <w:szCs w:val="26"/>
        </w:rPr>
        <w:t>3.1. Право на получение Субсидии имеют:</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3.1.1. Юридические лица, индивидуальные предприниматели, крестьянские (фермерские) хозяйства и соответствующие следующим требованиям:</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зарегистрированные в установленном законодательством Российской Федерации порядке на территории города Когалыма;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занимающиеся сельскохозяйственной деятельностью на территории города Когалыма или межселенной территории, согласно действующему законодательству Российской Федерации;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не находящиеся в стадии процедуры ликвидации (реорганизации)</w:t>
      </w:r>
      <w:r>
        <w:rPr>
          <w:rFonts w:ascii="Times New Roman" w:hAnsi="Times New Roman" w:cs="Times New Roman"/>
          <w:sz w:val="26"/>
          <w:szCs w:val="26"/>
        </w:rPr>
        <w:t>, банкротства</w:t>
      </w:r>
      <w:r w:rsidRPr="00480B0A">
        <w:rPr>
          <w:rFonts w:ascii="Times New Roman" w:hAnsi="Times New Roman" w:cs="Times New Roman"/>
          <w:sz w:val="26"/>
          <w:szCs w:val="26"/>
        </w:rPr>
        <w:t xml:space="preserve"> и не имеющие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5706BF" w:rsidRPr="00480B0A" w:rsidRDefault="005706BF" w:rsidP="005706BF">
      <w:pPr>
        <w:pStyle w:val="ConsPlusNormal"/>
        <w:ind w:firstLine="709"/>
        <w:jc w:val="both"/>
        <w:rPr>
          <w:rFonts w:ascii="Times New Roman" w:hAnsi="Times New Roman" w:cs="Times New Roman"/>
          <w:sz w:val="26"/>
          <w:szCs w:val="26"/>
        </w:rPr>
      </w:pPr>
      <w:proofErr w:type="gramStart"/>
      <w:r w:rsidRPr="00480B0A">
        <w:rPr>
          <w:rFonts w:ascii="Times New Roman" w:hAnsi="Times New Roman" w:cs="Times New Roman"/>
          <w:sz w:val="26"/>
          <w:szCs w:val="26"/>
        </w:rPr>
        <w:t>- соответствующие требованиям законодательства Российской Федерации, предъявляемым к лицам, осуществляющим производство товаров, выполнение работ и оказание услуг;</w:t>
      </w:r>
      <w:proofErr w:type="gramEnd"/>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осуществляющие продажу сельскохозяйственной продукции на территории города Когалыма.</w:t>
      </w:r>
    </w:p>
    <w:p w:rsidR="005706BF" w:rsidRDefault="005706BF" w:rsidP="005706BF">
      <w:pPr>
        <w:pStyle w:val="ConsPlusNormal"/>
        <w:ind w:firstLine="709"/>
        <w:jc w:val="both"/>
        <w:rPr>
          <w:rFonts w:ascii="Times New Roman" w:hAnsi="Times New Roman" w:cs="Times New Roman"/>
          <w:sz w:val="26"/>
          <w:szCs w:val="26"/>
        </w:rPr>
      </w:pPr>
      <w:proofErr w:type="gramStart"/>
      <w:r w:rsidRPr="00480B0A">
        <w:rPr>
          <w:rFonts w:ascii="Times New Roman" w:hAnsi="Times New Roman" w:cs="Times New Roman"/>
          <w:sz w:val="26"/>
          <w:szCs w:val="26"/>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Pr="00480B0A">
          <w:rPr>
            <w:rFonts w:ascii="Times New Roman" w:hAnsi="Times New Roman" w:cs="Times New Roman"/>
            <w:sz w:val="26"/>
            <w:szCs w:val="26"/>
          </w:rPr>
          <w:t>перечень</w:t>
        </w:r>
      </w:hyperlink>
      <w:r w:rsidRPr="00480B0A">
        <w:rPr>
          <w:rFonts w:ascii="Times New Roman" w:hAnsi="Times New Roman" w:cs="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480B0A">
        <w:rPr>
          <w:rFonts w:ascii="Times New Roman" w:hAnsi="Times New Roman" w:cs="Times New Roman"/>
          <w:sz w:val="26"/>
          <w:szCs w:val="26"/>
        </w:rPr>
        <w:t>) в отношении таких юридических лиц, в совокупности превышает 50 процентов.</w:t>
      </w:r>
    </w:p>
    <w:p w:rsidR="005706BF" w:rsidRPr="00480B0A" w:rsidRDefault="005706BF" w:rsidP="005706BF">
      <w:pPr>
        <w:pStyle w:val="ConsPlusNormal"/>
        <w:ind w:firstLine="709"/>
        <w:jc w:val="both"/>
        <w:rPr>
          <w:rFonts w:ascii="Times New Roman" w:hAnsi="Times New Roman" w:cs="Times New Roman"/>
          <w:sz w:val="26"/>
          <w:szCs w:val="26"/>
        </w:rPr>
      </w:pPr>
      <w:r w:rsidRPr="007D7081">
        <w:rPr>
          <w:rFonts w:ascii="Times New Roman" w:hAnsi="Times New Roman" w:cs="Times New Roman"/>
          <w:sz w:val="26"/>
          <w:szCs w:val="26"/>
        </w:rPr>
        <w:t xml:space="preserve">Получатели не должны получать средства из бюджета </w:t>
      </w:r>
      <w:r>
        <w:rPr>
          <w:rFonts w:ascii="Times New Roman" w:hAnsi="Times New Roman" w:cs="Times New Roman"/>
          <w:sz w:val="26"/>
          <w:szCs w:val="26"/>
        </w:rPr>
        <w:t>города</w:t>
      </w:r>
      <w:r w:rsidRPr="007D7081">
        <w:rPr>
          <w:rFonts w:ascii="Times New Roman" w:hAnsi="Times New Roman" w:cs="Times New Roman"/>
          <w:sz w:val="26"/>
          <w:szCs w:val="26"/>
        </w:rPr>
        <w:t xml:space="preserve">, на основании иных нормативных правовых актов или муниципальных правовых актов на цели, указанные в пункте </w:t>
      </w:r>
      <w:r>
        <w:rPr>
          <w:rFonts w:ascii="Times New Roman" w:hAnsi="Times New Roman" w:cs="Times New Roman"/>
          <w:sz w:val="26"/>
          <w:szCs w:val="26"/>
        </w:rPr>
        <w:t xml:space="preserve">2.1. </w:t>
      </w:r>
      <w:r w:rsidRPr="007D7081">
        <w:rPr>
          <w:rFonts w:ascii="Times New Roman" w:hAnsi="Times New Roman" w:cs="Times New Roman"/>
          <w:sz w:val="26"/>
          <w:szCs w:val="26"/>
        </w:rPr>
        <w:t>Порядка.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3.1.2. Физические лица, ведущие личное подсобное хозяйство или занимающиеся садоводством, огородничеством, животноводством:</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граждане Российской Федерации, зарегистрированные на территории города Когалыма;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ведущие личные подсобные хозяйства или занимающиеся садоводством, огородничеством, животноводством на территории города Когалыма или межселенной территории;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осуществляющие продажу сельскохозяйственной продукции на территории города Когалыма.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3.2. Размер Субсидии рассчитывается исходя из затрат, фактически произведенных и документально подтвержденных на оплату договора по предоставлению торгового места на территории города Когалыма для реализации сельскохозяйственной продукции.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Субсидии предоставляются в пределах бюджетных ассигнований и лимитов бюджетных обязательств, утвержденных на очередной финансовый </w:t>
      </w:r>
      <w:r w:rsidRPr="00480B0A">
        <w:rPr>
          <w:rFonts w:ascii="Times New Roman" w:hAnsi="Times New Roman" w:cs="Times New Roman"/>
          <w:sz w:val="26"/>
          <w:szCs w:val="26"/>
        </w:rPr>
        <w:lastRenderedPageBreak/>
        <w:t>год.</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3.3. В случае обращения нескольких Заявителей, при условии превышения запрашиваемого объема средств субсидий над размерами средств, предусмотренных в бюджете города Когалыма в текущем финансовом году на данные цели, субсидии Заявителям предоставляются в размере, пропорциональном объемам понесенных затрат.</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3.4. Субсидия выплачивается не реже одного раза в квартал.</w:t>
      </w:r>
    </w:p>
    <w:p w:rsidR="005706BF" w:rsidRPr="00480B0A" w:rsidRDefault="005706BF" w:rsidP="005706BF">
      <w:pPr>
        <w:pStyle w:val="ConsPlusNormal"/>
        <w:ind w:firstLine="709"/>
        <w:jc w:val="both"/>
        <w:rPr>
          <w:rFonts w:ascii="Times New Roman" w:hAnsi="Times New Roman" w:cs="Times New Roman"/>
          <w:sz w:val="26"/>
          <w:szCs w:val="26"/>
        </w:rPr>
      </w:pPr>
      <w:bookmarkStart w:id="10" w:name="P952"/>
      <w:bookmarkEnd w:id="10"/>
      <w:r w:rsidRPr="00480B0A">
        <w:rPr>
          <w:rFonts w:ascii="Times New Roman" w:hAnsi="Times New Roman" w:cs="Times New Roman"/>
          <w:sz w:val="26"/>
          <w:szCs w:val="26"/>
        </w:rPr>
        <w:t xml:space="preserve">3.5. Для получения Субсидии лица, соответствующие критериям и условиям, установленным в </w:t>
      </w:r>
      <w:hyperlink w:anchor="P935" w:history="1">
        <w:r w:rsidRPr="00480B0A">
          <w:rPr>
            <w:rFonts w:ascii="Times New Roman" w:hAnsi="Times New Roman" w:cs="Times New Roman"/>
            <w:sz w:val="26"/>
            <w:szCs w:val="26"/>
          </w:rPr>
          <w:t>пункте 3.1</w:t>
        </w:r>
      </w:hyperlink>
      <w:r w:rsidRPr="00480B0A">
        <w:rPr>
          <w:rFonts w:ascii="Times New Roman" w:hAnsi="Times New Roman" w:cs="Times New Roman"/>
          <w:sz w:val="26"/>
          <w:szCs w:val="26"/>
        </w:rPr>
        <w:t xml:space="preserve"> настоящего Порядка, до 5-го числа месяца, следующего за отчетным периодом, предоставляют в Уполномоченный орган или в МФЦ следующие документы, в соответствии с административным </w:t>
      </w:r>
      <w:hyperlink r:id="rId17" w:history="1">
        <w:r w:rsidRPr="00480B0A">
          <w:rPr>
            <w:rFonts w:ascii="Times New Roman" w:hAnsi="Times New Roman" w:cs="Times New Roman"/>
            <w:sz w:val="26"/>
            <w:szCs w:val="26"/>
          </w:rPr>
          <w:t>регламентом</w:t>
        </w:r>
      </w:hyperlink>
      <w:r w:rsidRPr="00480B0A">
        <w:rPr>
          <w:rFonts w:ascii="Times New Roman" w:hAnsi="Times New Roman" w:cs="Times New Roman"/>
          <w:sz w:val="26"/>
          <w:szCs w:val="26"/>
        </w:rPr>
        <w:t>:</w:t>
      </w:r>
    </w:p>
    <w:p w:rsidR="005706BF" w:rsidRPr="00480B0A" w:rsidRDefault="005706BF" w:rsidP="005706BF">
      <w:pPr>
        <w:pStyle w:val="ConsPlusNormal"/>
        <w:ind w:firstLine="709"/>
        <w:jc w:val="both"/>
        <w:rPr>
          <w:rFonts w:ascii="Times New Roman" w:hAnsi="Times New Roman" w:cs="Times New Roman"/>
          <w:sz w:val="26"/>
          <w:szCs w:val="26"/>
        </w:rPr>
      </w:pPr>
      <w:bookmarkStart w:id="11" w:name="P953"/>
      <w:bookmarkEnd w:id="11"/>
      <w:r w:rsidRPr="00480B0A">
        <w:rPr>
          <w:rFonts w:ascii="Times New Roman" w:hAnsi="Times New Roman" w:cs="Times New Roman"/>
          <w:sz w:val="26"/>
          <w:szCs w:val="26"/>
        </w:rPr>
        <w:t>1) заявление о предоставлении субсидии;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2) копию документа, подтверждающего открытие банковского счета;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 копию паспорта или иного документа, удостоверяющего личность (для индивидуальных предпринимателей, Глав крестьянских (фермерских) хозяйств, граждан, ведущих личное подсобное хозяйство);</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4) копию учредительных документов: учредительного договора, устава или Положения (для юридических лиц);</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5) копию договора о предоставлении торгового места на территории города Когалыма для реализации сельскохозяйственной продукции;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6) копию документов, подтверждающих затраты заявителя, претендующего на получение субсидии (чеки и (или) счет-фактура);</w:t>
      </w:r>
    </w:p>
    <w:p w:rsidR="005706BF" w:rsidRPr="00480B0A" w:rsidRDefault="005706BF" w:rsidP="005706BF">
      <w:pPr>
        <w:pStyle w:val="ConsPlusNormal"/>
        <w:ind w:firstLine="709"/>
        <w:jc w:val="both"/>
        <w:rPr>
          <w:rFonts w:ascii="Times New Roman" w:hAnsi="Times New Roman" w:cs="Times New Roman"/>
          <w:sz w:val="26"/>
          <w:szCs w:val="26"/>
        </w:rPr>
      </w:pPr>
      <w:bookmarkStart w:id="12" w:name="P959"/>
      <w:bookmarkEnd w:id="12"/>
      <w:r w:rsidRPr="00480B0A">
        <w:rPr>
          <w:rFonts w:ascii="Times New Roman" w:hAnsi="Times New Roman" w:cs="Times New Roman"/>
          <w:sz w:val="26"/>
          <w:szCs w:val="26"/>
        </w:rPr>
        <w:t>7) копию ветеринарно-санитарного паспорта подворья (для граждан, ведущих личное подсобное хозяйство);</w:t>
      </w:r>
    </w:p>
    <w:p w:rsidR="005706BF" w:rsidRPr="00480B0A" w:rsidRDefault="005706BF" w:rsidP="005706BF">
      <w:pPr>
        <w:pStyle w:val="ConsPlusNormal"/>
        <w:ind w:firstLine="709"/>
        <w:jc w:val="both"/>
        <w:rPr>
          <w:rFonts w:ascii="Times New Roman" w:hAnsi="Times New Roman" w:cs="Times New Roman"/>
          <w:sz w:val="26"/>
          <w:szCs w:val="26"/>
        </w:rPr>
      </w:pPr>
      <w:bookmarkStart w:id="13" w:name="P960"/>
      <w:bookmarkEnd w:id="13"/>
      <w:r w:rsidRPr="00480B0A">
        <w:rPr>
          <w:rFonts w:ascii="Times New Roman" w:hAnsi="Times New Roman" w:cs="Times New Roman"/>
          <w:sz w:val="26"/>
          <w:szCs w:val="26"/>
        </w:rPr>
        <w:t>8) сведения об отсутствии просроченной задолженности по уплате налогов и сборов в бюджеты всех уровней;</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Документы, указанные в </w:t>
      </w:r>
      <w:r>
        <w:rPr>
          <w:rFonts w:ascii="Times New Roman" w:hAnsi="Times New Roman" w:cs="Times New Roman"/>
          <w:sz w:val="26"/>
          <w:szCs w:val="26"/>
        </w:rPr>
        <w:t xml:space="preserve">подпунктах 1 </w:t>
      </w:r>
      <w:r w:rsidRPr="00480B0A">
        <w:rPr>
          <w:rFonts w:ascii="Times New Roman" w:hAnsi="Times New Roman" w:cs="Times New Roman"/>
          <w:sz w:val="26"/>
          <w:szCs w:val="26"/>
        </w:rPr>
        <w:t xml:space="preserve">- </w:t>
      </w:r>
      <w:hyperlink w:anchor="P959" w:history="1">
        <w:r w:rsidRPr="00480B0A">
          <w:rPr>
            <w:rFonts w:ascii="Times New Roman" w:hAnsi="Times New Roman" w:cs="Times New Roman"/>
            <w:sz w:val="26"/>
            <w:szCs w:val="26"/>
          </w:rPr>
          <w:t>7 пункта 3.5 раздела 3</w:t>
        </w:r>
      </w:hyperlink>
      <w:r w:rsidRPr="00480B0A">
        <w:rPr>
          <w:rFonts w:ascii="Times New Roman" w:hAnsi="Times New Roman" w:cs="Times New Roman"/>
          <w:sz w:val="26"/>
          <w:szCs w:val="26"/>
        </w:rPr>
        <w:t xml:space="preserve"> настоящего Порядка, представляются заявителем в уполномоченный орган самостоятельно.</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Документы, указанные в </w:t>
      </w:r>
      <w:hyperlink w:anchor="P960" w:history="1">
        <w:r w:rsidRPr="00480B0A">
          <w:rPr>
            <w:rFonts w:ascii="Times New Roman" w:hAnsi="Times New Roman" w:cs="Times New Roman"/>
            <w:sz w:val="26"/>
            <w:szCs w:val="26"/>
          </w:rPr>
          <w:t>подпункте 8 пункта 3.5</w:t>
        </w:r>
      </w:hyperlink>
      <w:r w:rsidRPr="00480B0A">
        <w:rPr>
          <w:rFonts w:ascii="Times New Roman" w:hAnsi="Times New Roman" w:cs="Times New Roman"/>
          <w:sz w:val="26"/>
          <w:szCs w:val="26"/>
        </w:rPr>
        <w:t xml:space="preserve"> настоящего Порядка,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Заявление о предоставлении муниципальной услуги предоставляется заявителем в свободной форме или по </w:t>
      </w:r>
      <w:hyperlink r:id="rId18" w:history="1">
        <w:r w:rsidRPr="00480B0A">
          <w:rPr>
            <w:rFonts w:ascii="Times New Roman" w:hAnsi="Times New Roman" w:cs="Times New Roman"/>
            <w:sz w:val="26"/>
            <w:szCs w:val="26"/>
          </w:rPr>
          <w:t>форме</w:t>
        </w:r>
      </w:hyperlink>
      <w:r w:rsidRPr="00480B0A">
        <w:rPr>
          <w:rFonts w:ascii="Times New Roman" w:hAnsi="Times New Roman" w:cs="Times New Roman"/>
          <w:sz w:val="26"/>
          <w:szCs w:val="26"/>
        </w:rPr>
        <w:t>, приведенной в приложении 1 к административному регламенту, и должно быть подписано лично заявителем либо лицом, представляющим интересы заявителя на основании доверенности.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В заявлении о предоставлении муниципальной услуги должна быть указана следующая информация:</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период, за который предоставляется субсидия;</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размер субсидии, подлежащий возмещению;</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 согласие на обработку своих персональных данных, в соответствии с Федеральным </w:t>
      </w:r>
      <w:hyperlink r:id="rId19" w:history="1">
        <w:r w:rsidRPr="00480B0A">
          <w:rPr>
            <w:rFonts w:ascii="Times New Roman" w:hAnsi="Times New Roman" w:cs="Times New Roman"/>
            <w:sz w:val="26"/>
            <w:szCs w:val="26"/>
          </w:rPr>
          <w:t>законом</w:t>
        </w:r>
      </w:hyperlink>
      <w:r>
        <w:rPr>
          <w:rFonts w:ascii="Times New Roman" w:hAnsi="Times New Roman" w:cs="Times New Roman"/>
          <w:sz w:val="26"/>
          <w:szCs w:val="26"/>
        </w:rPr>
        <w:t xml:space="preserve"> от 27.07.2006 №152-ФЗ «О персональных данных»</w:t>
      </w:r>
      <w:r w:rsidRPr="00480B0A">
        <w:rPr>
          <w:rFonts w:ascii="Times New Roman" w:hAnsi="Times New Roman" w:cs="Times New Roman"/>
          <w:sz w:val="26"/>
          <w:szCs w:val="26"/>
        </w:rPr>
        <w:t>.</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Данный перечень документов является исчерпывающим.</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3.6. В соответствии с административным </w:t>
      </w:r>
      <w:hyperlink r:id="rId20" w:history="1">
        <w:r w:rsidRPr="00480B0A">
          <w:rPr>
            <w:rFonts w:ascii="Times New Roman" w:hAnsi="Times New Roman" w:cs="Times New Roman"/>
            <w:sz w:val="26"/>
            <w:szCs w:val="26"/>
          </w:rPr>
          <w:t>регламентом</w:t>
        </w:r>
      </w:hyperlink>
      <w:r w:rsidRPr="00480B0A">
        <w:rPr>
          <w:rFonts w:ascii="Times New Roman" w:hAnsi="Times New Roman" w:cs="Times New Roman"/>
          <w:sz w:val="26"/>
          <w:szCs w:val="26"/>
        </w:rPr>
        <w:t xml:space="preserve"> Уполномоченный орган регистрирует предоставленные заявления и в течение </w:t>
      </w:r>
      <w:r w:rsidRPr="00480B0A">
        <w:rPr>
          <w:rFonts w:ascii="Times New Roman" w:hAnsi="Times New Roman" w:cs="Times New Roman"/>
          <w:sz w:val="26"/>
          <w:szCs w:val="26"/>
        </w:rPr>
        <w:lastRenderedPageBreak/>
        <w:t>26 рабочих дней с момента регистрации осуществляет проверку предоставленных документов.</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Срок рассмотрения заявления о предоставлении муниципальной услуги может быть продлен на 20 рабочих дней для устранения противоречий по содержанию документов, в том числе по обстоятельствам и фактам, указанным в них (сведения, цифровые данные и показатели по деятельности).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3.7. Заявителям в предоставлении субсидий может быть отказано в случае:</w:t>
      </w:r>
    </w:p>
    <w:p w:rsidR="005706BF" w:rsidRPr="00480B0A" w:rsidRDefault="005706BF" w:rsidP="005706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отсутствия</w:t>
      </w:r>
      <w:r w:rsidRPr="00480B0A">
        <w:rPr>
          <w:rFonts w:ascii="Times New Roman" w:hAnsi="Times New Roman" w:cs="Times New Roman"/>
          <w:sz w:val="26"/>
          <w:szCs w:val="26"/>
        </w:rPr>
        <w:t xml:space="preserve"> лимитов, предусмотренных для предоставления субсидий, в бюджете города Когалыма;</w:t>
      </w:r>
    </w:p>
    <w:p w:rsidR="005706BF" w:rsidRPr="00480B0A" w:rsidRDefault="005706BF" w:rsidP="005706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нарушения</w:t>
      </w:r>
      <w:r w:rsidRPr="00480B0A">
        <w:rPr>
          <w:rFonts w:ascii="Times New Roman" w:hAnsi="Times New Roman" w:cs="Times New Roman"/>
          <w:sz w:val="26"/>
          <w:szCs w:val="26"/>
        </w:rPr>
        <w:t xml:space="preserve"> срока предоставления документов, указанного в </w:t>
      </w:r>
      <w:hyperlink w:anchor="P952" w:history="1">
        <w:r w:rsidRPr="00480B0A">
          <w:rPr>
            <w:rFonts w:ascii="Times New Roman" w:hAnsi="Times New Roman" w:cs="Times New Roman"/>
            <w:sz w:val="26"/>
            <w:szCs w:val="26"/>
          </w:rPr>
          <w:t>пункте 3.5 раздела 3</w:t>
        </w:r>
      </w:hyperlink>
      <w:r w:rsidRPr="00480B0A">
        <w:rPr>
          <w:rFonts w:ascii="Times New Roman" w:hAnsi="Times New Roman" w:cs="Times New Roman"/>
          <w:sz w:val="26"/>
          <w:szCs w:val="26"/>
        </w:rPr>
        <w:t xml:space="preserve"> настоящего Порядка;</w:t>
      </w:r>
    </w:p>
    <w:p w:rsidR="005706BF" w:rsidRPr="00480B0A" w:rsidRDefault="005706BF" w:rsidP="005706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непредставления</w:t>
      </w:r>
      <w:r w:rsidRPr="00480B0A">
        <w:rPr>
          <w:rFonts w:ascii="Times New Roman" w:hAnsi="Times New Roman" w:cs="Times New Roman"/>
          <w:sz w:val="26"/>
          <w:szCs w:val="26"/>
        </w:rPr>
        <w:t xml:space="preserve"> заявителем документов, указанных в </w:t>
      </w:r>
      <w:hyperlink w:anchor="P953" w:history="1">
        <w:r w:rsidRPr="00480B0A">
          <w:rPr>
            <w:rFonts w:ascii="Times New Roman" w:hAnsi="Times New Roman" w:cs="Times New Roman"/>
            <w:sz w:val="26"/>
            <w:szCs w:val="26"/>
          </w:rPr>
          <w:t>подпунктах 1</w:t>
        </w:r>
      </w:hyperlink>
      <w:r w:rsidRPr="00480B0A">
        <w:rPr>
          <w:rFonts w:ascii="Times New Roman" w:hAnsi="Times New Roman" w:cs="Times New Roman"/>
          <w:sz w:val="26"/>
          <w:szCs w:val="26"/>
        </w:rPr>
        <w:t xml:space="preserve"> - </w:t>
      </w:r>
      <w:hyperlink w:anchor="P959" w:history="1">
        <w:r w:rsidRPr="00480B0A">
          <w:rPr>
            <w:rFonts w:ascii="Times New Roman" w:hAnsi="Times New Roman" w:cs="Times New Roman"/>
            <w:sz w:val="26"/>
            <w:szCs w:val="26"/>
          </w:rPr>
          <w:t>7 пункта 3.5 раздела 3</w:t>
        </w:r>
      </w:hyperlink>
      <w:r w:rsidRPr="00480B0A">
        <w:rPr>
          <w:rFonts w:ascii="Times New Roman" w:hAnsi="Times New Roman" w:cs="Times New Roman"/>
          <w:sz w:val="26"/>
          <w:szCs w:val="26"/>
        </w:rPr>
        <w:t xml:space="preserve"> настоящего Порядка;</w:t>
      </w:r>
    </w:p>
    <w:p w:rsidR="005706BF" w:rsidRPr="00480B0A" w:rsidRDefault="005706BF" w:rsidP="005706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выявления</w:t>
      </w:r>
      <w:r w:rsidRPr="00480B0A">
        <w:rPr>
          <w:rFonts w:ascii="Times New Roman" w:hAnsi="Times New Roman" w:cs="Times New Roman"/>
          <w:sz w:val="26"/>
          <w:szCs w:val="26"/>
        </w:rPr>
        <w:t xml:space="preserve"> в представленных документах сведений, не соответствующих действительности;</w:t>
      </w:r>
    </w:p>
    <w:p w:rsidR="005706BF" w:rsidRPr="00480B0A" w:rsidRDefault="005706BF" w:rsidP="005706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наличия</w:t>
      </w:r>
      <w:r w:rsidRPr="00480B0A">
        <w:rPr>
          <w:rFonts w:ascii="Times New Roman" w:hAnsi="Times New Roman" w:cs="Times New Roman"/>
          <w:sz w:val="26"/>
          <w:szCs w:val="26"/>
        </w:rPr>
        <w:t xml:space="preserve"> задолженности по начисленным налогам, сборам и обязательным платежам в государственные внебюджетные фонды;</w:t>
      </w:r>
    </w:p>
    <w:p w:rsidR="005706BF" w:rsidRDefault="005706BF" w:rsidP="005706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возбуждения</w:t>
      </w:r>
      <w:r w:rsidRPr="00480B0A">
        <w:rPr>
          <w:rFonts w:ascii="Times New Roman" w:hAnsi="Times New Roman" w:cs="Times New Roman"/>
          <w:sz w:val="26"/>
          <w:szCs w:val="26"/>
        </w:rPr>
        <w:t xml:space="preserve"> в отношении заявителя производства по делу о банкротстве, применение процедуры наблюдения или внешнего управления, признание в установленном порядке банкротом, </w:t>
      </w:r>
      <w:r>
        <w:rPr>
          <w:rFonts w:ascii="Times New Roman" w:hAnsi="Times New Roman" w:cs="Times New Roman"/>
          <w:sz w:val="26"/>
          <w:szCs w:val="26"/>
        </w:rPr>
        <w:t>применение процедуры ликвидации;</w:t>
      </w:r>
    </w:p>
    <w:p w:rsidR="005706BF" w:rsidRPr="001F1E22" w:rsidRDefault="005706BF" w:rsidP="005706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наличия задолженности</w:t>
      </w:r>
      <w:r w:rsidRPr="001F1E22">
        <w:rPr>
          <w:rFonts w:ascii="Times New Roman" w:hAnsi="Times New Roman" w:cs="Times New Roman"/>
          <w:sz w:val="26"/>
          <w:szCs w:val="26"/>
        </w:rPr>
        <w:t xml:space="preserve"> по возврату в соответствующий бюджет бюджетной системы Российской Федерации субсидий, бюджетных инвестиций, </w:t>
      </w:r>
      <w:proofErr w:type="gramStart"/>
      <w:r w:rsidRPr="001F1E22">
        <w:rPr>
          <w:rFonts w:ascii="Times New Roman" w:hAnsi="Times New Roman" w:cs="Times New Roman"/>
          <w:sz w:val="26"/>
          <w:szCs w:val="26"/>
        </w:rPr>
        <w:t>предоставленных</w:t>
      </w:r>
      <w:proofErr w:type="gramEnd"/>
      <w:r w:rsidRPr="001F1E22">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(в случае, если такие требовани</w:t>
      </w:r>
      <w:r>
        <w:rPr>
          <w:rFonts w:ascii="Times New Roman" w:hAnsi="Times New Roman" w:cs="Times New Roman"/>
          <w:sz w:val="26"/>
          <w:szCs w:val="26"/>
        </w:rPr>
        <w:t>я предусмотрены правовым актом).</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В случае отказа в предоставлении субсидий Уполномоченный орган в течение 10 дней направляет в адрес заявителя письменное уведомление об отказе в предоставлении субсидий с указанием причин отказа, в соответствии с административным </w:t>
      </w:r>
      <w:hyperlink r:id="rId21" w:history="1">
        <w:r w:rsidRPr="00480B0A">
          <w:rPr>
            <w:rFonts w:ascii="Times New Roman" w:hAnsi="Times New Roman" w:cs="Times New Roman"/>
            <w:sz w:val="26"/>
            <w:szCs w:val="26"/>
          </w:rPr>
          <w:t>регламентом</w:t>
        </w:r>
      </w:hyperlink>
      <w:r w:rsidRPr="00480B0A">
        <w:rPr>
          <w:rFonts w:ascii="Times New Roman" w:hAnsi="Times New Roman" w:cs="Times New Roman"/>
          <w:sz w:val="26"/>
          <w:szCs w:val="26"/>
        </w:rPr>
        <w:t>.</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3.8. При положительном решении Уполномоченного органа о предоставлении Субсидии готовится постановление Администрации города Когалыма о предоставлении Субсидии с указанием Получателей субсидии, размера предоставляемой Субсидии и периода, за который предоставляется Субсидия.</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3.9. Передача Субсидии оформляется </w:t>
      </w:r>
      <w:hyperlink w:anchor="P1023" w:history="1">
        <w:r w:rsidRPr="00480B0A">
          <w:rPr>
            <w:rFonts w:ascii="Times New Roman" w:hAnsi="Times New Roman" w:cs="Times New Roman"/>
            <w:sz w:val="26"/>
            <w:szCs w:val="26"/>
          </w:rPr>
          <w:t>договором</w:t>
        </w:r>
      </w:hyperlink>
      <w:r w:rsidRPr="00480B0A">
        <w:rPr>
          <w:rFonts w:ascii="Times New Roman" w:hAnsi="Times New Roman" w:cs="Times New Roman"/>
          <w:sz w:val="26"/>
          <w:szCs w:val="26"/>
        </w:rPr>
        <w:t xml:space="preserve"> о предоставлении Субсидии, заключенным между Администрацией города Когалыма и Получателем субсидии, по форме согласно приложению 1 к настоящему Порядку.</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Договор должен содержать значения показателей результативности.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3.10. Перечисление субсидии, в соответствии с административным </w:t>
      </w:r>
      <w:hyperlink r:id="rId22" w:history="1">
        <w:r w:rsidRPr="00480B0A">
          <w:rPr>
            <w:rFonts w:ascii="Times New Roman" w:hAnsi="Times New Roman" w:cs="Times New Roman"/>
            <w:sz w:val="26"/>
            <w:szCs w:val="26"/>
          </w:rPr>
          <w:t>регламентом</w:t>
        </w:r>
      </w:hyperlink>
      <w:r w:rsidRPr="00480B0A">
        <w:rPr>
          <w:rFonts w:ascii="Times New Roman" w:hAnsi="Times New Roman" w:cs="Times New Roman"/>
          <w:sz w:val="26"/>
          <w:szCs w:val="26"/>
        </w:rPr>
        <w:t>, осуществляется на основании договора о предоставлении субсидии на расчетный счет Получателя субсидии, открытый в установленном порядке в кредитных организациях, не позднее 20 декабря текущего финансового года.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3.11. Уполномоченный орган, Контрольно-счетная палата города </w:t>
      </w:r>
      <w:r w:rsidRPr="00480B0A">
        <w:rPr>
          <w:rFonts w:ascii="Times New Roman" w:hAnsi="Times New Roman" w:cs="Times New Roman"/>
          <w:sz w:val="26"/>
          <w:szCs w:val="26"/>
        </w:rPr>
        <w:lastRenderedPageBreak/>
        <w:t>Когалыма и отдел муниципального контроля Администрации города Когалыма осуществляют обязательную проверку соблюдения Получателем субсидии целей, условий и правил настоящего Порядка.</w:t>
      </w:r>
    </w:p>
    <w:p w:rsidR="005706BF" w:rsidRPr="00480B0A" w:rsidRDefault="005706BF" w:rsidP="005706BF">
      <w:pPr>
        <w:pStyle w:val="ConsPlusNormal"/>
        <w:ind w:firstLine="709"/>
        <w:jc w:val="both"/>
        <w:rPr>
          <w:rFonts w:ascii="Times New Roman" w:hAnsi="Times New Roman" w:cs="Times New Roman"/>
          <w:sz w:val="26"/>
          <w:szCs w:val="26"/>
        </w:rPr>
      </w:pPr>
    </w:p>
    <w:p w:rsidR="005706BF" w:rsidRPr="00480B0A" w:rsidRDefault="005706BF" w:rsidP="005706BF">
      <w:pPr>
        <w:pStyle w:val="ConsPlusNormal"/>
        <w:ind w:firstLine="540"/>
        <w:jc w:val="center"/>
        <w:rPr>
          <w:rFonts w:ascii="Times New Roman" w:hAnsi="Times New Roman" w:cs="Times New Roman"/>
          <w:sz w:val="26"/>
          <w:szCs w:val="26"/>
        </w:rPr>
      </w:pPr>
      <w:r w:rsidRPr="00480B0A">
        <w:rPr>
          <w:rFonts w:ascii="Times New Roman" w:hAnsi="Times New Roman" w:cs="Times New Roman"/>
          <w:sz w:val="26"/>
          <w:szCs w:val="26"/>
        </w:rPr>
        <w:t>4. Порядок возврата Субсидии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4.1. Субсидия подлежит возврату в бюджет города Когалыма в следующих случаях:</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 предоставления Получателем субсидии недостоверных сведений в документах, предусмотренных в </w:t>
      </w:r>
      <w:hyperlink w:anchor="P952" w:history="1">
        <w:r w:rsidRPr="00480B0A">
          <w:rPr>
            <w:rFonts w:ascii="Times New Roman" w:hAnsi="Times New Roman" w:cs="Times New Roman"/>
            <w:sz w:val="26"/>
            <w:szCs w:val="26"/>
          </w:rPr>
          <w:t>пункте 3.5 раздела 3</w:t>
        </w:r>
      </w:hyperlink>
      <w:r w:rsidRPr="00480B0A">
        <w:rPr>
          <w:rFonts w:ascii="Times New Roman" w:hAnsi="Times New Roman" w:cs="Times New Roman"/>
          <w:sz w:val="26"/>
          <w:szCs w:val="26"/>
        </w:rPr>
        <w:t xml:space="preserve"> настоящего Порядка;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неисполнения или ненадлежащего исполнения обязательств по договору о предоставлении Субсидии;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нецелевого использования Субсидии, в том числе выявленного по результатам проверки Уполномоченного органа и контрольно-счетной палаты города Когалыма;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расторжения договора о предоставлении Субсидии.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4.2. В случае принятия Уполномоченным органом решения о возврате Субсидии, Получателю субсидии в течение 3 рабочих дней направляется требование о возврате субсидии с указанием причины, послужившей основанием для возврата субсидии, размера средств, подлежащих возврату, а также срока, за который необходимо вернуть средства субсидии, и реквизитов для перечисления денежных средств.</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Получатель субсидии обязан в течение 15 календарных дней, с момента получения требования, перечислить указанную в требовании сумму в бюджет города Когалыма.</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4.3. При отказе от добровольного возврата денежных средств в установленный срок на счет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5706BF" w:rsidRPr="00480B0A" w:rsidRDefault="005706BF" w:rsidP="005706BF">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4.4. Неиспользованные средства Субсидии возвращаются по истечении финансового года в бюджет города Когалыма.</w:t>
      </w:r>
    </w:p>
    <w:p w:rsidR="005706BF" w:rsidRPr="00480B0A" w:rsidRDefault="005706BF" w:rsidP="005706BF">
      <w:pPr>
        <w:pStyle w:val="ConsPlusNormal"/>
        <w:ind w:firstLine="540"/>
        <w:jc w:val="both"/>
        <w:rPr>
          <w:rFonts w:ascii="Times New Roman" w:hAnsi="Times New Roman" w:cs="Times New Roman"/>
          <w:sz w:val="26"/>
          <w:szCs w:val="26"/>
        </w:rPr>
      </w:pPr>
    </w:p>
    <w:p w:rsidR="005706BF" w:rsidRPr="00480B0A" w:rsidRDefault="005706BF" w:rsidP="005706BF">
      <w:pPr>
        <w:pStyle w:val="ConsPlusNormal"/>
        <w:ind w:firstLine="540"/>
        <w:jc w:val="center"/>
        <w:rPr>
          <w:rFonts w:ascii="Times New Roman" w:hAnsi="Times New Roman" w:cs="Times New Roman"/>
          <w:sz w:val="26"/>
          <w:szCs w:val="26"/>
        </w:rPr>
      </w:pPr>
      <w:r w:rsidRPr="00480B0A">
        <w:rPr>
          <w:rFonts w:ascii="Times New Roman" w:hAnsi="Times New Roman" w:cs="Times New Roman"/>
          <w:sz w:val="26"/>
          <w:szCs w:val="26"/>
        </w:rPr>
        <w:t>5. Контроль и ответственность</w:t>
      </w:r>
    </w:p>
    <w:p w:rsidR="005706BF" w:rsidRPr="007F712F" w:rsidRDefault="005706BF" w:rsidP="005706BF">
      <w:pPr>
        <w:pStyle w:val="ConsPlusNormal"/>
        <w:ind w:firstLine="709"/>
        <w:jc w:val="both"/>
        <w:rPr>
          <w:rFonts w:ascii="Times New Roman" w:hAnsi="Times New Roman" w:cs="Times New Roman"/>
          <w:sz w:val="26"/>
          <w:szCs w:val="26"/>
        </w:rPr>
      </w:pPr>
      <w:r w:rsidRPr="007F712F">
        <w:rPr>
          <w:rFonts w:ascii="Times New Roman" w:hAnsi="Times New Roman" w:cs="Times New Roman"/>
          <w:sz w:val="26"/>
          <w:szCs w:val="26"/>
        </w:rPr>
        <w:t xml:space="preserve">5.1. </w:t>
      </w:r>
      <w:proofErr w:type="gramStart"/>
      <w:r w:rsidRPr="007F712F">
        <w:rPr>
          <w:rFonts w:ascii="Times New Roman" w:hAnsi="Times New Roman" w:cs="Times New Roman"/>
          <w:sz w:val="26"/>
          <w:szCs w:val="26"/>
        </w:rPr>
        <w:t>Контроль за</w:t>
      </w:r>
      <w:proofErr w:type="gramEnd"/>
      <w:r w:rsidRPr="007F712F">
        <w:rPr>
          <w:rFonts w:ascii="Times New Roman" w:hAnsi="Times New Roman" w:cs="Times New Roman"/>
          <w:sz w:val="26"/>
          <w:szCs w:val="26"/>
        </w:rPr>
        <w:t xml:space="preserve"> реализацией настоящего Порядка осуществляет ответственный исполнитель, путем проведения проверки предоставляемой отчетности и иных документов об использовании субсидии, в соответствии с административным </w:t>
      </w:r>
      <w:hyperlink r:id="rId23" w:history="1">
        <w:r w:rsidRPr="007F712F">
          <w:rPr>
            <w:rFonts w:ascii="Times New Roman" w:hAnsi="Times New Roman" w:cs="Times New Roman"/>
            <w:sz w:val="26"/>
            <w:szCs w:val="26"/>
          </w:rPr>
          <w:t>регламентом</w:t>
        </w:r>
      </w:hyperlink>
      <w:r w:rsidRPr="007F712F">
        <w:rPr>
          <w:rFonts w:ascii="Times New Roman" w:hAnsi="Times New Roman" w:cs="Times New Roman"/>
          <w:sz w:val="26"/>
          <w:szCs w:val="26"/>
        </w:rPr>
        <w:t>.</w:t>
      </w:r>
    </w:p>
    <w:p w:rsidR="005706BF" w:rsidRPr="007F712F" w:rsidRDefault="005706BF" w:rsidP="005706BF">
      <w:pPr>
        <w:pStyle w:val="ConsPlusNormal"/>
        <w:ind w:firstLine="709"/>
        <w:jc w:val="both"/>
        <w:rPr>
          <w:rFonts w:ascii="Times New Roman" w:hAnsi="Times New Roman" w:cs="Times New Roman"/>
          <w:sz w:val="26"/>
          <w:szCs w:val="26"/>
        </w:rPr>
      </w:pPr>
      <w:r w:rsidRPr="007F712F">
        <w:rPr>
          <w:rFonts w:ascii="Times New Roman" w:hAnsi="Times New Roman" w:cs="Times New Roman"/>
          <w:sz w:val="26"/>
          <w:szCs w:val="26"/>
        </w:rPr>
        <w:t>5.2. В случае выявления нарушений Уполномоченным органом составляется акт о выявленных нарушениях.</w:t>
      </w:r>
    </w:p>
    <w:p w:rsidR="005706BF" w:rsidRPr="007F712F" w:rsidRDefault="005706BF" w:rsidP="005706BF">
      <w:pPr>
        <w:pStyle w:val="ConsPlusNormal"/>
        <w:ind w:firstLine="709"/>
        <w:jc w:val="both"/>
        <w:rPr>
          <w:rFonts w:ascii="Times New Roman" w:hAnsi="Times New Roman" w:cs="Times New Roman"/>
          <w:sz w:val="26"/>
          <w:szCs w:val="26"/>
        </w:rPr>
      </w:pPr>
      <w:r w:rsidRPr="007F712F">
        <w:rPr>
          <w:rFonts w:ascii="Times New Roman" w:hAnsi="Times New Roman" w:cs="Times New Roman"/>
          <w:sz w:val="26"/>
          <w:szCs w:val="26"/>
        </w:rPr>
        <w:t>5.3. Получатели субсидии несут ответственность за предоставление недостоверной (ложной) информации при получении субсидий, а также за невыполнение требований по их возврату в бюджет города Когалыма в соответствии с действующим законодательством Российской Федерации.</w:t>
      </w:r>
    </w:p>
    <w:p w:rsidR="005706BF" w:rsidRPr="007F712F" w:rsidRDefault="005706BF" w:rsidP="005706BF">
      <w:pPr>
        <w:pStyle w:val="ConsPlusNormal"/>
        <w:ind w:firstLine="709"/>
        <w:jc w:val="both"/>
        <w:rPr>
          <w:rFonts w:ascii="Times New Roman" w:hAnsi="Times New Roman" w:cs="Times New Roman"/>
          <w:sz w:val="26"/>
          <w:szCs w:val="26"/>
        </w:rPr>
      </w:pPr>
      <w:r w:rsidRPr="007F712F">
        <w:rPr>
          <w:rFonts w:ascii="Times New Roman" w:hAnsi="Times New Roman" w:cs="Times New Roman"/>
          <w:sz w:val="26"/>
          <w:szCs w:val="26"/>
        </w:rPr>
        <w:t>5.4. Получатели субсидий ведут учет полученных ими из бюджета города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5706BF" w:rsidRPr="007F712F" w:rsidRDefault="005706BF" w:rsidP="005706BF">
      <w:pPr>
        <w:pStyle w:val="ConsPlusNormal"/>
        <w:ind w:firstLine="709"/>
        <w:jc w:val="both"/>
        <w:rPr>
          <w:rFonts w:ascii="Times New Roman" w:hAnsi="Times New Roman" w:cs="Times New Roman"/>
          <w:sz w:val="26"/>
          <w:szCs w:val="26"/>
        </w:rPr>
      </w:pPr>
      <w:r w:rsidRPr="007F712F">
        <w:rPr>
          <w:rFonts w:ascii="Times New Roman" w:hAnsi="Times New Roman" w:cs="Times New Roman"/>
          <w:sz w:val="26"/>
          <w:szCs w:val="26"/>
        </w:rPr>
        <w:t xml:space="preserve">5.5. </w:t>
      </w:r>
      <w:proofErr w:type="gramStart"/>
      <w:r w:rsidRPr="007F712F">
        <w:rPr>
          <w:rFonts w:ascii="Times New Roman" w:hAnsi="Times New Roman" w:cs="Times New Roman"/>
          <w:sz w:val="26"/>
          <w:szCs w:val="26"/>
        </w:rPr>
        <w:t xml:space="preserve">Получатели субсидий обязуются соблюдать запрет приобретения за счет полученной субсидии иностранной валюты, за исключением операций, </w:t>
      </w:r>
      <w:r w:rsidRPr="007F712F">
        <w:rPr>
          <w:rFonts w:ascii="Times New Roman" w:hAnsi="Times New Roman" w:cs="Times New Roman"/>
          <w:sz w:val="26"/>
          <w:szCs w:val="26"/>
        </w:rP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roofErr w:type="gramEnd"/>
    </w:p>
    <w:p w:rsidR="005706BF" w:rsidRPr="007F712F" w:rsidRDefault="005706BF" w:rsidP="005706BF">
      <w:pPr>
        <w:pStyle w:val="ConsPlusNormal"/>
        <w:ind w:firstLine="709"/>
        <w:jc w:val="both"/>
        <w:rPr>
          <w:rFonts w:ascii="Times New Roman" w:hAnsi="Times New Roman" w:cs="Times New Roman"/>
          <w:sz w:val="26"/>
          <w:szCs w:val="26"/>
        </w:rPr>
      </w:pPr>
      <w:r w:rsidRPr="007F712F">
        <w:rPr>
          <w:rFonts w:ascii="Times New Roman" w:hAnsi="Times New Roman" w:cs="Times New Roman"/>
          <w:sz w:val="26"/>
          <w:szCs w:val="26"/>
        </w:rPr>
        <w:t>5.6. Получатели субсидий в соответствии с действующим законодательством несут ответственность за нецелевое и неэффективное использование бюджетных средств, а также за несвоевременное предоставление отчетности об использовании средств бюджета города Когалыма.</w:t>
      </w:r>
    </w:p>
    <w:p w:rsidR="005706BF" w:rsidRPr="00480B0A" w:rsidRDefault="005706BF" w:rsidP="005706BF">
      <w:pPr>
        <w:pStyle w:val="ConsPlusNormal"/>
        <w:jc w:val="both"/>
        <w:rPr>
          <w:rFonts w:ascii="Times New Roman" w:hAnsi="Times New Roman" w:cs="Times New Roman"/>
          <w:sz w:val="26"/>
          <w:szCs w:val="26"/>
        </w:rPr>
      </w:pPr>
    </w:p>
    <w:p w:rsidR="005706BF" w:rsidRDefault="005706BF" w:rsidP="005706BF">
      <w:pPr>
        <w:pStyle w:val="ConsPlusNormal"/>
        <w:jc w:val="both"/>
        <w:rPr>
          <w:rFonts w:ascii="Times New Roman" w:hAnsi="Times New Roman" w:cs="Times New Roman"/>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Default="005706BF" w:rsidP="005706BF">
      <w:pPr>
        <w:pStyle w:val="ConsPlusNormal"/>
        <w:jc w:val="right"/>
        <w:outlineLvl w:val="2"/>
        <w:rPr>
          <w:rFonts w:ascii="Times New Roman" w:hAnsi="Times New Roman" w:cs="Times New Roman"/>
          <w:sz w:val="26"/>
          <w:szCs w:val="26"/>
        </w:rPr>
      </w:pPr>
    </w:p>
    <w:p w:rsidR="005706BF" w:rsidRPr="007F712F" w:rsidRDefault="005706BF" w:rsidP="005706BF">
      <w:pPr>
        <w:pStyle w:val="ConsPlusNormal"/>
        <w:jc w:val="right"/>
        <w:outlineLvl w:val="2"/>
        <w:rPr>
          <w:rFonts w:ascii="Times New Roman" w:hAnsi="Times New Roman" w:cs="Times New Roman"/>
          <w:sz w:val="26"/>
          <w:szCs w:val="26"/>
        </w:rPr>
      </w:pPr>
      <w:r w:rsidRPr="007F712F">
        <w:rPr>
          <w:rFonts w:ascii="Times New Roman" w:hAnsi="Times New Roman" w:cs="Times New Roman"/>
          <w:sz w:val="26"/>
          <w:szCs w:val="26"/>
        </w:rPr>
        <w:t>Приложение 1</w:t>
      </w:r>
    </w:p>
    <w:p w:rsidR="005706BF" w:rsidRPr="007F712F" w:rsidRDefault="005706BF" w:rsidP="005706BF">
      <w:pPr>
        <w:pStyle w:val="ConsPlusNormal"/>
        <w:jc w:val="right"/>
        <w:rPr>
          <w:rFonts w:ascii="Times New Roman" w:hAnsi="Times New Roman" w:cs="Times New Roman"/>
          <w:sz w:val="26"/>
          <w:szCs w:val="26"/>
        </w:rPr>
      </w:pPr>
      <w:r w:rsidRPr="007F712F">
        <w:rPr>
          <w:rFonts w:ascii="Times New Roman" w:hAnsi="Times New Roman" w:cs="Times New Roman"/>
          <w:sz w:val="26"/>
          <w:szCs w:val="26"/>
        </w:rPr>
        <w:t>к Порядку предоставления</w:t>
      </w:r>
    </w:p>
    <w:p w:rsidR="005706BF" w:rsidRPr="007F712F" w:rsidRDefault="005706BF" w:rsidP="005706BF">
      <w:pPr>
        <w:pStyle w:val="ConsPlusNormal"/>
        <w:jc w:val="right"/>
        <w:rPr>
          <w:rFonts w:ascii="Times New Roman" w:hAnsi="Times New Roman" w:cs="Times New Roman"/>
          <w:sz w:val="26"/>
          <w:szCs w:val="26"/>
        </w:rPr>
      </w:pPr>
      <w:r w:rsidRPr="007F712F">
        <w:rPr>
          <w:rFonts w:ascii="Times New Roman" w:hAnsi="Times New Roman" w:cs="Times New Roman"/>
          <w:sz w:val="26"/>
          <w:szCs w:val="26"/>
        </w:rPr>
        <w:t>муниципальной финансовой поддержки</w:t>
      </w:r>
    </w:p>
    <w:p w:rsidR="005706BF" w:rsidRPr="007F712F" w:rsidRDefault="005706BF" w:rsidP="005706BF">
      <w:pPr>
        <w:pStyle w:val="ConsPlusNormal"/>
        <w:jc w:val="right"/>
        <w:rPr>
          <w:rFonts w:ascii="Times New Roman" w:hAnsi="Times New Roman" w:cs="Times New Roman"/>
          <w:sz w:val="26"/>
          <w:szCs w:val="26"/>
        </w:rPr>
      </w:pPr>
      <w:r w:rsidRPr="007F712F">
        <w:rPr>
          <w:rFonts w:ascii="Times New Roman" w:hAnsi="Times New Roman" w:cs="Times New Roman"/>
          <w:sz w:val="26"/>
          <w:szCs w:val="26"/>
        </w:rPr>
        <w:t>развития сельскохозяйственного</w:t>
      </w:r>
    </w:p>
    <w:p w:rsidR="005706BF" w:rsidRPr="007F712F" w:rsidRDefault="005706BF" w:rsidP="005706BF">
      <w:pPr>
        <w:pStyle w:val="ConsPlusNormal"/>
        <w:jc w:val="right"/>
        <w:rPr>
          <w:rFonts w:ascii="Times New Roman" w:hAnsi="Times New Roman" w:cs="Times New Roman"/>
          <w:sz w:val="26"/>
          <w:szCs w:val="26"/>
        </w:rPr>
      </w:pPr>
      <w:r w:rsidRPr="007F712F">
        <w:rPr>
          <w:rFonts w:ascii="Times New Roman" w:hAnsi="Times New Roman" w:cs="Times New Roman"/>
          <w:sz w:val="26"/>
          <w:szCs w:val="26"/>
        </w:rPr>
        <w:t>производства в городе Когалыме</w:t>
      </w:r>
    </w:p>
    <w:p w:rsidR="005706BF" w:rsidRPr="00480B0A" w:rsidRDefault="005706BF" w:rsidP="005706BF">
      <w:pPr>
        <w:pStyle w:val="ConsPlusNonformat"/>
        <w:spacing w:before="260"/>
        <w:jc w:val="center"/>
        <w:rPr>
          <w:rFonts w:ascii="Times New Roman" w:hAnsi="Times New Roman" w:cs="Times New Roman"/>
          <w:sz w:val="26"/>
          <w:szCs w:val="26"/>
        </w:rPr>
      </w:pPr>
      <w:bookmarkStart w:id="14" w:name="P1023"/>
      <w:bookmarkEnd w:id="14"/>
      <w:r w:rsidRPr="00480B0A">
        <w:rPr>
          <w:rFonts w:ascii="Times New Roman" w:hAnsi="Times New Roman" w:cs="Times New Roman"/>
          <w:sz w:val="26"/>
          <w:szCs w:val="26"/>
        </w:rPr>
        <w:t>ДОГОВОР</w:t>
      </w:r>
    </w:p>
    <w:p w:rsidR="005706BF" w:rsidRPr="00480B0A" w:rsidRDefault="005706BF" w:rsidP="005706BF">
      <w:pPr>
        <w:pStyle w:val="ConsPlusNonformat"/>
        <w:jc w:val="center"/>
        <w:rPr>
          <w:rFonts w:ascii="Times New Roman" w:hAnsi="Times New Roman" w:cs="Times New Roman"/>
          <w:sz w:val="26"/>
          <w:szCs w:val="26"/>
        </w:rPr>
      </w:pPr>
      <w:r w:rsidRPr="00480B0A">
        <w:rPr>
          <w:rFonts w:ascii="Times New Roman" w:hAnsi="Times New Roman" w:cs="Times New Roman"/>
          <w:sz w:val="26"/>
          <w:szCs w:val="26"/>
        </w:rPr>
        <w:t>О ПРЕДОСТАВЛЕНИИ СУБСИДИИ</w:t>
      </w:r>
    </w:p>
    <w:p w:rsidR="005706BF" w:rsidRPr="00480B0A" w:rsidRDefault="005706BF" w:rsidP="005706BF">
      <w:pPr>
        <w:pStyle w:val="ConsPlusNonformat"/>
        <w:jc w:val="center"/>
        <w:rPr>
          <w:rFonts w:ascii="Times New Roman" w:hAnsi="Times New Roman" w:cs="Times New Roman"/>
          <w:sz w:val="26"/>
          <w:szCs w:val="26"/>
        </w:rPr>
      </w:pPr>
    </w:p>
    <w:p w:rsidR="005706BF" w:rsidRPr="00480B0A" w:rsidRDefault="005706BF" w:rsidP="005706BF">
      <w:pPr>
        <w:pStyle w:val="ConsPlusNormal"/>
        <w:jc w:val="both"/>
        <w:rPr>
          <w:rFonts w:ascii="Times New Roman" w:hAnsi="Times New Roman" w:cs="Times New Roman"/>
          <w:sz w:val="26"/>
          <w:szCs w:val="26"/>
        </w:rPr>
      </w:pPr>
      <w:r w:rsidRPr="00480B0A">
        <w:rPr>
          <w:rFonts w:ascii="Times New Roman" w:hAnsi="Times New Roman" w:cs="Times New Roman"/>
          <w:sz w:val="26"/>
          <w:szCs w:val="26"/>
        </w:rPr>
        <w:t xml:space="preserve"> ___________ 20_ г.                                                          </w:t>
      </w:r>
      <w:r>
        <w:rPr>
          <w:rFonts w:ascii="Times New Roman" w:hAnsi="Times New Roman" w:cs="Times New Roman"/>
          <w:sz w:val="26"/>
          <w:szCs w:val="26"/>
        </w:rPr>
        <w:t xml:space="preserve">  </w:t>
      </w:r>
      <w:r w:rsidRPr="00480B0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80B0A">
        <w:rPr>
          <w:rFonts w:ascii="Times New Roman" w:hAnsi="Times New Roman" w:cs="Times New Roman"/>
          <w:sz w:val="26"/>
          <w:szCs w:val="26"/>
        </w:rPr>
        <w:t>№</w:t>
      </w:r>
      <w:r>
        <w:rPr>
          <w:rFonts w:ascii="Times New Roman" w:hAnsi="Times New Roman" w:cs="Times New Roman"/>
          <w:sz w:val="26"/>
          <w:szCs w:val="26"/>
        </w:rPr>
        <w:t xml:space="preserve"> _______ </w:t>
      </w:r>
    </w:p>
    <w:p w:rsidR="005706BF" w:rsidRPr="00480B0A" w:rsidRDefault="005706BF" w:rsidP="005706BF">
      <w:pPr>
        <w:pStyle w:val="ConsPlusNormal"/>
        <w:ind w:firstLine="539"/>
        <w:jc w:val="both"/>
        <w:rPr>
          <w:rFonts w:ascii="Times New Roman" w:hAnsi="Times New Roman" w:cs="Times New Roman"/>
          <w:sz w:val="26"/>
          <w:szCs w:val="26"/>
        </w:rPr>
      </w:pPr>
    </w:p>
    <w:p w:rsidR="005706BF" w:rsidRPr="00480B0A" w:rsidRDefault="005706BF" w:rsidP="005706BF">
      <w:pPr>
        <w:pStyle w:val="ConsPlusNormal"/>
        <w:jc w:val="both"/>
        <w:rPr>
          <w:rFonts w:ascii="Times New Roman" w:hAnsi="Times New Roman" w:cs="Times New Roman"/>
          <w:sz w:val="26"/>
          <w:szCs w:val="26"/>
        </w:rPr>
      </w:pPr>
      <w:r w:rsidRPr="00480B0A">
        <w:rPr>
          <w:rFonts w:ascii="Times New Roman" w:hAnsi="Times New Roman" w:cs="Times New Roman"/>
          <w:sz w:val="26"/>
          <w:szCs w:val="26"/>
        </w:rPr>
        <w:t xml:space="preserve">    Муниципальное   казенное   учреждение  Администрация  города  Когалыма, </w:t>
      </w:r>
      <w:r>
        <w:rPr>
          <w:rFonts w:ascii="Times New Roman" w:hAnsi="Times New Roman" w:cs="Times New Roman"/>
          <w:sz w:val="26"/>
          <w:szCs w:val="26"/>
        </w:rPr>
        <w:t>именуемое  в  дальнейшем  «</w:t>
      </w:r>
      <w:r w:rsidRPr="00480B0A">
        <w:rPr>
          <w:rFonts w:ascii="Times New Roman" w:hAnsi="Times New Roman" w:cs="Times New Roman"/>
          <w:sz w:val="26"/>
          <w:szCs w:val="26"/>
        </w:rPr>
        <w:t>Главный  распорядитель  средств  бюджета  города</w:t>
      </w:r>
    </w:p>
    <w:p w:rsidR="005706BF" w:rsidRPr="00480B0A" w:rsidRDefault="005706BF" w:rsidP="005706BF">
      <w:pPr>
        <w:pStyle w:val="ConsPlusNormal"/>
        <w:jc w:val="both"/>
        <w:rPr>
          <w:rFonts w:ascii="Times New Roman" w:hAnsi="Times New Roman" w:cs="Times New Roman"/>
          <w:sz w:val="26"/>
          <w:szCs w:val="26"/>
        </w:rPr>
      </w:pPr>
      <w:r>
        <w:rPr>
          <w:rFonts w:ascii="Times New Roman" w:hAnsi="Times New Roman" w:cs="Times New Roman"/>
          <w:sz w:val="26"/>
          <w:szCs w:val="26"/>
        </w:rPr>
        <w:t>Когалыма»</w:t>
      </w:r>
      <w:r w:rsidRPr="00480B0A">
        <w:rPr>
          <w:rFonts w:ascii="Times New Roman" w:hAnsi="Times New Roman" w:cs="Times New Roman"/>
          <w:sz w:val="26"/>
          <w:szCs w:val="26"/>
        </w:rPr>
        <w:t>, в лице _________________________</w:t>
      </w:r>
      <w:r w:rsidR="00315F72">
        <w:rPr>
          <w:rFonts w:ascii="Times New Roman" w:hAnsi="Times New Roman" w:cs="Times New Roman"/>
          <w:sz w:val="26"/>
          <w:szCs w:val="26"/>
        </w:rPr>
        <w:t>________________________</w:t>
      </w:r>
      <w:r>
        <w:rPr>
          <w:rFonts w:ascii="Times New Roman" w:hAnsi="Times New Roman" w:cs="Times New Roman"/>
          <w:sz w:val="26"/>
          <w:szCs w:val="26"/>
        </w:rPr>
        <w:t>__</w:t>
      </w:r>
    </w:p>
    <w:p w:rsidR="005706BF" w:rsidRPr="00480B0A" w:rsidRDefault="005706BF" w:rsidP="005706BF">
      <w:pPr>
        <w:pStyle w:val="ConsPlusNormal"/>
        <w:jc w:val="center"/>
        <w:rPr>
          <w:rFonts w:ascii="Times New Roman" w:hAnsi="Times New Roman" w:cs="Times New Roman"/>
          <w:sz w:val="20"/>
        </w:rPr>
      </w:pPr>
      <w:r w:rsidRPr="00480B0A">
        <w:rPr>
          <w:rFonts w:ascii="Times New Roman" w:hAnsi="Times New Roman" w:cs="Times New Roman"/>
          <w:sz w:val="20"/>
        </w:rPr>
        <w:t>(наименование должности руководителя, главного</w:t>
      </w:r>
      <w:r>
        <w:rPr>
          <w:rFonts w:ascii="Times New Roman" w:hAnsi="Times New Roman" w:cs="Times New Roman"/>
          <w:sz w:val="20"/>
        </w:rPr>
        <w:t xml:space="preserve"> распорядителя средств бюджета </w:t>
      </w:r>
      <w:r w:rsidRPr="00480B0A">
        <w:rPr>
          <w:rFonts w:ascii="Times New Roman" w:hAnsi="Times New Roman" w:cs="Times New Roman"/>
          <w:sz w:val="20"/>
        </w:rPr>
        <w:t>города Когалыма</w:t>
      </w:r>
      <w:r>
        <w:rPr>
          <w:rFonts w:ascii="Times New Roman" w:hAnsi="Times New Roman" w:cs="Times New Roman"/>
          <w:sz w:val="20"/>
        </w:rPr>
        <w:t xml:space="preserve"> </w:t>
      </w:r>
      <w:r w:rsidRPr="00480B0A">
        <w:rPr>
          <w:rFonts w:ascii="Times New Roman" w:hAnsi="Times New Roman" w:cs="Times New Roman"/>
          <w:sz w:val="20"/>
        </w:rPr>
        <w:t>или уполномоченного им лица)</w:t>
      </w:r>
    </w:p>
    <w:p w:rsidR="005706BF" w:rsidRPr="002D4A3A" w:rsidRDefault="005706BF" w:rsidP="005706BF">
      <w:pPr>
        <w:pStyle w:val="ConsPlusNormal"/>
        <w:jc w:val="both"/>
        <w:rPr>
          <w:rFonts w:ascii="Times New Roman" w:hAnsi="Times New Roman" w:cs="Times New Roman"/>
          <w:sz w:val="24"/>
          <w:szCs w:val="24"/>
        </w:rPr>
      </w:pPr>
      <w:r w:rsidRPr="002D4A3A">
        <w:rPr>
          <w:rFonts w:ascii="Times New Roman" w:hAnsi="Times New Roman" w:cs="Times New Roman"/>
          <w:sz w:val="24"/>
          <w:szCs w:val="24"/>
        </w:rPr>
        <w:t>_________</w:t>
      </w:r>
      <w:r>
        <w:rPr>
          <w:rFonts w:ascii="Times New Roman" w:hAnsi="Times New Roman" w:cs="Times New Roman"/>
          <w:sz w:val="24"/>
          <w:szCs w:val="24"/>
        </w:rPr>
        <w:t>______________________________</w:t>
      </w:r>
      <w:r w:rsidRPr="002D4A3A">
        <w:rPr>
          <w:rFonts w:ascii="Times New Roman" w:hAnsi="Times New Roman" w:cs="Times New Roman"/>
          <w:sz w:val="24"/>
          <w:szCs w:val="24"/>
        </w:rPr>
        <w:t>_________________________________,</w:t>
      </w:r>
    </w:p>
    <w:p w:rsidR="005706BF" w:rsidRDefault="005706BF" w:rsidP="005706BF">
      <w:pPr>
        <w:pStyle w:val="ConsPlusNormal"/>
        <w:jc w:val="both"/>
        <w:rPr>
          <w:rFonts w:ascii="Times New Roman" w:hAnsi="Times New Roman" w:cs="Times New Roman"/>
          <w:sz w:val="20"/>
        </w:rPr>
      </w:pPr>
      <w:r w:rsidRPr="00480B0A">
        <w:rPr>
          <w:rFonts w:ascii="Times New Roman" w:hAnsi="Times New Roman" w:cs="Times New Roman"/>
          <w:sz w:val="20"/>
        </w:rPr>
        <w:t xml:space="preserve">                        </w:t>
      </w:r>
      <w:r>
        <w:rPr>
          <w:rFonts w:ascii="Times New Roman" w:hAnsi="Times New Roman" w:cs="Times New Roman"/>
          <w:sz w:val="20"/>
        </w:rPr>
        <w:t xml:space="preserve">                                                </w:t>
      </w:r>
      <w:r w:rsidRPr="00480B0A">
        <w:rPr>
          <w:rFonts w:ascii="Times New Roman" w:hAnsi="Times New Roman" w:cs="Times New Roman"/>
          <w:sz w:val="20"/>
        </w:rPr>
        <w:t xml:space="preserve"> (фамилия, имя, отчество)</w:t>
      </w:r>
    </w:p>
    <w:p w:rsidR="005706BF" w:rsidRPr="00480B0A" w:rsidRDefault="005706BF" w:rsidP="005706BF">
      <w:pPr>
        <w:pStyle w:val="ConsPlusNormal"/>
        <w:jc w:val="both"/>
        <w:rPr>
          <w:rFonts w:ascii="Times New Roman" w:hAnsi="Times New Roman" w:cs="Times New Roman"/>
          <w:sz w:val="26"/>
          <w:szCs w:val="26"/>
        </w:rPr>
      </w:pPr>
      <w:proofErr w:type="gramStart"/>
      <w:r w:rsidRPr="00480B0A">
        <w:rPr>
          <w:rFonts w:ascii="Times New Roman" w:hAnsi="Times New Roman" w:cs="Times New Roman"/>
          <w:sz w:val="26"/>
          <w:szCs w:val="26"/>
        </w:rPr>
        <w:t>действующего</w:t>
      </w:r>
      <w:proofErr w:type="gramEnd"/>
      <w:r w:rsidRPr="00480B0A">
        <w:rPr>
          <w:rFonts w:ascii="Times New Roman" w:hAnsi="Times New Roman" w:cs="Times New Roman"/>
          <w:sz w:val="26"/>
          <w:szCs w:val="26"/>
        </w:rPr>
        <w:t xml:space="preserve"> на основании _____________</w:t>
      </w:r>
      <w:r>
        <w:rPr>
          <w:rFonts w:ascii="Times New Roman" w:hAnsi="Times New Roman" w:cs="Times New Roman"/>
          <w:sz w:val="26"/>
          <w:szCs w:val="26"/>
        </w:rPr>
        <w:t>______________________________</w:t>
      </w:r>
    </w:p>
    <w:p w:rsidR="005706BF" w:rsidRDefault="005706BF" w:rsidP="005706BF">
      <w:pPr>
        <w:pStyle w:val="ConsPlusNormal"/>
        <w:jc w:val="both"/>
        <w:rPr>
          <w:rFonts w:ascii="Times New Roman" w:hAnsi="Times New Roman" w:cs="Times New Roman"/>
          <w:sz w:val="20"/>
        </w:rPr>
      </w:pPr>
      <w:r w:rsidRPr="00480B0A">
        <w:rPr>
          <w:rFonts w:ascii="Times New Roman" w:hAnsi="Times New Roman" w:cs="Times New Roman"/>
          <w:sz w:val="20"/>
        </w:rPr>
        <w:t xml:space="preserve">                                                         </w:t>
      </w:r>
      <w:r>
        <w:rPr>
          <w:rFonts w:ascii="Times New Roman" w:hAnsi="Times New Roman" w:cs="Times New Roman"/>
          <w:sz w:val="20"/>
        </w:rPr>
        <w:t xml:space="preserve">          </w:t>
      </w:r>
      <w:r w:rsidRPr="00480B0A">
        <w:rPr>
          <w:rFonts w:ascii="Times New Roman" w:hAnsi="Times New Roman" w:cs="Times New Roman"/>
          <w:sz w:val="20"/>
        </w:rPr>
        <w:t xml:space="preserve">   </w:t>
      </w:r>
      <w:proofErr w:type="gramStart"/>
      <w:r w:rsidRPr="00480B0A">
        <w:rPr>
          <w:rFonts w:ascii="Times New Roman" w:hAnsi="Times New Roman" w:cs="Times New Roman"/>
          <w:sz w:val="20"/>
        </w:rPr>
        <w:t xml:space="preserve">(устав, положение, доверенность, приказ </w:t>
      </w:r>
      <w:r>
        <w:rPr>
          <w:rFonts w:ascii="Times New Roman" w:hAnsi="Times New Roman" w:cs="Times New Roman"/>
          <w:sz w:val="20"/>
        </w:rPr>
        <w:t>или иной документ</w:t>
      </w:r>
      <w:proofErr w:type="gramEnd"/>
    </w:p>
    <w:p w:rsidR="005706BF" w:rsidRPr="00480B0A" w:rsidRDefault="005706BF" w:rsidP="005706BF">
      <w:pPr>
        <w:pStyle w:val="ConsPlusNormal"/>
        <w:jc w:val="both"/>
        <w:rPr>
          <w:rFonts w:ascii="Times New Roman" w:hAnsi="Times New Roman" w:cs="Times New Roman"/>
          <w:sz w:val="20"/>
        </w:rPr>
      </w:pPr>
      <w:r w:rsidRPr="002D4A3A">
        <w:rPr>
          <w:rFonts w:ascii="Times New Roman" w:hAnsi="Times New Roman" w:cs="Times New Roman"/>
          <w:sz w:val="24"/>
          <w:szCs w:val="24"/>
        </w:rPr>
        <w:t xml:space="preserve"> с одной стороны и ________</w:t>
      </w:r>
      <w:r>
        <w:rPr>
          <w:rFonts w:ascii="Times New Roman" w:hAnsi="Times New Roman" w:cs="Times New Roman"/>
          <w:sz w:val="24"/>
          <w:szCs w:val="24"/>
        </w:rPr>
        <w:t>___________________________</w:t>
      </w:r>
      <w:r w:rsidRPr="002D4A3A">
        <w:rPr>
          <w:rFonts w:ascii="Times New Roman" w:hAnsi="Times New Roman" w:cs="Times New Roman"/>
          <w:sz w:val="24"/>
          <w:szCs w:val="24"/>
        </w:rPr>
        <w:t>____________</w:t>
      </w:r>
      <w:r>
        <w:rPr>
          <w:rFonts w:ascii="Times New Roman" w:hAnsi="Times New Roman" w:cs="Times New Roman"/>
          <w:sz w:val="24"/>
          <w:szCs w:val="24"/>
        </w:rPr>
        <w:t>_________</w:t>
      </w:r>
      <w:r w:rsidRPr="002D4A3A">
        <w:rPr>
          <w:rFonts w:ascii="Times New Roman" w:hAnsi="Times New Roman" w:cs="Times New Roman"/>
          <w:sz w:val="24"/>
          <w:szCs w:val="24"/>
        </w:rPr>
        <w:t>,</w:t>
      </w:r>
    </w:p>
    <w:p w:rsidR="005706BF" w:rsidRDefault="005706BF" w:rsidP="005706BF">
      <w:pPr>
        <w:pStyle w:val="ConsPlusNormal"/>
        <w:jc w:val="center"/>
        <w:rPr>
          <w:rFonts w:ascii="Times New Roman" w:hAnsi="Times New Roman" w:cs="Times New Roman"/>
          <w:sz w:val="20"/>
        </w:rPr>
      </w:pPr>
      <w:r w:rsidRPr="00480B0A">
        <w:rPr>
          <w:rFonts w:ascii="Times New Roman" w:hAnsi="Times New Roman" w:cs="Times New Roman"/>
          <w:sz w:val="20"/>
        </w:rPr>
        <w:t>(наименование для юридического лица, фамилия, имя,</w:t>
      </w:r>
      <w:r>
        <w:rPr>
          <w:rFonts w:ascii="Times New Roman" w:hAnsi="Times New Roman" w:cs="Times New Roman"/>
          <w:sz w:val="20"/>
        </w:rPr>
        <w:t xml:space="preserve"> </w:t>
      </w:r>
      <w:r w:rsidRPr="00480B0A">
        <w:rPr>
          <w:rFonts w:ascii="Times New Roman" w:hAnsi="Times New Roman" w:cs="Times New Roman"/>
          <w:sz w:val="20"/>
        </w:rPr>
        <w:t>отчество для индивидуального предпринимателя,</w:t>
      </w:r>
      <w:r>
        <w:rPr>
          <w:rFonts w:ascii="Times New Roman" w:hAnsi="Times New Roman" w:cs="Times New Roman"/>
          <w:sz w:val="20"/>
        </w:rPr>
        <w:t xml:space="preserve"> </w:t>
      </w:r>
      <w:r w:rsidRPr="00480B0A">
        <w:rPr>
          <w:rFonts w:ascii="Times New Roman" w:hAnsi="Times New Roman" w:cs="Times New Roman"/>
          <w:sz w:val="20"/>
        </w:rPr>
        <w:t>физического лица)</w:t>
      </w:r>
    </w:p>
    <w:p w:rsidR="005706BF" w:rsidRPr="00480B0A" w:rsidRDefault="005706BF" w:rsidP="005706BF">
      <w:pPr>
        <w:pStyle w:val="ConsPlusNormal"/>
        <w:rPr>
          <w:rFonts w:ascii="Times New Roman" w:hAnsi="Times New Roman" w:cs="Times New Roman"/>
          <w:sz w:val="20"/>
        </w:rPr>
      </w:pPr>
      <w:r>
        <w:rPr>
          <w:rFonts w:ascii="Times New Roman" w:hAnsi="Times New Roman" w:cs="Times New Roman"/>
          <w:sz w:val="26"/>
          <w:szCs w:val="26"/>
        </w:rPr>
        <w:t>именуемый в дальнейшем «Получатель»</w:t>
      </w:r>
      <w:r w:rsidRPr="00480B0A">
        <w:rPr>
          <w:rFonts w:ascii="Times New Roman" w:hAnsi="Times New Roman" w:cs="Times New Roman"/>
          <w:sz w:val="26"/>
          <w:szCs w:val="26"/>
        </w:rPr>
        <w:t>, в лице</w:t>
      </w:r>
      <w:r>
        <w:rPr>
          <w:rFonts w:ascii="Times New Roman" w:hAnsi="Times New Roman" w:cs="Times New Roman"/>
          <w:sz w:val="24"/>
          <w:szCs w:val="24"/>
        </w:rPr>
        <w:t xml:space="preserve"> ___________________________</w:t>
      </w:r>
    </w:p>
    <w:p w:rsidR="005706BF" w:rsidRPr="002D4A3A" w:rsidRDefault="005706BF" w:rsidP="005706BF">
      <w:pPr>
        <w:pStyle w:val="ConsPlusNormal"/>
        <w:jc w:val="both"/>
        <w:rPr>
          <w:rFonts w:ascii="Times New Roman" w:hAnsi="Times New Roman" w:cs="Times New Roman"/>
          <w:sz w:val="24"/>
          <w:szCs w:val="24"/>
        </w:rPr>
      </w:pPr>
      <w:r w:rsidRPr="002D4A3A">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5706BF" w:rsidRPr="00480B0A" w:rsidRDefault="005706BF" w:rsidP="005706BF">
      <w:pPr>
        <w:pStyle w:val="ConsPlusNormal"/>
        <w:jc w:val="center"/>
        <w:rPr>
          <w:rFonts w:ascii="Times New Roman" w:hAnsi="Times New Roman" w:cs="Times New Roman"/>
          <w:sz w:val="20"/>
        </w:rPr>
      </w:pPr>
      <w:r>
        <w:rPr>
          <w:rFonts w:ascii="Times New Roman" w:hAnsi="Times New Roman" w:cs="Times New Roman"/>
          <w:sz w:val="24"/>
          <w:szCs w:val="24"/>
        </w:rPr>
        <w:t xml:space="preserve"> </w:t>
      </w:r>
      <w:r w:rsidRPr="002D4A3A">
        <w:rPr>
          <w:rFonts w:ascii="Times New Roman" w:hAnsi="Times New Roman" w:cs="Times New Roman"/>
          <w:sz w:val="24"/>
          <w:szCs w:val="24"/>
        </w:rPr>
        <w:t xml:space="preserve"> </w:t>
      </w:r>
      <w:r w:rsidRPr="00480B0A">
        <w:rPr>
          <w:rFonts w:ascii="Times New Roman" w:hAnsi="Times New Roman" w:cs="Times New Roman"/>
          <w:sz w:val="20"/>
        </w:rPr>
        <w:t>(наименование должности лица, представляющего Получателя, фамилия, имя, отчество)</w:t>
      </w:r>
    </w:p>
    <w:p w:rsidR="005706BF" w:rsidRPr="002D4A3A" w:rsidRDefault="005706BF" w:rsidP="005706BF">
      <w:pPr>
        <w:pStyle w:val="ConsPlusNormal"/>
        <w:jc w:val="both"/>
        <w:rPr>
          <w:rFonts w:ascii="Times New Roman" w:hAnsi="Times New Roman" w:cs="Times New Roman"/>
          <w:sz w:val="24"/>
          <w:szCs w:val="24"/>
        </w:rPr>
      </w:pPr>
      <w:proofErr w:type="gramStart"/>
      <w:r w:rsidRPr="002C76F2">
        <w:rPr>
          <w:rFonts w:ascii="Times New Roman" w:hAnsi="Times New Roman" w:cs="Times New Roman"/>
          <w:sz w:val="26"/>
          <w:szCs w:val="26"/>
        </w:rPr>
        <w:t>действующего</w:t>
      </w:r>
      <w:proofErr w:type="gramEnd"/>
      <w:r w:rsidRPr="002C76F2">
        <w:rPr>
          <w:rFonts w:ascii="Times New Roman" w:hAnsi="Times New Roman" w:cs="Times New Roman"/>
          <w:sz w:val="26"/>
          <w:szCs w:val="26"/>
        </w:rPr>
        <w:t xml:space="preserve"> на основании</w:t>
      </w:r>
      <w:r>
        <w:rPr>
          <w:rFonts w:ascii="Times New Roman" w:hAnsi="Times New Roman" w:cs="Times New Roman"/>
          <w:sz w:val="24"/>
          <w:szCs w:val="24"/>
        </w:rPr>
        <w:t xml:space="preserve"> __________________________</w:t>
      </w:r>
      <w:r w:rsidRPr="002D4A3A">
        <w:rPr>
          <w:rFonts w:ascii="Times New Roman" w:hAnsi="Times New Roman" w:cs="Times New Roman"/>
          <w:sz w:val="24"/>
          <w:szCs w:val="24"/>
        </w:rPr>
        <w:t>_____________</w:t>
      </w:r>
      <w:r>
        <w:rPr>
          <w:rFonts w:ascii="Times New Roman" w:hAnsi="Times New Roman" w:cs="Times New Roman"/>
          <w:sz w:val="24"/>
          <w:szCs w:val="24"/>
        </w:rPr>
        <w:t>_______</w:t>
      </w:r>
      <w:r w:rsidRPr="002D4A3A">
        <w:rPr>
          <w:rFonts w:ascii="Times New Roman" w:hAnsi="Times New Roman" w:cs="Times New Roman"/>
          <w:sz w:val="24"/>
          <w:szCs w:val="24"/>
        </w:rPr>
        <w:t>,</w:t>
      </w:r>
    </w:p>
    <w:p w:rsidR="005706BF" w:rsidRPr="002C76F2" w:rsidRDefault="005706BF" w:rsidP="005706BF">
      <w:pPr>
        <w:pStyle w:val="ConsPlusNormal"/>
        <w:jc w:val="center"/>
        <w:rPr>
          <w:rFonts w:ascii="Times New Roman" w:hAnsi="Times New Roman" w:cs="Times New Roman"/>
          <w:sz w:val="20"/>
        </w:rPr>
      </w:pPr>
      <w:r>
        <w:rPr>
          <w:rFonts w:ascii="Times New Roman" w:hAnsi="Times New Roman" w:cs="Times New Roman"/>
          <w:sz w:val="20"/>
        </w:rPr>
        <w:t xml:space="preserve">                                                 </w:t>
      </w:r>
      <w:proofErr w:type="gramStart"/>
      <w:r w:rsidRPr="002C76F2">
        <w:rPr>
          <w:rFonts w:ascii="Times New Roman" w:hAnsi="Times New Roman" w:cs="Times New Roman"/>
          <w:sz w:val="20"/>
        </w:rPr>
        <w:t>(Устав для юридического лица, свидетельство о государственной</w:t>
      </w:r>
      <w:proofErr w:type="gramEnd"/>
    </w:p>
    <w:p w:rsidR="005706BF" w:rsidRPr="002C76F2" w:rsidRDefault="005706BF" w:rsidP="005706BF">
      <w:pPr>
        <w:pStyle w:val="ConsPlusNormal"/>
        <w:jc w:val="center"/>
        <w:rPr>
          <w:rFonts w:ascii="Times New Roman" w:hAnsi="Times New Roman" w:cs="Times New Roman"/>
          <w:sz w:val="20"/>
        </w:rPr>
      </w:pPr>
      <w:r>
        <w:rPr>
          <w:rFonts w:ascii="Times New Roman" w:hAnsi="Times New Roman" w:cs="Times New Roman"/>
          <w:sz w:val="20"/>
        </w:rPr>
        <w:t xml:space="preserve">                                       </w:t>
      </w:r>
      <w:r w:rsidRPr="002C76F2">
        <w:rPr>
          <w:rFonts w:ascii="Times New Roman" w:hAnsi="Times New Roman" w:cs="Times New Roman"/>
          <w:sz w:val="20"/>
        </w:rPr>
        <w:t>регистрации для индивидуального предпринимателя,</w:t>
      </w:r>
    </w:p>
    <w:p w:rsidR="005706BF" w:rsidRPr="002C76F2" w:rsidRDefault="005706BF" w:rsidP="005706BF">
      <w:pPr>
        <w:pStyle w:val="ConsPlusNormal"/>
        <w:jc w:val="center"/>
        <w:rPr>
          <w:rFonts w:ascii="Times New Roman" w:hAnsi="Times New Roman" w:cs="Times New Roman"/>
          <w:sz w:val="20"/>
        </w:rPr>
      </w:pPr>
      <w:r>
        <w:rPr>
          <w:rFonts w:ascii="Times New Roman" w:hAnsi="Times New Roman" w:cs="Times New Roman"/>
          <w:sz w:val="20"/>
        </w:rPr>
        <w:t xml:space="preserve">                                            </w:t>
      </w:r>
      <w:r w:rsidRPr="002C76F2">
        <w:rPr>
          <w:rFonts w:ascii="Times New Roman" w:hAnsi="Times New Roman" w:cs="Times New Roman"/>
          <w:sz w:val="20"/>
        </w:rPr>
        <w:t>паспорт для физического лица, доверенность)</w:t>
      </w:r>
    </w:p>
    <w:p w:rsidR="005706BF" w:rsidRPr="002C76F2" w:rsidRDefault="005706BF" w:rsidP="005706BF">
      <w:pPr>
        <w:pStyle w:val="ConsPlusNormal"/>
        <w:jc w:val="both"/>
        <w:rPr>
          <w:rFonts w:ascii="Times New Roman" w:hAnsi="Times New Roman" w:cs="Times New Roman"/>
          <w:sz w:val="26"/>
          <w:szCs w:val="26"/>
        </w:rPr>
      </w:pPr>
      <w:r w:rsidRPr="002C76F2">
        <w:rPr>
          <w:rFonts w:ascii="Times New Roman" w:hAnsi="Times New Roman" w:cs="Times New Roman"/>
          <w:sz w:val="26"/>
          <w:szCs w:val="26"/>
        </w:rPr>
        <w:t>с д</w:t>
      </w:r>
      <w:r>
        <w:rPr>
          <w:rFonts w:ascii="Times New Roman" w:hAnsi="Times New Roman" w:cs="Times New Roman"/>
          <w:sz w:val="26"/>
          <w:szCs w:val="26"/>
        </w:rPr>
        <w:t>ругой стороны, далее именуемые «Стороны»</w:t>
      </w:r>
      <w:r w:rsidRPr="002C76F2">
        <w:rPr>
          <w:rFonts w:ascii="Times New Roman" w:hAnsi="Times New Roman" w:cs="Times New Roman"/>
          <w:sz w:val="26"/>
          <w:szCs w:val="26"/>
        </w:rPr>
        <w:t xml:space="preserve">, в соответствии с Бюджетным </w:t>
      </w:r>
      <w:hyperlink r:id="rId24" w:history="1">
        <w:r w:rsidRPr="002C76F2">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w:t>
      </w:r>
      <w:r w:rsidRPr="002C76F2">
        <w:rPr>
          <w:rFonts w:ascii="Times New Roman" w:hAnsi="Times New Roman" w:cs="Times New Roman"/>
          <w:sz w:val="26"/>
          <w:szCs w:val="26"/>
        </w:rPr>
        <w:t xml:space="preserve"> </w:t>
      </w:r>
      <w:hyperlink w:anchor="P911" w:history="1">
        <w:r w:rsidRPr="002C76F2">
          <w:rPr>
            <w:rFonts w:ascii="Times New Roman" w:hAnsi="Times New Roman" w:cs="Times New Roman"/>
            <w:sz w:val="26"/>
            <w:szCs w:val="26"/>
          </w:rPr>
          <w:t>Порядком</w:t>
        </w:r>
      </w:hyperlink>
      <w:r>
        <w:rPr>
          <w:rFonts w:ascii="Times New Roman" w:hAnsi="Times New Roman" w:cs="Times New Roman"/>
          <w:sz w:val="26"/>
          <w:szCs w:val="26"/>
        </w:rPr>
        <w:t xml:space="preserve"> предоставления</w:t>
      </w:r>
      <w:r w:rsidRPr="002C76F2">
        <w:rPr>
          <w:rFonts w:ascii="Times New Roman" w:hAnsi="Times New Roman" w:cs="Times New Roman"/>
          <w:sz w:val="26"/>
          <w:szCs w:val="26"/>
        </w:rPr>
        <w:t xml:space="preserve"> муниципальной финансовой  поддержки  развития сельскохозяйственного производства в городе</w:t>
      </w:r>
      <w:r>
        <w:rPr>
          <w:rFonts w:ascii="Times New Roman" w:hAnsi="Times New Roman" w:cs="Times New Roman"/>
          <w:sz w:val="26"/>
          <w:szCs w:val="26"/>
        </w:rPr>
        <w:t xml:space="preserve"> </w:t>
      </w:r>
      <w:r w:rsidRPr="002C76F2">
        <w:rPr>
          <w:rFonts w:ascii="Times New Roman" w:hAnsi="Times New Roman" w:cs="Times New Roman"/>
          <w:sz w:val="26"/>
          <w:szCs w:val="26"/>
        </w:rPr>
        <w:t>Когалыме,  утвержденным  постановлением  Администрации  города  Когалыма от</w:t>
      </w:r>
      <w:r>
        <w:rPr>
          <w:rFonts w:ascii="Times New Roman" w:hAnsi="Times New Roman" w:cs="Times New Roman"/>
          <w:sz w:val="26"/>
          <w:szCs w:val="26"/>
        </w:rPr>
        <w:t xml:space="preserve"> </w:t>
      </w:r>
      <w:r>
        <w:rPr>
          <w:rFonts w:ascii="Times New Roman" w:hAnsi="Times New Roman" w:cs="Times New Roman"/>
          <w:sz w:val="24"/>
          <w:szCs w:val="24"/>
        </w:rPr>
        <w:t>____</w:t>
      </w:r>
      <w:r w:rsidRPr="002D4A3A">
        <w:rPr>
          <w:rFonts w:ascii="Times New Roman" w:hAnsi="Times New Roman" w:cs="Times New Roman"/>
          <w:sz w:val="24"/>
          <w:szCs w:val="24"/>
        </w:rPr>
        <w:t xml:space="preserve">________________ </w:t>
      </w:r>
      <w:r>
        <w:rPr>
          <w:rFonts w:ascii="Times New Roman" w:hAnsi="Times New Roman" w:cs="Times New Roman"/>
          <w:sz w:val="26"/>
          <w:szCs w:val="26"/>
        </w:rPr>
        <w:t xml:space="preserve">20 </w:t>
      </w:r>
      <w:r w:rsidRPr="006C69A6">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2C76F2">
        <w:rPr>
          <w:rFonts w:ascii="Times New Roman" w:hAnsi="Times New Roman" w:cs="Times New Roman"/>
          <w:sz w:val="26"/>
          <w:szCs w:val="26"/>
        </w:rPr>
        <w:t xml:space="preserve">№ </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2C76F2">
        <w:rPr>
          <w:rFonts w:ascii="Times New Roman" w:hAnsi="Times New Roman" w:cs="Times New Roman"/>
          <w:sz w:val="26"/>
          <w:szCs w:val="26"/>
        </w:rPr>
        <w:t>(далее - Порядок предоставления субсидии),</w:t>
      </w:r>
      <w:r>
        <w:rPr>
          <w:rFonts w:ascii="Times New Roman" w:hAnsi="Times New Roman" w:cs="Times New Roman"/>
          <w:sz w:val="26"/>
          <w:szCs w:val="26"/>
        </w:rPr>
        <w:t xml:space="preserve"> </w:t>
      </w:r>
      <w:r w:rsidRPr="002C76F2">
        <w:rPr>
          <w:rFonts w:ascii="Times New Roman" w:hAnsi="Times New Roman" w:cs="Times New Roman"/>
          <w:sz w:val="26"/>
          <w:szCs w:val="26"/>
        </w:rPr>
        <w:t>заключили настоящий договор (далее - договор) о нижеследующем.</w:t>
      </w:r>
    </w:p>
    <w:p w:rsidR="005706BF" w:rsidRPr="002C76F2" w:rsidRDefault="005706BF" w:rsidP="005706BF">
      <w:pPr>
        <w:pStyle w:val="ConsPlusNormal"/>
        <w:jc w:val="both"/>
        <w:rPr>
          <w:rFonts w:ascii="Times New Roman" w:hAnsi="Times New Roman" w:cs="Times New Roman"/>
          <w:sz w:val="26"/>
          <w:szCs w:val="26"/>
        </w:rPr>
      </w:pPr>
    </w:p>
    <w:p w:rsidR="005706BF" w:rsidRPr="002C76F2" w:rsidRDefault="005706BF" w:rsidP="005706BF">
      <w:pPr>
        <w:pStyle w:val="ConsPlusNormal"/>
        <w:ind w:firstLine="709"/>
        <w:jc w:val="both"/>
        <w:rPr>
          <w:rFonts w:ascii="Times New Roman" w:hAnsi="Times New Roman" w:cs="Times New Roman"/>
          <w:sz w:val="26"/>
          <w:szCs w:val="26"/>
        </w:rPr>
      </w:pPr>
      <w:r w:rsidRPr="002C76F2">
        <w:rPr>
          <w:rFonts w:ascii="Times New Roman" w:hAnsi="Times New Roman" w:cs="Times New Roman"/>
          <w:sz w:val="26"/>
          <w:szCs w:val="26"/>
        </w:rPr>
        <w:t>1. Предмет договора</w:t>
      </w:r>
    </w:p>
    <w:p w:rsidR="005706BF" w:rsidRPr="002C76F2" w:rsidRDefault="005706BF" w:rsidP="005706BF">
      <w:pPr>
        <w:pStyle w:val="ConsPlusNormal"/>
        <w:ind w:firstLine="709"/>
        <w:jc w:val="both"/>
        <w:rPr>
          <w:rFonts w:ascii="Times New Roman" w:hAnsi="Times New Roman" w:cs="Times New Roman"/>
          <w:sz w:val="26"/>
          <w:szCs w:val="26"/>
        </w:rPr>
      </w:pPr>
      <w:bookmarkStart w:id="15" w:name="P1059"/>
      <w:bookmarkEnd w:id="15"/>
      <w:r w:rsidRPr="002C76F2">
        <w:rPr>
          <w:rFonts w:ascii="Times New Roman" w:hAnsi="Times New Roman" w:cs="Times New Roman"/>
          <w:sz w:val="26"/>
          <w:szCs w:val="26"/>
        </w:rPr>
        <w:t>1.1.  Предметом договора является предоставление Главным распорядителем</w:t>
      </w:r>
    </w:p>
    <w:p w:rsidR="005706BF" w:rsidRPr="002C76F2" w:rsidRDefault="005706BF" w:rsidP="005706BF">
      <w:pPr>
        <w:pStyle w:val="ConsPlusNormal"/>
        <w:jc w:val="both"/>
        <w:rPr>
          <w:rFonts w:ascii="Times New Roman" w:hAnsi="Times New Roman" w:cs="Times New Roman"/>
          <w:sz w:val="26"/>
          <w:szCs w:val="26"/>
        </w:rPr>
      </w:pPr>
      <w:r w:rsidRPr="002C76F2">
        <w:rPr>
          <w:rFonts w:ascii="Times New Roman" w:hAnsi="Times New Roman" w:cs="Times New Roman"/>
          <w:sz w:val="26"/>
          <w:szCs w:val="26"/>
        </w:rPr>
        <w:t>средств бюджета города Когалыма Субсидии, __________________________</w:t>
      </w:r>
    </w:p>
    <w:p w:rsidR="005706BF" w:rsidRPr="002C76F2" w:rsidRDefault="005706BF" w:rsidP="005706BF">
      <w:pPr>
        <w:pStyle w:val="ConsPlusNormal"/>
        <w:jc w:val="both"/>
        <w:rPr>
          <w:rFonts w:ascii="Times New Roman" w:hAnsi="Times New Roman" w:cs="Times New Roman"/>
          <w:sz w:val="20"/>
        </w:rPr>
      </w:pPr>
      <w:r w:rsidRPr="002C76F2">
        <w:rPr>
          <w:rFonts w:ascii="Times New Roman" w:hAnsi="Times New Roman" w:cs="Times New Roman"/>
          <w:sz w:val="26"/>
          <w:szCs w:val="26"/>
        </w:rPr>
        <w:lastRenderedPageBreak/>
        <w:t xml:space="preserve">                                                                                </w:t>
      </w:r>
      <w:r w:rsidRPr="002C76F2">
        <w:rPr>
          <w:rFonts w:ascii="Times New Roman" w:hAnsi="Times New Roman" w:cs="Times New Roman"/>
          <w:sz w:val="20"/>
        </w:rPr>
        <w:t>(наименование Получателя)</w:t>
      </w:r>
    </w:p>
    <w:p w:rsidR="005706BF" w:rsidRPr="002C76F2" w:rsidRDefault="005706BF" w:rsidP="005706BF">
      <w:pPr>
        <w:pStyle w:val="ConsPlusNormal"/>
        <w:jc w:val="both"/>
        <w:rPr>
          <w:rFonts w:ascii="Times New Roman" w:hAnsi="Times New Roman" w:cs="Times New Roman"/>
          <w:sz w:val="26"/>
          <w:szCs w:val="26"/>
        </w:rPr>
      </w:pPr>
      <w:r w:rsidRPr="002C76F2">
        <w:rPr>
          <w:rFonts w:ascii="Times New Roman" w:hAnsi="Times New Roman" w:cs="Times New Roman"/>
          <w:sz w:val="26"/>
          <w:szCs w:val="26"/>
        </w:rPr>
        <w:t>согласно постановлению Админис</w:t>
      </w:r>
      <w:r>
        <w:rPr>
          <w:rFonts w:ascii="Times New Roman" w:hAnsi="Times New Roman" w:cs="Times New Roman"/>
          <w:sz w:val="26"/>
          <w:szCs w:val="26"/>
        </w:rPr>
        <w:t xml:space="preserve">трации города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____________ №</w:t>
      </w:r>
      <w:r w:rsidRPr="002C76F2">
        <w:rPr>
          <w:rFonts w:ascii="Times New Roman" w:hAnsi="Times New Roman" w:cs="Times New Roman"/>
          <w:sz w:val="26"/>
          <w:szCs w:val="26"/>
        </w:rPr>
        <w:t xml:space="preserve"> ________</w:t>
      </w:r>
    </w:p>
    <w:p w:rsidR="005706BF" w:rsidRPr="002C76F2" w:rsidRDefault="005706BF" w:rsidP="005706B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«Об утверждении </w:t>
      </w:r>
      <w:proofErr w:type="gramStart"/>
      <w:r>
        <w:rPr>
          <w:rFonts w:ascii="Times New Roman" w:hAnsi="Times New Roman" w:cs="Times New Roman"/>
          <w:sz w:val="26"/>
          <w:szCs w:val="26"/>
        </w:rPr>
        <w:t>списка получателей муниципальной</w:t>
      </w:r>
      <w:r w:rsidRPr="002C76F2">
        <w:rPr>
          <w:rFonts w:ascii="Times New Roman" w:hAnsi="Times New Roman" w:cs="Times New Roman"/>
          <w:sz w:val="26"/>
          <w:szCs w:val="26"/>
        </w:rPr>
        <w:t xml:space="preserve"> финансовой  поддержки</w:t>
      </w:r>
      <w:r>
        <w:rPr>
          <w:rFonts w:ascii="Times New Roman" w:hAnsi="Times New Roman" w:cs="Times New Roman"/>
          <w:sz w:val="26"/>
          <w:szCs w:val="26"/>
        </w:rPr>
        <w:t xml:space="preserve"> развития </w:t>
      </w:r>
      <w:r w:rsidRPr="002C76F2">
        <w:rPr>
          <w:rFonts w:ascii="Times New Roman" w:hAnsi="Times New Roman" w:cs="Times New Roman"/>
          <w:sz w:val="26"/>
          <w:szCs w:val="26"/>
        </w:rPr>
        <w:t>сельскохозяйственного производства</w:t>
      </w:r>
      <w:proofErr w:type="gramEnd"/>
      <w:r w:rsidRPr="002C76F2">
        <w:rPr>
          <w:rFonts w:ascii="Times New Roman" w:hAnsi="Times New Roman" w:cs="Times New Roman"/>
          <w:sz w:val="26"/>
          <w:szCs w:val="26"/>
        </w:rPr>
        <w:t xml:space="preserve"> в виде предоставления субсидии</w:t>
      </w:r>
      <w:r w:rsidR="00315F72">
        <w:rPr>
          <w:rFonts w:ascii="Times New Roman" w:hAnsi="Times New Roman" w:cs="Times New Roman"/>
          <w:sz w:val="26"/>
          <w:szCs w:val="26"/>
        </w:rPr>
        <w:t xml:space="preserve"> </w:t>
      </w:r>
      <w:r w:rsidRPr="002C76F2">
        <w:rPr>
          <w:rFonts w:ascii="Times New Roman" w:hAnsi="Times New Roman" w:cs="Times New Roman"/>
          <w:sz w:val="26"/>
          <w:szCs w:val="26"/>
        </w:rPr>
        <w:t>в  целях  возмещения  затрат,  связанных с реализацией сельскохозяйственной</w:t>
      </w:r>
      <w:r w:rsidR="00315F72">
        <w:rPr>
          <w:rFonts w:ascii="Times New Roman" w:hAnsi="Times New Roman" w:cs="Times New Roman"/>
          <w:sz w:val="26"/>
          <w:szCs w:val="26"/>
        </w:rPr>
        <w:t xml:space="preserve"> </w:t>
      </w:r>
      <w:r w:rsidRPr="002C76F2">
        <w:rPr>
          <w:rFonts w:ascii="Times New Roman" w:hAnsi="Times New Roman" w:cs="Times New Roman"/>
          <w:sz w:val="26"/>
          <w:szCs w:val="26"/>
        </w:rPr>
        <w:t>продукции</w:t>
      </w:r>
      <w:r>
        <w:rPr>
          <w:rFonts w:ascii="Times New Roman" w:hAnsi="Times New Roman" w:cs="Times New Roman"/>
          <w:sz w:val="26"/>
          <w:szCs w:val="26"/>
        </w:rPr>
        <w:t xml:space="preserve"> в городе Когалыме»</w:t>
      </w:r>
      <w:r w:rsidRPr="002C76F2">
        <w:rPr>
          <w:rFonts w:ascii="Times New Roman" w:hAnsi="Times New Roman" w:cs="Times New Roman"/>
          <w:sz w:val="26"/>
          <w:szCs w:val="26"/>
        </w:rPr>
        <w:t>, за __________________</w:t>
      </w:r>
      <w:r>
        <w:rPr>
          <w:rFonts w:ascii="Times New Roman" w:hAnsi="Times New Roman" w:cs="Times New Roman"/>
          <w:sz w:val="26"/>
          <w:szCs w:val="26"/>
        </w:rPr>
        <w:t>____</w:t>
      </w:r>
      <w:r w:rsidRPr="002C76F2">
        <w:rPr>
          <w:rFonts w:ascii="Times New Roman" w:hAnsi="Times New Roman" w:cs="Times New Roman"/>
          <w:sz w:val="26"/>
          <w:szCs w:val="26"/>
        </w:rPr>
        <w:t>20__ года,</w:t>
      </w:r>
    </w:p>
    <w:p w:rsidR="005706BF" w:rsidRPr="002C76F2" w:rsidRDefault="005706BF" w:rsidP="005706BF">
      <w:pPr>
        <w:pStyle w:val="ConsPlusNormal"/>
        <w:jc w:val="both"/>
        <w:rPr>
          <w:rFonts w:ascii="Times New Roman" w:hAnsi="Times New Roman" w:cs="Times New Roman"/>
          <w:sz w:val="20"/>
        </w:rPr>
      </w:pPr>
      <w:r w:rsidRPr="002C76F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C76F2">
        <w:rPr>
          <w:rFonts w:ascii="Times New Roman" w:hAnsi="Times New Roman" w:cs="Times New Roman"/>
          <w:sz w:val="26"/>
          <w:szCs w:val="26"/>
        </w:rPr>
        <w:t xml:space="preserve"> </w:t>
      </w:r>
      <w:r w:rsidRPr="002C76F2">
        <w:rPr>
          <w:rFonts w:ascii="Times New Roman" w:hAnsi="Times New Roman" w:cs="Times New Roman"/>
          <w:sz w:val="20"/>
        </w:rPr>
        <w:t>(указать период)</w:t>
      </w:r>
    </w:p>
    <w:p w:rsidR="005706BF" w:rsidRPr="002C76F2" w:rsidRDefault="005706BF" w:rsidP="005706BF">
      <w:pPr>
        <w:pStyle w:val="ConsPlusNormal"/>
        <w:jc w:val="both"/>
        <w:rPr>
          <w:rFonts w:ascii="Times New Roman" w:hAnsi="Times New Roman" w:cs="Times New Roman"/>
          <w:sz w:val="26"/>
          <w:szCs w:val="26"/>
        </w:rPr>
      </w:pPr>
      <w:r w:rsidRPr="002C76F2">
        <w:rPr>
          <w:rFonts w:ascii="Times New Roman" w:hAnsi="Times New Roman" w:cs="Times New Roman"/>
          <w:sz w:val="26"/>
          <w:szCs w:val="26"/>
        </w:rPr>
        <w:t>в  целях  возмещения  затрат,  связанных с реализацией сельскохозяйственной</w:t>
      </w:r>
    </w:p>
    <w:p w:rsidR="005706BF" w:rsidRPr="002C76F2" w:rsidRDefault="005706BF" w:rsidP="005706BF">
      <w:pPr>
        <w:pStyle w:val="ConsPlusNormal"/>
        <w:jc w:val="both"/>
        <w:rPr>
          <w:rFonts w:ascii="Times New Roman" w:hAnsi="Times New Roman" w:cs="Times New Roman"/>
          <w:sz w:val="26"/>
          <w:szCs w:val="26"/>
        </w:rPr>
      </w:pPr>
      <w:r w:rsidRPr="002C76F2">
        <w:rPr>
          <w:rFonts w:ascii="Times New Roman" w:hAnsi="Times New Roman" w:cs="Times New Roman"/>
          <w:sz w:val="26"/>
          <w:szCs w:val="26"/>
        </w:rPr>
        <w:t>продукции,  в  том  числе  в  части  расходов  по  аренде  торговых мест (далее - Субсидия) по кодам классификации расходов бюджетов Российской  Федерации:  код  главного  распорядителя средств бюджета города</w:t>
      </w:r>
    </w:p>
    <w:p w:rsidR="005706BF" w:rsidRPr="002C76F2" w:rsidRDefault="005706BF" w:rsidP="005706BF">
      <w:pPr>
        <w:pStyle w:val="ConsPlusNormal"/>
        <w:jc w:val="both"/>
        <w:rPr>
          <w:rFonts w:ascii="Times New Roman" w:hAnsi="Times New Roman" w:cs="Times New Roman"/>
          <w:sz w:val="26"/>
          <w:szCs w:val="26"/>
        </w:rPr>
      </w:pPr>
      <w:r w:rsidRPr="002C76F2">
        <w:rPr>
          <w:rFonts w:ascii="Times New Roman" w:hAnsi="Times New Roman" w:cs="Times New Roman"/>
          <w:sz w:val="26"/>
          <w:szCs w:val="26"/>
        </w:rPr>
        <w:t>Когалыма ___________, раздел ______________, подраздел ___________, целевая</w:t>
      </w:r>
      <w:r w:rsidR="00315F72">
        <w:rPr>
          <w:rFonts w:ascii="Times New Roman" w:hAnsi="Times New Roman" w:cs="Times New Roman"/>
          <w:sz w:val="26"/>
          <w:szCs w:val="26"/>
        </w:rPr>
        <w:t xml:space="preserve"> </w:t>
      </w:r>
      <w:r w:rsidRPr="002C76F2">
        <w:rPr>
          <w:rFonts w:ascii="Times New Roman" w:hAnsi="Times New Roman" w:cs="Times New Roman"/>
          <w:sz w:val="26"/>
          <w:szCs w:val="26"/>
        </w:rPr>
        <w:t>статья __________</w:t>
      </w:r>
      <w:r w:rsidR="00315F72">
        <w:rPr>
          <w:rFonts w:ascii="Times New Roman" w:hAnsi="Times New Roman" w:cs="Times New Roman"/>
          <w:sz w:val="26"/>
          <w:szCs w:val="26"/>
        </w:rPr>
        <w:t>__, вид расходов _____________</w:t>
      </w:r>
      <w:r w:rsidRPr="002C76F2">
        <w:rPr>
          <w:rFonts w:ascii="Times New Roman" w:hAnsi="Times New Roman" w:cs="Times New Roman"/>
          <w:sz w:val="26"/>
          <w:szCs w:val="26"/>
        </w:rPr>
        <w:t xml:space="preserve">_ в рамках </w:t>
      </w:r>
      <w:hyperlink w:anchor="P751" w:history="1">
        <w:r>
          <w:rPr>
            <w:rFonts w:ascii="Times New Roman" w:hAnsi="Times New Roman" w:cs="Times New Roman"/>
            <w:sz w:val="26"/>
            <w:szCs w:val="26"/>
          </w:rPr>
          <w:t>подпрограммы 2</w:t>
        </w:r>
      </w:hyperlink>
      <w:r w:rsidR="00315F72">
        <w:rPr>
          <w:rFonts w:ascii="Times New Roman" w:hAnsi="Times New Roman" w:cs="Times New Roman"/>
          <w:sz w:val="26"/>
          <w:szCs w:val="26"/>
        </w:rPr>
        <w:t xml:space="preserve"> </w:t>
      </w:r>
      <w:r>
        <w:rPr>
          <w:rFonts w:ascii="Times New Roman" w:hAnsi="Times New Roman" w:cs="Times New Roman"/>
          <w:sz w:val="26"/>
          <w:szCs w:val="26"/>
        </w:rPr>
        <w:t>«</w:t>
      </w:r>
      <w:r w:rsidR="00315F72">
        <w:rPr>
          <w:rFonts w:ascii="Times New Roman" w:hAnsi="Times New Roman" w:cs="Times New Roman"/>
          <w:sz w:val="26"/>
          <w:szCs w:val="26"/>
        </w:rPr>
        <w:t>Развитие животноводства,</w:t>
      </w:r>
      <w:r w:rsidRPr="002C76F2">
        <w:rPr>
          <w:rFonts w:ascii="Times New Roman" w:hAnsi="Times New Roman" w:cs="Times New Roman"/>
          <w:sz w:val="26"/>
          <w:szCs w:val="26"/>
        </w:rPr>
        <w:t xml:space="preserve"> переработки и реализации </w:t>
      </w:r>
      <w:r>
        <w:rPr>
          <w:rFonts w:ascii="Times New Roman" w:hAnsi="Times New Roman" w:cs="Times New Roman"/>
          <w:sz w:val="26"/>
          <w:szCs w:val="26"/>
        </w:rPr>
        <w:t>продукции животноводства» муниципальной программы «</w:t>
      </w:r>
      <w:r w:rsidRPr="002C76F2">
        <w:rPr>
          <w:rFonts w:ascii="Times New Roman" w:hAnsi="Times New Roman" w:cs="Times New Roman"/>
          <w:sz w:val="26"/>
          <w:szCs w:val="26"/>
        </w:rPr>
        <w:t>Развитие агропромышленного</w:t>
      </w:r>
      <w:r w:rsidR="00315F72">
        <w:rPr>
          <w:rFonts w:ascii="Times New Roman" w:hAnsi="Times New Roman" w:cs="Times New Roman"/>
          <w:sz w:val="26"/>
          <w:szCs w:val="26"/>
        </w:rPr>
        <w:t xml:space="preserve"> </w:t>
      </w:r>
      <w:r w:rsidRPr="002C76F2">
        <w:rPr>
          <w:rFonts w:ascii="Times New Roman" w:hAnsi="Times New Roman" w:cs="Times New Roman"/>
          <w:sz w:val="26"/>
          <w:szCs w:val="26"/>
        </w:rPr>
        <w:t>комплекса и рынков сельскохозяйственной продукции, сырья и продовольствия в</w:t>
      </w:r>
      <w:r w:rsidR="00315F72">
        <w:rPr>
          <w:rFonts w:ascii="Times New Roman" w:hAnsi="Times New Roman" w:cs="Times New Roman"/>
          <w:sz w:val="26"/>
          <w:szCs w:val="26"/>
        </w:rPr>
        <w:t xml:space="preserve"> </w:t>
      </w:r>
      <w:r>
        <w:rPr>
          <w:rFonts w:ascii="Times New Roman" w:hAnsi="Times New Roman" w:cs="Times New Roman"/>
          <w:sz w:val="26"/>
          <w:szCs w:val="26"/>
        </w:rPr>
        <w:t>городе Когалыме»</w:t>
      </w:r>
      <w:r w:rsidRPr="002C76F2">
        <w:rPr>
          <w:rFonts w:ascii="Times New Roman" w:hAnsi="Times New Roman" w:cs="Times New Roman"/>
          <w:sz w:val="26"/>
          <w:szCs w:val="26"/>
        </w:rPr>
        <w:t>.</w:t>
      </w:r>
    </w:p>
    <w:p w:rsidR="00315F72" w:rsidRDefault="00315F72" w:rsidP="005706BF">
      <w:pPr>
        <w:pStyle w:val="ConsPlusNormal"/>
        <w:ind w:firstLine="539"/>
        <w:jc w:val="both"/>
        <w:rPr>
          <w:rFonts w:ascii="Times New Roman" w:hAnsi="Times New Roman" w:cs="Times New Roman"/>
          <w:sz w:val="26"/>
          <w:szCs w:val="26"/>
        </w:rPr>
      </w:pP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2. Размер Субсидии</w:t>
      </w:r>
    </w:p>
    <w:p w:rsidR="005706BF" w:rsidRPr="00E006B4" w:rsidRDefault="005706BF" w:rsidP="00315F72">
      <w:pPr>
        <w:pStyle w:val="ConsPlusNonformat"/>
        <w:ind w:firstLine="709"/>
        <w:jc w:val="both"/>
        <w:rPr>
          <w:rFonts w:ascii="Times New Roman" w:hAnsi="Times New Roman" w:cs="Times New Roman"/>
          <w:sz w:val="26"/>
          <w:szCs w:val="26"/>
        </w:rPr>
      </w:pPr>
      <w:r w:rsidRPr="00E006B4">
        <w:rPr>
          <w:rFonts w:ascii="Times New Roman" w:hAnsi="Times New Roman" w:cs="Times New Roman"/>
          <w:sz w:val="26"/>
          <w:szCs w:val="26"/>
        </w:rPr>
        <w:t>2.1</w:t>
      </w:r>
      <w:r w:rsidR="00315F72">
        <w:rPr>
          <w:rFonts w:ascii="Times New Roman" w:hAnsi="Times New Roman" w:cs="Times New Roman"/>
          <w:sz w:val="26"/>
          <w:szCs w:val="26"/>
        </w:rPr>
        <w:t xml:space="preserve">.  Размер </w:t>
      </w:r>
      <w:r w:rsidRPr="00E006B4">
        <w:rPr>
          <w:rFonts w:ascii="Times New Roman" w:hAnsi="Times New Roman" w:cs="Times New Roman"/>
          <w:sz w:val="26"/>
          <w:szCs w:val="26"/>
        </w:rPr>
        <w:t>Субсидии</w:t>
      </w:r>
      <w:r w:rsidR="00315F72">
        <w:rPr>
          <w:rFonts w:ascii="Times New Roman" w:hAnsi="Times New Roman" w:cs="Times New Roman"/>
          <w:sz w:val="26"/>
          <w:szCs w:val="26"/>
        </w:rPr>
        <w:t xml:space="preserve">, </w:t>
      </w:r>
      <w:r w:rsidRPr="00E006B4">
        <w:rPr>
          <w:rFonts w:ascii="Times New Roman" w:hAnsi="Times New Roman" w:cs="Times New Roman"/>
          <w:sz w:val="26"/>
          <w:szCs w:val="26"/>
        </w:rPr>
        <w:t>предоставляемой из бюджета города Когалыма в</w:t>
      </w:r>
      <w:r w:rsidR="00315F72">
        <w:rPr>
          <w:rFonts w:ascii="Times New Roman" w:hAnsi="Times New Roman" w:cs="Times New Roman"/>
          <w:sz w:val="26"/>
          <w:szCs w:val="26"/>
        </w:rPr>
        <w:t xml:space="preserve"> </w:t>
      </w:r>
      <w:r w:rsidRPr="00E006B4">
        <w:rPr>
          <w:rFonts w:ascii="Times New Roman" w:hAnsi="Times New Roman" w:cs="Times New Roman"/>
          <w:sz w:val="26"/>
          <w:szCs w:val="26"/>
        </w:rPr>
        <w:t>соответствии с на</w:t>
      </w:r>
      <w:r>
        <w:rPr>
          <w:rFonts w:ascii="Times New Roman" w:hAnsi="Times New Roman" w:cs="Times New Roman"/>
          <w:sz w:val="26"/>
          <w:szCs w:val="26"/>
        </w:rPr>
        <w:t>стоящим договором, сост</w:t>
      </w:r>
      <w:r w:rsidR="00315F72">
        <w:rPr>
          <w:rFonts w:ascii="Times New Roman" w:hAnsi="Times New Roman" w:cs="Times New Roman"/>
          <w:sz w:val="26"/>
          <w:szCs w:val="26"/>
        </w:rPr>
        <w:t>авляет: «____________________</w:t>
      </w:r>
      <w:r>
        <w:rPr>
          <w:rFonts w:ascii="Times New Roman" w:hAnsi="Times New Roman" w:cs="Times New Roman"/>
          <w:sz w:val="26"/>
          <w:szCs w:val="26"/>
        </w:rPr>
        <w:t>__»</w:t>
      </w:r>
    </w:p>
    <w:p w:rsidR="005706BF" w:rsidRPr="00E006B4" w:rsidRDefault="005706BF" w:rsidP="005706BF">
      <w:pPr>
        <w:pStyle w:val="ConsPlusNonformat"/>
        <w:jc w:val="both"/>
        <w:rPr>
          <w:rFonts w:ascii="Times New Roman" w:hAnsi="Times New Roman" w:cs="Times New Roman"/>
          <w:sz w:val="26"/>
          <w:szCs w:val="26"/>
        </w:rPr>
      </w:pPr>
      <w:r w:rsidRPr="00E006B4">
        <w:rPr>
          <w:rFonts w:ascii="Times New Roman" w:hAnsi="Times New Roman" w:cs="Times New Roman"/>
          <w:sz w:val="26"/>
          <w:szCs w:val="26"/>
        </w:rPr>
        <w:t>(_____________</w:t>
      </w:r>
      <w:r w:rsidR="00315F72">
        <w:rPr>
          <w:rFonts w:ascii="Times New Roman" w:hAnsi="Times New Roman" w:cs="Times New Roman"/>
          <w:sz w:val="26"/>
          <w:szCs w:val="26"/>
        </w:rPr>
        <w:t>____________________________</w:t>
      </w:r>
      <w:r w:rsidRPr="00E006B4">
        <w:rPr>
          <w:rFonts w:ascii="Times New Roman" w:hAnsi="Times New Roman" w:cs="Times New Roman"/>
          <w:sz w:val="26"/>
          <w:szCs w:val="26"/>
        </w:rPr>
        <w:t>_________________________)</w:t>
      </w:r>
    </w:p>
    <w:p w:rsidR="005706BF" w:rsidRPr="00E006B4" w:rsidRDefault="005706BF" w:rsidP="00315F72">
      <w:pPr>
        <w:pStyle w:val="ConsPlusNonformat"/>
        <w:jc w:val="center"/>
        <w:rPr>
          <w:rFonts w:ascii="Times New Roman" w:hAnsi="Times New Roman" w:cs="Times New Roman"/>
        </w:rPr>
      </w:pPr>
      <w:r w:rsidRPr="00E006B4">
        <w:rPr>
          <w:rFonts w:ascii="Times New Roman" w:hAnsi="Times New Roman" w:cs="Times New Roman"/>
        </w:rPr>
        <w:t>(сумма прописью) рублей</w:t>
      </w:r>
    </w:p>
    <w:p w:rsidR="005706BF" w:rsidRPr="00E006B4" w:rsidRDefault="005706BF" w:rsidP="00315F72">
      <w:pPr>
        <w:pStyle w:val="ConsPlusNormal"/>
        <w:ind w:firstLine="709"/>
        <w:jc w:val="both"/>
        <w:rPr>
          <w:rFonts w:ascii="Times New Roman" w:hAnsi="Times New Roman" w:cs="Times New Roman"/>
          <w:sz w:val="26"/>
          <w:szCs w:val="26"/>
        </w:rPr>
      </w:pPr>
      <w:r w:rsidRPr="002D4A3A">
        <w:rPr>
          <w:rFonts w:ascii="Times New Roman" w:hAnsi="Times New Roman" w:cs="Times New Roman"/>
          <w:sz w:val="24"/>
          <w:szCs w:val="24"/>
        </w:rPr>
        <w:t xml:space="preserve">2.2. Порядок расчета размера Субсидии, предоставляемой на возмещение затрат, </w:t>
      </w:r>
      <w:r w:rsidRPr="00E006B4">
        <w:rPr>
          <w:rFonts w:ascii="Times New Roman" w:hAnsi="Times New Roman" w:cs="Times New Roman"/>
          <w:sz w:val="26"/>
          <w:szCs w:val="26"/>
        </w:rPr>
        <w:t xml:space="preserve">направленных на достижение цели, указанной в </w:t>
      </w:r>
      <w:hyperlink w:anchor="P1059" w:history="1">
        <w:r w:rsidRPr="00E006B4">
          <w:rPr>
            <w:rFonts w:ascii="Times New Roman" w:hAnsi="Times New Roman" w:cs="Times New Roman"/>
            <w:sz w:val="26"/>
            <w:szCs w:val="26"/>
          </w:rPr>
          <w:t>пункте 1.1</w:t>
        </w:r>
      </w:hyperlink>
      <w:r w:rsidRPr="00E006B4">
        <w:rPr>
          <w:rFonts w:ascii="Times New Roman" w:hAnsi="Times New Roman" w:cs="Times New Roman"/>
          <w:sz w:val="26"/>
          <w:szCs w:val="26"/>
        </w:rPr>
        <w:t xml:space="preserve"> договора, осуществляется в соответствии с </w:t>
      </w:r>
      <w:hyperlink w:anchor="P911" w:history="1">
        <w:r w:rsidRPr="00E006B4">
          <w:rPr>
            <w:rFonts w:ascii="Times New Roman" w:hAnsi="Times New Roman" w:cs="Times New Roman"/>
            <w:sz w:val="26"/>
            <w:szCs w:val="26"/>
          </w:rPr>
          <w:t>Порядком</w:t>
        </w:r>
      </w:hyperlink>
      <w:r w:rsidRPr="00E006B4">
        <w:rPr>
          <w:rFonts w:ascii="Times New Roman" w:hAnsi="Times New Roman" w:cs="Times New Roman"/>
          <w:sz w:val="26"/>
          <w:szCs w:val="26"/>
        </w:rPr>
        <w:t xml:space="preserve"> предоставления субсидии.</w:t>
      </w:r>
    </w:p>
    <w:p w:rsidR="005706BF" w:rsidRPr="00E006B4" w:rsidRDefault="005706BF" w:rsidP="00315F72">
      <w:pPr>
        <w:pStyle w:val="ConsPlusNormal"/>
        <w:ind w:firstLine="709"/>
        <w:jc w:val="both"/>
        <w:rPr>
          <w:rFonts w:ascii="Times New Roman" w:hAnsi="Times New Roman" w:cs="Times New Roman"/>
          <w:sz w:val="26"/>
          <w:szCs w:val="26"/>
        </w:rPr>
      </w:pPr>
    </w:p>
    <w:p w:rsidR="005706BF" w:rsidRPr="00E006B4" w:rsidRDefault="005706BF" w:rsidP="00315F72">
      <w:pPr>
        <w:pStyle w:val="ConsPlusNormal"/>
        <w:ind w:firstLine="709"/>
        <w:jc w:val="both"/>
        <w:rPr>
          <w:rFonts w:ascii="Times New Roman" w:hAnsi="Times New Roman" w:cs="Times New Roman"/>
          <w:sz w:val="26"/>
          <w:szCs w:val="26"/>
        </w:rPr>
      </w:pPr>
      <w:bookmarkStart w:id="16" w:name="P1087"/>
      <w:bookmarkEnd w:id="16"/>
      <w:r w:rsidRPr="00E006B4">
        <w:rPr>
          <w:rFonts w:ascii="Times New Roman" w:hAnsi="Times New Roman" w:cs="Times New Roman"/>
          <w:sz w:val="26"/>
          <w:szCs w:val="26"/>
        </w:rPr>
        <w:t>3. Условия предоставления Субсидии</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Субсидия предоставляется при выполнении следующих условий:</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 xml:space="preserve">3.1. Предоставление Получателем документов, необходимых для предоставления Субсидии, в соответствии с </w:t>
      </w:r>
      <w:hyperlink w:anchor="P911" w:history="1">
        <w:r w:rsidRPr="00E006B4">
          <w:rPr>
            <w:rFonts w:ascii="Times New Roman" w:hAnsi="Times New Roman" w:cs="Times New Roman"/>
            <w:sz w:val="26"/>
            <w:szCs w:val="26"/>
          </w:rPr>
          <w:t>Порядком</w:t>
        </w:r>
      </w:hyperlink>
      <w:r w:rsidRPr="00E006B4">
        <w:rPr>
          <w:rFonts w:ascii="Times New Roman" w:hAnsi="Times New Roman" w:cs="Times New Roman"/>
          <w:sz w:val="26"/>
          <w:szCs w:val="26"/>
        </w:rPr>
        <w:t xml:space="preserve"> предоставления субсидии.</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3.2. Направление субсидии на финансовое обеспечение следующих расходов:</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 возмещение затрат, связанных с реализацией сельскохозяйственной продукции (в том числе в части расходов по аренде торговых мест).</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 xml:space="preserve">3.3. Субсидии предоставляются в пределах бюджетных ассигнований и лимитов бюджетных обязательств, утвержденных на очередной финансовый год, в соответствии с </w:t>
      </w:r>
      <w:hyperlink w:anchor="P911" w:history="1">
        <w:r w:rsidRPr="00E006B4">
          <w:rPr>
            <w:rFonts w:ascii="Times New Roman" w:hAnsi="Times New Roman" w:cs="Times New Roman"/>
            <w:sz w:val="26"/>
            <w:szCs w:val="26"/>
          </w:rPr>
          <w:t>Порядком</w:t>
        </w:r>
      </w:hyperlink>
      <w:r w:rsidRPr="00E006B4">
        <w:rPr>
          <w:rFonts w:ascii="Times New Roman" w:hAnsi="Times New Roman" w:cs="Times New Roman"/>
          <w:sz w:val="26"/>
          <w:szCs w:val="26"/>
        </w:rPr>
        <w:t xml:space="preserve"> предоставления субсидии.</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3.4. Установление запрета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lastRenderedPageBreak/>
        <w:t xml:space="preserve">3.5. Предоставляемая Субсидия имеет строго целевое назначение и не может быть использована в целях, не предусмотренных </w:t>
      </w:r>
      <w:hyperlink w:anchor="P1059" w:history="1">
        <w:r w:rsidRPr="00E006B4">
          <w:rPr>
            <w:rFonts w:ascii="Times New Roman" w:hAnsi="Times New Roman" w:cs="Times New Roman"/>
            <w:sz w:val="26"/>
            <w:szCs w:val="26"/>
          </w:rPr>
          <w:t>пунктом 1.1</w:t>
        </w:r>
      </w:hyperlink>
      <w:r w:rsidRPr="00E006B4">
        <w:rPr>
          <w:rFonts w:ascii="Times New Roman" w:hAnsi="Times New Roman" w:cs="Times New Roman"/>
          <w:sz w:val="26"/>
          <w:szCs w:val="26"/>
        </w:rPr>
        <w:t xml:space="preserve"> настоящего договора.</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 xml:space="preserve">3.6. Согласие Получателя на осуществление Главным распорядителем средств бюджета города Когалыма, в лице управления экономики Администрации города Когалыма, Контрольно-счетной палатой города Когалыма и отделом муниципального </w:t>
      </w:r>
      <w:proofErr w:type="gramStart"/>
      <w:r w:rsidRPr="00E006B4">
        <w:rPr>
          <w:rFonts w:ascii="Times New Roman" w:hAnsi="Times New Roman" w:cs="Times New Roman"/>
          <w:sz w:val="26"/>
          <w:szCs w:val="26"/>
        </w:rPr>
        <w:t>контроля Администрации города Когалыма проверок соблюдения</w:t>
      </w:r>
      <w:proofErr w:type="gramEnd"/>
      <w:r w:rsidRPr="00E006B4">
        <w:rPr>
          <w:rFonts w:ascii="Times New Roman" w:hAnsi="Times New Roman" w:cs="Times New Roman"/>
          <w:sz w:val="26"/>
          <w:szCs w:val="26"/>
        </w:rPr>
        <w:t xml:space="preserve"> Получателем субсидий условий, целей и порядка их предоставления, в соответствии с </w:t>
      </w:r>
      <w:hyperlink r:id="rId25" w:history="1">
        <w:r w:rsidRPr="00E006B4">
          <w:rPr>
            <w:rFonts w:ascii="Times New Roman" w:hAnsi="Times New Roman" w:cs="Times New Roman"/>
            <w:sz w:val="26"/>
            <w:szCs w:val="26"/>
          </w:rPr>
          <w:t>п. 5 ст. 78</w:t>
        </w:r>
      </w:hyperlink>
      <w:r w:rsidRPr="00E006B4">
        <w:rPr>
          <w:rFonts w:ascii="Times New Roman" w:hAnsi="Times New Roman" w:cs="Times New Roman"/>
          <w:sz w:val="26"/>
          <w:szCs w:val="26"/>
        </w:rPr>
        <w:t xml:space="preserve"> Бюджетного кодекса Российской Федерации.</w:t>
      </w:r>
    </w:p>
    <w:p w:rsidR="005706BF" w:rsidRPr="00E006B4" w:rsidRDefault="005706BF" w:rsidP="005706BF">
      <w:pPr>
        <w:pStyle w:val="ConsPlusNormal"/>
        <w:ind w:firstLine="539"/>
        <w:jc w:val="both"/>
        <w:rPr>
          <w:rFonts w:ascii="Times New Roman" w:hAnsi="Times New Roman" w:cs="Times New Roman"/>
          <w:sz w:val="26"/>
          <w:szCs w:val="26"/>
        </w:rPr>
      </w:pPr>
    </w:p>
    <w:p w:rsidR="005706BF" w:rsidRPr="00E006B4" w:rsidRDefault="005706BF" w:rsidP="00315F72">
      <w:pPr>
        <w:pStyle w:val="ConsPlusNormal"/>
        <w:ind w:firstLine="709"/>
        <w:jc w:val="both"/>
        <w:rPr>
          <w:rFonts w:ascii="Times New Roman" w:hAnsi="Times New Roman" w:cs="Times New Roman"/>
          <w:sz w:val="26"/>
          <w:szCs w:val="26"/>
        </w:rPr>
      </w:pPr>
      <w:bookmarkStart w:id="17" w:name="P1097"/>
      <w:bookmarkEnd w:id="17"/>
      <w:r w:rsidRPr="00E006B4">
        <w:rPr>
          <w:rFonts w:ascii="Times New Roman" w:hAnsi="Times New Roman" w:cs="Times New Roman"/>
          <w:sz w:val="26"/>
          <w:szCs w:val="26"/>
        </w:rPr>
        <w:t>4. Порядок перечисления Субсидии</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 xml:space="preserve">4.1. Перечисление Субсидии осуществляется Главным распорядителем средств бюджета города Когалыма, в пределах утвержденных лимитов бюджетных обязательств, в соответствии с </w:t>
      </w:r>
      <w:hyperlink w:anchor="P911" w:history="1">
        <w:r w:rsidRPr="00E006B4">
          <w:rPr>
            <w:rFonts w:ascii="Times New Roman" w:hAnsi="Times New Roman" w:cs="Times New Roman"/>
            <w:sz w:val="26"/>
            <w:szCs w:val="26"/>
          </w:rPr>
          <w:t>Порядком</w:t>
        </w:r>
      </w:hyperlink>
      <w:r w:rsidRPr="00E006B4">
        <w:rPr>
          <w:rFonts w:ascii="Times New Roman" w:hAnsi="Times New Roman" w:cs="Times New Roman"/>
          <w:sz w:val="26"/>
          <w:szCs w:val="26"/>
        </w:rPr>
        <w:t xml:space="preserve"> предоставления субсидии на счет Получателя, открытый в учреждениях Центрального банка Российской Федерации или кредитных организациях.</w:t>
      </w:r>
    </w:p>
    <w:p w:rsidR="005706BF" w:rsidRPr="00E006B4"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4.2. Перечисление денежных средств на расчетный счет Получателя производится согласно указанным в настоящем договоре банковским реквизитам, в течение 10 календарных дней, с момента подписания настоящего договора обеими сторонами, в размере 100%, предусмотренного настоящим договором.</w:t>
      </w:r>
    </w:p>
    <w:p w:rsidR="005706BF" w:rsidRDefault="005706BF" w:rsidP="00315F72">
      <w:pPr>
        <w:pStyle w:val="ConsPlusNormal"/>
        <w:ind w:firstLine="709"/>
        <w:jc w:val="both"/>
        <w:rPr>
          <w:rFonts w:ascii="Times New Roman" w:hAnsi="Times New Roman" w:cs="Times New Roman"/>
          <w:sz w:val="26"/>
          <w:szCs w:val="26"/>
        </w:rPr>
      </w:pPr>
      <w:r w:rsidRPr="00E006B4">
        <w:rPr>
          <w:rFonts w:ascii="Times New Roman" w:hAnsi="Times New Roman" w:cs="Times New Roman"/>
          <w:sz w:val="26"/>
          <w:szCs w:val="26"/>
        </w:rPr>
        <w:t xml:space="preserve">4.3. Перечисление Субсидии осуществляется не реже одного раза в квартал, в соответствии с </w:t>
      </w:r>
      <w:hyperlink w:anchor="P911" w:history="1">
        <w:r w:rsidRPr="00E006B4">
          <w:rPr>
            <w:rFonts w:ascii="Times New Roman" w:hAnsi="Times New Roman" w:cs="Times New Roman"/>
            <w:sz w:val="26"/>
            <w:szCs w:val="26"/>
          </w:rPr>
          <w:t>Порядком</w:t>
        </w:r>
      </w:hyperlink>
      <w:r w:rsidRPr="00E006B4">
        <w:rPr>
          <w:rFonts w:ascii="Times New Roman" w:hAnsi="Times New Roman" w:cs="Times New Roman"/>
          <w:sz w:val="26"/>
          <w:szCs w:val="26"/>
        </w:rPr>
        <w:t xml:space="preserve"> предоставления субсидии.</w:t>
      </w:r>
    </w:p>
    <w:p w:rsidR="005706BF" w:rsidRPr="00E006B4" w:rsidRDefault="005706BF" w:rsidP="00315F72">
      <w:pPr>
        <w:pStyle w:val="ConsPlusNormal"/>
        <w:ind w:firstLine="709"/>
        <w:jc w:val="both"/>
        <w:rPr>
          <w:rFonts w:ascii="Times New Roman" w:hAnsi="Times New Roman" w:cs="Times New Roman"/>
          <w:sz w:val="26"/>
          <w:szCs w:val="26"/>
        </w:rPr>
      </w:pPr>
    </w:p>
    <w:p w:rsidR="005706BF" w:rsidRPr="00E006B4" w:rsidRDefault="005706BF" w:rsidP="00315F72">
      <w:pPr>
        <w:pStyle w:val="ConsPlusNormal"/>
        <w:ind w:firstLine="709"/>
        <w:jc w:val="both"/>
        <w:outlineLvl w:val="3"/>
        <w:rPr>
          <w:rFonts w:ascii="Times New Roman" w:hAnsi="Times New Roman" w:cs="Times New Roman"/>
          <w:sz w:val="26"/>
          <w:szCs w:val="26"/>
        </w:rPr>
      </w:pPr>
      <w:r w:rsidRPr="00E006B4">
        <w:rPr>
          <w:rFonts w:ascii="Times New Roman" w:hAnsi="Times New Roman" w:cs="Times New Roman"/>
          <w:sz w:val="26"/>
          <w:szCs w:val="26"/>
        </w:rPr>
        <w:t>5. Возврат Субсидии</w:t>
      </w:r>
    </w:p>
    <w:p w:rsidR="005706BF" w:rsidRPr="002D4A3A" w:rsidRDefault="005706BF" w:rsidP="00315F72">
      <w:pPr>
        <w:pStyle w:val="ConsPlusNonformat"/>
        <w:spacing w:before="200"/>
        <w:ind w:firstLine="709"/>
        <w:jc w:val="both"/>
        <w:rPr>
          <w:rFonts w:ascii="Times New Roman" w:hAnsi="Times New Roman" w:cs="Times New Roman"/>
          <w:sz w:val="24"/>
          <w:szCs w:val="24"/>
        </w:rPr>
      </w:pPr>
      <w:bookmarkStart w:id="18" w:name="P1103"/>
      <w:bookmarkEnd w:id="18"/>
      <w:r w:rsidRPr="00E006B4">
        <w:rPr>
          <w:rFonts w:ascii="Times New Roman" w:hAnsi="Times New Roman" w:cs="Times New Roman"/>
          <w:sz w:val="26"/>
          <w:szCs w:val="26"/>
        </w:rPr>
        <w:t>5.1. В случае если</w:t>
      </w:r>
      <w:r w:rsidR="00315F72">
        <w:rPr>
          <w:rFonts w:ascii="Times New Roman" w:hAnsi="Times New Roman" w:cs="Times New Roman"/>
          <w:sz w:val="26"/>
          <w:szCs w:val="26"/>
        </w:rPr>
        <w:t xml:space="preserve"> _________________________</w:t>
      </w:r>
      <w:r w:rsidRPr="00E006B4">
        <w:rPr>
          <w:rFonts w:ascii="Times New Roman" w:hAnsi="Times New Roman" w:cs="Times New Roman"/>
          <w:sz w:val="26"/>
          <w:szCs w:val="26"/>
        </w:rPr>
        <w:t>_____________________</w:t>
      </w:r>
    </w:p>
    <w:p w:rsidR="005706BF" w:rsidRPr="00FF0188" w:rsidRDefault="005706BF" w:rsidP="005706BF">
      <w:pPr>
        <w:pStyle w:val="ConsPlusNonformat"/>
        <w:jc w:val="both"/>
        <w:rPr>
          <w:rFonts w:ascii="Times New Roman" w:hAnsi="Times New Roman" w:cs="Times New Roman"/>
        </w:rPr>
      </w:pPr>
      <w:r w:rsidRPr="002D4A3A">
        <w:rPr>
          <w:rFonts w:ascii="Times New Roman" w:hAnsi="Times New Roman" w:cs="Times New Roman"/>
          <w:sz w:val="24"/>
          <w:szCs w:val="24"/>
        </w:rPr>
        <w:t xml:space="preserve">                    </w:t>
      </w:r>
      <w:r w:rsidR="00315F72">
        <w:rPr>
          <w:rFonts w:ascii="Times New Roman" w:hAnsi="Times New Roman" w:cs="Times New Roman"/>
          <w:sz w:val="24"/>
          <w:szCs w:val="24"/>
        </w:rPr>
        <w:t xml:space="preserve">   </w:t>
      </w:r>
      <w:r w:rsidRPr="002D4A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4A3A">
        <w:rPr>
          <w:rFonts w:ascii="Times New Roman" w:hAnsi="Times New Roman" w:cs="Times New Roman"/>
          <w:sz w:val="24"/>
          <w:szCs w:val="24"/>
        </w:rPr>
        <w:t xml:space="preserve">  </w:t>
      </w:r>
      <w:r w:rsidRPr="00FF0188">
        <w:rPr>
          <w:rFonts w:ascii="Times New Roman" w:hAnsi="Times New Roman" w:cs="Times New Roman"/>
        </w:rPr>
        <w:t>(наименование получателя)</w:t>
      </w:r>
    </w:p>
    <w:p w:rsidR="005706BF" w:rsidRPr="00FF0188" w:rsidRDefault="00315F72" w:rsidP="005706BF">
      <w:pPr>
        <w:pStyle w:val="ConsPlusNonformat"/>
        <w:jc w:val="both"/>
        <w:rPr>
          <w:rFonts w:ascii="Times New Roman" w:hAnsi="Times New Roman" w:cs="Times New Roman"/>
          <w:sz w:val="26"/>
          <w:szCs w:val="26"/>
        </w:rPr>
      </w:pPr>
      <w:r>
        <w:rPr>
          <w:rFonts w:ascii="Times New Roman" w:hAnsi="Times New Roman" w:cs="Times New Roman"/>
          <w:sz w:val="26"/>
          <w:szCs w:val="26"/>
        </w:rPr>
        <w:t>допущены</w:t>
      </w:r>
      <w:r w:rsidR="005706BF" w:rsidRPr="00FF0188">
        <w:rPr>
          <w:rFonts w:ascii="Times New Roman" w:hAnsi="Times New Roman" w:cs="Times New Roman"/>
          <w:sz w:val="26"/>
          <w:szCs w:val="26"/>
        </w:rPr>
        <w:t xml:space="preserve"> нарушения </w:t>
      </w:r>
      <w:r>
        <w:rPr>
          <w:rFonts w:ascii="Times New Roman" w:hAnsi="Times New Roman" w:cs="Times New Roman"/>
          <w:sz w:val="26"/>
          <w:szCs w:val="26"/>
        </w:rPr>
        <w:t>условий</w:t>
      </w:r>
      <w:r w:rsidR="005706BF" w:rsidRPr="00FF0188">
        <w:rPr>
          <w:rFonts w:ascii="Times New Roman" w:hAnsi="Times New Roman" w:cs="Times New Roman"/>
          <w:sz w:val="26"/>
          <w:szCs w:val="26"/>
        </w:rPr>
        <w:t xml:space="preserve"> предоставлени</w:t>
      </w:r>
      <w:r>
        <w:rPr>
          <w:rFonts w:ascii="Times New Roman" w:hAnsi="Times New Roman" w:cs="Times New Roman"/>
          <w:sz w:val="26"/>
          <w:szCs w:val="26"/>
        </w:rPr>
        <w:t>я Субсидии, в том числе</w:t>
      </w:r>
      <w:r w:rsidR="005706BF" w:rsidRPr="00FF0188">
        <w:rPr>
          <w:rFonts w:ascii="Times New Roman" w:hAnsi="Times New Roman" w:cs="Times New Roman"/>
          <w:sz w:val="26"/>
          <w:szCs w:val="26"/>
        </w:rPr>
        <w:t xml:space="preserve"> не достигнуты </w:t>
      </w:r>
      <w:r>
        <w:rPr>
          <w:rFonts w:ascii="Times New Roman" w:hAnsi="Times New Roman" w:cs="Times New Roman"/>
          <w:sz w:val="26"/>
          <w:szCs w:val="26"/>
        </w:rPr>
        <w:t>установленные</w:t>
      </w:r>
      <w:r w:rsidR="005706BF" w:rsidRPr="00FF0188">
        <w:rPr>
          <w:rFonts w:ascii="Times New Roman" w:hAnsi="Times New Roman" w:cs="Times New Roman"/>
          <w:sz w:val="26"/>
          <w:szCs w:val="26"/>
        </w:rPr>
        <w:t xml:space="preserve"> значения показателей результативности, а также в иных  случаях  в  соответствии с </w:t>
      </w:r>
      <w:hyperlink w:anchor="P911" w:history="1">
        <w:r w:rsidR="005706BF" w:rsidRPr="00FF0188">
          <w:rPr>
            <w:rFonts w:ascii="Times New Roman" w:hAnsi="Times New Roman" w:cs="Times New Roman"/>
            <w:sz w:val="26"/>
            <w:szCs w:val="26"/>
          </w:rPr>
          <w:t>Порядком</w:t>
        </w:r>
      </w:hyperlink>
      <w:r w:rsidR="005706BF" w:rsidRPr="00FF0188">
        <w:rPr>
          <w:rFonts w:ascii="Times New Roman" w:hAnsi="Times New Roman" w:cs="Times New Roman"/>
          <w:sz w:val="26"/>
          <w:szCs w:val="26"/>
        </w:rPr>
        <w:t xml:space="preserve"> предоставления субсидии, Субсидия подлежит  возврату  в  бюджет  города  Когалыма  в  соответствии с </w:t>
      </w:r>
      <w:hyperlink w:anchor="P911" w:history="1">
        <w:r w:rsidR="005706BF" w:rsidRPr="00FF0188">
          <w:rPr>
            <w:rFonts w:ascii="Times New Roman" w:hAnsi="Times New Roman" w:cs="Times New Roman"/>
            <w:sz w:val="26"/>
            <w:szCs w:val="26"/>
          </w:rPr>
          <w:t>Порядком</w:t>
        </w:r>
      </w:hyperlink>
      <w:r w:rsidR="005706BF" w:rsidRPr="00FF0188">
        <w:rPr>
          <w:rFonts w:ascii="Times New Roman" w:hAnsi="Times New Roman" w:cs="Times New Roman"/>
          <w:sz w:val="26"/>
          <w:szCs w:val="26"/>
        </w:rPr>
        <w:t xml:space="preserve"> предоставления субсидии.</w:t>
      </w:r>
    </w:p>
    <w:p w:rsidR="005706BF" w:rsidRPr="00FF0188" w:rsidRDefault="005706BF" w:rsidP="00315F72">
      <w:pPr>
        <w:pStyle w:val="ConsPlusNonformat"/>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5.2. Возврат Субсидии осуществляется Получателем не позднее 15-ти рабочих дней после получения уведомления о возврате средств Субсидии от главного распорядителя средств бюджета города Когалыма в соответствии с </w:t>
      </w:r>
      <w:hyperlink w:anchor="P911" w:history="1">
        <w:r w:rsidRPr="00FF0188">
          <w:rPr>
            <w:rFonts w:ascii="Times New Roman" w:hAnsi="Times New Roman" w:cs="Times New Roman"/>
            <w:sz w:val="26"/>
            <w:szCs w:val="26"/>
          </w:rPr>
          <w:t>Порядком</w:t>
        </w:r>
      </w:hyperlink>
      <w:r w:rsidRPr="00FF0188">
        <w:rPr>
          <w:rFonts w:ascii="Times New Roman" w:hAnsi="Times New Roman" w:cs="Times New Roman"/>
          <w:sz w:val="26"/>
          <w:szCs w:val="26"/>
        </w:rPr>
        <w:t xml:space="preserve"> предоставления субсидии.</w:t>
      </w:r>
    </w:p>
    <w:p w:rsidR="005706BF" w:rsidRPr="00FF0188" w:rsidRDefault="005706BF" w:rsidP="00315F72">
      <w:pPr>
        <w:pStyle w:val="ConsPlusNonformat"/>
        <w:ind w:firstLine="709"/>
        <w:jc w:val="both"/>
        <w:rPr>
          <w:rFonts w:ascii="Times New Roman" w:hAnsi="Times New Roman" w:cs="Times New Roman"/>
          <w:sz w:val="26"/>
          <w:szCs w:val="26"/>
        </w:rPr>
      </w:pPr>
      <w:bookmarkStart w:id="19" w:name="P1111"/>
      <w:bookmarkEnd w:id="19"/>
      <w:r w:rsidRPr="00FF0188">
        <w:rPr>
          <w:rFonts w:ascii="Times New Roman" w:hAnsi="Times New Roman" w:cs="Times New Roman"/>
          <w:sz w:val="26"/>
          <w:szCs w:val="26"/>
        </w:rPr>
        <w:t>5.3. При отказе от добровольного возврата денежных средств в установленный срок на счет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5706BF" w:rsidRPr="002D4A3A" w:rsidRDefault="005706BF" w:rsidP="005706BF">
      <w:pPr>
        <w:pStyle w:val="ConsPlusNormal"/>
        <w:jc w:val="both"/>
        <w:rPr>
          <w:rFonts w:ascii="Times New Roman" w:hAnsi="Times New Roman" w:cs="Times New Roman"/>
          <w:sz w:val="24"/>
          <w:szCs w:val="24"/>
        </w:rPr>
      </w:pPr>
    </w:p>
    <w:p w:rsidR="005706BF" w:rsidRPr="00FF0188" w:rsidRDefault="005706BF" w:rsidP="00315F72">
      <w:pPr>
        <w:pStyle w:val="ConsPlusNormal"/>
        <w:ind w:firstLine="709"/>
        <w:jc w:val="both"/>
        <w:outlineLvl w:val="3"/>
        <w:rPr>
          <w:rFonts w:ascii="Times New Roman" w:hAnsi="Times New Roman" w:cs="Times New Roman"/>
          <w:sz w:val="26"/>
          <w:szCs w:val="26"/>
        </w:rPr>
      </w:pPr>
      <w:r w:rsidRPr="00FF0188">
        <w:rPr>
          <w:rFonts w:ascii="Times New Roman" w:hAnsi="Times New Roman" w:cs="Times New Roman"/>
          <w:sz w:val="26"/>
          <w:szCs w:val="26"/>
        </w:rPr>
        <w:t>6. Права и обязанности Сторон</w:t>
      </w:r>
    </w:p>
    <w:p w:rsidR="005706BF"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6.1. Главный распорядитель средств бюд</w:t>
      </w:r>
      <w:r>
        <w:rPr>
          <w:rFonts w:ascii="Times New Roman" w:hAnsi="Times New Roman" w:cs="Times New Roman"/>
          <w:sz w:val="26"/>
          <w:szCs w:val="26"/>
        </w:rPr>
        <w:t>жета города Когалыма обязуется:</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6.1.1. Обеспечить предоставление Субсидии _____</w:t>
      </w:r>
      <w:r w:rsidR="00315F72">
        <w:rPr>
          <w:rFonts w:ascii="Times New Roman" w:hAnsi="Times New Roman" w:cs="Times New Roman"/>
          <w:sz w:val="26"/>
          <w:szCs w:val="26"/>
        </w:rPr>
        <w:t>________________</w:t>
      </w:r>
      <w:r w:rsidRPr="00FF0188">
        <w:rPr>
          <w:rFonts w:ascii="Times New Roman" w:hAnsi="Times New Roman" w:cs="Times New Roman"/>
          <w:sz w:val="26"/>
          <w:szCs w:val="26"/>
        </w:rPr>
        <w:t>___</w:t>
      </w:r>
    </w:p>
    <w:p w:rsidR="005706BF" w:rsidRPr="00FF0188" w:rsidRDefault="005706BF" w:rsidP="00315F72">
      <w:pPr>
        <w:pStyle w:val="ConsPlusNonformat"/>
        <w:ind w:firstLine="709"/>
        <w:jc w:val="both"/>
        <w:rPr>
          <w:rFonts w:ascii="Times New Roman" w:hAnsi="Times New Roman" w:cs="Times New Roman"/>
        </w:rPr>
      </w:pPr>
      <w:r w:rsidRPr="00FF0188">
        <w:rPr>
          <w:rFonts w:ascii="Times New Roman" w:hAnsi="Times New Roman" w:cs="Times New Roman"/>
        </w:rPr>
        <w:t xml:space="preserve">                                               </w:t>
      </w:r>
      <w:r>
        <w:rPr>
          <w:rFonts w:ascii="Times New Roman" w:hAnsi="Times New Roman" w:cs="Times New Roman"/>
        </w:rPr>
        <w:t xml:space="preserve">                                                                </w:t>
      </w:r>
      <w:r w:rsidRPr="00FF0188">
        <w:rPr>
          <w:rFonts w:ascii="Times New Roman" w:hAnsi="Times New Roman" w:cs="Times New Roman"/>
        </w:rPr>
        <w:t xml:space="preserve"> (наименование получателя)</w:t>
      </w:r>
    </w:p>
    <w:p w:rsidR="005706BF" w:rsidRPr="00FF0188" w:rsidRDefault="005706BF" w:rsidP="00315F72">
      <w:pPr>
        <w:pStyle w:val="ConsPlusNonformat"/>
        <w:ind w:firstLine="709"/>
        <w:jc w:val="both"/>
        <w:rPr>
          <w:rFonts w:ascii="Times New Roman" w:hAnsi="Times New Roman" w:cs="Times New Roman"/>
          <w:sz w:val="26"/>
          <w:szCs w:val="26"/>
        </w:rPr>
      </w:pPr>
      <w:r w:rsidRPr="00FF0188">
        <w:rPr>
          <w:rFonts w:ascii="Times New Roman" w:hAnsi="Times New Roman" w:cs="Times New Roman"/>
          <w:sz w:val="26"/>
          <w:szCs w:val="26"/>
        </w:rPr>
        <w:lastRenderedPageBreak/>
        <w:t>в  порядке  и  при  соблюдении Получателем условий предоставления Субсидии,</w:t>
      </w:r>
      <w:r w:rsidR="00315F72">
        <w:rPr>
          <w:rFonts w:ascii="Times New Roman" w:hAnsi="Times New Roman" w:cs="Times New Roman"/>
          <w:sz w:val="26"/>
          <w:szCs w:val="26"/>
        </w:rPr>
        <w:t xml:space="preserve"> </w:t>
      </w:r>
      <w:r w:rsidRPr="00FF0188">
        <w:rPr>
          <w:rFonts w:ascii="Times New Roman" w:hAnsi="Times New Roman" w:cs="Times New Roman"/>
          <w:sz w:val="26"/>
          <w:szCs w:val="26"/>
        </w:rPr>
        <w:t xml:space="preserve">установленных  </w:t>
      </w:r>
      <w:hyperlink w:anchor="P911" w:history="1">
        <w:r w:rsidRPr="00FF0188">
          <w:rPr>
            <w:rFonts w:ascii="Times New Roman" w:hAnsi="Times New Roman" w:cs="Times New Roman"/>
            <w:sz w:val="26"/>
            <w:szCs w:val="26"/>
          </w:rPr>
          <w:t>Порядком</w:t>
        </w:r>
      </w:hyperlink>
      <w:r w:rsidRPr="00FF0188">
        <w:rPr>
          <w:rFonts w:ascii="Times New Roman" w:hAnsi="Times New Roman" w:cs="Times New Roman"/>
          <w:sz w:val="26"/>
          <w:szCs w:val="26"/>
        </w:rPr>
        <w:t xml:space="preserve">  предоставления  субсидии  и  </w:t>
      </w:r>
      <w:hyperlink w:anchor="P1087" w:history="1">
        <w:r w:rsidRPr="00FF0188">
          <w:rPr>
            <w:rFonts w:ascii="Times New Roman" w:hAnsi="Times New Roman" w:cs="Times New Roman"/>
            <w:sz w:val="26"/>
            <w:szCs w:val="26"/>
          </w:rPr>
          <w:t>разделом 3</w:t>
        </w:r>
      </w:hyperlink>
      <w:r w:rsidRPr="00FF0188">
        <w:rPr>
          <w:rFonts w:ascii="Times New Roman" w:hAnsi="Times New Roman" w:cs="Times New Roman"/>
          <w:sz w:val="26"/>
          <w:szCs w:val="26"/>
        </w:rPr>
        <w:t xml:space="preserve"> настоящего</w:t>
      </w:r>
      <w:r w:rsidR="00315F72">
        <w:rPr>
          <w:rFonts w:ascii="Times New Roman" w:hAnsi="Times New Roman" w:cs="Times New Roman"/>
          <w:sz w:val="26"/>
          <w:szCs w:val="26"/>
        </w:rPr>
        <w:t xml:space="preserve"> </w:t>
      </w:r>
      <w:r w:rsidRPr="00FF0188">
        <w:rPr>
          <w:rFonts w:ascii="Times New Roman" w:hAnsi="Times New Roman" w:cs="Times New Roman"/>
          <w:sz w:val="26"/>
          <w:szCs w:val="26"/>
        </w:rPr>
        <w:t>договора.</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6.1.2. Определить </w:t>
      </w:r>
      <w:hyperlink w:anchor="P1202" w:history="1">
        <w:r w:rsidRPr="00FF0188">
          <w:rPr>
            <w:rFonts w:ascii="Times New Roman" w:hAnsi="Times New Roman" w:cs="Times New Roman"/>
            <w:sz w:val="26"/>
            <w:szCs w:val="26"/>
          </w:rPr>
          <w:t>показатели</w:t>
        </w:r>
      </w:hyperlink>
      <w:r w:rsidRPr="00FF0188">
        <w:rPr>
          <w:rFonts w:ascii="Times New Roman" w:hAnsi="Times New Roman" w:cs="Times New Roman"/>
          <w:sz w:val="26"/>
          <w:szCs w:val="26"/>
        </w:rPr>
        <w:t xml:space="preserve"> результативности в соответствии с приложением 1 к настоящему договору и осуществлять оценку их достижения.</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6.1.3. Обеспечивать перечисление субсидии на счет Получателя, в </w:t>
      </w:r>
      <w:hyperlink w:anchor="P1162" w:history="1">
        <w:r w:rsidRPr="00FF0188">
          <w:rPr>
            <w:rFonts w:ascii="Times New Roman" w:hAnsi="Times New Roman" w:cs="Times New Roman"/>
            <w:sz w:val="26"/>
            <w:szCs w:val="26"/>
          </w:rPr>
          <w:t>разделе 9</w:t>
        </w:r>
      </w:hyperlink>
      <w:r w:rsidRPr="00FF0188">
        <w:rPr>
          <w:rFonts w:ascii="Times New Roman" w:hAnsi="Times New Roman" w:cs="Times New Roman"/>
          <w:sz w:val="26"/>
          <w:szCs w:val="26"/>
        </w:rPr>
        <w:t xml:space="preserve"> настоящего договора в соответствии с </w:t>
      </w:r>
      <w:hyperlink w:anchor="P1097" w:history="1">
        <w:r w:rsidRPr="00FF0188">
          <w:rPr>
            <w:rFonts w:ascii="Times New Roman" w:hAnsi="Times New Roman" w:cs="Times New Roman"/>
            <w:sz w:val="26"/>
            <w:szCs w:val="26"/>
          </w:rPr>
          <w:t>разделом 4</w:t>
        </w:r>
      </w:hyperlink>
      <w:r w:rsidRPr="00FF0188">
        <w:rPr>
          <w:rFonts w:ascii="Times New Roman" w:hAnsi="Times New Roman" w:cs="Times New Roman"/>
          <w:sz w:val="26"/>
          <w:szCs w:val="26"/>
        </w:rPr>
        <w:t xml:space="preserve"> настоящего договора.</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6.1.4. Осуществлять </w:t>
      </w:r>
      <w:proofErr w:type="gramStart"/>
      <w:r w:rsidRPr="00FF0188">
        <w:rPr>
          <w:rFonts w:ascii="Times New Roman" w:hAnsi="Times New Roman" w:cs="Times New Roman"/>
          <w:sz w:val="26"/>
          <w:szCs w:val="26"/>
        </w:rPr>
        <w:t>контроль за</w:t>
      </w:r>
      <w:proofErr w:type="gramEnd"/>
      <w:r w:rsidRPr="00FF0188">
        <w:rPr>
          <w:rFonts w:ascii="Times New Roman" w:hAnsi="Times New Roman" w:cs="Times New Roman"/>
          <w:sz w:val="26"/>
          <w:szCs w:val="26"/>
        </w:rPr>
        <w:t xml:space="preserve"> соблюдением Получателем условий, целей и порядка предоставления Субсидии.</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6.1.5. Осуществлять проверку представляемых Получателем документов, указанных в </w:t>
      </w:r>
      <w:hyperlink w:anchor="P911" w:history="1">
        <w:r w:rsidRPr="00FF0188">
          <w:rPr>
            <w:rFonts w:ascii="Times New Roman" w:hAnsi="Times New Roman" w:cs="Times New Roman"/>
            <w:sz w:val="26"/>
            <w:szCs w:val="26"/>
          </w:rPr>
          <w:t>Порядке</w:t>
        </w:r>
      </w:hyperlink>
      <w:r w:rsidRPr="00FF0188">
        <w:rPr>
          <w:rFonts w:ascii="Times New Roman" w:hAnsi="Times New Roman" w:cs="Times New Roman"/>
          <w:sz w:val="26"/>
          <w:szCs w:val="26"/>
        </w:rPr>
        <w:t xml:space="preserve"> предоставления субсидии, в течение 26 рабочих дней со дня их получения от Получателя.</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6.2. Главный распорядитель средств бюджета города Когалыма вправе:</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6.2.1. Запрашивать у Получателя документы и материалы, необходимые для осуществления </w:t>
      </w:r>
      <w:proofErr w:type="gramStart"/>
      <w:r w:rsidRPr="00FF0188">
        <w:rPr>
          <w:rFonts w:ascii="Times New Roman" w:hAnsi="Times New Roman" w:cs="Times New Roman"/>
          <w:sz w:val="26"/>
          <w:szCs w:val="26"/>
        </w:rPr>
        <w:t>контроля за</w:t>
      </w:r>
      <w:proofErr w:type="gramEnd"/>
      <w:r w:rsidRPr="00FF0188">
        <w:rPr>
          <w:rFonts w:ascii="Times New Roman" w:hAnsi="Times New Roman" w:cs="Times New Roman"/>
          <w:sz w:val="26"/>
          <w:szCs w:val="26"/>
        </w:rPr>
        <w:t xml:space="preserve"> соблюдением условий предоставления Субсидии.</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6.2.2. Сократить размер Субсидии и (или) потребовать частичного или полного возврата Субсидии, в случае выявления нецелевого использования Субсидии и (или) </w:t>
      </w:r>
      <w:proofErr w:type="gramStart"/>
      <w:r w:rsidRPr="00FF0188">
        <w:rPr>
          <w:rFonts w:ascii="Times New Roman" w:hAnsi="Times New Roman" w:cs="Times New Roman"/>
          <w:sz w:val="26"/>
          <w:szCs w:val="26"/>
        </w:rPr>
        <w:t>не достижения</w:t>
      </w:r>
      <w:proofErr w:type="gramEnd"/>
      <w:r w:rsidRPr="00FF0188">
        <w:rPr>
          <w:rFonts w:ascii="Times New Roman" w:hAnsi="Times New Roman" w:cs="Times New Roman"/>
          <w:sz w:val="26"/>
          <w:szCs w:val="26"/>
        </w:rPr>
        <w:t xml:space="preserve"> </w:t>
      </w:r>
      <w:hyperlink w:anchor="P1202" w:history="1">
        <w:r w:rsidRPr="00FF0188">
          <w:rPr>
            <w:rFonts w:ascii="Times New Roman" w:hAnsi="Times New Roman" w:cs="Times New Roman"/>
            <w:sz w:val="26"/>
            <w:szCs w:val="26"/>
          </w:rPr>
          <w:t>показателей</w:t>
        </w:r>
      </w:hyperlink>
      <w:r w:rsidRPr="00FF0188">
        <w:rPr>
          <w:rFonts w:ascii="Times New Roman" w:hAnsi="Times New Roman" w:cs="Times New Roman"/>
          <w:sz w:val="26"/>
          <w:szCs w:val="26"/>
        </w:rPr>
        <w:t xml:space="preserve"> результативности, установленных приложением 1 к настоящему договору.</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6.2.3. Осуществлять </w:t>
      </w:r>
      <w:proofErr w:type="gramStart"/>
      <w:r w:rsidRPr="00FF0188">
        <w:rPr>
          <w:rFonts w:ascii="Times New Roman" w:hAnsi="Times New Roman" w:cs="Times New Roman"/>
          <w:sz w:val="26"/>
          <w:szCs w:val="26"/>
        </w:rPr>
        <w:t>контроль за</w:t>
      </w:r>
      <w:proofErr w:type="gramEnd"/>
      <w:r w:rsidRPr="00FF0188">
        <w:rPr>
          <w:rFonts w:ascii="Times New Roman" w:hAnsi="Times New Roman" w:cs="Times New Roman"/>
          <w:sz w:val="26"/>
          <w:szCs w:val="26"/>
        </w:rPr>
        <w:t xml:space="preserve"> целевым использованием средств бюджета города Когалыма, предоставленных в форме Субсидии.</w:t>
      </w:r>
    </w:p>
    <w:p w:rsidR="005706BF" w:rsidRPr="00FF0188"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6.2.4. Досрочно в одностороннем порядке расторгнуть настоящий договор в случае несоблюдения Получателем обязательств, предусмотренных </w:t>
      </w:r>
      <w:hyperlink w:anchor="P911" w:history="1">
        <w:r w:rsidRPr="00FF0188">
          <w:rPr>
            <w:rFonts w:ascii="Times New Roman" w:hAnsi="Times New Roman" w:cs="Times New Roman"/>
            <w:sz w:val="26"/>
            <w:szCs w:val="26"/>
          </w:rPr>
          <w:t>Порядком</w:t>
        </w:r>
      </w:hyperlink>
      <w:r w:rsidRPr="00FF0188">
        <w:rPr>
          <w:rFonts w:ascii="Times New Roman" w:hAnsi="Times New Roman" w:cs="Times New Roman"/>
          <w:sz w:val="26"/>
          <w:szCs w:val="26"/>
        </w:rPr>
        <w:t xml:space="preserve"> предоставления субсидии.</w:t>
      </w:r>
    </w:p>
    <w:p w:rsidR="005706BF" w:rsidRDefault="005706BF" w:rsidP="00315F72">
      <w:pPr>
        <w:pStyle w:val="ConsPlusNormal"/>
        <w:ind w:firstLine="709"/>
        <w:jc w:val="both"/>
        <w:rPr>
          <w:rFonts w:ascii="Times New Roman" w:hAnsi="Times New Roman" w:cs="Times New Roman"/>
          <w:sz w:val="26"/>
          <w:szCs w:val="26"/>
        </w:rPr>
      </w:pPr>
      <w:r w:rsidRPr="00FF0188">
        <w:rPr>
          <w:rFonts w:ascii="Times New Roman" w:hAnsi="Times New Roman" w:cs="Times New Roman"/>
          <w:sz w:val="26"/>
          <w:szCs w:val="26"/>
        </w:rPr>
        <w:t xml:space="preserve">6.2.5. </w:t>
      </w:r>
      <w:proofErr w:type="gramStart"/>
      <w:r w:rsidRPr="00FF0188">
        <w:rPr>
          <w:rFonts w:ascii="Times New Roman" w:hAnsi="Times New Roman" w:cs="Times New Roman"/>
          <w:sz w:val="26"/>
          <w:szCs w:val="26"/>
        </w:rPr>
        <w:t xml:space="preserve">В случае установления главным распорядителем средств бюджета города Когалыма или получения от Контрольно-счетной палаты города Когалыма информации о факте (ах) нарушения Получателем порядка, целей и условий предоставления Субсидии, предусмотренных </w:t>
      </w:r>
      <w:hyperlink w:anchor="P911" w:history="1">
        <w:r w:rsidRPr="00FF0188">
          <w:rPr>
            <w:rFonts w:ascii="Times New Roman" w:hAnsi="Times New Roman" w:cs="Times New Roman"/>
            <w:sz w:val="26"/>
            <w:szCs w:val="26"/>
          </w:rPr>
          <w:t>Порядком</w:t>
        </w:r>
      </w:hyperlink>
      <w:r w:rsidRPr="00FF0188">
        <w:rPr>
          <w:rFonts w:ascii="Times New Roman" w:hAnsi="Times New Roman" w:cs="Times New Roman"/>
          <w:sz w:val="26"/>
          <w:szCs w:val="26"/>
        </w:rPr>
        <w:t xml:space="preserve"> предоставления субсидии и настоящим договором, в том числе указания в документах, представленных Получателем в соответствии с настоящим договором, недостоверных сведений, направлять Получателю требование об обеспечении возврата Субсидии в бюджет города</w:t>
      </w:r>
      <w:proofErr w:type="gramEnd"/>
      <w:r w:rsidRPr="00FF0188">
        <w:rPr>
          <w:rFonts w:ascii="Times New Roman" w:hAnsi="Times New Roman" w:cs="Times New Roman"/>
          <w:sz w:val="26"/>
          <w:szCs w:val="26"/>
        </w:rPr>
        <w:t xml:space="preserve"> Когалыма в размере и в сроки, определенные в указанном требовании.</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6.3. Получатель обязуется:</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6.3.1. Обеспечить выполнение условий предоставления Субсидии, установленных </w:t>
      </w:r>
      <w:hyperlink w:anchor="P911" w:history="1">
        <w:r w:rsidRPr="007825E1">
          <w:rPr>
            <w:rFonts w:ascii="Times New Roman" w:hAnsi="Times New Roman" w:cs="Times New Roman"/>
            <w:sz w:val="26"/>
            <w:szCs w:val="26"/>
          </w:rPr>
          <w:t>Порядком</w:t>
        </w:r>
      </w:hyperlink>
      <w:r w:rsidRPr="007825E1">
        <w:rPr>
          <w:rFonts w:ascii="Times New Roman" w:hAnsi="Times New Roman" w:cs="Times New Roman"/>
          <w:sz w:val="26"/>
          <w:szCs w:val="26"/>
        </w:rPr>
        <w:t xml:space="preserve"> предоставления субсидии и договором, в том числе:</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6.3.2. Своевременно обеспечить исполнение </w:t>
      </w:r>
      <w:proofErr w:type="gramStart"/>
      <w:r w:rsidRPr="007825E1">
        <w:rPr>
          <w:rFonts w:ascii="Times New Roman" w:hAnsi="Times New Roman" w:cs="Times New Roman"/>
          <w:sz w:val="26"/>
          <w:szCs w:val="26"/>
        </w:rPr>
        <w:t>требований главного распорядителя средств бюджета города</w:t>
      </w:r>
      <w:proofErr w:type="gramEnd"/>
      <w:r w:rsidRPr="007825E1">
        <w:rPr>
          <w:rFonts w:ascii="Times New Roman" w:hAnsi="Times New Roman" w:cs="Times New Roman"/>
          <w:sz w:val="26"/>
          <w:szCs w:val="26"/>
        </w:rPr>
        <w:t xml:space="preserve"> Когалыма, возникших в соответствии с </w:t>
      </w:r>
      <w:hyperlink w:anchor="P1103" w:history="1">
        <w:r w:rsidRPr="007825E1">
          <w:rPr>
            <w:rFonts w:ascii="Times New Roman" w:hAnsi="Times New Roman" w:cs="Times New Roman"/>
            <w:sz w:val="26"/>
            <w:szCs w:val="26"/>
          </w:rPr>
          <w:t>пунктами 5.1</w:t>
        </w:r>
      </w:hyperlink>
      <w:r w:rsidRPr="007825E1">
        <w:rPr>
          <w:rFonts w:ascii="Times New Roman" w:hAnsi="Times New Roman" w:cs="Times New Roman"/>
          <w:sz w:val="26"/>
          <w:szCs w:val="26"/>
        </w:rPr>
        <w:t xml:space="preserve"> - </w:t>
      </w:r>
      <w:hyperlink w:anchor="P1111" w:history="1">
        <w:r w:rsidRPr="007825E1">
          <w:rPr>
            <w:rFonts w:ascii="Times New Roman" w:hAnsi="Times New Roman" w:cs="Times New Roman"/>
            <w:sz w:val="26"/>
            <w:szCs w:val="26"/>
          </w:rPr>
          <w:t>5.3</w:t>
        </w:r>
      </w:hyperlink>
      <w:r w:rsidRPr="007825E1">
        <w:rPr>
          <w:rFonts w:ascii="Times New Roman" w:hAnsi="Times New Roman" w:cs="Times New Roman"/>
          <w:sz w:val="26"/>
          <w:szCs w:val="26"/>
        </w:rPr>
        <w:t xml:space="preserve"> настоящего договора.</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6.3.3. </w:t>
      </w:r>
      <w:proofErr w:type="gramStart"/>
      <w:r w:rsidRPr="007825E1">
        <w:rPr>
          <w:rFonts w:ascii="Times New Roman" w:hAnsi="Times New Roman" w:cs="Times New Roman"/>
          <w:sz w:val="26"/>
          <w:szCs w:val="26"/>
        </w:rPr>
        <w:t>Предоставлять документы</w:t>
      </w:r>
      <w:proofErr w:type="gramEnd"/>
      <w:r w:rsidRPr="007825E1">
        <w:rPr>
          <w:rFonts w:ascii="Times New Roman" w:hAnsi="Times New Roman" w:cs="Times New Roman"/>
          <w:sz w:val="26"/>
          <w:szCs w:val="26"/>
        </w:rPr>
        <w:t xml:space="preserve">, необходимые для получения Субсидии в соответствии с </w:t>
      </w:r>
      <w:hyperlink w:anchor="P911" w:history="1">
        <w:r w:rsidRPr="007825E1">
          <w:rPr>
            <w:rFonts w:ascii="Times New Roman" w:hAnsi="Times New Roman" w:cs="Times New Roman"/>
            <w:sz w:val="26"/>
            <w:szCs w:val="26"/>
          </w:rPr>
          <w:t>Порядком</w:t>
        </w:r>
      </w:hyperlink>
      <w:r w:rsidRPr="007825E1">
        <w:rPr>
          <w:rFonts w:ascii="Times New Roman" w:hAnsi="Times New Roman" w:cs="Times New Roman"/>
          <w:sz w:val="26"/>
          <w:szCs w:val="26"/>
        </w:rPr>
        <w:t xml:space="preserve"> предоставления субсидии.</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6.3.4. Обязуется выполнять </w:t>
      </w:r>
      <w:hyperlink w:anchor="P1202" w:history="1">
        <w:r w:rsidRPr="007825E1">
          <w:rPr>
            <w:rFonts w:ascii="Times New Roman" w:hAnsi="Times New Roman" w:cs="Times New Roman"/>
            <w:sz w:val="26"/>
            <w:szCs w:val="26"/>
          </w:rPr>
          <w:t>показатели</w:t>
        </w:r>
      </w:hyperlink>
      <w:r w:rsidRPr="007825E1">
        <w:rPr>
          <w:rFonts w:ascii="Times New Roman" w:hAnsi="Times New Roman" w:cs="Times New Roman"/>
          <w:sz w:val="26"/>
          <w:szCs w:val="26"/>
        </w:rPr>
        <w:t xml:space="preserve"> результативности использования субсидий согласно приложению 1 к настоящему договору.</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6.3.5. Обязуется предоставлять до 5-го числа месяца, следующего за </w:t>
      </w:r>
      <w:proofErr w:type="gramStart"/>
      <w:r w:rsidRPr="007825E1">
        <w:rPr>
          <w:rFonts w:ascii="Times New Roman" w:hAnsi="Times New Roman" w:cs="Times New Roman"/>
          <w:sz w:val="26"/>
          <w:szCs w:val="26"/>
        </w:rPr>
        <w:t>отчетным</w:t>
      </w:r>
      <w:proofErr w:type="gramEnd"/>
      <w:r w:rsidRPr="007825E1">
        <w:rPr>
          <w:rFonts w:ascii="Times New Roman" w:hAnsi="Times New Roman" w:cs="Times New Roman"/>
          <w:sz w:val="26"/>
          <w:szCs w:val="26"/>
        </w:rPr>
        <w:t xml:space="preserve">, </w:t>
      </w:r>
      <w:hyperlink w:anchor="P1309" w:history="1">
        <w:r w:rsidRPr="007825E1">
          <w:rPr>
            <w:rFonts w:ascii="Times New Roman" w:hAnsi="Times New Roman" w:cs="Times New Roman"/>
            <w:sz w:val="26"/>
            <w:szCs w:val="26"/>
          </w:rPr>
          <w:t>отчет</w:t>
        </w:r>
      </w:hyperlink>
      <w:r w:rsidRPr="007825E1">
        <w:rPr>
          <w:rFonts w:ascii="Times New Roman" w:hAnsi="Times New Roman" w:cs="Times New Roman"/>
          <w:sz w:val="26"/>
          <w:szCs w:val="26"/>
        </w:rPr>
        <w:t xml:space="preserve"> использования субсидий по форме согласно приложению 2 к </w:t>
      </w:r>
      <w:r w:rsidRPr="007825E1">
        <w:rPr>
          <w:rFonts w:ascii="Times New Roman" w:hAnsi="Times New Roman" w:cs="Times New Roman"/>
          <w:sz w:val="26"/>
          <w:szCs w:val="26"/>
        </w:rPr>
        <w:lastRenderedPageBreak/>
        <w:t>настоящему договору.</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6.3.6. Осуществить перечисление средств Субсидии в бюджет города Когалыма в течение 15 календарных дней с момента принятия решения Главным распорядителем средств бюджета города Когалыма о возврате предоставленной субсидии по основаниям, предусмотренным </w:t>
      </w:r>
      <w:hyperlink w:anchor="P911" w:history="1">
        <w:r w:rsidRPr="007825E1">
          <w:rPr>
            <w:rFonts w:ascii="Times New Roman" w:hAnsi="Times New Roman" w:cs="Times New Roman"/>
            <w:sz w:val="26"/>
            <w:szCs w:val="26"/>
          </w:rPr>
          <w:t>Порядком</w:t>
        </w:r>
      </w:hyperlink>
      <w:r w:rsidRPr="007825E1">
        <w:rPr>
          <w:rFonts w:ascii="Times New Roman" w:hAnsi="Times New Roman" w:cs="Times New Roman"/>
          <w:sz w:val="26"/>
          <w:szCs w:val="26"/>
        </w:rPr>
        <w:t xml:space="preserve"> предоставления субсидии и настоящим договором.</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6.3.7. Устранять факт (ы) нарушения порядка, целей и условий предоставления Субсидии в сроки, определенные в указанном требовании.</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6.3.8. Возвращать в бюджет города Когалыма Субсидию в размере и в сроки, определенные в указанном требовании.</w:t>
      </w:r>
    </w:p>
    <w:p w:rsidR="005706BF"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6.3.9. Обеспечивать полноту и достоверность сведений, представляемых главному распорядителю средств бюджета города Когалыма в соответствии с настоящим договором.</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6.4. Получатель вправе:</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6.4.1. Получать Субсидию за счет средств бюджета города Когалыма при выполнении условий ее предоставления, установленных </w:t>
      </w:r>
      <w:hyperlink w:anchor="P911" w:history="1">
        <w:r w:rsidRPr="007825E1">
          <w:rPr>
            <w:rFonts w:ascii="Times New Roman" w:hAnsi="Times New Roman" w:cs="Times New Roman"/>
            <w:sz w:val="26"/>
            <w:szCs w:val="26"/>
          </w:rPr>
          <w:t>Порядком</w:t>
        </w:r>
      </w:hyperlink>
      <w:r w:rsidRPr="007825E1">
        <w:rPr>
          <w:rFonts w:ascii="Times New Roman" w:hAnsi="Times New Roman" w:cs="Times New Roman"/>
          <w:sz w:val="26"/>
          <w:szCs w:val="26"/>
        </w:rPr>
        <w:t xml:space="preserve"> предоставления субсидии.</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6.4.2. Обращаться к главному распорядителю средств бюджета города Когалыма за разъяснениями, с предложениями, в связи с исполнением договора.</w:t>
      </w:r>
    </w:p>
    <w:p w:rsidR="005706BF" w:rsidRPr="007825E1" w:rsidRDefault="005706BF" w:rsidP="005706BF">
      <w:pPr>
        <w:pStyle w:val="ConsPlusNormal"/>
        <w:jc w:val="both"/>
        <w:rPr>
          <w:rFonts w:ascii="Times New Roman" w:hAnsi="Times New Roman" w:cs="Times New Roman"/>
          <w:sz w:val="26"/>
          <w:szCs w:val="26"/>
        </w:rPr>
      </w:pPr>
    </w:p>
    <w:p w:rsidR="005706BF" w:rsidRPr="007825E1" w:rsidRDefault="005706BF" w:rsidP="00315F72">
      <w:pPr>
        <w:pStyle w:val="ConsPlusNormal"/>
        <w:ind w:firstLine="709"/>
        <w:jc w:val="both"/>
        <w:outlineLvl w:val="3"/>
        <w:rPr>
          <w:rFonts w:ascii="Times New Roman" w:hAnsi="Times New Roman" w:cs="Times New Roman"/>
          <w:sz w:val="26"/>
          <w:szCs w:val="26"/>
        </w:rPr>
      </w:pPr>
      <w:r w:rsidRPr="007825E1">
        <w:rPr>
          <w:rFonts w:ascii="Times New Roman" w:hAnsi="Times New Roman" w:cs="Times New Roman"/>
          <w:sz w:val="26"/>
          <w:szCs w:val="26"/>
        </w:rPr>
        <w:t>7. Ответственность Сторон</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7.1.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7.2.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7.3. Стороны обязуются письменно, в течение 5 дней, информировать обо всех изменениях, которые могут повлиять на исполнение настоящего договора.</w:t>
      </w:r>
    </w:p>
    <w:p w:rsidR="005706BF" w:rsidRPr="007825E1" w:rsidRDefault="005706BF" w:rsidP="005706BF">
      <w:pPr>
        <w:pStyle w:val="ConsPlusNormal"/>
        <w:jc w:val="both"/>
        <w:rPr>
          <w:rFonts w:ascii="Times New Roman" w:hAnsi="Times New Roman" w:cs="Times New Roman"/>
          <w:sz w:val="26"/>
          <w:szCs w:val="26"/>
        </w:rPr>
      </w:pPr>
    </w:p>
    <w:p w:rsidR="005706BF" w:rsidRPr="007825E1" w:rsidRDefault="005706BF" w:rsidP="00315F72">
      <w:pPr>
        <w:pStyle w:val="ConsPlusNormal"/>
        <w:ind w:firstLine="709"/>
        <w:jc w:val="both"/>
        <w:outlineLvl w:val="3"/>
        <w:rPr>
          <w:rFonts w:ascii="Times New Roman" w:hAnsi="Times New Roman" w:cs="Times New Roman"/>
          <w:sz w:val="26"/>
          <w:szCs w:val="26"/>
        </w:rPr>
      </w:pPr>
      <w:r w:rsidRPr="007825E1">
        <w:rPr>
          <w:rFonts w:ascii="Times New Roman" w:hAnsi="Times New Roman" w:cs="Times New Roman"/>
          <w:sz w:val="26"/>
          <w:szCs w:val="26"/>
        </w:rPr>
        <w:t>8. Заключительные положения</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8.1. Разногласия, возникающие между Сторонами в связи с исполнением договора, урегулируются путем проведения переговоров. При </w:t>
      </w:r>
      <w:proofErr w:type="gramStart"/>
      <w:r w:rsidRPr="007825E1">
        <w:rPr>
          <w:rFonts w:ascii="Times New Roman" w:hAnsi="Times New Roman" w:cs="Times New Roman"/>
          <w:sz w:val="26"/>
          <w:szCs w:val="26"/>
        </w:rPr>
        <w:t>не</w:t>
      </w:r>
      <w:r>
        <w:rPr>
          <w:rFonts w:ascii="Times New Roman" w:hAnsi="Times New Roman" w:cs="Times New Roman"/>
          <w:sz w:val="26"/>
          <w:szCs w:val="26"/>
        </w:rPr>
        <w:t xml:space="preserve"> </w:t>
      </w:r>
      <w:r w:rsidRPr="007825E1">
        <w:rPr>
          <w:rFonts w:ascii="Times New Roman" w:hAnsi="Times New Roman" w:cs="Times New Roman"/>
          <w:sz w:val="26"/>
          <w:szCs w:val="26"/>
        </w:rPr>
        <w:t>достижении</w:t>
      </w:r>
      <w:proofErr w:type="gramEnd"/>
      <w:r w:rsidRPr="007825E1">
        <w:rPr>
          <w:rFonts w:ascii="Times New Roman" w:hAnsi="Times New Roman" w:cs="Times New Roman"/>
          <w:sz w:val="26"/>
          <w:szCs w:val="26"/>
        </w:rPr>
        <w:t xml:space="preserve"> согласия споры между Сторонами решаются в судебном порядке.</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8.2. Договор вступает в силу после его заключения Сторонами и действует до исполнения Сторонами своих обязательств.</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8.3. Договор прекращается досрочно, если получатель перестает осуществлять сельскохозяйственную деятельность.</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8.4. Настоящий договор составлен в двух экземплярах, имеющих равную юридическую силу, по одному экземпляру для каждой из Сторон.</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8.5. К договору прилагаются и являются его неотъемлемой частью:</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8.5.1. </w:t>
      </w:r>
      <w:hyperlink w:anchor="P1202" w:history="1">
        <w:r w:rsidRPr="007825E1">
          <w:rPr>
            <w:rFonts w:ascii="Times New Roman" w:hAnsi="Times New Roman" w:cs="Times New Roman"/>
            <w:sz w:val="26"/>
            <w:szCs w:val="26"/>
          </w:rPr>
          <w:t>Приложение 1</w:t>
        </w:r>
      </w:hyperlink>
      <w:r>
        <w:rPr>
          <w:rFonts w:ascii="Times New Roman" w:hAnsi="Times New Roman" w:cs="Times New Roman"/>
          <w:sz w:val="26"/>
          <w:szCs w:val="26"/>
        </w:rPr>
        <w:t xml:space="preserve"> «</w:t>
      </w:r>
      <w:r w:rsidRPr="007825E1">
        <w:rPr>
          <w:rFonts w:ascii="Times New Roman" w:hAnsi="Times New Roman" w:cs="Times New Roman"/>
          <w:sz w:val="26"/>
          <w:szCs w:val="26"/>
        </w:rPr>
        <w:t>Показатели результа</w:t>
      </w:r>
      <w:r>
        <w:rPr>
          <w:rFonts w:ascii="Times New Roman" w:hAnsi="Times New Roman" w:cs="Times New Roman"/>
          <w:sz w:val="26"/>
          <w:szCs w:val="26"/>
        </w:rPr>
        <w:t>тивности использования субсидий»</w:t>
      </w:r>
      <w:r w:rsidRPr="007825E1">
        <w:rPr>
          <w:rFonts w:ascii="Times New Roman" w:hAnsi="Times New Roman" w:cs="Times New Roman"/>
          <w:sz w:val="26"/>
          <w:szCs w:val="26"/>
        </w:rPr>
        <w:t>.</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 xml:space="preserve">8.5.2. </w:t>
      </w:r>
      <w:hyperlink w:anchor="P1309" w:history="1">
        <w:r w:rsidRPr="007825E1">
          <w:rPr>
            <w:rFonts w:ascii="Times New Roman" w:hAnsi="Times New Roman" w:cs="Times New Roman"/>
            <w:sz w:val="26"/>
            <w:szCs w:val="26"/>
          </w:rPr>
          <w:t>Приложение 2</w:t>
        </w:r>
      </w:hyperlink>
      <w:r>
        <w:rPr>
          <w:rFonts w:ascii="Times New Roman" w:hAnsi="Times New Roman" w:cs="Times New Roman"/>
          <w:sz w:val="26"/>
          <w:szCs w:val="26"/>
        </w:rPr>
        <w:t xml:space="preserve"> «Отчет использования субсидий»</w:t>
      </w:r>
      <w:r w:rsidRPr="007825E1">
        <w:rPr>
          <w:rFonts w:ascii="Times New Roman" w:hAnsi="Times New Roman" w:cs="Times New Roman"/>
          <w:sz w:val="26"/>
          <w:szCs w:val="26"/>
        </w:rPr>
        <w:t>.</w:t>
      </w:r>
    </w:p>
    <w:p w:rsidR="005706BF" w:rsidRPr="007825E1" w:rsidRDefault="005706BF" w:rsidP="00315F72">
      <w:pPr>
        <w:pStyle w:val="ConsPlusNormal"/>
        <w:ind w:firstLine="709"/>
        <w:jc w:val="both"/>
        <w:rPr>
          <w:rFonts w:ascii="Times New Roman" w:hAnsi="Times New Roman" w:cs="Times New Roman"/>
          <w:sz w:val="26"/>
          <w:szCs w:val="26"/>
        </w:rPr>
      </w:pPr>
      <w:r w:rsidRPr="007825E1">
        <w:rPr>
          <w:rFonts w:ascii="Times New Roman" w:hAnsi="Times New Roman" w:cs="Times New Roman"/>
          <w:sz w:val="26"/>
          <w:szCs w:val="26"/>
        </w:rPr>
        <w:t>8.6. Все споры по настоящему договору будут разрешаться в соответствии с законодательством Российской Федерации.</w:t>
      </w:r>
    </w:p>
    <w:p w:rsidR="005706BF" w:rsidRPr="007825E1" w:rsidRDefault="005706BF" w:rsidP="005706BF">
      <w:pPr>
        <w:pStyle w:val="ConsPlusNormal"/>
        <w:jc w:val="both"/>
        <w:rPr>
          <w:rFonts w:ascii="Times New Roman" w:hAnsi="Times New Roman" w:cs="Times New Roman"/>
          <w:sz w:val="26"/>
          <w:szCs w:val="26"/>
        </w:rPr>
      </w:pPr>
    </w:p>
    <w:p w:rsidR="005706BF" w:rsidRPr="007825E1" w:rsidRDefault="005706BF" w:rsidP="005706BF">
      <w:pPr>
        <w:pStyle w:val="ConsPlusNormal"/>
        <w:ind w:firstLine="540"/>
        <w:jc w:val="both"/>
        <w:outlineLvl w:val="3"/>
        <w:rPr>
          <w:rFonts w:ascii="Times New Roman" w:hAnsi="Times New Roman" w:cs="Times New Roman"/>
          <w:sz w:val="26"/>
          <w:szCs w:val="26"/>
        </w:rPr>
      </w:pPr>
      <w:bookmarkStart w:id="20" w:name="P1162"/>
      <w:bookmarkEnd w:id="20"/>
      <w:r w:rsidRPr="007825E1">
        <w:rPr>
          <w:rFonts w:ascii="Times New Roman" w:hAnsi="Times New Roman" w:cs="Times New Roman"/>
          <w:sz w:val="26"/>
          <w:szCs w:val="26"/>
        </w:rPr>
        <w:t>9. Платежные реквизиты Сторон</w:t>
      </w:r>
    </w:p>
    <w:p w:rsidR="005706BF" w:rsidRPr="002D4A3A" w:rsidRDefault="005706BF" w:rsidP="005706BF">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623"/>
        <w:gridCol w:w="4288"/>
      </w:tblGrid>
      <w:tr w:rsidR="005706BF" w:rsidRPr="007825E1" w:rsidTr="00315F72">
        <w:tc>
          <w:tcPr>
            <w:tcW w:w="2594"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 xml:space="preserve">Краткое наименование главного </w:t>
            </w:r>
            <w:proofErr w:type="gramStart"/>
            <w:r w:rsidRPr="007825E1">
              <w:rPr>
                <w:rFonts w:ascii="Times New Roman" w:hAnsi="Times New Roman" w:cs="Times New Roman"/>
                <w:sz w:val="26"/>
                <w:szCs w:val="26"/>
              </w:rPr>
              <w:t>распорядителя средств бюджета города Когалыма</w:t>
            </w:r>
            <w:proofErr w:type="gramEnd"/>
          </w:p>
        </w:tc>
        <w:tc>
          <w:tcPr>
            <w:tcW w:w="2406"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Получатель Субсидии</w:t>
            </w:r>
          </w:p>
        </w:tc>
      </w:tr>
      <w:tr w:rsidR="005706BF" w:rsidRPr="007825E1" w:rsidTr="00315F72">
        <w:tc>
          <w:tcPr>
            <w:tcW w:w="2594"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 xml:space="preserve">Наименование главного </w:t>
            </w:r>
            <w:proofErr w:type="gramStart"/>
            <w:r w:rsidRPr="007825E1">
              <w:rPr>
                <w:rFonts w:ascii="Times New Roman" w:hAnsi="Times New Roman" w:cs="Times New Roman"/>
                <w:sz w:val="26"/>
                <w:szCs w:val="26"/>
              </w:rPr>
              <w:t>распорядителя средств бюджета города Когалыма</w:t>
            </w:r>
            <w:proofErr w:type="gramEnd"/>
          </w:p>
        </w:tc>
        <w:tc>
          <w:tcPr>
            <w:tcW w:w="2406"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Наименование Получателя</w:t>
            </w:r>
          </w:p>
        </w:tc>
      </w:tr>
      <w:tr w:rsidR="005706BF" w:rsidRPr="007825E1" w:rsidTr="00315F72">
        <w:tc>
          <w:tcPr>
            <w:tcW w:w="2594"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Место нахождения:</w:t>
            </w:r>
          </w:p>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(юридический адрес)</w:t>
            </w:r>
          </w:p>
        </w:tc>
        <w:tc>
          <w:tcPr>
            <w:tcW w:w="2406"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Место нахождения:</w:t>
            </w:r>
          </w:p>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(юридический адрес)</w:t>
            </w:r>
          </w:p>
        </w:tc>
      </w:tr>
      <w:tr w:rsidR="005706BF" w:rsidRPr="007825E1" w:rsidTr="00315F72">
        <w:tc>
          <w:tcPr>
            <w:tcW w:w="2594"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Платежные реквизиты:</w:t>
            </w:r>
          </w:p>
        </w:tc>
        <w:tc>
          <w:tcPr>
            <w:tcW w:w="2406" w:type="pct"/>
          </w:tcPr>
          <w:p w:rsidR="005706BF" w:rsidRPr="007825E1" w:rsidRDefault="005706BF" w:rsidP="008D2A49">
            <w:pPr>
              <w:pStyle w:val="ConsPlusNormal"/>
              <w:rPr>
                <w:rFonts w:ascii="Times New Roman" w:hAnsi="Times New Roman" w:cs="Times New Roman"/>
                <w:sz w:val="26"/>
                <w:szCs w:val="26"/>
              </w:rPr>
            </w:pPr>
            <w:r w:rsidRPr="007825E1">
              <w:rPr>
                <w:rFonts w:ascii="Times New Roman" w:hAnsi="Times New Roman" w:cs="Times New Roman"/>
                <w:sz w:val="26"/>
                <w:szCs w:val="26"/>
              </w:rPr>
              <w:t>Платежные реквизиты:</w:t>
            </w:r>
          </w:p>
        </w:tc>
      </w:tr>
      <w:tr w:rsidR="005706BF" w:rsidRPr="007825E1" w:rsidTr="00315F72">
        <w:tc>
          <w:tcPr>
            <w:tcW w:w="2594" w:type="pct"/>
          </w:tcPr>
          <w:p w:rsidR="005706BF" w:rsidRPr="007825E1" w:rsidRDefault="005706BF" w:rsidP="008D2A49">
            <w:pPr>
              <w:pStyle w:val="ConsPlusNormal"/>
              <w:rPr>
                <w:rFonts w:ascii="Times New Roman" w:hAnsi="Times New Roman" w:cs="Times New Roman"/>
                <w:sz w:val="26"/>
                <w:szCs w:val="26"/>
              </w:rPr>
            </w:pPr>
          </w:p>
        </w:tc>
        <w:tc>
          <w:tcPr>
            <w:tcW w:w="2406" w:type="pct"/>
          </w:tcPr>
          <w:p w:rsidR="005706BF" w:rsidRPr="007825E1" w:rsidRDefault="005706BF" w:rsidP="008D2A49">
            <w:pPr>
              <w:pStyle w:val="ConsPlusNormal"/>
              <w:rPr>
                <w:rFonts w:ascii="Times New Roman" w:hAnsi="Times New Roman" w:cs="Times New Roman"/>
                <w:sz w:val="26"/>
                <w:szCs w:val="26"/>
              </w:rPr>
            </w:pPr>
          </w:p>
        </w:tc>
      </w:tr>
    </w:tbl>
    <w:p w:rsidR="005706BF" w:rsidRPr="007825E1" w:rsidRDefault="005706BF" w:rsidP="005706BF">
      <w:pPr>
        <w:pStyle w:val="ConsPlusNormal"/>
        <w:jc w:val="both"/>
        <w:rPr>
          <w:rFonts w:ascii="Times New Roman" w:hAnsi="Times New Roman" w:cs="Times New Roman"/>
          <w:sz w:val="26"/>
          <w:szCs w:val="26"/>
        </w:rPr>
      </w:pPr>
    </w:p>
    <w:p w:rsidR="005706BF" w:rsidRPr="007825E1" w:rsidRDefault="005706BF" w:rsidP="005706BF">
      <w:pPr>
        <w:pStyle w:val="ConsPlusNormal"/>
        <w:ind w:firstLine="540"/>
        <w:jc w:val="both"/>
        <w:outlineLvl w:val="3"/>
        <w:rPr>
          <w:rFonts w:ascii="Times New Roman" w:hAnsi="Times New Roman" w:cs="Times New Roman"/>
          <w:sz w:val="26"/>
          <w:szCs w:val="26"/>
        </w:rPr>
      </w:pPr>
      <w:r w:rsidRPr="007825E1">
        <w:rPr>
          <w:rFonts w:ascii="Times New Roman" w:hAnsi="Times New Roman" w:cs="Times New Roman"/>
          <w:sz w:val="26"/>
          <w:szCs w:val="26"/>
        </w:rPr>
        <w:t>10. Подписи Сторон</w:t>
      </w:r>
    </w:p>
    <w:p w:rsidR="005706BF" w:rsidRPr="007825E1" w:rsidRDefault="005706BF" w:rsidP="005706BF">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06"/>
        <w:gridCol w:w="2117"/>
        <w:gridCol w:w="2210"/>
        <w:gridCol w:w="2078"/>
      </w:tblGrid>
      <w:tr w:rsidR="005706BF" w:rsidRPr="007825E1" w:rsidTr="00315F72">
        <w:tc>
          <w:tcPr>
            <w:tcW w:w="2594" w:type="pct"/>
            <w:gridSpan w:val="2"/>
            <w:vAlign w:val="center"/>
          </w:tcPr>
          <w:p w:rsidR="005706BF" w:rsidRPr="007825E1" w:rsidRDefault="005706BF" w:rsidP="008D2A49">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 xml:space="preserve">Краткое наименование главного </w:t>
            </w:r>
            <w:proofErr w:type="gramStart"/>
            <w:r w:rsidRPr="007825E1">
              <w:rPr>
                <w:rFonts w:ascii="Times New Roman" w:hAnsi="Times New Roman" w:cs="Times New Roman"/>
                <w:sz w:val="26"/>
                <w:szCs w:val="26"/>
              </w:rPr>
              <w:t>распорядителя средств бюджета города Когалыма</w:t>
            </w:r>
            <w:proofErr w:type="gramEnd"/>
          </w:p>
        </w:tc>
        <w:tc>
          <w:tcPr>
            <w:tcW w:w="2406" w:type="pct"/>
            <w:gridSpan w:val="2"/>
            <w:vAlign w:val="center"/>
          </w:tcPr>
          <w:p w:rsidR="005706BF" w:rsidRPr="007825E1" w:rsidRDefault="005706BF" w:rsidP="008D2A49">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Краткое наименование получателя Субсидии</w:t>
            </w:r>
          </w:p>
        </w:tc>
      </w:tr>
      <w:tr w:rsidR="005706BF" w:rsidRPr="002D4A3A" w:rsidTr="00315F72">
        <w:tblPrEx>
          <w:tblBorders>
            <w:insideV w:val="nil"/>
          </w:tblBorders>
        </w:tblPrEx>
        <w:tc>
          <w:tcPr>
            <w:tcW w:w="1406" w:type="pct"/>
            <w:tcBorders>
              <w:left w:val="single" w:sz="4" w:space="0" w:color="auto"/>
            </w:tcBorders>
          </w:tcPr>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___________________</w:t>
            </w:r>
          </w:p>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(подпись)</w:t>
            </w:r>
          </w:p>
        </w:tc>
        <w:tc>
          <w:tcPr>
            <w:tcW w:w="1187" w:type="pct"/>
            <w:tcBorders>
              <w:right w:val="single" w:sz="4" w:space="0" w:color="auto"/>
            </w:tcBorders>
          </w:tcPr>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_______________</w:t>
            </w:r>
          </w:p>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(ФИО)</w:t>
            </w:r>
          </w:p>
        </w:tc>
        <w:tc>
          <w:tcPr>
            <w:tcW w:w="1240" w:type="pct"/>
            <w:tcBorders>
              <w:left w:val="single" w:sz="4" w:space="0" w:color="auto"/>
            </w:tcBorders>
          </w:tcPr>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_________________</w:t>
            </w:r>
          </w:p>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(подпись)</w:t>
            </w:r>
          </w:p>
        </w:tc>
        <w:tc>
          <w:tcPr>
            <w:tcW w:w="1166" w:type="pct"/>
            <w:tcBorders>
              <w:right w:val="single" w:sz="4" w:space="0" w:color="auto"/>
            </w:tcBorders>
          </w:tcPr>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_______________</w:t>
            </w:r>
          </w:p>
          <w:p w:rsidR="005706BF" w:rsidRPr="007825E1" w:rsidRDefault="005706BF" w:rsidP="008D2A49">
            <w:pPr>
              <w:pStyle w:val="ConsPlusNormal"/>
              <w:jc w:val="center"/>
              <w:rPr>
                <w:rFonts w:ascii="Times New Roman" w:hAnsi="Times New Roman" w:cs="Times New Roman"/>
                <w:sz w:val="20"/>
              </w:rPr>
            </w:pPr>
            <w:r w:rsidRPr="007825E1">
              <w:rPr>
                <w:rFonts w:ascii="Times New Roman" w:hAnsi="Times New Roman" w:cs="Times New Roman"/>
                <w:sz w:val="20"/>
              </w:rPr>
              <w:t>(ФИО)</w:t>
            </w:r>
          </w:p>
        </w:tc>
      </w:tr>
      <w:tr w:rsidR="005706BF" w:rsidRPr="002D4A3A" w:rsidTr="00315F72">
        <w:tc>
          <w:tcPr>
            <w:tcW w:w="2594" w:type="pct"/>
            <w:gridSpan w:val="2"/>
          </w:tcPr>
          <w:p w:rsidR="005706BF" w:rsidRPr="002D4A3A" w:rsidRDefault="005706BF" w:rsidP="008D2A49">
            <w:pPr>
              <w:pStyle w:val="ConsPlusNormal"/>
              <w:rPr>
                <w:rFonts w:ascii="Times New Roman" w:hAnsi="Times New Roman" w:cs="Times New Roman"/>
                <w:sz w:val="24"/>
                <w:szCs w:val="24"/>
              </w:rPr>
            </w:pPr>
          </w:p>
        </w:tc>
        <w:tc>
          <w:tcPr>
            <w:tcW w:w="2406" w:type="pct"/>
            <w:gridSpan w:val="2"/>
          </w:tcPr>
          <w:p w:rsidR="005706BF" w:rsidRPr="002D4A3A" w:rsidRDefault="005706BF" w:rsidP="008D2A49">
            <w:pPr>
              <w:pStyle w:val="ConsPlusNormal"/>
              <w:rPr>
                <w:rFonts w:ascii="Times New Roman" w:hAnsi="Times New Roman" w:cs="Times New Roman"/>
                <w:sz w:val="24"/>
                <w:szCs w:val="24"/>
              </w:rPr>
            </w:pPr>
          </w:p>
        </w:tc>
      </w:tr>
    </w:tbl>
    <w:p w:rsidR="005706BF" w:rsidRPr="002D4A3A" w:rsidRDefault="005706BF" w:rsidP="005706BF">
      <w:pPr>
        <w:pStyle w:val="ConsPlusNormal"/>
        <w:jc w:val="both"/>
        <w:rPr>
          <w:rFonts w:ascii="Times New Roman" w:hAnsi="Times New Roman" w:cs="Times New Roman"/>
          <w:sz w:val="24"/>
          <w:szCs w:val="24"/>
        </w:rPr>
      </w:pPr>
    </w:p>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5706BF" w:rsidRDefault="005706BF" w:rsidP="005706BF">
      <w:pPr>
        <w:pStyle w:val="ConsPlusNormal"/>
        <w:jc w:val="right"/>
        <w:outlineLvl w:val="3"/>
        <w:rPr>
          <w:rFonts w:ascii="Times New Roman" w:hAnsi="Times New Roman" w:cs="Times New Roman"/>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315F72" w:rsidRDefault="00315F72" w:rsidP="005706BF">
      <w:pPr>
        <w:pStyle w:val="ConsPlusNormal"/>
        <w:jc w:val="right"/>
        <w:outlineLvl w:val="3"/>
        <w:rPr>
          <w:rFonts w:ascii="Times New Roman" w:hAnsi="Times New Roman" w:cs="Times New Roman"/>
          <w:sz w:val="26"/>
          <w:szCs w:val="26"/>
        </w:rPr>
      </w:pPr>
    </w:p>
    <w:p w:rsidR="005706BF" w:rsidRPr="00315F72" w:rsidRDefault="005706BF" w:rsidP="005706BF">
      <w:pPr>
        <w:pStyle w:val="ConsPlusNormal"/>
        <w:jc w:val="right"/>
        <w:outlineLvl w:val="3"/>
        <w:rPr>
          <w:rFonts w:ascii="Times New Roman" w:hAnsi="Times New Roman" w:cs="Times New Roman"/>
          <w:sz w:val="26"/>
          <w:szCs w:val="26"/>
        </w:rPr>
      </w:pPr>
      <w:r w:rsidRPr="00315F72">
        <w:rPr>
          <w:rFonts w:ascii="Times New Roman" w:hAnsi="Times New Roman" w:cs="Times New Roman"/>
          <w:sz w:val="26"/>
          <w:szCs w:val="26"/>
        </w:rPr>
        <w:t>Приложение 1</w:t>
      </w:r>
    </w:p>
    <w:p w:rsidR="005706BF" w:rsidRPr="00315F72" w:rsidRDefault="005706BF" w:rsidP="005706BF">
      <w:pPr>
        <w:pStyle w:val="ConsPlusNormal"/>
        <w:jc w:val="right"/>
        <w:rPr>
          <w:rFonts w:ascii="Times New Roman" w:hAnsi="Times New Roman" w:cs="Times New Roman"/>
          <w:sz w:val="26"/>
          <w:szCs w:val="26"/>
        </w:rPr>
      </w:pPr>
      <w:r w:rsidRPr="00315F72">
        <w:rPr>
          <w:rFonts w:ascii="Times New Roman" w:hAnsi="Times New Roman" w:cs="Times New Roman"/>
          <w:sz w:val="26"/>
          <w:szCs w:val="26"/>
        </w:rPr>
        <w:t>к договору о предоставлении субсидии</w:t>
      </w:r>
    </w:p>
    <w:p w:rsidR="005706BF" w:rsidRPr="00315F72" w:rsidRDefault="005706BF" w:rsidP="005706BF">
      <w:pPr>
        <w:pStyle w:val="ConsPlusNormal"/>
        <w:jc w:val="right"/>
        <w:rPr>
          <w:rFonts w:ascii="Times New Roman" w:hAnsi="Times New Roman" w:cs="Times New Roman"/>
          <w:sz w:val="26"/>
          <w:szCs w:val="26"/>
        </w:rPr>
      </w:pPr>
      <w:r w:rsidRPr="00315F72">
        <w:rPr>
          <w:rFonts w:ascii="Times New Roman" w:hAnsi="Times New Roman" w:cs="Times New Roman"/>
          <w:sz w:val="26"/>
          <w:szCs w:val="26"/>
        </w:rPr>
        <w:t>от ___________ №___</w:t>
      </w:r>
    </w:p>
    <w:p w:rsidR="005706BF" w:rsidRPr="004330DD" w:rsidRDefault="005706BF" w:rsidP="005706BF">
      <w:pPr>
        <w:spacing w:after="1"/>
        <w:rPr>
          <w:rFonts w:ascii="Times New Roman" w:hAnsi="Times New Roman" w:cs="Times New Roman"/>
        </w:rPr>
      </w:pPr>
    </w:p>
    <w:p w:rsidR="005706BF" w:rsidRPr="007825E1" w:rsidRDefault="005706BF" w:rsidP="005706BF">
      <w:pPr>
        <w:pStyle w:val="ConsPlusTitle"/>
        <w:jc w:val="center"/>
        <w:rPr>
          <w:rFonts w:ascii="Times New Roman" w:hAnsi="Times New Roman" w:cs="Times New Roman"/>
          <w:sz w:val="26"/>
          <w:szCs w:val="26"/>
        </w:rPr>
      </w:pPr>
      <w:bookmarkStart w:id="21" w:name="P1202"/>
      <w:bookmarkEnd w:id="21"/>
      <w:r w:rsidRPr="007825E1">
        <w:rPr>
          <w:rFonts w:ascii="Times New Roman" w:hAnsi="Times New Roman" w:cs="Times New Roman"/>
          <w:sz w:val="26"/>
          <w:szCs w:val="26"/>
        </w:rPr>
        <w:t>Показатели</w:t>
      </w:r>
    </w:p>
    <w:p w:rsidR="005706BF" w:rsidRDefault="005706BF" w:rsidP="005706BF">
      <w:pPr>
        <w:pStyle w:val="ConsPlusTitle"/>
        <w:jc w:val="center"/>
        <w:rPr>
          <w:rFonts w:ascii="Times New Roman" w:hAnsi="Times New Roman" w:cs="Times New Roman"/>
          <w:sz w:val="26"/>
          <w:szCs w:val="26"/>
        </w:rPr>
      </w:pPr>
      <w:r w:rsidRPr="007825E1">
        <w:rPr>
          <w:rFonts w:ascii="Times New Roman" w:hAnsi="Times New Roman" w:cs="Times New Roman"/>
          <w:sz w:val="26"/>
          <w:szCs w:val="26"/>
        </w:rPr>
        <w:t>результативности использования субсидий за ________ 20__ год</w:t>
      </w:r>
    </w:p>
    <w:p w:rsidR="005706BF" w:rsidRPr="007825E1" w:rsidRDefault="005706BF" w:rsidP="005706BF">
      <w:pPr>
        <w:pStyle w:val="ConsPlusTitle"/>
        <w:jc w:val="center"/>
        <w:rPr>
          <w:rFonts w:ascii="Times New Roman" w:hAnsi="Times New Roman" w:cs="Times New Roman"/>
          <w:sz w:val="26"/>
          <w:szCs w:val="26"/>
        </w:rPr>
      </w:pPr>
    </w:p>
    <w:p w:rsidR="005706BF" w:rsidRPr="007825E1" w:rsidRDefault="005706BF" w:rsidP="005706BF">
      <w:pPr>
        <w:pStyle w:val="ConsPlusTitle"/>
        <w:jc w:val="center"/>
        <w:rPr>
          <w:rFonts w:ascii="Times New Roman" w:hAnsi="Times New Roman" w:cs="Times New Roman"/>
          <w:sz w:val="26"/>
          <w:szCs w:val="26"/>
        </w:rPr>
      </w:pPr>
      <w:r w:rsidRPr="007825E1">
        <w:rPr>
          <w:rFonts w:ascii="Times New Roman" w:hAnsi="Times New Roman" w:cs="Times New Roman"/>
          <w:sz w:val="26"/>
          <w:szCs w:val="26"/>
        </w:rPr>
        <w:t>по______________________________</w:t>
      </w:r>
    </w:p>
    <w:p w:rsidR="005706BF" w:rsidRDefault="005706BF" w:rsidP="005706BF">
      <w:pPr>
        <w:pStyle w:val="ConsPlusTitle"/>
        <w:jc w:val="center"/>
        <w:rPr>
          <w:rFonts w:ascii="Times New Roman" w:hAnsi="Times New Roman" w:cs="Times New Roman"/>
          <w:b w:val="0"/>
          <w:sz w:val="20"/>
        </w:rPr>
      </w:pPr>
      <w:r w:rsidRPr="007825E1">
        <w:rPr>
          <w:rFonts w:ascii="Times New Roman" w:hAnsi="Times New Roman" w:cs="Times New Roman"/>
          <w:b w:val="0"/>
          <w:sz w:val="20"/>
        </w:rPr>
        <w:t>(наименование хозяйства)</w:t>
      </w:r>
    </w:p>
    <w:p w:rsidR="005706BF" w:rsidRPr="007825E1" w:rsidRDefault="005706BF" w:rsidP="005706BF">
      <w:pPr>
        <w:pStyle w:val="ConsPlusTitle"/>
        <w:jc w:val="center"/>
        <w:rPr>
          <w:rFonts w:ascii="Times New Roman" w:hAnsi="Times New Roman" w:cs="Times New Roman"/>
          <w:b w:val="0"/>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7"/>
        <w:gridCol w:w="3118"/>
        <w:gridCol w:w="850"/>
        <w:gridCol w:w="2041"/>
        <w:gridCol w:w="2324"/>
      </w:tblGrid>
      <w:tr w:rsidR="005706BF" w:rsidRPr="004330DD" w:rsidTr="00315F72">
        <w:tc>
          <w:tcPr>
            <w:tcW w:w="737" w:type="dxa"/>
            <w:vAlign w:val="center"/>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w:t>
            </w:r>
          </w:p>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 xml:space="preserve"> </w:t>
            </w:r>
            <w:proofErr w:type="gramStart"/>
            <w:r w:rsidRPr="007825E1">
              <w:rPr>
                <w:rFonts w:ascii="Times New Roman" w:hAnsi="Times New Roman" w:cs="Times New Roman"/>
                <w:sz w:val="26"/>
                <w:szCs w:val="26"/>
              </w:rPr>
              <w:t>п</w:t>
            </w:r>
            <w:proofErr w:type="gramEnd"/>
            <w:r w:rsidRPr="007825E1">
              <w:rPr>
                <w:rFonts w:ascii="Times New Roman" w:hAnsi="Times New Roman" w:cs="Times New Roman"/>
                <w:sz w:val="26"/>
                <w:szCs w:val="26"/>
              </w:rPr>
              <w:t>/п</w:t>
            </w:r>
          </w:p>
        </w:tc>
        <w:tc>
          <w:tcPr>
            <w:tcW w:w="3118" w:type="dxa"/>
            <w:vAlign w:val="center"/>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Показатели результативности</w:t>
            </w:r>
          </w:p>
        </w:tc>
        <w:tc>
          <w:tcPr>
            <w:tcW w:w="850" w:type="dxa"/>
            <w:vAlign w:val="center"/>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Ед. изм.</w:t>
            </w:r>
          </w:p>
        </w:tc>
        <w:tc>
          <w:tcPr>
            <w:tcW w:w="2041" w:type="dxa"/>
            <w:vAlign w:val="center"/>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Фактические показатели</w:t>
            </w:r>
          </w:p>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(с нарастающим)</w:t>
            </w:r>
          </w:p>
        </w:tc>
        <w:tc>
          <w:tcPr>
            <w:tcW w:w="2324" w:type="dxa"/>
            <w:vAlign w:val="center"/>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Плановые показатели на конец отчетного года</w:t>
            </w: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Производство (реализация) мяса (скот на убой) в живом весе, всего:</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1.1.</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в том числе:</w:t>
            </w:r>
          </w:p>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мяса крупного рогатого скота</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1.2.</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мяса свиней</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1.3.</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мяса птицы</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1.4.</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мяса овец и коз</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1.5.</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мяса лошадей</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1.6.</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мяса оленей</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1.7.</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мяса кроликов</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2.</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Производство (реализация) молока</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2.1.</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в том числе:</w:t>
            </w:r>
          </w:p>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молока высшего сорта</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2.2.</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молока I сорта</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тонн</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3.</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Производство яйца</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тыс. шт.</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4.</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Поголовье крупного рогатого скота</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голов</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r w:rsidR="005706BF" w:rsidRPr="004330DD" w:rsidTr="00315F72">
        <w:tc>
          <w:tcPr>
            <w:tcW w:w="737"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lastRenderedPageBreak/>
              <w:t>5</w:t>
            </w:r>
          </w:p>
        </w:tc>
        <w:tc>
          <w:tcPr>
            <w:tcW w:w="3118" w:type="dxa"/>
          </w:tcPr>
          <w:p w:rsidR="005706BF" w:rsidRPr="007825E1" w:rsidRDefault="005706BF" w:rsidP="00315F72">
            <w:pPr>
              <w:pStyle w:val="ConsPlusNormal"/>
              <w:rPr>
                <w:rFonts w:ascii="Times New Roman" w:hAnsi="Times New Roman" w:cs="Times New Roman"/>
                <w:sz w:val="26"/>
                <w:szCs w:val="26"/>
              </w:rPr>
            </w:pPr>
            <w:r w:rsidRPr="007825E1">
              <w:rPr>
                <w:rFonts w:ascii="Times New Roman" w:hAnsi="Times New Roman" w:cs="Times New Roman"/>
                <w:sz w:val="26"/>
                <w:szCs w:val="26"/>
              </w:rPr>
              <w:t>свиней</w:t>
            </w:r>
          </w:p>
        </w:tc>
        <w:tc>
          <w:tcPr>
            <w:tcW w:w="850" w:type="dxa"/>
          </w:tcPr>
          <w:p w:rsidR="005706BF" w:rsidRPr="007825E1" w:rsidRDefault="005706BF" w:rsidP="00315F72">
            <w:pPr>
              <w:pStyle w:val="ConsPlusNormal"/>
              <w:jc w:val="center"/>
              <w:rPr>
                <w:rFonts w:ascii="Times New Roman" w:hAnsi="Times New Roman" w:cs="Times New Roman"/>
                <w:sz w:val="26"/>
                <w:szCs w:val="26"/>
              </w:rPr>
            </w:pPr>
            <w:r w:rsidRPr="007825E1">
              <w:rPr>
                <w:rFonts w:ascii="Times New Roman" w:hAnsi="Times New Roman" w:cs="Times New Roman"/>
                <w:sz w:val="26"/>
                <w:szCs w:val="26"/>
              </w:rPr>
              <w:t>голов</w:t>
            </w:r>
          </w:p>
        </w:tc>
        <w:tc>
          <w:tcPr>
            <w:tcW w:w="2041" w:type="dxa"/>
          </w:tcPr>
          <w:p w:rsidR="005706BF" w:rsidRPr="007825E1" w:rsidRDefault="005706BF" w:rsidP="00315F72">
            <w:pPr>
              <w:pStyle w:val="ConsPlusNormal"/>
              <w:rPr>
                <w:rFonts w:ascii="Times New Roman" w:hAnsi="Times New Roman" w:cs="Times New Roman"/>
                <w:sz w:val="26"/>
                <w:szCs w:val="26"/>
              </w:rPr>
            </w:pPr>
          </w:p>
        </w:tc>
        <w:tc>
          <w:tcPr>
            <w:tcW w:w="2324" w:type="dxa"/>
          </w:tcPr>
          <w:p w:rsidR="005706BF" w:rsidRPr="007825E1" w:rsidRDefault="005706BF" w:rsidP="00315F72">
            <w:pPr>
              <w:pStyle w:val="ConsPlusNormal"/>
              <w:rPr>
                <w:rFonts w:ascii="Times New Roman" w:hAnsi="Times New Roman" w:cs="Times New Roman"/>
                <w:sz w:val="26"/>
                <w:szCs w:val="26"/>
              </w:rPr>
            </w:pPr>
          </w:p>
        </w:tc>
      </w:tr>
    </w:tbl>
    <w:p w:rsidR="005706BF" w:rsidRDefault="005706BF" w:rsidP="005706BF">
      <w:pPr>
        <w:pStyle w:val="ConsPlusNormal"/>
        <w:ind w:firstLine="539"/>
        <w:jc w:val="both"/>
        <w:rPr>
          <w:rFonts w:ascii="Times New Roman" w:hAnsi="Times New Roman" w:cs="Times New Roman"/>
          <w:sz w:val="20"/>
        </w:rPr>
      </w:pPr>
    </w:p>
    <w:p w:rsidR="005706BF" w:rsidRPr="007825E1" w:rsidRDefault="005706BF" w:rsidP="005706BF">
      <w:pPr>
        <w:pStyle w:val="ConsPlusNormal"/>
        <w:ind w:firstLine="539"/>
        <w:jc w:val="both"/>
        <w:rPr>
          <w:rFonts w:ascii="Times New Roman" w:hAnsi="Times New Roman" w:cs="Times New Roman"/>
          <w:sz w:val="20"/>
        </w:rPr>
      </w:pPr>
      <w:r w:rsidRPr="007825E1">
        <w:rPr>
          <w:rFonts w:ascii="Times New Roman" w:hAnsi="Times New Roman" w:cs="Times New Roman"/>
          <w:sz w:val="20"/>
        </w:rPr>
        <w:t xml:space="preserve">Нормативы </w:t>
      </w:r>
      <w:proofErr w:type="gramStart"/>
      <w:r w:rsidRPr="007825E1">
        <w:rPr>
          <w:rFonts w:ascii="Times New Roman" w:hAnsi="Times New Roman" w:cs="Times New Roman"/>
          <w:sz w:val="20"/>
        </w:rPr>
        <w:t>планирования минимальных показателей результативности использования субсидий</w:t>
      </w:r>
      <w:proofErr w:type="gramEnd"/>
      <w:r w:rsidRPr="007825E1">
        <w:rPr>
          <w:rFonts w:ascii="Times New Roman" w:hAnsi="Times New Roman" w:cs="Times New Roman"/>
          <w:sz w:val="20"/>
        </w:rPr>
        <w:t>:</w:t>
      </w:r>
    </w:p>
    <w:p w:rsidR="005706BF" w:rsidRDefault="005706BF" w:rsidP="005706BF">
      <w:pPr>
        <w:pStyle w:val="ConsPlusNormal"/>
        <w:numPr>
          <w:ilvl w:val="0"/>
          <w:numId w:val="17"/>
        </w:numPr>
        <w:jc w:val="both"/>
        <w:rPr>
          <w:rFonts w:ascii="Times New Roman" w:hAnsi="Times New Roman" w:cs="Times New Roman"/>
          <w:sz w:val="20"/>
        </w:rPr>
      </w:pPr>
      <w:r w:rsidRPr="007825E1">
        <w:rPr>
          <w:rFonts w:ascii="Times New Roman" w:hAnsi="Times New Roman" w:cs="Times New Roman"/>
          <w:sz w:val="20"/>
        </w:rPr>
        <w:t xml:space="preserve">Прирост поголовья сельскохозяйственных животных по основной отрасли животноводства - не менее </w:t>
      </w:r>
      <w:r w:rsidRPr="000D2928">
        <w:rPr>
          <w:rFonts w:ascii="Times New Roman" w:hAnsi="Times New Roman" w:cs="Times New Roman"/>
          <w:sz w:val="20"/>
        </w:rPr>
        <w:t>1% в год.</w:t>
      </w:r>
    </w:p>
    <w:p w:rsidR="005706BF" w:rsidRPr="007825E1" w:rsidRDefault="005706BF" w:rsidP="005706BF">
      <w:pPr>
        <w:pStyle w:val="ConsPlusNormal"/>
        <w:ind w:firstLine="539"/>
        <w:jc w:val="both"/>
        <w:rPr>
          <w:rFonts w:ascii="Times New Roman" w:hAnsi="Times New Roman" w:cs="Times New Roman"/>
          <w:sz w:val="20"/>
        </w:rPr>
      </w:pPr>
      <w:r w:rsidRPr="007825E1">
        <w:rPr>
          <w:rFonts w:ascii="Times New Roman" w:hAnsi="Times New Roman" w:cs="Times New Roman"/>
          <w:sz w:val="20"/>
        </w:rPr>
        <w:t>2. Прирост производства (реализации) молока - не менее 1% в год.</w:t>
      </w:r>
    </w:p>
    <w:p w:rsidR="005706BF" w:rsidRDefault="005706BF" w:rsidP="005706BF">
      <w:pPr>
        <w:pStyle w:val="ConsPlusNormal"/>
        <w:ind w:firstLine="539"/>
        <w:jc w:val="both"/>
        <w:rPr>
          <w:rFonts w:ascii="Times New Roman" w:hAnsi="Times New Roman" w:cs="Times New Roman"/>
          <w:sz w:val="20"/>
        </w:rPr>
      </w:pPr>
      <w:r w:rsidRPr="007825E1">
        <w:rPr>
          <w:rFonts w:ascii="Times New Roman" w:hAnsi="Times New Roman" w:cs="Times New Roman"/>
          <w:sz w:val="20"/>
        </w:rPr>
        <w:t>3. Прирост производства (реализации) мяса по основной отрасли животноводства - не менее 1% в год.</w:t>
      </w:r>
    </w:p>
    <w:p w:rsidR="005706BF" w:rsidRPr="007825E1" w:rsidRDefault="005706BF" w:rsidP="005706BF">
      <w:pPr>
        <w:pStyle w:val="ConsPlusNormal"/>
        <w:ind w:firstLine="539"/>
        <w:jc w:val="both"/>
        <w:rPr>
          <w:rFonts w:ascii="Times New Roman" w:hAnsi="Times New Roman" w:cs="Times New Roman"/>
          <w:sz w:val="20"/>
        </w:rPr>
      </w:pPr>
    </w:p>
    <w:p w:rsidR="005706BF" w:rsidRPr="007825E1" w:rsidRDefault="005706BF" w:rsidP="005706BF">
      <w:pPr>
        <w:pStyle w:val="ConsPlusNormal"/>
        <w:jc w:val="both"/>
        <w:rPr>
          <w:rFonts w:ascii="Times New Roman" w:hAnsi="Times New Roman" w:cs="Times New Roman"/>
          <w:sz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5706BF" w:rsidRPr="004330DD" w:rsidTr="008D2A49">
        <w:tc>
          <w:tcPr>
            <w:tcW w:w="4365" w:type="dxa"/>
            <w:tcBorders>
              <w:top w:val="nil"/>
              <w:left w:val="nil"/>
              <w:bottom w:val="nil"/>
              <w:right w:val="nil"/>
            </w:tcBorders>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Руководитель организации</w:t>
            </w:r>
          </w:p>
        </w:tc>
        <w:tc>
          <w:tcPr>
            <w:tcW w:w="4706" w:type="dxa"/>
            <w:tcBorders>
              <w:top w:val="nil"/>
              <w:left w:val="nil"/>
              <w:bottom w:val="nil"/>
              <w:right w:val="nil"/>
            </w:tcBorders>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 xml:space="preserve">Руководитель Главного </w:t>
            </w:r>
            <w:proofErr w:type="gramStart"/>
            <w:r w:rsidRPr="006B0E4E">
              <w:rPr>
                <w:rFonts w:ascii="Times New Roman" w:hAnsi="Times New Roman" w:cs="Times New Roman"/>
                <w:sz w:val="26"/>
                <w:szCs w:val="26"/>
              </w:rPr>
              <w:t>распорядителя средств бюджета города Когалыма</w:t>
            </w:r>
            <w:proofErr w:type="gramEnd"/>
          </w:p>
        </w:tc>
      </w:tr>
      <w:tr w:rsidR="005706BF" w:rsidRPr="004330DD" w:rsidTr="008D2A49">
        <w:tc>
          <w:tcPr>
            <w:tcW w:w="4365" w:type="dxa"/>
            <w:tcBorders>
              <w:top w:val="nil"/>
              <w:left w:val="nil"/>
              <w:bottom w:val="nil"/>
              <w:right w:val="nil"/>
            </w:tcBorders>
          </w:tcPr>
          <w:p w:rsidR="005706BF" w:rsidRPr="006B0E4E" w:rsidRDefault="005706BF" w:rsidP="008D2A49">
            <w:pPr>
              <w:pStyle w:val="ConsPlusNormal"/>
              <w:rPr>
                <w:rFonts w:ascii="Times New Roman" w:hAnsi="Times New Roman" w:cs="Times New Roman"/>
                <w:sz w:val="20"/>
              </w:rPr>
            </w:pPr>
            <w:r w:rsidRPr="006B0E4E">
              <w:rPr>
                <w:rFonts w:ascii="Times New Roman" w:hAnsi="Times New Roman" w:cs="Times New Roman"/>
                <w:sz w:val="20"/>
              </w:rPr>
              <w:t>______________________________</w:t>
            </w:r>
          </w:p>
          <w:p w:rsidR="005706BF" w:rsidRPr="006B0E4E" w:rsidRDefault="005706BF" w:rsidP="008D2A49">
            <w:pPr>
              <w:pStyle w:val="ConsPlusNormal"/>
              <w:rPr>
                <w:rFonts w:ascii="Times New Roman" w:hAnsi="Times New Roman" w:cs="Times New Roman"/>
                <w:sz w:val="20"/>
              </w:rPr>
            </w:pPr>
            <w:r w:rsidRPr="006B0E4E">
              <w:rPr>
                <w:rFonts w:ascii="Times New Roman" w:hAnsi="Times New Roman" w:cs="Times New Roman"/>
                <w:sz w:val="20"/>
              </w:rPr>
              <w:t>(М.П., Ф.И.О., должность, подпись)</w:t>
            </w:r>
          </w:p>
        </w:tc>
        <w:tc>
          <w:tcPr>
            <w:tcW w:w="4706" w:type="dxa"/>
            <w:tcBorders>
              <w:top w:val="nil"/>
              <w:left w:val="nil"/>
              <w:bottom w:val="nil"/>
              <w:right w:val="nil"/>
            </w:tcBorders>
          </w:tcPr>
          <w:p w:rsidR="005706BF" w:rsidRPr="006B0E4E" w:rsidRDefault="005706BF" w:rsidP="008D2A49">
            <w:pPr>
              <w:pStyle w:val="ConsPlusNormal"/>
              <w:rPr>
                <w:rFonts w:ascii="Times New Roman" w:hAnsi="Times New Roman" w:cs="Times New Roman"/>
                <w:sz w:val="20"/>
              </w:rPr>
            </w:pPr>
            <w:r w:rsidRPr="006B0E4E">
              <w:rPr>
                <w:rFonts w:ascii="Times New Roman" w:hAnsi="Times New Roman" w:cs="Times New Roman"/>
                <w:sz w:val="20"/>
              </w:rPr>
              <w:t>________________________________</w:t>
            </w:r>
          </w:p>
          <w:p w:rsidR="005706BF" w:rsidRPr="006B0E4E" w:rsidRDefault="005706BF" w:rsidP="008D2A49">
            <w:pPr>
              <w:pStyle w:val="ConsPlusNormal"/>
              <w:rPr>
                <w:rFonts w:ascii="Times New Roman" w:hAnsi="Times New Roman" w:cs="Times New Roman"/>
                <w:sz w:val="20"/>
              </w:rPr>
            </w:pPr>
            <w:r w:rsidRPr="006B0E4E">
              <w:rPr>
                <w:rFonts w:ascii="Times New Roman" w:hAnsi="Times New Roman" w:cs="Times New Roman"/>
                <w:sz w:val="20"/>
              </w:rPr>
              <w:t>(М.П., Ф.И.О., должность, подпись)</w:t>
            </w:r>
          </w:p>
        </w:tc>
      </w:tr>
    </w:tbl>
    <w:p w:rsidR="005706BF" w:rsidRPr="00691E5F" w:rsidRDefault="005706BF" w:rsidP="005706BF">
      <w:pPr>
        <w:pStyle w:val="ConsPlusNormal"/>
        <w:jc w:val="right"/>
        <w:outlineLvl w:val="3"/>
        <w:rPr>
          <w:rFonts w:ascii="Times New Roman" w:hAnsi="Times New Roman" w:cs="Times New Roman"/>
          <w:sz w:val="26"/>
          <w:szCs w:val="26"/>
        </w:rPr>
      </w:pPr>
      <w:r w:rsidRPr="00691E5F">
        <w:rPr>
          <w:rFonts w:ascii="Times New Roman" w:hAnsi="Times New Roman" w:cs="Times New Roman"/>
          <w:sz w:val="26"/>
          <w:szCs w:val="26"/>
        </w:rPr>
        <w:t>Приложение 2</w:t>
      </w:r>
    </w:p>
    <w:p w:rsidR="005706BF" w:rsidRPr="00691E5F" w:rsidRDefault="005706BF" w:rsidP="005706BF">
      <w:pPr>
        <w:pStyle w:val="ConsPlusNormal"/>
        <w:jc w:val="right"/>
        <w:rPr>
          <w:rFonts w:ascii="Times New Roman" w:hAnsi="Times New Roman" w:cs="Times New Roman"/>
          <w:sz w:val="26"/>
          <w:szCs w:val="26"/>
        </w:rPr>
      </w:pPr>
      <w:r w:rsidRPr="00691E5F">
        <w:rPr>
          <w:rFonts w:ascii="Times New Roman" w:hAnsi="Times New Roman" w:cs="Times New Roman"/>
          <w:sz w:val="26"/>
          <w:szCs w:val="26"/>
        </w:rPr>
        <w:t>к договору о предоставлении субсидии</w:t>
      </w:r>
    </w:p>
    <w:p w:rsidR="005706BF" w:rsidRPr="00691E5F" w:rsidRDefault="00691E5F" w:rsidP="005706BF">
      <w:pPr>
        <w:pStyle w:val="ConsPlusNormal"/>
        <w:jc w:val="right"/>
        <w:rPr>
          <w:rFonts w:ascii="Times New Roman" w:hAnsi="Times New Roman" w:cs="Times New Roman"/>
          <w:sz w:val="26"/>
          <w:szCs w:val="26"/>
        </w:rPr>
      </w:pPr>
      <w:r w:rsidRPr="00691E5F">
        <w:rPr>
          <w:rFonts w:ascii="Times New Roman" w:hAnsi="Times New Roman" w:cs="Times New Roman"/>
          <w:sz w:val="26"/>
          <w:szCs w:val="26"/>
        </w:rPr>
        <w:t>от ___________ №</w:t>
      </w:r>
      <w:r w:rsidR="005706BF" w:rsidRPr="00691E5F">
        <w:rPr>
          <w:rFonts w:ascii="Times New Roman" w:hAnsi="Times New Roman" w:cs="Times New Roman"/>
          <w:sz w:val="26"/>
          <w:szCs w:val="26"/>
        </w:rPr>
        <w:t xml:space="preserve"> ____</w:t>
      </w:r>
    </w:p>
    <w:p w:rsidR="005706BF" w:rsidRPr="004330DD" w:rsidRDefault="005706BF" w:rsidP="005706BF">
      <w:pPr>
        <w:spacing w:after="1"/>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5706BF" w:rsidRPr="006B0E4E" w:rsidRDefault="005706BF" w:rsidP="005706BF">
      <w:pPr>
        <w:pStyle w:val="ConsPlusTitle"/>
        <w:jc w:val="center"/>
        <w:rPr>
          <w:rFonts w:ascii="Times New Roman" w:hAnsi="Times New Roman" w:cs="Times New Roman"/>
          <w:sz w:val="26"/>
          <w:szCs w:val="26"/>
        </w:rPr>
      </w:pPr>
      <w:bookmarkStart w:id="22" w:name="P1309"/>
      <w:bookmarkEnd w:id="22"/>
      <w:r w:rsidRPr="006B0E4E">
        <w:rPr>
          <w:rFonts w:ascii="Times New Roman" w:hAnsi="Times New Roman" w:cs="Times New Roman"/>
          <w:sz w:val="26"/>
          <w:szCs w:val="26"/>
        </w:rPr>
        <w:t xml:space="preserve">                       Отчет использования субсидий</w:t>
      </w:r>
    </w:p>
    <w:p w:rsidR="005706BF" w:rsidRPr="006B0E4E" w:rsidRDefault="005706BF" w:rsidP="005706BF">
      <w:pPr>
        <w:pStyle w:val="ConsPlusTitle"/>
        <w:jc w:val="center"/>
        <w:rPr>
          <w:rFonts w:ascii="Times New Roman" w:hAnsi="Times New Roman" w:cs="Times New Roman"/>
          <w:sz w:val="26"/>
          <w:szCs w:val="26"/>
        </w:rPr>
      </w:pPr>
      <w:r w:rsidRPr="006B0E4E">
        <w:rPr>
          <w:rFonts w:ascii="Times New Roman" w:hAnsi="Times New Roman" w:cs="Times New Roman"/>
          <w:sz w:val="26"/>
          <w:szCs w:val="26"/>
        </w:rPr>
        <w:t xml:space="preserve">         </w:t>
      </w:r>
      <w:proofErr w:type="gramStart"/>
      <w:r w:rsidRPr="006B0E4E">
        <w:rPr>
          <w:rFonts w:ascii="Times New Roman" w:hAnsi="Times New Roman" w:cs="Times New Roman"/>
          <w:sz w:val="26"/>
          <w:szCs w:val="26"/>
        </w:rPr>
        <w:t>по ________________________________ за</w:t>
      </w:r>
      <w:proofErr w:type="gramEnd"/>
      <w:r w:rsidRPr="006B0E4E">
        <w:rPr>
          <w:rFonts w:ascii="Times New Roman" w:hAnsi="Times New Roman" w:cs="Times New Roman"/>
          <w:sz w:val="26"/>
          <w:szCs w:val="26"/>
        </w:rPr>
        <w:t xml:space="preserve"> _________ 20__ год</w:t>
      </w:r>
    </w:p>
    <w:p w:rsidR="005706BF" w:rsidRPr="00E02DE4" w:rsidRDefault="005706BF" w:rsidP="005706BF">
      <w:pPr>
        <w:pStyle w:val="ConsPlusTitle"/>
        <w:jc w:val="center"/>
        <w:rPr>
          <w:rFonts w:ascii="Times New Roman" w:hAnsi="Times New Roman" w:cs="Times New Roman"/>
          <w:b w:val="0"/>
          <w:sz w:val="18"/>
          <w:szCs w:val="18"/>
        </w:rPr>
      </w:pPr>
      <w:r>
        <w:rPr>
          <w:rFonts w:ascii="Times New Roman" w:hAnsi="Times New Roman" w:cs="Times New Roman"/>
          <w:b w:val="0"/>
        </w:rPr>
        <w:t xml:space="preserve">  </w:t>
      </w:r>
      <w:r w:rsidRPr="00E02DE4">
        <w:rPr>
          <w:rFonts w:ascii="Times New Roman" w:hAnsi="Times New Roman" w:cs="Times New Roman"/>
          <w:b w:val="0"/>
        </w:rPr>
        <w:t xml:space="preserve"> </w:t>
      </w:r>
      <w:r w:rsidRPr="00E02DE4">
        <w:rPr>
          <w:rFonts w:ascii="Times New Roman" w:hAnsi="Times New Roman" w:cs="Times New Roman"/>
          <w:b w:val="0"/>
          <w:sz w:val="18"/>
          <w:szCs w:val="18"/>
        </w:rPr>
        <w:t xml:space="preserve">(наименование хозяйства)       </w:t>
      </w:r>
      <w:r>
        <w:rPr>
          <w:rFonts w:ascii="Times New Roman" w:hAnsi="Times New Roman" w:cs="Times New Roman"/>
          <w:b w:val="0"/>
          <w:sz w:val="18"/>
          <w:szCs w:val="18"/>
        </w:rPr>
        <w:t xml:space="preserve">                               </w:t>
      </w:r>
      <w:r w:rsidRPr="00E02DE4">
        <w:rPr>
          <w:rFonts w:ascii="Times New Roman" w:hAnsi="Times New Roman" w:cs="Times New Roman"/>
          <w:b w:val="0"/>
          <w:sz w:val="18"/>
          <w:szCs w:val="18"/>
        </w:rPr>
        <w:t xml:space="preserve"> (период)</w:t>
      </w:r>
    </w:p>
    <w:p w:rsidR="005706BF" w:rsidRPr="004330DD" w:rsidRDefault="005706BF" w:rsidP="005706BF">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25"/>
        <w:gridCol w:w="3588"/>
        <w:gridCol w:w="1153"/>
        <w:gridCol w:w="2000"/>
        <w:gridCol w:w="1445"/>
      </w:tblGrid>
      <w:tr w:rsidR="005706BF" w:rsidRPr="004330DD" w:rsidTr="00691E5F">
        <w:tc>
          <w:tcPr>
            <w:tcW w:w="406" w:type="pct"/>
            <w:vAlign w:val="center"/>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w:t>
            </w:r>
          </w:p>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 xml:space="preserve"> </w:t>
            </w:r>
            <w:proofErr w:type="gramStart"/>
            <w:r w:rsidRPr="006B0E4E">
              <w:rPr>
                <w:rFonts w:ascii="Times New Roman" w:hAnsi="Times New Roman" w:cs="Times New Roman"/>
                <w:sz w:val="26"/>
                <w:szCs w:val="26"/>
              </w:rPr>
              <w:t>п</w:t>
            </w:r>
            <w:proofErr w:type="gramEnd"/>
            <w:r w:rsidRPr="006B0E4E">
              <w:rPr>
                <w:rFonts w:ascii="Times New Roman" w:hAnsi="Times New Roman" w:cs="Times New Roman"/>
                <w:sz w:val="26"/>
                <w:szCs w:val="26"/>
              </w:rPr>
              <w:t>/п</w:t>
            </w:r>
          </w:p>
        </w:tc>
        <w:tc>
          <w:tcPr>
            <w:tcW w:w="2013" w:type="pct"/>
            <w:vAlign w:val="center"/>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Показатели непосредственных результатов</w:t>
            </w:r>
          </w:p>
        </w:tc>
        <w:tc>
          <w:tcPr>
            <w:tcW w:w="647" w:type="pct"/>
            <w:vAlign w:val="center"/>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Ед. изм.</w:t>
            </w:r>
          </w:p>
        </w:tc>
        <w:tc>
          <w:tcPr>
            <w:tcW w:w="1122" w:type="pct"/>
            <w:vAlign w:val="center"/>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Фактические показатели, с нарастающим на _______ 20__ г.</w:t>
            </w:r>
          </w:p>
          <w:p w:rsidR="005706BF" w:rsidRPr="006B0E4E" w:rsidRDefault="005706BF" w:rsidP="008D2A49">
            <w:pPr>
              <w:pStyle w:val="ConsPlusNormal"/>
              <w:jc w:val="center"/>
              <w:rPr>
                <w:rFonts w:ascii="Times New Roman" w:hAnsi="Times New Roman" w:cs="Times New Roman"/>
                <w:sz w:val="20"/>
              </w:rPr>
            </w:pPr>
            <w:r w:rsidRPr="006B0E4E">
              <w:rPr>
                <w:rFonts w:ascii="Times New Roman" w:hAnsi="Times New Roman" w:cs="Times New Roman"/>
                <w:sz w:val="20"/>
              </w:rPr>
              <w:t>(отчетный период)</w:t>
            </w:r>
          </w:p>
          <w:p w:rsidR="005706BF" w:rsidRPr="006B0E4E" w:rsidRDefault="005706BF" w:rsidP="008D2A49">
            <w:pPr>
              <w:pStyle w:val="ConsPlusNormal"/>
              <w:jc w:val="center"/>
              <w:rPr>
                <w:rFonts w:ascii="Times New Roman" w:hAnsi="Times New Roman" w:cs="Times New Roman"/>
                <w:sz w:val="26"/>
                <w:szCs w:val="26"/>
              </w:rPr>
            </w:pPr>
          </w:p>
        </w:tc>
        <w:tc>
          <w:tcPr>
            <w:tcW w:w="811" w:type="pct"/>
            <w:vAlign w:val="center"/>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Плановые показатели на конец отчетного года</w:t>
            </w: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Производство (реализация) мяса (скот на убой) в живом весе, всего:</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1.1.</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в том числе:</w:t>
            </w:r>
          </w:p>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мяса крупного рогатого скота</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1.2.</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мяса свиней</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1.3.</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мяса птицы</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1.4.</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мяса овец и коз</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1.5.</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мяса лошадей</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1.6.</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мяса оленей</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1.7.</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мяса кроликов</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2.</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Производство (реализация) молока</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2.1.</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в том числе:</w:t>
            </w:r>
          </w:p>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молока высшего сорта</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2.2.</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молока I сорта</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тонн</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3.</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Производство яйца</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тыс. шт.</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4.</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Поголовье крупного рогатого скота</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голов</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r w:rsidR="005706BF" w:rsidRPr="006B0E4E" w:rsidTr="00691E5F">
        <w:tc>
          <w:tcPr>
            <w:tcW w:w="406"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5</w:t>
            </w:r>
          </w:p>
        </w:tc>
        <w:tc>
          <w:tcPr>
            <w:tcW w:w="2013" w:type="pct"/>
          </w:tcPr>
          <w:p w:rsidR="005706BF" w:rsidRPr="006B0E4E" w:rsidRDefault="005706BF" w:rsidP="008D2A49">
            <w:pPr>
              <w:pStyle w:val="ConsPlusNormal"/>
              <w:rPr>
                <w:rFonts w:ascii="Times New Roman" w:hAnsi="Times New Roman" w:cs="Times New Roman"/>
                <w:sz w:val="26"/>
                <w:szCs w:val="26"/>
              </w:rPr>
            </w:pPr>
            <w:r w:rsidRPr="006B0E4E">
              <w:rPr>
                <w:rFonts w:ascii="Times New Roman" w:hAnsi="Times New Roman" w:cs="Times New Roman"/>
                <w:sz w:val="26"/>
                <w:szCs w:val="26"/>
              </w:rPr>
              <w:t>свиней</w:t>
            </w:r>
          </w:p>
        </w:tc>
        <w:tc>
          <w:tcPr>
            <w:tcW w:w="647" w:type="pct"/>
          </w:tcPr>
          <w:p w:rsidR="005706BF" w:rsidRPr="006B0E4E" w:rsidRDefault="005706BF" w:rsidP="008D2A49">
            <w:pPr>
              <w:pStyle w:val="ConsPlusNormal"/>
              <w:jc w:val="center"/>
              <w:rPr>
                <w:rFonts w:ascii="Times New Roman" w:hAnsi="Times New Roman" w:cs="Times New Roman"/>
                <w:sz w:val="26"/>
                <w:szCs w:val="26"/>
              </w:rPr>
            </w:pPr>
            <w:r w:rsidRPr="006B0E4E">
              <w:rPr>
                <w:rFonts w:ascii="Times New Roman" w:hAnsi="Times New Roman" w:cs="Times New Roman"/>
                <w:sz w:val="26"/>
                <w:szCs w:val="26"/>
              </w:rPr>
              <w:t>голов</w:t>
            </w:r>
          </w:p>
        </w:tc>
        <w:tc>
          <w:tcPr>
            <w:tcW w:w="1122" w:type="pct"/>
          </w:tcPr>
          <w:p w:rsidR="005706BF" w:rsidRPr="006B0E4E" w:rsidRDefault="005706BF" w:rsidP="008D2A49">
            <w:pPr>
              <w:pStyle w:val="ConsPlusNormal"/>
              <w:rPr>
                <w:rFonts w:ascii="Times New Roman" w:hAnsi="Times New Roman" w:cs="Times New Roman"/>
                <w:sz w:val="26"/>
                <w:szCs w:val="26"/>
              </w:rPr>
            </w:pPr>
          </w:p>
        </w:tc>
        <w:tc>
          <w:tcPr>
            <w:tcW w:w="811" w:type="pct"/>
          </w:tcPr>
          <w:p w:rsidR="005706BF" w:rsidRPr="006B0E4E" w:rsidRDefault="005706BF" w:rsidP="008D2A49">
            <w:pPr>
              <w:pStyle w:val="ConsPlusNormal"/>
              <w:rPr>
                <w:rFonts w:ascii="Times New Roman" w:hAnsi="Times New Roman" w:cs="Times New Roman"/>
                <w:sz w:val="26"/>
                <w:szCs w:val="26"/>
              </w:rPr>
            </w:pPr>
          </w:p>
        </w:tc>
      </w:tr>
    </w:tbl>
    <w:p w:rsidR="005706BF" w:rsidRPr="006B0E4E" w:rsidRDefault="005706BF" w:rsidP="005706BF">
      <w:pPr>
        <w:pStyle w:val="ConsPlusNonformat"/>
        <w:jc w:val="both"/>
        <w:rPr>
          <w:rFonts w:ascii="Times New Roman" w:hAnsi="Times New Roman" w:cs="Times New Roman"/>
          <w:sz w:val="26"/>
          <w:szCs w:val="26"/>
        </w:rPr>
      </w:pPr>
      <w:r w:rsidRPr="006B0E4E">
        <w:rPr>
          <w:rFonts w:ascii="Times New Roman" w:hAnsi="Times New Roman" w:cs="Times New Roman"/>
          <w:sz w:val="26"/>
          <w:szCs w:val="26"/>
        </w:rPr>
        <w:lastRenderedPageBreak/>
        <w:t>Руководитель организации   ____________________________________</w:t>
      </w:r>
    </w:p>
    <w:p w:rsidR="005706BF" w:rsidRPr="004330DD" w:rsidRDefault="005706BF" w:rsidP="005706BF">
      <w:pPr>
        <w:pStyle w:val="ConsPlusNonformat"/>
        <w:jc w:val="both"/>
        <w:rPr>
          <w:rFonts w:ascii="Times New Roman" w:hAnsi="Times New Roman" w:cs="Times New Roman"/>
        </w:rPr>
      </w:pPr>
      <w:r w:rsidRPr="004330DD">
        <w:rPr>
          <w:rFonts w:ascii="Times New Roman" w:hAnsi="Times New Roman" w:cs="Times New Roman"/>
        </w:rPr>
        <w:t xml:space="preserve">                           </w:t>
      </w:r>
      <w:r>
        <w:rPr>
          <w:rFonts w:ascii="Times New Roman" w:hAnsi="Times New Roman" w:cs="Times New Roman"/>
        </w:rPr>
        <w:t xml:space="preserve">                                    </w:t>
      </w:r>
      <w:r w:rsidRPr="004330DD">
        <w:rPr>
          <w:rFonts w:ascii="Times New Roman" w:hAnsi="Times New Roman" w:cs="Times New Roman"/>
        </w:rPr>
        <w:t xml:space="preserve"> (М.П., Ф.И.О., должность, подпись)</w:t>
      </w:r>
    </w:p>
    <w:p w:rsidR="005706BF" w:rsidRDefault="005706B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691E5F" w:rsidRDefault="00691E5F" w:rsidP="005706BF">
      <w:pPr>
        <w:pStyle w:val="ConsPlusNormal"/>
        <w:jc w:val="right"/>
        <w:outlineLvl w:val="1"/>
        <w:rPr>
          <w:rFonts w:ascii="Times New Roman" w:hAnsi="Times New Roman" w:cs="Times New Roman"/>
        </w:rPr>
      </w:pPr>
    </w:p>
    <w:p w:rsidR="005706BF" w:rsidRPr="0075022C" w:rsidRDefault="005706BF" w:rsidP="005706BF">
      <w:pPr>
        <w:pStyle w:val="ConsPlusNormal"/>
        <w:jc w:val="right"/>
        <w:outlineLvl w:val="1"/>
        <w:rPr>
          <w:rFonts w:ascii="Times New Roman" w:hAnsi="Times New Roman" w:cs="Times New Roman"/>
          <w:sz w:val="26"/>
          <w:szCs w:val="26"/>
        </w:rPr>
      </w:pPr>
      <w:r w:rsidRPr="0075022C">
        <w:rPr>
          <w:rFonts w:ascii="Times New Roman" w:hAnsi="Times New Roman" w:cs="Times New Roman"/>
          <w:sz w:val="26"/>
          <w:szCs w:val="26"/>
        </w:rPr>
        <w:t>Приложение 3</w:t>
      </w:r>
    </w:p>
    <w:p w:rsidR="005706BF" w:rsidRPr="0075022C" w:rsidRDefault="005706BF" w:rsidP="005706BF">
      <w:pPr>
        <w:pStyle w:val="ConsPlusNormal"/>
        <w:jc w:val="right"/>
        <w:rPr>
          <w:rFonts w:ascii="Times New Roman" w:hAnsi="Times New Roman" w:cs="Times New Roman"/>
          <w:sz w:val="26"/>
          <w:szCs w:val="26"/>
        </w:rPr>
      </w:pPr>
      <w:r w:rsidRPr="0075022C">
        <w:rPr>
          <w:rFonts w:ascii="Times New Roman" w:hAnsi="Times New Roman" w:cs="Times New Roman"/>
          <w:sz w:val="26"/>
          <w:szCs w:val="26"/>
        </w:rPr>
        <w:t>к муниципальной программе</w:t>
      </w:r>
    </w:p>
    <w:p w:rsidR="005706BF" w:rsidRPr="004330DD" w:rsidRDefault="005706BF" w:rsidP="005706BF">
      <w:pPr>
        <w:pStyle w:val="ConsPlusNormal"/>
        <w:jc w:val="both"/>
        <w:rPr>
          <w:rFonts w:ascii="Times New Roman" w:hAnsi="Times New Roman" w:cs="Times New Roman"/>
        </w:rPr>
      </w:pPr>
    </w:p>
    <w:p w:rsidR="005706BF" w:rsidRPr="008F3C0D" w:rsidRDefault="005706BF" w:rsidP="0075022C">
      <w:pPr>
        <w:pStyle w:val="ConsPlusNonformat"/>
        <w:jc w:val="center"/>
        <w:rPr>
          <w:rFonts w:ascii="Times New Roman" w:hAnsi="Times New Roman" w:cs="Times New Roman"/>
          <w:sz w:val="26"/>
          <w:szCs w:val="26"/>
        </w:rPr>
      </w:pPr>
      <w:r w:rsidRPr="008F3C0D">
        <w:rPr>
          <w:rFonts w:ascii="Times New Roman" w:hAnsi="Times New Roman" w:cs="Times New Roman"/>
          <w:sz w:val="26"/>
          <w:szCs w:val="26"/>
        </w:rPr>
        <w:t>СОГЛАШЕНИЕ</w:t>
      </w:r>
    </w:p>
    <w:p w:rsidR="005706BF" w:rsidRPr="008F3C0D" w:rsidRDefault="005706BF" w:rsidP="0075022C">
      <w:pPr>
        <w:pStyle w:val="ConsPlusNonformat"/>
        <w:jc w:val="center"/>
        <w:rPr>
          <w:rFonts w:ascii="Times New Roman" w:hAnsi="Times New Roman" w:cs="Times New Roman"/>
          <w:sz w:val="26"/>
          <w:szCs w:val="26"/>
        </w:rPr>
      </w:pPr>
      <w:r w:rsidRPr="008F3C0D">
        <w:rPr>
          <w:rFonts w:ascii="Times New Roman" w:hAnsi="Times New Roman" w:cs="Times New Roman"/>
          <w:sz w:val="26"/>
          <w:szCs w:val="26"/>
        </w:rPr>
        <w:t>О ПРЕДОСТАВЛЕНИИ СУБСИДИИ</w:t>
      </w:r>
    </w:p>
    <w:p w:rsidR="005706BF" w:rsidRPr="008F3C0D" w:rsidRDefault="005706BF" w:rsidP="005706BF">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F3C0D">
        <w:rPr>
          <w:rFonts w:ascii="Times New Roman" w:hAnsi="Times New Roman" w:cs="Times New Roman"/>
          <w:sz w:val="26"/>
          <w:szCs w:val="26"/>
        </w:rPr>
        <w:t>г. Когалым</w:t>
      </w:r>
    </w:p>
    <w:p w:rsidR="0075022C" w:rsidRDefault="0075022C" w:rsidP="005706BF">
      <w:pPr>
        <w:pStyle w:val="ConsPlusNonformat"/>
        <w:jc w:val="both"/>
        <w:rPr>
          <w:rFonts w:ascii="Times New Roman" w:hAnsi="Times New Roman" w:cs="Times New Roman"/>
          <w:sz w:val="26"/>
          <w:szCs w:val="26"/>
        </w:rPr>
      </w:pPr>
    </w:p>
    <w:p w:rsidR="005706BF" w:rsidRPr="008F3C0D" w:rsidRDefault="005706BF" w:rsidP="005706B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8F3C0D">
        <w:rPr>
          <w:rFonts w:ascii="Times New Roman" w:hAnsi="Times New Roman" w:cs="Times New Roman"/>
          <w:sz w:val="26"/>
          <w:szCs w:val="26"/>
        </w:rPr>
        <w:t xml:space="preserve">___________ 20__ г.  </w:t>
      </w:r>
      <w:r>
        <w:rPr>
          <w:rFonts w:ascii="Times New Roman" w:hAnsi="Times New Roman" w:cs="Times New Roman"/>
          <w:sz w:val="26"/>
          <w:szCs w:val="26"/>
        </w:rPr>
        <w:t xml:space="preserve">                                                                           №</w:t>
      </w:r>
      <w:r w:rsidRPr="008F3C0D">
        <w:rPr>
          <w:rFonts w:ascii="Times New Roman" w:hAnsi="Times New Roman" w:cs="Times New Roman"/>
          <w:sz w:val="26"/>
          <w:szCs w:val="26"/>
        </w:rPr>
        <w:t xml:space="preserve"> _______</w:t>
      </w:r>
      <w:r>
        <w:rPr>
          <w:rFonts w:ascii="Times New Roman" w:hAnsi="Times New Roman" w:cs="Times New Roman"/>
          <w:sz w:val="26"/>
          <w:szCs w:val="26"/>
        </w:rPr>
        <w:t>___</w:t>
      </w:r>
    </w:p>
    <w:p w:rsidR="005706BF" w:rsidRPr="008F3C0D" w:rsidRDefault="005706BF" w:rsidP="005706BF">
      <w:pPr>
        <w:pStyle w:val="ConsPlusNonformat"/>
        <w:jc w:val="both"/>
        <w:rPr>
          <w:rFonts w:ascii="Times New Roman" w:hAnsi="Times New Roman" w:cs="Times New Roman"/>
          <w:sz w:val="26"/>
          <w:szCs w:val="26"/>
        </w:rPr>
      </w:pPr>
    </w:p>
    <w:p w:rsidR="005706BF" w:rsidRPr="008F3C0D" w:rsidRDefault="005706BF" w:rsidP="005706BF">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 xml:space="preserve">    Муниципальное   казенное   учреждение  Администрация  города  Когалыма, </w:t>
      </w:r>
      <w:r>
        <w:rPr>
          <w:rFonts w:ascii="Times New Roman" w:hAnsi="Times New Roman" w:cs="Times New Roman"/>
          <w:sz w:val="26"/>
          <w:szCs w:val="26"/>
        </w:rPr>
        <w:t>именуемое  в  дальнейшем  «</w:t>
      </w:r>
      <w:r w:rsidRPr="008F3C0D">
        <w:rPr>
          <w:rFonts w:ascii="Times New Roman" w:hAnsi="Times New Roman" w:cs="Times New Roman"/>
          <w:sz w:val="26"/>
          <w:szCs w:val="26"/>
        </w:rPr>
        <w:t xml:space="preserve">Главный  распорядитель  средств  бюджета  города </w:t>
      </w:r>
      <w:r>
        <w:rPr>
          <w:rFonts w:ascii="Times New Roman" w:hAnsi="Times New Roman" w:cs="Times New Roman"/>
          <w:sz w:val="26"/>
          <w:szCs w:val="26"/>
        </w:rPr>
        <w:t>Когалыма»</w:t>
      </w:r>
      <w:r w:rsidRPr="008F3C0D">
        <w:rPr>
          <w:rFonts w:ascii="Times New Roman" w:hAnsi="Times New Roman" w:cs="Times New Roman"/>
          <w:sz w:val="26"/>
          <w:szCs w:val="26"/>
        </w:rPr>
        <w:t>, в лице</w:t>
      </w:r>
      <w:r w:rsidR="0075022C">
        <w:rPr>
          <w:rFonts w:ascii="Times New Roman" w:hAnsi="Times New Roman" w:cs="Times New Roman"/>
          <w:sz w:val="26"/>
          <w:szCs w:val="26"/>
        </w:rPr>
        <w:t xml:space="preserve"> _____</w:t>
      </w:r>
      <w:r w:rsidRPr="008F3C0D">
        <w:rPr>
          <w:rFonts w:ascii="Times New Roman" w:hAnsi="Times New Roman" w:cs="Times New Roman"/>
          <w:sz w:val="26"/>
          <w:szCs w:val="26"/>
        </w:rPr>
        <w:t>_</w:t>
      </w:r>
      <w:r w:rsidR="0075022C">
        <w:rPr>
          <w:rFonts w:ascii="Times New Roman" w:hAnsi="Times New Roman" w:cs="Times New Roman"/>
          <w:sz w:val="26"/>
          <w:szCs w:val="26"/>
        </w:rPr>
        <w:t>_____</w:t>
      </w:r>
      <w:r w:rsidRPr="008F3C0D">
        <w:rPr>
          <w:rFonts w:ascii="Times New Roman" w:hAnsi="Times New Roman" w:cs="Times New Roman"/>
          <w:sz w:val="26"/>
          <w:szCs w:val="26"/>
        </w:rPr>
        <w:t>__________</w:t>
      </w:r>
      <w:r>
        <w:rPr>
          <w:rFonts w:ascii="Times New Roman" w:hAnsi="Times New Roman" w:cs="Times New Roman"/>
          <w:sz w:val="26"/>
          <w:szCs w:val="26"/>
        </w:rPr>
        <w:t>______________________________</w:t>
      </w:r>
    </w:p>
    <w:p w:rsidR="005706BF" w:rsidRPr="008F3C0D" w:rsidRDefault="005706BF" w:rsidP="0075022C">
      <w:pPr>
        <w:pStyle w:val="ConsPlusNonformat"/>
        <w:ind w:left="1701"/>
        <w:jc w:val="center"/>
        <w:rPr>
          <w:rFonts w:ascii="Times New Roman" w:hAnsi="Times New Roman" w:cs="Times New Roman"/>
        </w:rPr>
      </w:pPr>
      <w:proofErr w:type="gramStart"/>
      <w:r w:rsidRPr="008F3C0D">
        <w:rPr>
          <w:rFonts w:ascii="Times New Roman" w:hAnsi="Times New Roman" w:cs="Times New Roman"/>
        </w:rPr>
        <w:t>(наименование должности руководителя, главного распорядителя средств</w:t>
      </w:r>
      <w:proofErr w:type="gramEnd"/>
    </w:p>
    <w:p w:rsidR="005706BF" w:rsidRPr="008F3C0D" w:rsidRDefault="005706BF" w:rsidP="0075022C">
      <w:pPr>
        <w:pStyle w:val="ConsPlusNonformat"/>
        <w:ind w:left="1701"/>
        <w:jc w:val="center"/>
        <w:rPr>
          <w:rFonts w:ascii="Times New Roman" w:hAnsi="Times New Roman" w:cs="Times New Roman"/>
        </w:rPr>
      </w:pPr>
      <w:r w:rsidRPr="008F3C0D">
        <w:rPr>
          <w:rFonts w:ascii="Times New Roman" w:hAnsi="Times New Roman" w:cs="Times New Roman"/>
        </w:rPr>
        <w:t>бюджета города Когалыма или уполномоченного им лица)</w:t>
      </w:r>
    </w:p>
    <w:p w:rsidR="0075022C" w:rsidRDefault="005706BF" w:rsidP="0075022C">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___________________________________________</w:t>
      </w:r>
      <w:r w:rsidR="0075022C">
        <w:rPr>
          <w:rFonts w:ascii="Times New Roman" w:hAnsi="Times New Roman" w:cs="Times New Roman"/>
          <w:sz w:val="26"/>
          <w:szCs w:val="26"/>
        </w:rPr>
        <w:t>________________________</w:t>
      </w:r>
    </w:p>
    <w:p w:rsidR="005706BF" w:rsidRPr="002F1B23" w:rsidRDefault="005706BF" w:rsidP="0075022C">
      <w:pPr>
        <w:pStyle w:val="ConsPlusNonformat"/>
        <w:jc w:val="center"/>
        <w:rPr>
          <w:rFonts w:ascii="Times New Roman" w:hAnsi="Times New Roman" w:cs="Times New Roman"/>
        </w:rPr>
      </w:pPr>
      <w:r w:rsidRPr="002F1B23">
        <w:rPr>
          <w:rFonts w:ascii="Times New Roman" w:hAnsi="Times New Roman" w:cs="Times New Roman"/>
        </w:rPr>
        <w:t>(фамилия, имя, отчество)</w:t>
      </w:r>
    </w:p>
    <w:p w:rsidR="005706BF" w:rsidRPr="008F3C0D" w:rsidRDefault="005706BF" w:rsidP="005706BF">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действующего</w:t>
      </w:r>
      <w:proofErr w:type="gramEnd"/>
      <w:r>
        <w:rPr>
          <w:rFonts w:ascii="Times New Roman" w:hAnsi="Times New Roman" w:cs="Times New Roman"/>
          <w:sz w:val="26"/>
          <w:szCs w:val="26"/>
        </w:rPr>
        <w:t xml:space="preserve"> на </w:t>
      </w:r>
      <w:r w:rsidRPr="008F3C0D">
        <w:rPr>
          <w:rFonts w:ascii="Times New Roman" w:hAnsi="Times New Roman" w:cs="Times New Roman"/>
          <w:sz w:val="26"/>
          <w:szCs w:val="26"/>
        </w:rPr>
        <w:t>основании __________________________________________</w:t>
      </w:r>
    </w:p>
    <w:p w:rsidR="005706BF" w:rsidRPr="00B317B2" w:rsidRDefault="005706BF" w:rsidP="0075022C">
      <w:pPr>
        <w:pStyle w:val="ConsPlusNonformat"/>
        <w:ind w:left="2410"/>
        <w:jc w:val="both"/>
        <w:rPr>
          <w:rFonts w:ascii="Times New Roman" w:hAnsi="Times New Roman" w:cs="Times New Roman"/>
        </w:rPr>
      </w:pPr>
      <w:r w:rsidRPr="008F3C0D">
        <w:rPr>
          <w:rFonts w:ascii="Times New Roman" w:hAnsi="Times New Roman" w:cs="Times New Roman"/>
          <w:sz w:val="26"/>
          <w:szCs w:val="26"/>
        </w:rPr>
        <w:t xml:space="preserve">             </w:t>
      </w:r>
      <w:r w:rsidRPr="00B317B2">
        <w:rPr>
          <w:rFonts w:ascii="Times New Roman" w:hAnsi="Times New Roman" w:cs="Times New Roman"/>
        </w:rPr>
        <w:t>(устав, положение, доверенность, приказ или иной документ)</w:t>
      </w:r>
    </w:p>
    <w:p w:rsidR="005706BF" w:rsidRPr="008F3C0D" w:rsidRDefault="005706BF" w:rsidP="005706BF">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 xml:space="preserve">с одной стороны </w:t>
      </w:r>
      <w:r w:rsidR="0075022C">
        <w:rPr>
          <w:rFonts w:ascii="Times New Roman" w:hAnsi="Times New Roman" w:cs="Times New Roman"/>
          <w:sz w:val="26"/>
          <w:szCs w:val="26"/>
        </w:rPr>
        <w:t>и _________________________</w:t>
      </w:r>
      <w:r w:rsidRPr="008F3C0D">
        <w:rPr>
          <w:rFonts w:ascii="Times New Roman" w:hAnsi="Times New Roman" w:cs="Times New Roman"/>
          <w:sz w:val="26"/>
          <w:szCs w:val="26"/>
        </w:rPr>
        <w:t>__________________________,</w:t>
      </w:r>
    </w:p>
    <w:p w:rsidR="005706BF" w:rsidRPr="00B317B2" w:rsidRDefault="005706BF" w:rsidP="0075022C">
      <w:pPr>
        <w:pStyle w:val="ConsPlusNonformat"/>
        <w:ind w:left="1985"/>
        <w:jc w:val="center"/>
        <w:rPr>
          <w:rFonts w:ascii="Times New Roman" w:hAnsi="Times New Roman" w:cs="Times New Roman"/>
        </w:rPr>
      </w:pPr>
      <w:proofErr w:type="gramStart"/>
      <w:r w:rsidRPr="00B317B2">
        <w:rPr>
          <w:rFonts w:ascii="Times New Roman" w:hAnsi="Times New Roman" w:cs="Times New Roman"/>
        </w:rPr>
        <w:t>(наименование  для  юридического  лица,   фамилия,   имя,</w:t>
      </w:r>
      <w:proofErr w:type="gramEnd"/>
    </w:p>
    <w:p w:rsidR="005706BF" w:rsidRPr="00B317B2" w:rsidRDefault="005706BF" w:rsidP="0075022C">
      <w:pPr>
        <w:pStyle w:val="ConsPlusNonformat"/>
        <w:ind w:left="1985"/>
        <w:jc w:val="center"/>
        <w:rPr>
          <w:rFonts w:ascii="Times New Roman" w:hAnsi="Times New Roman" w:cs="Times New Roman"/>
        </w:rPr>
      </w:pPr>
      <w:r w:rsidRPr="00B317B2">
        <w:rPr>
          <w:rFonts w:ascii="Times New Roman" w:hAnsi="Times New Roman" w:cs="Times New Roman"/>
        </w:rPr>
        <w:t>отчество для индивидуального предпринимателя, физического лица)</w:t>
      </w:r>
    </w:p>
    <w:p w:rsidR="0075022C" w:rsidRDefault="005706BF" w:rsidP="005706BF">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именуемый в дальней</w:t>
      </w:r>
      <w:r>
        <w:rPr>
          <w:rFonts w:ascii="Times New Roman" w:hAnsi="Times New Roman" w:cs="Times New Roman"/>
          <w:sz w:val="26"/>
          <w:szCs w:val="26"/>
        </w:rPr>
        <w:t>шем «Получатель»</w:t>
      </w:r>
      <w:r w:rsidRPr="008F3C0D">
        <w:rPr>
          <w:rFonts w:ascii="Times New Roman" w:hAnsi="Times New Roman" w:cs="Times New Roman"/>
          <w:sz w:val="26"/>
          <w:szCs w:val="26"/>
        </w:rPr>
        <w:t>,</w:t>
      </w:r>
      <w:r w:rsidR="0075022C">
        <w:rPr>
          <w:rFonts w:ascii="Times New Roman" w:hAnsi="Times New Roman" w:cs="Times New Roman"/>
          <w:sz w:val="26"/>
          <w:szCs w:val="26"/>
        </w:rPr>
        <w:t xml:space="preserve"> в лице ____________________</w:t>
      </w:r>
      <w:r w:rsidRPr="008F3C0D">
        <w:rPr>
          <w:rFonts w:ascii="Times New Roman" w:hAnsi="Times New Roman" w:cs="Times New Roman"/>
          <w:sz w:val="26"/>
          <w:szCs w:val="26"/>
        </w:rPr>
        <w:t>______</w:t>
      </w:r>
    </w:p>
    <w:p w:rsidR="005706BF" w:rsidRPr="008F3C0D" w:rsidRDefault="0075022C" w:rsidP="005706B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r w:rsidR="005706BF" w:rsidRPr="008F3C0D">
        <w:rPr>
          <w:rFonts w:ascii="Times New Roman" w:hAnsi="Times New Roman" w:cs="Times New Roman"/>
          <w:sz w:val="26"/>
          <w:szCs w:val="26"/>
        </w:rPr>
        <w:t>,</w:t>
      </w:r>
    </w:p>
    <w:p w:rsidR="005706BF" w:rsidRPr="00B317B2" w:rsidRDefault="005706BF" w:rsidP="005706BF">
      <w:pPr>
        <w:pStyle w:val="ConsPlusNonformat"/>
        <w:jc w:val="center"/>
        <w:rPr>
          <w:rFonts w:ascii="Times New Roman" w:hAnsi="Times New Roman" w:cs="Times New Roman"/>
        </w:rPr>
      </w:pPr>
      <w:r>
        <w:rPr>
          <w:rFonts w:ascii="Times New Roman" w:hAnsi="Times New Roman" w:cs="Times New Roman"/>
        </w:rPr>
        <w:t xml:space="preserve"> </w:t>
      </w:r>
      <w:r w:rsidRPr="00B317B2">
        <w:rPr>
          <w:rFonts w:ascii="Times New Roman" w:hAnsi="Times New Roman" w:cs="Times New Roman"/>
        </w:rPr>
        <w:t>(наименование  должности  лица,</w:t>
      </w:r>
      <w:r w:rsidR="0075022C">
        <w:rPr>
          <w:rFonts w:ascii="Times New Roman" w:hAnsi="Times New Roman" w:cs="Times New Roman"/>
        </w:rPr>
        <w:t xml:space="preserve"> </w:t>
      </w:r>
      <w:r w:rsidRPr="00B317B2">
        <w:rPr>
          <w:rFonts w:ascii="Times New Roman" w:hAnsi="Times New Roman" w:cs="Times New Roman"/>
        </w:rPr>
        <w:t>представляющего Получателя, фамилия, имя, отчество)</w:t>
      </w:r>
    </w:p>
    <w:p w:rsidR="005706BF" w:rsidRPr="008F3C0D" w:rsidRDefault="005706BF" w:rsidP="005706BF">
      <w:pPr>
        <w:pStyle w:val="ConsPlusNonformat"/>
        <w:rPr>
          <w:rFonts w:ascii="Times New Roman" w:hAnsi="Times New Roman" w:cs="Times New Roman"/>
          <w:sz w:val="26"/>
          <w:szCs w:val="26"/>
        </w:rPr>
      </w:pPr>
      <w:proofErr w:type="gramStart"/>
      <w:r w:rsidRPr="008F3C0D">
        <w:rPr>
          <w:rFonts w:ascii="Times New Roman" w:hAnsi="Times New Roman" w:cs="Times New Roman"/>
          <w:sz w:val="26"/>
          <w:szCs w:val="26"/>
        </w:rPr>
        <w:t>действующего</w:t>
      </w:r>
      <w:proofErr w:type="gramEnd"/>
      <w:r w:rsidRPr="008F3C0D">
        <w:rPr>
          <w:rFonts w:ascii="Times New Roman" w:hAnsi="Times New Roman" w:cs="Times New Roman"/>
          <w:sz w:val="26"/>
          <w:szCs w:val="26"/>
        </w:rPr>
        <w:t xml:space="preserve"> на основании ______________</w:t>
      </w:r>
      <w:r>
        <w:rPr>
          <w:rFonts w:ascii="Times New Roman" w:hAnsi="Times New Roman" w:cs="Times New Roman"/>
          <w:sz w:val="26"/>
          <w:szCs w:val="26"/>
        </w:rPr>
        <w:t>____________________________</w:t>
      </w:r>
      <w:r w:rsidRPr="008F3C0D">
        <w:rPr>
          <w:rFonts w:ascii="Times New Roman" w:hAnsi="Times New Roman" w:cs="Times New Roman"/>
          <w:sz w:val="26"/>
          <w:szCs w:val="26"/>
        </w:rPr>
        <w:t>,</w:t>
      </w:r>
    </w:p>
    <w:p w:rsidR="005706BF" w:rsidRPr="00B317B2" w:rsidRDefault="005706BF" w:rsidP="0075022C">
      <w:pPr>
        <w:pStyle w:val="ConsPlusNonformat"/>
        <w:ind w:left="1276"/>
        <w:jc w:val="center"/>
        <w:rPr>
          <w:rFonts w:ascii="Times New Roman" w:hAnsi="Times New Roman" w:cs="Times New Roman"/>
        </w:rPr>
      </w:pPr>
      <w:r w:rsidRPr="008F3C0D">
        <w:rPr>
          <w:rFonts w:ascii="Times New Roman" w:hAnsi="Times New Roman" w:cs="Times New Roman"/>
          <w:sz w:val="26"/>
          <w:szCs w:val="26"/>
        </w:rPr>
        <w:t xml:space="preserve">                          </w:t>
      </w:r>
      <w:proofErr w:type="gramStart"/>
      <w:r w:rsidRPr="00B317B2">
        <w:rPr>
          <w:rFonts w:ascii="Times New Roman" w:hAnsi="Times New Roman" w:cs="Times New Roman"/>
        </w:rPr>
        <w:t>(Устав для  юридического  лица,  свидетельство  о</w:t>
      </w:r>
      <w:proofErr w:type="gramEnd"/>
    </w:p>
    <w:p w:rsidR="005706BF" w:rsidRPr="00B317B2" w:rsidRDefault="005706BF" w:rsidP="0075022C">
      <w:pPr>
        <w:pStyle w:val="ConsPlusNonformat"/>
        <w:ind w:left="1701"/>
        <w:jc w:val="center"/>
        <w:rPr>
          <w:rFonts w:ascii="Times New Roman" w:hAnsi="Times New Roman" w:cs="Times New Roman"/>
        </w:rPr>
      </w:pPr>
      <w:r w:rsidRPr="00B317B2">
        <w:rPr>
          <w:rFonts w:ascii="Times New Roman" w:hAnsi="Times New Roman" w:cs="Times New Roman"/>
        </w:rPr>
        <w:t>государственной  регистрации  для  индивидуального предпринимателя, паспорт</w:t>
      </w:r>
    </w:p>
    <w:p w:rsidR="005706BF" w:rsidRPr="00B317B2" w:rsidRDefault="005706BF" w:rsidP="0075022C">
      <w:pPr>
        <w:pStyle w:val="ConsPlusNonformat"/>
        <w:ind w:left="1701"/>
        <w:jc w:val="center"/>
        <w:rPr>
          <w:rFonts w:ascii="Times New Roman" w:hAnsi="Times New Roman" w:cs="Times New Roman"/>
        </w:rPr>
      </w:pPr>
      <w:r w:rsidRPr="00B317B2">
        <w:rPr>
          <w:rFonts w:ascii="Times New Roman" w:hAnsi="Times New Roman" w:cs="Times New Roman"/>
        </w:rPr>
        <w:t>для физического лица, доверенность)</w:t>
      </w:r>
    </w:p>
    <w:p w:rsidR="005706BF" w:rsidRPr="008F3C0D" w:rsidRDefault="0075022C" w:rsidP="005706BF">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 xml:space="preserve">с </w:t>
      </w:r>
      <w:r w:rsidR="005706BF" w:rsidRPr="008F3C0D">
        <w:rPr>
          <w:rFonts w:ascii="Times New Roman" w:hAnsi="Times New Roman" w:cs="Times New Roman"/>
          <w:sz w:val="26"/>
          <w:szCs w:val="26"/>
        </w:rPr>
        <w:t>друг</w:t>
      </w:r>
      <w:r>
        <w:rPr>
          <w:rFonts w:ascii="Times New Roman" w:hAnsi="Times New Roman" w:cs="Times New Roman"/>
          <w:sz w:val="26"/>
          <w:szCs w:val="26"/>
        </w:rPr>
        <w:t>ой стороны, далее именуемые</w:t>
      </w:r>
      <w:r w:rsidR="005706BF">
        <w:rPr>
          <w:rFonts w:ascii="Times New Roman" w:hAnsi="Times New Roman" w:cs="Times New Roman"/>
          <w:sz w:val="26"/>
          <w:szCs w:val="26"/>
        </w:rPr>
        <w:t xml:space="preserve"> «Стороны»</w:t>
      </w:r>
      <w:r w:rsidR="005706BF" w:rsidRPr="008F3C0D">
        <w:rPr>
          <w:rFonts w:ascii="Times New Roman" w:hAnsi="Times New Roman" w:cs="Times New Roman"/>
          <w:sz w:val="26"/>
          <w:szCs w:val="26"/>
        </w:rPr>
        <w:t>, в соответствии с Бюджетным</w:t>
      </w:r>
      <w:r w:rsidR="005706BF">
        <w:rPr>
          <w:rFonts w:ascii="Times New Roman" w:hAnsi="Times New Roman" w:cs="Times New Roman"/>
          <w:sz w:val="26"/>
          <w:szCs w:val="26"/>
        </w:rPr>
        <w:t xml:space="preserve"> </w:t>
      </w:r>
      <w:hyperlink r:id="rId26" w:history="1">
        <w:r w:rsidR="005706BF" w:rsidRPr="008F3C0D">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w:t>
      </w:r>
      <w:r w:rsidR="005706BF" w:rsidRPr="008F3C0D">
        <w:rPr>
          <w:rFonts w:ascii="Times New Roman" w:hAnsi="Times New Roman" w:cs="Times New Roman"/>
          <w:sz w:val="26"/>
          <w:szCs w:val="26"/>
        </w:rPr>
        <w:t xml:space="preserve"> Федерации, </w:t>
      </w:r>
      <w:hyperlink r:id="rId27" w:history="1">
        <w:r w:rsidR="005706BF" w:rsidRPr="008F3C0D">
          <w:rPr>
            <w:rFonts w:ascii="Times New Roman" w:hAnsi="Times New Roman" w:cs="Times New Roman"/>
            <w:sz w:val="26"/>
            <w:szCs w:val="26"/>
          </w:rPr>
          <w:t>Порядком</w:t>
        </w:r>
      </w:hyperlink>
      <w:r w:rsidR="005706BF" w:rsidRPr="008F3C0D">
        <w:rPr>
          <w:rFonts w:ascii="Times New Roman" w:hAnsi="Times New Roman" w:cs="Times New Roman"/>
          <w:sz w:val="26"/>
          <w:szCs w:val="26"/>
        </w:rPr>
        <w:t xml:space="preserve"> ра</w:t>
      </w:r>
      <w:r w:rsidR="005706BF">
        <w:rPr>
          <w:rFonts w:ascii="Times New Roman" w:hAnsi="Times New Roman" w:cs="Times New Roman"/>
          <w:sz w:val="26"/>
          <w:szCs w:val="26"/>
        </w:rPr>
        <w:t xml:space="preserve">счета и предоставления субсидий </w:t>
      </w:r>
      <w:r>
        <w:rPr>
          <w:rFonts w:ascii="Times New Roman" w:hAnsi="Times New Roman" w:cs="Times New Roman"/>
          <w:sz w:val="26"/>
          <w:szCs w:val="26"/>
        </w:rPr>
        <w:t>на поддержку растениеводства,</w:t>
      </w:r>
      <w:r w:rsidR="005706BF" w:rsidRPr="008F3C0D">
        <w:rPr>
          <w:rFonts w:ascii="Times New Roman" w:hAnsi="Times New Roman" w:cs="Times New Roman"/>
          <w:sz w:val="26"/>
          <w:szCs w:val="26"/>
        </w:rPr>
        <w:t xml:space="preserve"> перерабо</w:t>
      </w:r>
      <w:r>
        <w:rPr>
          <w:rFonts w:ascii="Times New Roman" w:hAnsi="Times New Roman" w:cs="Times New Roman"/>
          <w:sz w:val="26"/>
          <w:szCs w:val="26"/>
        </w:rPr>
        <w:t xml:space="preserve">тки и реализации </w:t>
      </w:r>
      <w:r w:rsidR="005706BF">
        <w:rPr>
          <w:rFonts w:ascii="Times New Roman" w:hAnsi="Times New Roman" w:cs="Times New Roman"/>
          <w:sz w:val="26"/>
          <w:szCs w:val="26"/>
        </w:rPr>
        <w:t xml:space="preserve">продукции </w:t>
      </w:r>
      <w:r>
        <w:rPr>
          <w:rFonts w:ascii="Times New Roman" w:hAnsi="Times New Roman" w:cs="Times New Roman"/>
          <w:sz w:val="26"/>
          <w:szCs w:val="26"/>
        </w:rPr>
        <w:t xml:space="preserve">растениеводства, на поддержку </w:t>
      </w:r>
      <w:r w:rsidR="005706BF" w:rsidRPr="008F3C0D">
        <w:rPr>
          <w:rFonts w:ascii="Times New Roman" w:hAnsi="Times New Roman" w:cs="Times New Roman"/>
          <w:sz w:val="26"/>
          <w:szCs w:val="26"/>
        </w:rPr>
        <w:t>животноводс</w:t>
      </w:r>
      <w:r>
        <w:rPr>
          <w:rFonts w:ascii="Times New Roman" w:hAnsi="Times New Roman" w:cs="Times New Roman"/>
          <w:sz w:val="26"/>
          <w:szCs w:val="26"/>
        </w:rPr>
        <w:t>тва, переработки</w:t>
      </w:r>
      <w:r w:rsidR="005706BF">
        <w:rPr>
          <w:rFonts w:ascii="Times New Roman" w:hAnsi="Times New Roman" w:cs="Times New Roman"/>
          <w:sz w:val="26"/>
          <w:szCs w:val="26"/>
        </w:rPr>
        <w:t xml:space="preserve"> и реализации </w:t>
      </w:r>
      <w:r w:rsidR="005706BF" w:rsidRPr="008F3C0D">
        <w:rPr>
          <w:rFonts w:ascii="Times New Roman" w:hAnsi="Times New Roman" w:cs="Times New Roman"/>
          <w:sz w:val="26"/>
          <w:szCs w:val="26"/>
        </w:rPr>
        <w:t>продукции  животноводства, на поддержку мясн</w:t>
      </w:r>
      <w:r w:rsidR="005706BF">
        <w:rPr>
          <w:rFonts w:ascii="Times New Roman" w:hAnsi="Times New Roman" w:cs="Times New Roman"/>
          <w:sz w:val="26"/>
          <w:szCs w:val="26"/>
        </w:rPr>
        <w:t xml:space="preserve">ого скотоводства, переработки </w:t>
      </w:r>
      <w:r w:rsidR="005706BF" w:rsidRPr="0075022C">
        <w:rPr>
          <w:rFonts w:ascii="Times New Roman" w:hAnsi="Times New Roman" w:cs="Times New Roman"/>
          <w:spacing w:val="-6"/>
          <w:sz w:val="26"/>
          <w:szCs w:val="26"/>
        </w:rPr>
        <w:t xml:space="preserve">и </w:t>
      </w:r>
      <w:r w:rsidRPr="0075022C">
        <w:rPr>
          <w:rFonts w:ascii="Times New Roman" w:hAnsi="Times New Roman" w:cs="Times New Roman"/>
          <w:spacing w:val="-6"/>
          <w:sz w:val="26"/>
          <w:szCs w:val="26"/>
        </w:rPr>
        <w:t xml:space="preserve">реализации продукции мясного скотоводства, </w:t>
      </w:r>
      <w:r w:rsidR="005706BF" w:rsidRPr="0075022C">
        <w:rPr>
          <w:rFonts w:ascii="Times New Roman" w:hAnsi="Times New Roman" w:cs="Times New Roman"/>
          <w:spacing w:val="-6"/>
          <w:sz w:val="26"/>
          <w:szCs w:val="26"/>
        </w:rPr>
        <w:t>утвержд</w:t>
      </w:r>
      <w:r w:rsidRPr="0075022C">
        <w:rPr>
          <w:rFonts w:ascii="Times New Roman" w:hAnsi="Times New Roman" w:cs="Times New Roman"/>
          <w:spacing w:val="-6"/>
          <w:sz w:val="26"/>
          <w:szCs w:val="26"/>
        </w:rPr>
        <w:t xml:space="preserve">енным </w:t>
      </w:r>
      <w:r w:rsidR="005706BF" w:rsidRPr="0075022C">
        <w:rPr>
          <w:rFonts w:ascii="Times New Roman" w:hAnsi="Times New Roman" w:cs="Times New Roman"/>
          <w:spacing w:val="-6"/>
          <w:sz w:val="26"/>
          <w:szCs w:val="26"/>
        </w:rPr>
        <w:lastRenderedPageBreak/>
        <w:t xml:space="preserve">постановлением </w:t>
      </w:r>
      <w:r w:rsidRPr="0075022C">
        <w:rPr>
          <w:rFonts w:ascii="Times New Roman" w:hAnsi="Times New Roman" w:cs="Times New Roman"/>
          <w:spacing w:val="-6"/>
          <w:sz w:val="26"/>
          <w:szCs w:val="26"/>
        </w:rPr>
        <w:t xml:space="preserve">Правительства Ханты-Мансийского </w:t>
      </w:r>
      <w:r w:rsidR="005706BF" w:rsidRPr="0075022C">
        <w:rPr>
          <w:rFonts w:ascii="Times New Roman" w:hAnsi="Times New Roman" w:cs="Times New Roman"/>
          <w:spacing w:val="-6"/>
          <w:sz w:val="26"/>
          <w:szCs w:val="26"/>
        </w:rPr>
        <w:t>автономно</w:t>
      </w:r>
      <w:r w:rsidRPr="0075022C">
        <w:rPr>
          <w:rFonts w:ascii="Times New Roman" w:hAnsi="Times New Roman" w:cs="Times New Roman"/>
          <w:spacing w:val="-6"/>
          <w:sz w:val="26"/>
          <w:szCs w:val="26"/>
        </w:rPr>
        <w:t>го округа</w:t>
      </w:r>
      <w:r w:rsidR="005706BF" w:rsidRPr="0075022C">
        <w:rPr>
          <w:rFonts w:ascii="Times New Roman" w:hAnsi="Times New Roman" w:cs="Times New Roman"/>
          <w:spacing w:val="-6"/>
          <w:sz w:val="26"/>
          <w:szCs w:val="26"/>
        </w:rPr>
        <w:t xml:space="preserve"> - Югры от ____________</w:t>
      </w:r>
      <w:proofErr w:type="gramEnd"/>
    </w:p>
    <w:p w:rsidR="005706BF" w:rsidRPr="008F3C0D" w:rsidRDefault="005706BF" w:rsidP="005706BF">
      <w:pPr>
        <w:pStyle w:val="ConsPlusNonformat"/>
        <w:jc w:val="both"/>
        <w:rPr>
          <w:rFonts w:ascii="Times New Roman" w:hAnsi="Times New Roman" w:cs="Times New Roman"/>
          <w:sz w:val="26"/>
          <w:szCs w:val="26"/>
        </w:rPr>
      </w:pPr>
      <w:r>
        <w:rPr>
          <w:rFonts w:ascii="Times New Roman" w:hAnsi="Times New Roman" w:cs="Times New Roman"/>
          <w:sz w:val="26"/>
          <w:szCs w:val="26"/>
        </w:rPr>
        <w:t>№ ____</w:t>
      </w:r>
      <w:r w:rsidR="0075022C">
        <w:rPr>
          <w:rFonts w:ascii="Times New Roman" w:hAnsi="Times New Roman" w:cs="Times New Roman"/>
          <w:sz w:val="26"/>
          <w:szCs w:val="26"/>
        </w:rPr>
        <w:t xml:space="preserve"> (далее - Порядок)</w:t>
      </w:r>
      <w:r w:rsidRPr="008F3C0D">
        <w:rPr>
          <w:rFonts w:ascii="Times New Roman" w:hAnsi="Times New Roman" w:cs="Times New Roman"/>
          <w:sz w:val="26"/>
          <w:szCs w:val="26"/>
        </w:rPr>
        <w:t xml:space="preserve"> за</w:t>
      </w:r>
      <w:r w:rsidR="0075022C">
        <w:rPr>
          <w:rFonts w:ascii="Times New Roman" w:hAnsi="Times New Roman" w:cs="Times New Roman"/>
          <w:sz w:val="26"/>
          <w:szCs w:val="26"/>
        </w:rPr>
        <w:t>ключили</w:t>
      </w:r>
      <w:r w:rsidRPr="008F3C0D">
        <w:rPr>
          <w:rFonts w:ascii="Times New Roman" w:hAnsi="Times New Roman" w:cs="Times New Roman"/>
          <w:sz w:val="26"/>
          <w:szCs w:val="26"/>
        </w:rPr>
        <w:t xml:space="preserve"> </w:t>
      </w:r>
      <w:r w:rsidR="0075022C">
        <w:rPr>
          <w:rFonts w:ascii="Times New Roman" w:hAnsi="Times New Roman" w:cs="Times New Roman"/>
          <w:sz w:val="26"/>
          <w:szCs w:val="26"/>
        </w:rPr>
        <w:t xml:space="preserve">настоящее Соглашение </w:t>
      </w:r>
      <w:r>
        <w:rPr>
          <w:rFonts w:ascii="Times New Roman" w:hAnsi="Times New Roman" w:cs="Times New Roman"/>
          <w:sz w:val="26"/>
          <w:szCs w:val="26"/>
        </w:rPr>
        <w:t xml:space="preserve">(далее </w:t>
      </w:r>
      <w:proofErr w:type="gramStart"/>
      <w:r>
        <w:rPr>
          <w:rFonts w:ascii="Times New Roman" w:hAnsi="Times New Roman" w:cs="Times New Roman"/>
          <w:sz w:val="26"/>
          <w:szCs w:val="26"/>
        </w:rPr>
        <w:t>-</w:t>
      </w:r>
      <w:r w:rsidRPr="008F3C0D">
        <w:rPr>
          <w:rFonts w:ascii="Times New Roman" w:hAnsi="Times New Roman" w:cs="Times New Roman"/>
          <w:sz w:val="26"/>
          <w:szCs w:val="26"/>
        </w:rPr>
        <w:t>С</w:t>
      </w:r>
      <w:proofErr w:type="gramEnd"/>
      <w:r w:rsidRPr="008F3C0D">
        <w:rPr>
          <w:rFonts w:ascii="Times New Roman" w:hAnsi="Times New Roman" w:cs="Times New Roman"/>
          <w:sz w:val="26"/>
          <w:szCs w:val="26"/>
        </w:rPr>
        <w:t>оглашение) о нижеследующем.</w:t>
      </w:r>
    </w:p>
    <w:p w:rsidR="005706BF" w:rsidRPr="008F3C0D" w:rsidRDefault="005706BF" w:rsidP="005706BF">
      <w:pPr>
        <w:pStyle w:val="ConsPlusNonformat"/>
        <w:jc w:val="both"/>
        <w:rPr>
          <w:rFonts w:ascii="Times New Roman" w:hAnsi="Times New Roman" w:cs="Times New Roman"/>
          <w:sz w:val="26"/>
          <w:szCs w:val="26"/>
        </w:rPr>
      </w:pPr>
    </w:p>
    <w:p w:rsidR="005706BF" w:rsidRPr="008F3C0D" w:rsidRDefault="005706BF" w:rsidP="0075022C">
      <w:pPr>
        <w:pStyle w:val="ConsPlusNonformat"/>
        <w:ind w:firstLine="709"/>
        <w:jc w:val="both"/>
        <w:rPr>
          <w:rFonts w:ascii="Times New Roman" w:hAnsi="Times New Roman" w:cs="Times New Roman"/>
          <w:sz w:val="26"/>
          <w:szCs w:val="26"/>
        </w:rPr>
      </w:pPr>
      <w:r w:rsidRPr="008F3C0D">
        <w:rPr>
          <w:rFonts w:ascii="Times New Roman" w:hAnsi="Times New Roman" w:cs="Times New Roman"/>
          <w:sz w:val="26"/>
          <w:szCs w:val="26"/>
        </w:rPr>
        <w:t>1. Предмет договора</w:t>
      </w:r>
    </w:p>
    <w:p w:rsidR="005706BF" w:rsidRPr="008F3C0D" w:rsidRDefault="0075022C" w:rsidP="0075022C">
      <w:pPr>
        <w:pStyle w:val="ConsPlusNonformat"/>
        <w:ind w:firstLine="708"/>
        <w:jc w:val="both"/>
        <w:rPr>
          <w:rFonts w:ascii="Times New Roman" w:hAnsi="Times New Roman" w:cs="Times New Roman"/>
          <w:sz w:val="26"/>
          <w:szCs w:val="26"/>
        </w:rPr>
      </w:pPr>
      <w:bookmarkStart w:id="23" w:name="P1445"/>
      <w:bookmarkEnd w:id="23"/>
      <w:r>
        <w:rPr>
          <w:rFonts w:ascii="Times New Roman" w:hAnsi="Times New Roman" w:cs="Times New Roman"/>
          <w:sz w:val="26"/>
          <w:szCs w:val="26"/>
        </w:rPr>
        <w:t xml:space="preserve">1.1. Предметом Соглашения является предоставление </w:t>
      </w:r>
      <w:r w:rsidR="005706BF" w:rsidRPr="008F3C0D">
        <w:rPr>
          <w:rFonts w:ascii="Times New Roman" w:hAnsi="Times New Roman" w:cs="Times New Roman"/>
          <w:sz w:val="26"/>
          <w:szCs w:val="26"/>
        </w:rPr>
        <w:t>Главным</w:t>
      </w:r>
      <w:r>
        <w:rPr>
          <w:rFonts w:ascii="Times New Roman" w:hAnsi="Times New Roman" w:cs="Times New Roman"/>
          <w:sz w:val="26"/>
          <w:szCs w:val="26"/>
        </w:rPr>
        <w:t xml:space="preserve"> распорядителем </w:t>
      </w:r>
      <w:proofErr w:type="gramStart"/>
      <w:r>
        <w:rPr>
          <w:rFonts w:ascii="Times New Roman" w:hAnsi="Times New Roman" w:cs="Times New Roman"/>
          <w:sz w:val="26"/>
          <w:szCs w:val="26"/>
        </w:rPr>
        <w:t>средств</w:t>
      </w:r>
      <w:r w:rsidR="005706BF" w:rsidRPr="008F3C0D">
        <w:rPr>
          <w:rFonts w:ascii="Times New Roman" w:hAnsi="Times New Roman" w:cs="Times New Roman"/>
          <w:sz w:val="26"/>
          <w:szCs w:val="26"/>
        </w:rPr>
        <w:t xml:space="preserve"> бюджета </w:t>
      </w:r>
      <w:r>
        <w:rPr>
          <w:rFonts w:ascii="Times New Roman" w:hAnsi="Times New Roman" w:cs="Times New Roman"/>
          <w:sz w:val="26"/>
          <w:szCs w:val="26"/>
        </w:rPr>
        <w:t xml:space="preserve">города Когалыма </w:t>
      </w:r>
      <w:r w:rsidR="005706BF" w:rsidRPr="008F3C0D">
        <w:rPr>
          <w:rFonts w:ascii="Times New Roman" w:hAnsi="Times New Roman" w:cs="Times New Roman"/>
          <w:sz w:val="26"/>
          <w:szCs w:val="26"/>
        </w:rPr>
        <w:t>Субсидии</w:t>
      </w:r>
      <w:proofErr w:type="gramEnd"/>
      <w:r w:rsidR="005706BF" w:rsidRPr="008F3C0D">
        <w:rPr>
          <w:rFonts w:ascii="Times New Roman" w:hAnsi="Times New Roman" w:cs="Times New Roman"/>
          <w:sz w:val="26"/>
          <w:szCs w:val="26"/>
        </w:rPr>
        <w:t xml:space="preserve">  в  20__ году,</w:t>
      </w:r>
      <w:r>
        <w:rPr>
          <w:rFonts w:ascii="Times New Roman" w:hAnsi="Times New Roman" w:cs="Times New Roman"/>
          <w:sz w:val="26"/>
          <w:szCs w:val="26"/>
        </w:rPr>
        <w:t xml:space="preserve"> </w:t>
      </w:r>
      <w:r w:rsidR="005706BF" w:rsidRPr="008F3C0D">
        <w:rPr>
          <w:rFonts w:ascii="Times New Roman" w:hAnsi="Times New Roman" w:cs="Times New Roman"/>
          <w:sz w:val="26"/>
          <w:szCs w:val="26"/>
        </w:rPr>
        <w:t>___________________________________________</w:t>
      </w:r>
      <w:r>
        <w:rPr>
          <w:rFonts w:ascii="Times New Roman" w:hAnsi="Times New Roman" w:cs="Times New Roman"/>
          <w:sz w:val="26"/>
          <w:szCs w:val="26"/>
        </w:rPr>
        <w:t>_____</w:t>
      </w:r>
      <w:r w:rsidR="005706BF">
        <w:rPr>
          <w:rFonts w:ascii="Times New Roman" w:hAnsi="Times New Roman" w:cs="Times New Roman"/>
          <w:sz w:val="26"/>
          <w:szCs w:val="26"/>
        </w:rPr>
        <w:t>___________________</w:t>
      </w:r>
    </w:p>
    <w:p w:rsidR="005706BF" w:rsidRPr="00802947" w:rsidRDefault="005706BF" w:rsidP="0075022C">
      <w:pPr>
        <w:pStyle w:val="ConsPlusNonformat"/>
        <w:jc w:val="center"/>
        <w:rPr>
          <w:rFonts w:ascii="Times New Roman" w:hAnsi="Times New Roman" w:cs="Times New Roman"/>
        </w:rPr>
      </w:pPr>
      <w:r w:rsidRPr="00802947">
        <w:rPr>
          <w:rFonts w:ascii="Times New Roman" w:hAnsi="Times New Roman" w:cs="Times New Roman"/>
        </w:rPr>
        <w:t>(наименование Получателя)</w:t>
      </w:r>
    </w:p>
    <w:p w:rsidR="005706BF" w:rsidRPr="008F3C0D" w:rsidRDefault="005706BF" w:rsidP="005706BF">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согласно постановлению</w:t>
      </w:r>
      <w:r>
        <w:rPr>
          <w:rFonts w:ascii="Times New Roman" w:hAnsi="Times New Roman" w:cs="Times New Roman"/>
          <w:sz w:val="26"/>
          <w:szCs w:val="26"/>
        </w:rPr>
        <w:t xml:space="preserve"> Администрации города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 № ____ «</w:t>
      </w:r>
      <w:proofErr w:type="gramStart"/>
      <w:r w:rsidRPr="008F3C0D">
        <w:rPr>
          <w:rFonts w:ascii="Times New Roman" w:hAnsi="Times New Roman" w:cs="Times New Roman"/>
          <w:sz w:val="26"/>
          <w:szCs w:val="26"/>
        </w:rPr>
        <w:t>Об</w:t>
      </w:r>
      <w:proofErr w:type="gramEnd"/>
      <w:r w:rsidRPr="008F3C0D">
        <w:rPr>
          <w:rFonts w:ascii="Times New Roman" w:hAnsi="Times New Roman" w:cs="Times New Roman"/>
          <w:sz w:val="26"/>
          <w:szCs w:val="26"/>
        </w:rPr>
        <w:t xml:space="preserve"> утверждении</w:t>
      </w:r>
      <w:r w:rsidR="0075022C">
        <w:rPr>
          <w:rFonts w:ascii="Times New Roman" w:hAnsi="Times New Roman" w:cs="Times New Roman"/>
          <w:sz w:val="26"/>
          <w:szCs w:val="26"/>
        </w:rPr>
        <w:t xml:space="preserve"> </w:t>
      </w:r>
      <w:r>
        <w:rPr>
          <w:rFonts w:ascii="Times New Roman" w:hAnsi="Times New Roman" w:cs="Times New Roman"/>
          <w:sz w:val="26"/>
          <w:szCs w:val="26"/>
        </w:rPr>
        <w:t>списка получателей субсидии»</w:t>
      </w:r>
      <w:r w:rsidRPr="008F3C0D">
        <w:rPr>
          <w:rFonts w:ascii="Times New Roman" w:hAnsi="Times New Roman" w:cs="Times New Roman"/>
          <w:sz w:val="26"/>
          <w:szCs w:val="26"/>
        </w:rPr>
        <w:t xml:space="preserve"> за ____________</w:t>
      </w:r>
      <w:r w:rsidR="008D2A49">
        <w:rPr>
          <w:rFonts w:ascii="Times New Roman" w:hAnsi="Times New Roman" w:cs="Times New Roman"/>
          <w:sz w:val="26"/>
          <w:szCs w:val="26"/>
        </w:rPr>
        <w:t>___</w:t>
      </w:r>
      <w:r w:rsidRPr="008F3C0D">
        <w:rPr>
          <w:rFonts w:ascii="Times New Roman" w:hAnsi="Times New Roman" w:cs="Times New Roman"/>
          <w:sz w:val="26"/>
          <w:szCs w:val="26"/>
        </w:rPr>
        <w:t>___ 20__ года,</w:t>
      </w:r>
    </w:p>
    <w:p w:rsidR="005706BF" w:rsidRPr="00802947" w:rsidRDefault="005706BF" w:rsidP="008D2A49">
      <w:pPr>
        <w:pStyle w:val="ConsPlusNonformat"/>
        <w:ind w:left="3686"/>
        <w:jc w:val="center"/>
        <w:rPr>
          <w:rFonts w:ascii="Times New Roman" w:hAnsi="Times New Roman" w:cs="Times New Roman"/>
        </w:rPr>
      </w:pPr>
      <w:r w:rsidRPr="00802947">
        <w:rPr>
          <w:rFonts w:ascii="Times New Roman" w:hAnsi="Times New Roman" w:cs="Times New Roman"/>
        </w:rPr>
        <w:t>(указать период)</w:t>
      </w:r>
    </w:p>
    <w:p w:rsidR="005706BF" w:rsidRPr="008F3C0D" w:rsidRDefault="008D2A49" w:rsidP="005706B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 целях </w:t>
      </w:r>
      <w:r w:rsidR="005706BF" w:rsidRPr="008F3C0D">
        <w:rPr>
          <w:rFonts w:ascii="Times New Roman" w:hAnsi="Times New Roman" w:cs="Times New Roman"/>
          <w:sz w:val="26"/>
          <w:szCs w:val="26"/>
        </w:rPr>
        <w:t>возмещения</w:t>
      </w:r>
      <w:r>
        <w:rPr>
          <w:rFonts w:ascii="Times New Roman" w:hAnsi="Times New Roman" w:cs="Times New Roman"/>
          <w:sz w:val="26"/>
          <w:szCs w:val="26"/>
        </w:rPr>
        <w:t xml:space="preserve"> части затрат, при осуществлении следующих</w:t>
      </w:r>
      <w:r w:rsidR="005706BF" w:rsidRPr="008F3C0D">
        <w:rPr>
          <w:rFonts w:ascii="Times New Roman" w:hAnsi="Times New Roman" w:cs="Times New Roman"/>
          <w:sz w:val="26"/>
          <w:szCs w:val="26"/>
        </w:rPr>
        <w:t xml:space="preserve"> видов</w:t>
      </w:r>
      <w:r>
        <w:rPr>
          <w:rFonts w:ascii="Times New Roman" w:hAnsi="Times New Roman" w:cs="Times New Roman"/>
          <w:sz w:val="26"/>
          <w:szCs w:val="26"/>
        </w:rPr>
        <w:t xml:space="preserve"> </w:t>
      </w:r>
      <w:r w:rsidR="005706BF" w:rsidRPr="008F3C0D">
        <w:rPr>
          <w:rFonts w:ascii="Times New Roman" w:hAnsi="Times New Roman" w:cs="Times New Roman"/>
          <w:sz w:val="26"/>
          <w:szCs w:val="26"/>
        </w:rPr>
        <w:t xml:space="preserve">деятельности: </w:t>
      </w:r>
      <w:r>
        <w:rPr>
          <w:rFonts w:ascii="Times New Roman" w:hAnsi="Times New Roman" w:cs="Times New Roman"/>
          <w:sz w:val="26"/>
          <w:szCs w:val="26"/>
        </w:rPr>
        <w:t>__________________</w:t>
      </w:r>
      <w:r w:rsidR="005706BF" w:rsidRPr="008F3C0D">
        <w:rPr>
          <w:rFonts w:ascii="Times New Roman" w:hAnsi="Times New Roman" w:cs="Times New Roman"/>
          <w:sz w:val="26"/>
          <w:szCs w:val="26"/>
        </w:rPr>
        <w:t>_____________________________</w:t>
      </w:r>
      <w:r w:rsidR="005706BF">
        <w:rPr>
          <w:rFonts w:ascii="Times New Roman" w:hAnsi="Times New Roman" w:cs="Times New Roman"/>
          <w:sz w:val="26"/>
          <w:szCs w:val="26"/>
        </w:rPr>
        <w:t>________</w:t>
      </w:r>
    </w:p>
    <w:p w:rsidR="005706BF" w:rsidRPr="008F3C0D" w:rsidRDefault="005706BF" w:rsidP="008D2A49">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(далее  -  Субсидия)  по  кодам  классификации расходов бюджетов Российской</w:t>
      </w:r>
      <w:r w:rsidR="008D2A49">
        <w:rPr>
          <w:rFonts w:ascii="Times New Roman" w:hAnsi="Times New Roman" w:cs="Times New Roman"/>
          <w:sz w:val="26"/>
          <w:szCs w:val="26"/>
        </w:rPr>
        <w:t xml:space="preserve"> </w:t>
      </w:r>
      <w:r w:rsidRPr="008F3C0D">
        <w:rPr>
          <w:rFonts w:ascii="Times New Roman" w:hAnsi="Times New Roman" w:cs="Times New Roman"/>
          <w:sz w:val="26"/>
          <w:szCs w:val="26"/>
        </w:rPr>
        <w:t>Федерации:  код  главного  распорядителя  средств  бюджета  города Когалыма</w:t>
      </w:r>
      <w:r w:rsidR="008D2A49">
        <w:rPr>
          <w:rFonts w:ascii="Times New Roman" w:hAnsi="Times New Roman" w:cs="Times New Roman"/>
          <w:sz w:val="26"/>
          <w:szCs w:val="26"/>
        </w:rPr>
        <w:t xml:space="preserve"> </w:t>
      </w:r>
      <w:r w:rsidRPr="008F3C0D">
        <w:rPr>
          <w:rFonts w:ascii="Times New Roman" w:hAnsi="Times New Roman" w:cs="Times New Roman"/>
          <w:sz w:val="26"/>
          <w:szCs w:val="26"/>
        </w:rPr>
        <w:t>_____________, разде</w:t>
      </w:r>
      <w:r w:rsidR="008D2A49">
        <w:rPr>
          <w:rFonts w:ascii="Times New Roman" w:hAnsi="Times New Roman" w:cs="Times New Roman"/>
          <w:sz w:val="26"/>
          <w:szCs w:val="26"/>
        </w:rPr>
        <w:t>л ______________, подраздел ____</w:t>
      </w:r>
      <w:r w:rsidRPr="008F3C0D">
        <w:rPr>
          <w:rFonts w:ascii="Times New Roman" w:hAnsi="Times New Roman" w:cs="Times New Roman"/>
          <w:sz w:val="26"/>
          <w:szCs w:val="26"/>
        </w:rPr>
        <w:t xml:space="preserve">_______, целевая статья__________, вид расходов _______________ в рамках </w:t>
      </w:r>
      <w:hyperlink w:anchor="P751" w:history="1">
        <w:r w:rsidRPr="008F3C0D">
          <w:rPr>
            <w:rFonts w:ascii="Times New Roman" w:hAnsi="Times New Roman" w:cs="Times New Roman"/>
            <w:sz w:val="26"/>
            <w:szCs w:val="26"/>
          </w:rPr>
          <w:t xml:space="preserve">подпрограммы </w:t>
        </w:r>
        <w:r>
          <w:rPr>
            <w:rFonts w:ascii="Times New Roman" w:hAnsi="Times New Roman" w:cs="Times New Roman"/>
            <w:sz w:val="26"/>
            <w:szCs w:val="26"/>
          </w:rPr>
          <w:t>2</w:t>
        </w:r>
      </w:hyperlink>
      <w:r>
        <w:rPr>
          <w:rFonts w:ascii="Times New Roman" w:hAnsi="Times New Roman" w:cs="Times New Roman"/>
          <w:sz w:val="26"/>
          <w:szCs w:val="26"/>
        </w:rPr>
        <w:t xml:space="preserve"> «</w:t>
      </w:r>
      <w:r w:rsidRPr="008F3C0D">
        <w:rPr>
          <w:rFonts w:ascii="Times New Roman" w:hAnsi="Times New Roman" w:cs="Times New Roman"/>
          <w:sz w:val="26"/>
          <w:szCs w:val="26"/>
        </w:rPr>
        <w:t>Развитие</w:t>
      </w:r>
      <w:r>
        <w:rPr>
          <w:rFonts w:ascii="Times New Roman" w:hAnsi="Times New Roman" w:cs="Times New Roman"/>
          <w:sz w:val="26"/>
          <w:szCs w:val="26"/>
        </w:rPr>
        <w:t xml:space="preserve"> </w:t>
      </w:r>
      <w:r w:rsidR="008D2A49">
        <w:rPr>
          <w:rFonts w:ascii="Times New Roman" w:hAnsi="Times New Roman" w:cs="Times New Roman"/>
          <w:sz w:val="26"/>
          <w:szCs w:val="26"/>
        </w:rPr>
        <w:t xml:space="preserve">животноводства, переработки и </w:t>
      </w:r>
      <w:r w:rsidRPr="008F3C0D">
        <w:rPr>
          <w:rFonts w:ascii="Times New Roman" w:hAnsi="Times New Roman" w:cs="Times New Roman"/>
          <w:sz w:val="26"/>
          <w:szCs w:val="26"/>
        </w:rPr>
        <w:t>реализа</w:t>
      </w:r>
      <w:r w:rsidR="008D2A49">
        <w:rPr>
          <w:rFonts w:ascii="Times New Roman" w:hAnsi="Times New Roman" w:cs="Times New Roman"/>
          <w:sz w:val="26"/>
          <w:szCs w:val="26"/>
        </w:rPr>
        <w:t>ции продукции животноводства» муниципальной программы</w:t>
      </w:r>
      <w:r>
        <w:rPr>
          <w:rFonts w:ascii="Times New Roman" w:hAnsi="Times New Roman" w:cs="Times New Roman"/>
          <w:sz w:val="26"/>
          <w:szCs w:val="26"/>
        </w:rPr>
        <w:t xml:space="preserve"> «</w:t>
      </w:r>
      <w:r w:rsidR="008D2A49">
        <w:rPr>
          <w:rFonts w:ascii="Times New Roman" w:hAnsi="Times New Roman" w:cs="Times New Roman"/>
          <w:sz w:val="26"/>
          <w:szCs w:val="26"/>
        </w:rPr>
        <w:t>Развитие агропромышленного комплекса</w:t>
      </w:r>
      <w:r w:rsidRPr="008F3C0D">
        <w:rPr>
          <w:rFonts w:ascii="Times New Roman" w:hAnsi="Times New Roman" w:cs="Times New Roman"/>
          <w:sz w:val="26"/>
          <w:szCs w:val="26"/>
        </w:rPr>
        <w:t xml:space="preserve"> и рынков</w:t>
      </w:r>
      <w:r>
        <w:rPr>
          <w:rFonts w:ascii="Times New Roman" w:hAnsi="Times New Roman" w:cs="Times New Roman"/>
          <w:sz w:val="26"/>
          <w:szCs w:val="26"/>
        </w:rPr>
        <w:t xml:space="preserve"> </w:t>
      </w:r>
      <w:r w:rsidRPr="008F3C0D">
        <w:rPr>
          <w:rFonts w:ascii="Times New Roman" w:hAnsi="Times New Roman" w:cs="Times New Roman"/>
          <w:sz w:val="26"/>
          <w:szCs w:val="26"/>
        </w:rPr>
        <w:t>сельскохозяйственной продукции, сырья и п</w:t>
      </w:r>
      <w:r>
        <w:rPr>
          <w:rFonts w:ascii="Times New Roman" w:hAnsi="Times New Roman" w:cs="Times New Roman"/>
          <w:sz w:val="26"/>
          <w:szCs w:val="26"/>
        </w:rPr>
        <w:t>родовольствия в городе Когалыме»</w:t>
      </w:r>
      <w:r w:rsidRPr="008F3C0D">
        <w:rPr>
          <w:rFonts w:ascii="Times New Roman" w:hAnsi="Times New Roman" w:cs="Times New Roman"/>
          <w:sz w:val="26"/>
          <w:szCs w:val="26"/>
        </w:rPr>
        <w:t>.</w:t>
      </w:r>
    </w:p>
    <w:p w:rsidR="005706BF" w:rsidRPr="008F3C0D" w:rsidRDefault="005706BF" w:rsidP="005706BF">
      <w:pPr>
        <w:pStyle w:val="ConsPlusNonformat"/>
        <w:jc w:val="both"/>
        <w:rPr>
          <w:rFonts w:ascii="Times New Roman" w:hAnsi="Times New Roman" w:cs="Times New Roman"/>
          <w:sz w:val="26"/>
          <w:szCs w:val="26"/>
        </w:rPr>
      </w:pPr>
    </w:p>
    <w:p w:rsidR="005706BF" w:rsidRPr="008F3C0D" w:rsidRDefault="005706BF" w:rsidP="008D2A49">
      <w:pPr>
        <w:pStyle w:val="ConsPlusNonformat"/>
        <w:ind w:left="709"/>
        <w:rPr>
          <w:rFonts w:ascii="Times New Roman" w:hAnsi="Times New Roman" w:cs="Times New Roman"/>
          <w:sz w:val="26"/>
          <w:szCs w:val="26"/>
        </w:rPr>
      </w:pPr>
      <w:r w:rsidRPr="008F3C0D">
        <w:rPr>
          <w:rFonts w:ascii="Times New Roman" w:hAnsi="Times New Roman" w:cs="Times New Roman"/>
          <w:sz w:val="26"/>
          <w:szCs w:val="26"/>
        </w:rPr>
        <w:t>2. Размер Субсидии</w:t>
      </w:r>
    </w:p>
    <w:p w:rsidR="005706BF" w:rsidRPr="008F3C0D" w:rsidRDefault="005706BF" w:rsidP="008D2A49">
      <w:pPr>
        <w:pStyle w:val="ConsPlusNonformat"/>
        <w:ind w:firstLine="708"/>
        <w:jc w:val="both"/>
        <w:rPr>
          <w:rFonts w:ascii="Times New Roman" w:hAnsi="Times New Roman" w:cs="Times New Roman"/>
          <w:sz w:val="26"/>
          <w:szCs w:val="26"/>
        </w:rPr>
      </w:pPr>
      <w:r w:rsidRPr="008F3C0D">
        <w:rPr>
          <w:rFonts w:ascii="Times New Roman" w:hAnsi="Times New Roman" w:cs="Times New Roman"/>
          <w:sz w:val="26"/>
          <w:szCs w:val="26"/>
        </w:rPr>
        <w:t xml:space="preserve">2.1.  Размер Субсидии, предоставляемой из бюджета города Когалыма </w:t>
      </w:r>
      <w:r>
        <w:rPr>
          <w:rFonts w:ascii="Times New Roman" w:hAnsi="Times New Roman" w:cs="Times New Roman"/>
          <w:sz w:val="26"/>
          <w:szCs w:val="26"/>
        </w:rPr>
        <w:t xml:space="preserve">в  </w:t>
      </w:r>
      <w:r w:rsidRPr="008F3C0D">
        <w:rPr>
          <w:rFonts w:ascii="Times New Roman" w:hAnsi="Times New Roman" w:cs="Times New Roman"/>
          <w:sz w:val="26"/>
          <w:szCs w:val="26"/>
        </w:rPr>
        <w:t>20___</w:t>
      </w:r>
      <w:r>
        <w:rPr>
          <w:rFonts w:ascii="Times New Roman" w:hAnsi="Times New Roman" w:cs="Times New Roman"/>
          <w:sz w:val="26"/>
          <w:szCs w:val="26"/>
        </w:rPr>
        <w:t>г</w:t>
      </w:r>
      <w:r w:rsidRPr="008F3C0D">
        <w:rPr>
          <w:rFonts w:ascii="Times New Roman" w:hAnsi="Times New Roman" w:cs="Times New Roman"/>
          <w:sz w:val="26"/>
          <w:szCs w:val="26"/>
        </w:rPr>
        <w:t>оду</w:t>
      </w:r>
      <w:r>
        <w:rPr>
          <w:rFonts w:ascii="Times New Roman" w:hAnsi="Times New Roman" w:cs="Times New Roman"/>
          <w:sz w:val="26"/>
          <w:szCs w:val="26"/>
        </w:rPr>
        <w:t>,</w:t>
      </w:r>
      <w:r w:rsidRPr="008F3C0D">
        <w:rPr>
          <w:rFonts w:ascii="Times New Roman" w:hAnsi="Times New Roman" w:cs="Times New Roman"/>
          <w:sz w:val="26"/>
          <w:szCs w:val="26"/>
        </w:rPr>
        <w:t xml:space="preserve">    в    соответствии    с    настоящим    Соглашением,     составляет:</w:t>
      </w:r>
    </w:p>
    <w:p w:rsidR="005706BF" w:rsidRPr="008F3C0D" w:rsidRDefault="005706BF" w:rsidP="005706BF">
      <w:pPr>
        <w:pStyle w:val="ConsPlusNonformat"/>
        <w:jc w:val="both"/>
        <w:rPr>
          <w:rFonts w:ascii="Times New Roman" w:hAnsi="Times New Roman" w:cs="Times New Roman"/>
          <w:sz w:val="26"/>
          <w:szCs w:val="26"/>
        </w:rPr>
      </w:pPr>
      <w:r w:rsidRPr="008F3C0D">
        <w:rPr>
          <w:rFonts w:ascii="Times New Roman" w:hAnsi="Times New Roman" w:cs="Times New Roman"/>
          <w:sz w:val="26"/>
          <w:szCs w:val="26"/>
        </w:rPr>
        <w:t>___________________________________</w:t>
      </w:r>
    </w:p>
    <w:p w:rsidR="005706BF" w:rsidRPr="00802947" w:rsidRDefault="005706BF" w:rsidP="005706BF">
      <w:pPr>
        <w:pStyle w:val="ConsPlusNonformat"/>
        <w:jc w:val="both"/>
        <w:rPr>
          <w:rFonts w:ascii="Times New Roman" w:hAnsi="Times New Roman" w:cs="Times New Roman"/>
        </w:rPr>
      </w:pPr>
      <w:r w:rsidRPr="00802947">
        <w:rPr>
          <w:rFonts w:ascii="Times New Roman" w:hAnsi="Times New Roman" w:cs="Times New Roman"/>
        </w:rPr>
        <w:t xml:space="preserve">      (сумма прописью) рублей</w:t>
      </w:r>
    </w:p>
    <w:p w:rsidR="005706BF" w:rsidRPr="00802947" w:rsidRDefault="005706BF" w:rsidP="008D2A49">
      <w:pPr>
        <w:pStyle w:val="ConsPlusNormal"/>
        <w:ind w:firstLine="709"/>
        <w:jc w:val="both"/>
        <w:rPr>
          <w:rFonts w:ascii="Times New Roman" w:hAnsi="Times New Roman" w:cs="Times New Roman"/>
          <w:sz w:val="26"/>
          <w:szCs w:val="26"/>
        </w:rPr>
      </w:pPr>
      <w:r w:rsidRPr="008F3C0D">
        <w:rPr>
          <w:rFonts w:ascii="Times New Roman" w:hAnsi="Times New Roman" w:cs="Times New Roman"/>
          <w:sz w:val="26"/>
          <w:szCs w:val="26"/>
        </w:rPr>
        <w:t xml:space="preserve">2.2. Порядок расчета размера Субсидии, предоставляемой на возмещение затрат, направленных на достижение цели, указанной в </w:t>
      </w:r>
      <w:hyperlink w:anchor="P1445" w:history="1">
        <w:r w:rsidRPr="008F3C0D">
          <w:rPr>
            <w:rFonts w:ascii="Times New Roman" w:hAnsi="Times New Roman" w:cs="Times New Roman"/>
            <w:sz w:val="26"/>
            <w:szCs w:val="26"/>
          </w:rPr>
          <w:t>пункте 1.1</w:t>
        </w:r>
      </w:hyperlink>
      <w:r w:rsidRPr="008F3C0D">
        <w:rPr>
          <w:rFonts w:ascii="Times New Roman" w:hAnsi="Times New Roman" w:cs="Times New Roman"/>
          <w:sz w:val="26"/>
          <w:szCs w:val="26"/>
        </w:rPr>
        <w:t xml:space="preserve"> договора, </w:t>
      </w:r>
      <w:r w:rsidRPr="00802947">
        <w:rPr>
          <w:rFonts w:ascii="Times New Roman" w:hAnsi="Times New Roman" w:cs="Times New Roman"/>
          <w:sz w:val="26"/>
          <w:szCs w:val="26"/>
        </w:rPr>
        <w:t xml:space="preserve">осуществляется в соответствии с </w:t>
      </w:r>
      <w:hyperlink r:id="rId28" w:history="1">
        <w:r w:rsidRPr="00802947">
          <w:rPr>
            <w:rFonts w:ascii="Times New Roman" w:hAnsi="Times New Roman" w:cs="Times New Roman"/>
            <w:sz w:val="26"/>
            <w:szCs w:val="26"/>
          </w:rPr>
          <w:t>Порядком</w:t>
        </w:r>
      </w:hyperlink>
      <w:r w:rsidRPr="00802947">
        <w:rPr>
          <w:rFonts w:ascii="Times New Roman" w:hAnsi="Times New Roman" w:cs="Times New Roman"/>
          <w:sz w:val="26"/>
          <w:szCs w:val="26"/>
        </w:rPr>
        <w:t xml:space="preserve"> предоставления Субсидии.</w:t>
      </w:r>
    </w:p>
    <w:p w:rsidR="005706BF" w:rsidRPr="00802947" w:rsidRDefault="005706BF" w:rsidP="005706BF">
      <w:pPr>
        <w:pStyle w:val="ConsPlusNormal"/>
        <w:jc w:val="both"/>
        <w:rPr>
          <w:rFonts w:ascii="Times New Roman" w:hAnsi="Times New Roman" w:cs="Times New Roman"/>
          <w:sz w:val="26"/>
          <w:szCs w:val="26"/>
        </w:rPr>
      </w:pPr>
    </w:p>
    <w:p w:rsidR="005706BF" w:rsidRPr="00802947" w:rsidRDefault="005706BF" w:rsidP="008D2A49">
      <w:pPr>
        <w:pStyle w:val="ConsPlusNormal"/>
        <w:jc w:val="center"/>
        <w:outlineLvl w:val="2"/>
        <w:rPr>
          <w:rFonts w:ascii="Times New Roman" w:hAnsi="Times New Roman" w:cs="Times New Roman"/>
          <w:sz w:val="26"/>
          <w:szCs w:val="26"/>
        </w:rPr>
      </w:pPr>
      <w:bookmarkStart w:id="24" w:name="P1470"/>
      <w:bookmarkEnd w:id="24"/>
      <w:r w:rsidRPr="00802947">
        <w:rPr>
          <w:rFonts w:ascii="Times New Roman" w:hAnsi="Times New Roman" w:cs="Times New Roman"/>
          <w:sz w:val="26"/>
          <w:szCs w:val="26"/>
        </w:rPr>
        <w:t>3. Условия предоставления Субсидии</w:t>
      </w:r>
    </w:p>
    <w:p w:rsidR="005706BF" w:rsidRPr="00802947"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Субсидия предоставляется при выполнении следующих условий:</w:t>
      </w:r>
    </w:p>
    <w:p w:rsidR="005706BF" w:rsidRPr="00802947"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 xml:space="preserve">3.1. Направление Субсидии на финансовое обеспечение сельскохозяйственного производства по видам деятельности, предусмотренным </w:t>
      </w:r>
      <w:hyperlink w:anchor="P1445" w:history="1">
        <w:r w:rsidRPr="00802947">
          <w:rPr>
            <w:rFonts w:ascii="Times New Roman" w:hAnsi="Times New Roman" w:cs="Times New Roman"/>
            <w:sz w:val="26"/>
            <w:szCs w:val="26"/>
          </w:rPr>
          <w:t>пунктом 1.1</w:t>
        </w:r>
      </w:hyperlink>
      <w:r w:rsidRPr="00802947">
        <w:rPr>
          <w:rFonts w:ascii="Times New Roman" w:hAnsi="Times New Roman" w:cs="Times New Roman"/>
          <w:sz w:val="26"/>
          <w:szCs w:val="26"/>
        </w:rPr>
        <w:t>.</w:t>
      </w:r>
    </w:p>
    <w:p w:rsidR="005706BF" w:rsidRPr="00802947"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 xml:space="preserve">3.2. Предоставление Получателем документов, необходимых для предоставления Субсидии, в соответствии с </w:t>
      </w:r>
      <w:hyperlink r:id="rId29" w:history="1">
        <w:r w:rsidRPr="00802947">
          <w:rPr>
            <w:rFonts w:ascii="Times New Roman" w:hAnsi="Times New Roman" w:cs="Times New Roman"/>
            <w:sz w:val="26"/>
            <w:szCs w:val="26"/>
          </w:rPr>
          <w:t>Порядком</w:t>
        </w:r>
      </w:hyperlink>
      <w:r w:rsidRPr="00802947">
        <w:rPr>
          <w:rFonts w:ascii="Times New Roman" w:hAnsi="Times New Roman" w:cs="Times New Roman"/>
          <w:sz w:val="26"/>
          <w:szCs w:val="26"/>
        </w:rPr>
        <w:t xml:space="preserve"> предоставления Субсидии.</w:t>
      </w:r>
    </w:p>
    <w:p w:rsidR="005706BF" w:rsidRPr="00802947"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 xml:space="preserve">3.3. Установление запрета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w:t>
      </w:r>
      <w:r w:rsidRPr="00802947">
        <w:rPr>
          <w:rFonts w:ascii="Times New Roman" w:hAnsi="Times New Roman" w:cs="Times New Roman"/>
          <w:sz w:val="26"/>
          <w:szCs w:val="26"/>
        </w:rPr>
        <w:lastRenderedPageBreak/>
        <w:t>правовыми актами, регулирующими предоставление субсидии юридическим лицам.</w:t>
      </w:r>
    </w:p>
    <w:p w:rsidR="005706BF" w:rsidRPr="00802947"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 xml:space="preserve">3.4. Предоставляемая Субсидия имеет строго целевое назначение и не может быть использована в целях, не предусмотренных </w:t>
      </w:r>
      <w:hyperlink w:anchor="P1445" w:history="1">
        <w:r w:rsidRPr="00802947">
          <w:rPr>
            <w:rFonts w:ascii="Times New Roman" w:hAnsi="Times New Roman" w:cs="Times New Roman"/>
            <w:sz w:val="26"/>
            <w:szCs w:val="26"/>
          </w:rPr>
          <w:t>пунктом 1.1</w:t>
        </w:r>
      </w:hyperlink>
      <w:r w:rsidRPr="00802947">
        <w:rPr>
          <w:rFonts w:ascii="Times New Roman" w:hAnsi="Times New Roman" w:cs="Times New Roman"/>
          <w:sz w:val="26"/>
          <w:szCs w:val="26"/>
        </w:rPr>
        <w:t xml:space="preserve"> настоящего договора.</w:t>
      </w:r>
    </w:p>
    <w:p w:rsidR="005706BF" w:rsidRPr="008D2A49" w:rsidRDefault="005706BF" w:rsidP="008D2A49">
      <w:pPr>
        <w:pStyle w:val="ConsPlusNormal"/>
        <w:ind w:firstLine="709"/>
        <w:jc w:val="both"/>
        <w:rPr>
          <w:rFonts w:ascii="Times New Roman" w:hAnsi="Times New Roman" w:cs="Times New Roman"/>
          <w:spacing w:val="-6"/>
          <w:sz w:val="26"/>
          <w:szCs w:val="26"/>
        </w:rPr>
      </w:pPr>
      <w:r w:rsidRPr="008D2A49">
        <w:rPr>
          <w:rFonts w:ascii="Times New Roman" w:hAnsi="Times New Roman" w:cs="Times New Roman"/>
          <w:spacing w:val="-6"/>
          <w:sz w:val="26"/>
          <w:szCs w:val="26"/>
        </w:rPr>
        <w:t xml:space="preserve">3.5. </w:t>
      </w:r>
      <w:proofErr w:type="gramStart"/>
      <w:r w:rsidRPr="008D2A49">
        <w:rPr>
          <w:rFonts w:ascii="Times New Roman" w:hAnsi="Times New Roman" w:cs="Times New Roman"/>
          <w:spacing w:val="-6"/>
          <w:sz w:val="26"/>
          <w:szCs w:val="26"/>
        </w:rPr>
        <w:t xml:space="preserve">Согласие Получателя на осуществление Главным распорядителем средств бюджета города Когалыма, в лице управления экономики Администрации города Когалыма, Контрольно-счетной палатой города Когалыма и органом муниципального финансового контроля в лице отдела муниципального контроля Администрации города Когалыма, проверок соблюдения Получателем субсидий условий, целей и порядка их предоставления, в соответствии с </w:t>
      </w:r>
      <w:hyperlink r:id="rId30" w:history="1">
        <w:r w:rsidRPr="008D2A49">
          <w:rPr>
            <w:rFonts w:ascii="Times New Roman" w:hAnsi="Times New Roman" w:cs="Times New Roman"/>
            <w:spacing w:val="-6"/>
            <w:sz w:val="26"/>
            <w:szCs w:val="26"/>
          </w:rPr>
          <w:t>п. 5 ст. 78</w:t>
        </w:r>
      </w:hyperlink>
      <w:r w:rsidRPr="008D2A49">
        <w:rPr>
          <w:rFonts w:ascii="Times New Roman" w:hAnsi="Times New Roman" w:cs="Times New Roman"/>
          <w:spacing w:val="-6"/>
          <w:sz w:val="26"/>
          <w:szCs w:val="26"/>
        </w:rPr>
        <w:t xml:space="preserve"> Бюджетного кодекса Российской Федерации.</w:t>
      </w:r>
      <w:proofErr w:type="gramEnd"/>
    </w:p>
    <w:p w:rsidR="005706BF" w:rsidRPr="00802947" w:rsidRDefault="005706BF" w:rsidP="005706BF">
      <w:pPr>
        <w:pStyle w:val="ConsPlusNormal"/>
        <w:jc w:val="both"/>
        <w:rPr>
          <w:rFonts w:ascii="Times New Roman" w:hAnsi="Times New Roman" w:cs="Times New Roman"/>
          <w:sz w:val="26"/>
          <w:szCs w:val="26"/>
        </w:rPr>
      </w:pPr>
    </w:p>
    <w:p w:rsidR="005706BF" w:rsidRPr="00802947" w:rsidRDefault="005706BF" w:rsidP="005706BF">
      <w:pPr>
        <w:pStyle w:val="ConsPlusNormal"/>
        <w:jc w:val="center"/>
        <w:outlineLvl w:val="2"/>
        <w:rPr>
          <w:rFonts w:ascii="Times New Roman" w:hAnsi="Times New Roman" w:cs="Times New Roman"/>
          <w:sz w:val="26"/>
          <w:szCs w:val="26"/>
        </w:rPr>
      </w:pPr>
      <w:bookmarkStart w:id="25" w:name="P1479"/>
      <w:bookmarkEnd w:id="25"/>
      <w:r w:rsidRPr="00802947">
        <w:rPr>
          <w:rFonts w:ascii="Times New Roman" w:hAnsi="Times New Roman" w:cs="Times New Roman"/>
          <w:sz w:val="26"/>
          <w:szCs w:val="26"/>
        </w:rPr>
        <w:t>4. Порядок перечисления Субсидии</w:t>
      </w:r>
    </w:p>
    <w:p w:rsidR="005706BF"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 xml:space="preserve">4.1. Перечисление Субсидии осуществляется Главным распорядителем средств бюджета города Когалыма, в пределах утвержденных лимитов бюджетных обязательств, в соответствии с </w:t>
      </w:r>
      <w:hyperlink r:id="rId31" w:history="1">
        <w:r w:rsidRPr="00802947">
          <w:rPr>
            <w:rFonts w:ascii="Times New Roman" w:hAnsi="Times New Roman" w:cs="Times New Roman"/>
            <w:sz w:val="26"/>
            <w:szCs w:val="26"/>
          </w:rPr>
          <w:t>Порядком</w:t>
        </w:r>
      </w:hyperlink>
      <w:r w:rsidRPr="00802947">
        <w:rPr>
          <w:rFonts w:ascii="Times New Roman" w:hAnsi="Times New Roman" w:cs="Times New Roman"/>
          <w:sz w:val="26"/>
          <w:szCs w:val="26"/>
        </w:rPr>
        <w:t xml:space="preserve"> предоставления субсидии на счет Получателя, открытый в учреждениях Центрального банка Российской Федерации или кредитных организациях.</w:t>
      </w:r>
    </w:p>
    <w:p w:rsidR="005706BF" w:rsidRPr="00802947"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4.2. Перечисление денежных средств на расчетный счет Получателя производится согласно указанным в настоящем Соглашении банковским реквизитам, в течение 10 рабочих дней, с момента подписания настоящего договора обеими сторонами, в размере 100%, предусмотренного настоящим договором.</w:t>
      </w:r>
    </w:p>
    <w:p w:rsidR="005706BF" w:rsidRPr="00802947" w:rsidRDefault="005706BF" w:rsidP="008D2A49">
      <w:pPr>
        <w:pStyle w:val="ConsPlusNormal"/>
        <w:ind w:firstLine="709"/>
        <w:jc w:val="both"/>
        <w:rPr>
          <w:rFonts w:ascii="Times New Roman" w:hAnsi="Times New Roman" w:cs="Times New Roman"/>
          <w:sz w:val="26"/>
          <w:szCs w:val="26"/>
        </w:rPr>
      </w:pPr>
      <w:r w:rsidRPr="00802947">
        <w:rPr>
          <w:rFonts w:ascii="Times New Roman" w:hAnsi="Times New Roman" w:cs="Times New Roman"/>
          <w:sz w:val="26"/>
          <w:szCs w:val="26"/>
        </w:rPr>
        <w:t xml:space="preserve">4.3. Перечисление Субсидии осуществляется ежемесячно, в соответствии с </w:t>
      </w:r>
      <w:hyperlink r:id="rId32" w:history="1">
        <w:r w:rsidRPr="00802947">
          <w:rPr>
            <w:rFonts w:ascii="Times New Roman" w:hAnsi="Times New Roman" w:cs="Times New Roman"/>
            <w:sz w:val="26"/>
            <w:szCs w:val="26"/>
          </w:rPr>
          <w:t>Порядком</w:t>
        </w:r>
      </w:hyperlink>
      <w:r w:rsidRPr="00802947">
        <w:rPr>
          <w:rFonts w:ascii="Times New Roman" w:hAnsi="Times New Roman" w:cs="Times New Roman"/>
          <w:sz w:val="26"/>
          <w:szCs w:val="26"/>
        </w:rPr>
        <w:t xml:space="preserve"> предоставления субсидии.</w:t>
      </w:r>
    </w:p>
    <w:p w:rsidR="005706BF" w:rsidRPr="00802947" w:rsidRDefault="005706BF" w:rsidP="005706BF">
      <w:pPr>
        <w:pStyle w:val="ConsPlusNormal"/>
        <w:jc w:val="both"/>
        <w:rPr>
          <w:rFonts w:ascii="Times New Roman" w:hAnsi="Times New Roman" w:cs="Times New Roman"/>
          <w:sz w:val="26"/>
          <w:szCs w:val="26"/>
        </w:rPr>
      </w:pPr>
    </w:p>
    <w:p w:rsidR="005706BF" w:rsidRPr="00802947" w:rsidRDefault="005706BF" w:rsidP="005706BF">
      <w:pPr>
        <w:pStyle w:val="ConsPlusNormal"/>
        <w:jc w:val="center"/>
        <w:outlineLvl w:val="2"/>
        <w:rPr>
          <w:rFonts w:ascii="Times New Roman" w:hAnsi="Times New Roman" w:cs="Times New Roman"/>
          <w:sz w:val="26"/>
          <w:szCs w:val="26"/>
        </w:rPr>
      </w:pPr>
      <w:r w:rsidRPr="00802947">
        <w:rPr>
          <w:rFonts w:ascii="Times New Roman" w:hAnsi="Times New Roman" w:cs="Times New Roman"/>
          <w:sz w:val="26"/>
          <w:szCs w:val="26"/>
        </w:rPr>
        <w:t>5. Возврат Субсидии</w:t>
      </w:r>
    </w:p>
    <w:p w:rsidR="005706BF" w:rsidRPr="00802947" w:rsidRDefault="005706BF" w:rsidP="008D2A49">
      <w:pPr>
        <w:pStyle w:val="ConsPlusNonformat"/>
        <w:ind w:firstLine="709"/>
        <w:jc w:val="both"/>
        <w:rPr>
          <w:rFonts w:ascii="Times New Roman" w:hAnsi="Times New Roman" w:cs="Times New Roman"/>
          <w:sz w:val="26"/>
          <w:szCs w:val="26"/>
        </w:rPr>
      </w:pPr>
      <w:bookmarkStart w:id="26" w:name="P1487"/>
      <w:bookmarkEnd w:id="26"/>
      <w:r w:rsidRPr="00802947">
        <w:rPr>
          <w:rFonts w:ascii="Times New Roman" w:hAnsi="Times New Roman" w:cs="Times New Roman"/>
          <w:sz w:val="26"/>
          <w:szCs w:val="26"/>
        </w:rPr>
        <w:t>5.1. В случае ес</w:t>
      </w:r>
      <w:r w:rsidR="008D2A49">
        <w:rPr>
          <w:rFonts w:ascii="Times New Roman" w:hAnsi="Times New Roman" w:cs="Times New Roman"/>
          <w:sz w:val="26"/>
          <w:szCs w:val="26"/>
        </w:rPr>
        <w:t>ли _______________________</w:t>
      </w:r>
      <w:r w:rsidRPr="00802947">
        <w:rPr>
          <w:rFonts w:ascii="Times New Roman" w:hAnsi="Times New Roman" w:cs="Times New Roman"/>
          <w:sz w:val="26"/>
          <w:szCs w:val="26"/>
        </w:rPr>
        <w:t>_______________________</w:t>
      </w:r>
    </w:p>
    <w:p w:rsidR="005706BF" w:rsidRPr="004330DD" w:rsidRDefault="005706BF" w:rsidP="005706BF">
      <w:pPr>
        <w:pStyle w:val="ConsPlusNonformat"/>
        <w:jc w:val="both"/>
        <w:rPr>
          <w:rFonts w:ascii="Times New Roman" w:hAnsi="Times New Roman" w:cs="Times New Roman"/>
        </w:rPr>
      </w:pPr>
      <w:r w:rsidRPr="004330DD">
        <w:rPr>
          <w:rFonts w:ascii="Times New Roman" w:hAnsi="Times New Roman" w:cs="Times New Roman"/>
        </w:rPr>
        <w:t xml:space="preserve">                                 </w:t>
      </w:r>
      <w:r>
        <w:rPr>
          <w:rFonts w:ascii="Times New Roman" w:hAnsi="Times New Roman" w:cs="Times New Roman"/>
        </w:rPr>
        <w:t xml:space="preserve">                          </w:t>
      </w:r>
      <w:r w:rsidRPr="004330DD">
        <w:rPr>
          <w:rFonts w:ascii="Times New Roman" w:hAnsi="Times New Roman" w:cs="Times New Roman"/>
        </w:rPr>
        <w:t xml:space="preserve">  (наименование получателя)</w:t>
      </w:r>
    </w:p>
    <w:p w:rsidR="005706BF" w:rsidRPr="00987A8F" w:rsidRDefault="005706BF" w:rsidP="005706BF">
      <w:pPr>
        <w:pStyle w:val="ConsPlusNormal"/>
        <w:jc w:val="both"/>
        <w:rPr>
          <w:rFonts w:ascii="Times New Roman" w:hAnsi="Times New Roman" w:cs="Times New Roman"/>
          <w:sz w:val="26"/>
          <w:szCs w:val="26"/>
        </w:rPr>
      </w:pPr>
      <w:r w:rsidRPr="00987A8F">
        <w:rPr>
          <w:rFonts w:ascii="Times New Roman" w:hAnsi="Times New Roman" w:cs="Times New Roman"/>
          <w:sz w:val="26"/>
          <w:szCs w:val="26"/>
        </w:rPr>
        <w:t xml:space="preserve">допущены   нарушения  условий  предоставления  Субсидии,  в  том  числе  не достигнуты  установленные  значения показателей результативности, а также в иных  случаях  в  соответствии с </w:t>
      </w:r>
      <w:hyperlink r:id="rId33"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 Субсидия подлежит  возврату  в  бюджет  города  Когалыма  в  соответствии с </w:t>
      </w:r>
      <w:hyperlink r:id="rId34"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5.2. Возврат Субсидии осуществляется Получателем не позднее 15-ти рабочих дней после получения уведомления о возврате средств Субсидии от Главного распорядителя средств бюджета города Когалыма в соответствии с </w:t>
      </w:r>
      <w:hyperlink r:id="rId35"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w:t>
      </w:r>
    </w:p>
    <w:p w:rsidR="005706BF" w:rsidRPr="00987A8F" w:rsidRDefault="005706BF" w:rsidP="008D2A49">
      <w:pPr>
        <w:pStyle w:val="ConsPlusNormal"/>
        <w:ind w:firstLine="709"/>
        <w:jc w:val="both"/>
        <w:rPr>
          <w:rFonts w:ascii="Times New Roman" w:hAnsi="Times New Roman" w:cs="Times New Roman"/>
          <w:sz w:val="26"/>
          <w:szCs w:val="26"/>
        </w:rPr>
      </w:pPr>
      <w:bookmarkStart w:id="27" w:name="P1495"/>
      <w:bookmarkEnd w:id="27"/>
      <w:r w:rsidRPr="00987A8F">
        <w:rPr>
          <w:rFonts w:ascii="Times New Roman" w:hAnsi="Times New Roman" w:cs="Times New Roman"/>
          <w:sz w:val="26"/>
          <w:szCs w:val="26"/>
        </w:rPr>
        <w:t>5.3. При отказе от добровольного возврата денежных средств в установленный срок на счет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5706BF" w:rsidRPr="004330DD" w:rsidRDefault="005706BF" w:rsidP="005706BF">
      <w:pPr>
        <w:pStyle w:val="ConsPlusNormal"/>
        <w:jc w:val="both"/>
        <w:rPr>
          <w:rFonts w:ascii="Times New Roman" w:hAnsi="Times New Roman" w:cs="Times New Roman"/>
        </w:rPr>
      </w:pPr>
    </w:p>
    <w:p w:rsidR="005706BF" w:rsidRPr="00987A8F" w:rsidRDefault="005706BF" w:rsidP="005706BF">
      <w:pPr>
        <w:pStyle w:val="ConsPlusNormal"/>
        <w:jc w:val="center"/>
        <w:outlineLvl w:val="2"/>
        <w:rPr>
          <w:rFonts w:ascii="Times New Roman" w:hAnsi="Times New Roman" w:cs="Times New Roman"/>
          <w:sz w:val="26"/>
          <w:szCs w:val="26"/>
        </w:rPr>
      </w:pPr>
      <w:r w:rsidRPr="00987A8F">
        <w:rPr>
          <w:rFonts w:ascii="Times New Roman" w:hAnsi="Times New Roman" w:cs="Times New Roman"/>
          <w:sz w:val="26"/>
          <w:szCs w:val="26"/>
        </w:rPr>
        <w:t>6. Права и обязанности Сторон</w:t>
      </w:r>
    </w:p>
    <w:p w:rsidR="005706BF" w:rsidRPr="004330DD" w:rsidRDefault="005706BF" w:rsidP="005706BF">
      <w:pPr>
        <w:pStyle w:val="ConsPlusNormal"/>
        <w:jc w:val="both"/>
        <w:rPr>
          <w:rFonts w:ascii="Times New Roman" w:hAnsi="Times New Roman" w:cs="Times New Roman"/>
        </w:rPr>
      </w:pP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6.1. Главный распорядитель средств бюджета города Когалыма:</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6.1.1. Доводит до получателя Субсидии годовой объем субсидий по </w:t>
      </w:r>
      <w:hyperlink w:anchor="P1600" w:history="1">
        <w:r w:rsidRPr="00987A8F">
          <w:rPr>
            <w:rFonts w:ascii="Times New Roman" w:hAnsi="Times New Roman" w:cs="Times New Roman"/>
            <w:sz w:val="26"/>
            <w:szCs w:val="26"/>
          </w:rPr>
          <w:t>направлениям</w:t>
        </w:r>
      </w:hyperlink>
      <w:r w:rsidRPr="00987A8F">
        <w:rPr>
          <w:rFonts w:ascii="Times New Roman" w:hAnsi="Times New Roman" w:cs="Times New Roman"/>
          <w:sz w:val="26"/>
          <w:szCs w:val="26"/>
        </w:rPr>
        <w:t xml:space="preserve"> согласно приложению 1 к настоящему Соглашению.</w:t>
      </w:r>
    </w:p>
    <w:p w:rsidR="005706BF" w:rsidRPr="004330DD" w:rsidRDefault="005706BF" w:rsidP="008D2A49">
      <w:pPr>
        <w:pStyle w:val="ConsPlusNonformat"/>
        <w:ind w:firstLine="709"/>
        <w:rPr>
          <w:rFonts w:ascii="Times New Roman" w:hAnsi="Times New Roman" w:cs="Times New Roman"/>
        </w:rPr>
      </w:pPr>
      <w:r w:rsidRPr="00987A8F">
        <w:rPr>
          <w:rFonts w:ascii="Times New Roman" w:hAnsi="Times New Roman" w:cs="Times New Roman"/>
          <w:sz w:val="26"/>
          <w:szCs w:val="26"/>
        </w:rPr>
        <w:lastRenderedPageBreak/>
        <w:t xml:space="preserve">6.1.2. Обеспечивает предоставление Субсидии </w:t>
      </w:r>
      <w:r w:rsidR="008D2A49">
        <w:rPr>
          <w:rFonts w:ascii="Times New Roman" w:hAnsi="Times New Roman" w:cs="Times New Roman"/>
          <w:sz w:val="26"/>
          <w:szCs w:val="26"/>
        </w:rPr>
        <w:t xml:space="preserve">_____________________ </w:t>
      </w:r>
      <w:r w:rsidRPr="00987A8F">
        <w:rPr>
          <w:rFonts w:ascii="Times New Roman" w:hAnsi="Times New Roman" w:cs="Times New Roman"/>
          <w:sz w:val="26"/>
          <w:szCs w:val="26"/>
        </w:rPr>
        <w:t>___________________________</w:t>
      </w:r>
      <w:r w:rsidR="008D2A49">
        <w:rPr>
          <w:rFonts w:ascii="Times New Roman" w:hAnsi="Times New Roman" w:cs="Times New Roman"/>
          <w:sz w:val="26"/>
          <w:szCs w:val="26"/>
        </w:rPr>
        <w:t>_________________</w:t>
      </w:r>
      <w:r w:rsidRPr="00987A8F">
        <w:rPr>
          <w:rFonts w:ascii="Times New Roman" w:hAnsi="Times New Roman" w:cs="Times New Roman"/>
          <w:sz w:val="26"/>
          <w:szCs w:val="26"/>
        </w:rPr>
        <w:t>__</w:t>
      </w:r>
      <w:r>
        <w:rPr>
          <w:rFonts w:ascii="Times New Roman" w:hAnsi="Times New Roman" w:cs="Times New Roman"/>
          <w:sz w:val="26"/>
          <w:szCs w:val="26"/>
        </w:rPr>
        <w:t>_____________________</w:t>
      </w:r>
    </w:p>
    <w:p w:rsidR="005706BF" w:rsidRPr="004330DD" w:rsidRDefault="005706BF" w:rsidP="008D2A49">
      <w:pPr>
        <w:pStyle w:val="ConsPlusNonformat"/>
        <w:ind w:firstLine="709"/>
        <w:jc w:val="both"/>
        <w:rPr>
          <w:rFonts w:ascii="Times New Roman" w:hAnsi="Times New Roman" w:cs="Times New Roman"/>
        </w:rPr>
      </w:pPr>
      <w:r w:rsidRPr="004330DD">
        <w:rPr>
          <w:rFonts w:ascii="Times New Roman" w:hAnsi="Times New Roman" w:cs="Times New Roman"/>
        </w:rPr>
        <w:t xml:space="preserve">                                                </w:t>
      </w:r>
      <w:r>
        <w:rPr>
          <w:rFonts w:ascii="Times New Roman" w:hAnsi="Times New Roman" w:cs="Times New Roman"/>
        </w:rPr>
        <w:t xml:space="preserve">                  </w:t>
      </w:r>
      <w:r w:rsidRPr="004330DD">
        <w:rPr>
          <w:rFonts w:ascii="Times New Roman" w:hAnsi="Times New Roman" w:cs="Times New Roman"/>
        </w:rPr>
        <w:t xml:space="preserve"> (наименование получателя)</w:t>
      </w:r>
    </w:p>
    <w:p w:rsidR="005706BF" w:rsidRPr="00987A8F" w:rsidRDefault="005706BF" w:rsidP="008D2A49">
      <w:pPr>
        <w:pStyle w:val="ConsPlusNormal"/>
        <w:jc w:val="both"/>
        <w:rPr>
          <w:rFonts w:ascii="Times New Roman" w:hAnsi="Times New Roman" w:cs="Times New Roman"/>
          <w:sz w:val="26"/>
          <w:szCs w:val="26"/>
        </w:rPr>
      </w:pPr>
      <w:r w:rsidRPr="00987A8F">
        <w:rPr>
          <w:rFonts w:ascii="Times New Roman" w:hAnsi="Times New Roman" w:cs="Times New Roman"/>
          <w:sz w:val="26"/>
          <w:szCs w:val="26"/>
        </w:rPr>
        <w:t xml:space="preserve">в  порядке  и  при  соблюдении Получателем условий предоставления Субсидии, установленных  </w:t>
      </w:r>
      <w:hyperlink r:id="rId36"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  и  </w:t>
      </w:r>
      <w:hyperlink w:anchor="P1470" w:history="1">
        <w:r w:rsidRPr="00987A8F">
          <w:rPr>
            <w:rFonts w:ascii="Times New Roman" w:hAnsi="Times New Roman" w:cs="Times New Roman"/>
            <w:sz w:val="26"/>
            <w:szCs w:val="26"/>
          </w:rPr>
          <w:t>разделом 3</w:t>
        </w:r>
      </w:hyperlink>
      <w:r w:rsidRPr="00987A8F">
        <w:rPr>
          <w:rFonts w:ascii="Times New Roman" w:hAnsi="Times New Roman" w:cs="Times New Roman"/>
          <w:sz w:val="26"/>
          <w:szCs w:val="26"/>
        </w:rPr>
        <w:t xml:space="preserve"> настоящего Соглашения.</w:t>
      </w:r>
    </w:p>
    <w:p w:rsidR="005706BF" w:rsidRPr="00987A8F" w:rsidRDefault="005706BF" w:rsidP="008D2A49">
      <w:pPr>
        <w:pStyle w:val="ConsPlusNormal"/>
        <w:ind w:firstLine="709"/>
        <w:jc w:val="both"/>
        <w:rPr>
          <w:rFonts w:ascii="Times New Roman" w:hAnsi="Times New Roman" w:cs="Times New Roman"/>
          <w:sz w:val="26"/>
          <w:szCs w:val="26"/>
        </w:rPr>
      </w:pPr>
      <w:bookmarkStart w:id="28" w:name="P1506"/>
      <w:bookmarkEnd w:id="28"/>
      <w:r>
        <w:rPr>
          <w:rFonts w:ascii="Times New Roman" w:hAnsi="Times New Roman" w:cs="Times New Roman"/>
          <w:sz w:val="26"/>
          <w:szCs w:val="26"/>
        </w:rPr>
        <w:t>6.1.3</w:t>
      </w:r>
      <w:r w:rsidRPr="00987A8F">
        <w:rPr>
          <w:rFonts w:ascii="Times New Roman" w:hAnsi="Times New Roman" w:cs="Times New Roman"/>
          <w:sz w:val="26"/>
          <w:szCs w:val="26"/>
        </w:rPr>
        <w:t>. Перераспределяет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6.1.4</w:t>
      </w:r>
      <w:r w:rsidRPr="00987A8F">
        <w:rPr>
          <w:rFonts w:ascii="Times New Roman" w:hAnsi="Times New Roman" w:cs="Times New Roman"/>
          <w:sz w:val="26"/>
          <w:szCs w:val="26"/>
        </w:rPr>
        <w:t xml:space="preserve">. Определяет </w:t>
      </w:r>
      <w:hyperlink w:anchor="P1698" w:history="1">
        <w:r w:rsidRPr="00987A8F">
          <w:rPr>
            <w:rFonts w:ascii="Times New Roman" w:hAnsi="Times New Roman" w:cs="Times New Roman"/>
            <w:sz w:val="26"/>
            <w:szCs w:val="26"/>
          </w:rPr>
          <w:t>показатели</w:t>
        </w:r>
      </w:hyperlink>
      <w:r w:rsidRPr="00987A8F">
        <w:rPr>
          <w:rFonts w:ascii="Times New Roman" w:hAnsi="Times New Roman" w:cs="Times New Roman"/>
          <w:sz w:val="26"/>
          <w:szCs w:val="26"/>
        </w:rPr>
        <w:t xml:space="preserve"> результативности в соответствии с приложением 2 к настоящему Соглашению и осуществляет оценку их достижения.</w:t>
      </w:r>
    </w:p>
    <w:p w:rsidR="005706B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6.1.5</w:t>
      </w:r>
      <w:r w:rsidRPr="00987A8F">
        <w:rPr>
          <w:rFonts w:ascii="Times New Roman" w:hAnsi="Times New Roman" w:cs="Times New Roman"/>
          <w:sz w:val="26"/>
          <w:szCs w:val="26"/>
        </w:rPr>
        <w:t>. Обеспечив</w:t>
      </w:r>
      <w:r>
        <w:rPr>
          <w:rFonts w:ascii="Times New Roman" w:hAnsi="Times New Roman" w:cs="Times New Roman"/>
          <w:sz w:val="26"/>
          <w:szCs w:val="26"/>
        </w:rPr>
        <w:t>ает перечисление субсидии на счё</w:t>
      </w:r>
      <w:r w:rsidRPr="00987A8F">
        <w:rPr>
          <w:rFonts w:ascii="Times New Roman" w:hAnsi="Times New Roman" w:cs="Times New Roman"/>
          <w:sz w:val="26"/>
          <w:szCs w:val="26"/>
        </w:rPr>
        <w:t xml:space="preserve">т Получателя, указанный в </w:t>
      </w:r>
      <w:hyperlink w:anchor="P1562" w:history="1">
        <w:r w:rsidRPr="00987A8F">
          <w:rPr>
            <w:rFonts w:ascii="Times New Roman" w:hAnsi="Times New Roman" w:cs="Times New Roman"/>
            <w:sz w:val="26"/>
            <w:szCs w:val="26"/>
          </w:rPr>
          <w:t>разделе 9</w:t>
        </w:r>
      </w:hyperlink>
      <w:r w:rsidRPr="00987A8F">
        <w:rPr>
          <w:rFonts w:ascii="Times New Roman" w:hAnsi="Times New Roman" w:cs="Times New Roman"/>
          <w:sz w:val="26"/>
          <w:szCs w:val="26"/>
        </w:rPr>
        <w:t xml:space="preserve"> настоящего Соглашения, в соответствии с </w:t>
      </w:r>
      <w:hyperlink w:anchor="P1479" w:history="1">
        <w:r w:rsidRPr="00987A8F">
          <w:rPr>
            <w:rFonts w:ascii="Times New Roman" w:hAnsi="Times New Roman" w:cs="Times New Roman"/>
            <w:sz w:val="26"/>
            <w:szCs w:val="26"/>
          </w:rPr>
          <w:t>разделом 4</w:t>
        </w:r>
      </w:hyperlink>
      <w:r w:rsidRPr="00987A8F">
        <w:rPr>
          <w:rFonts w:ascii="Times New Roman" w:hAnsi="Times New Roman" w:cs="Times New Roman"/>
          <w:sz w:val="26"/>
          <w:szCs w:val="26"/>
        </w:rPr>
        <w:t xml:space="preserve"> настоящего Соглашения.</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6.1.6</w:t>
      </w:r>
      <w:r w:rsidRPr="00987A8F">
        <w:rPr>
          <w:rFonts w:ascii="Times New Roman" w:hAnsi="Times New Roman" w:cs="Times New Roman"/>
          <w:sz w:val="26"/>
          <w:szCs w:val="26"/>
        </w:rPr>
        <w:t xml:space="preserve">. Осуществляет </w:t>
      </w:r>
      <w:proofErr w:type="gramStart"/>
      <w:r w:rsidRPr="00987A8F">
        <w:rPr>
          <w:rFonts w:ascii="Times New Roman" w:hAnsi="Times New Roman" w:cs="Times New Roman"/>
          <w:sz w:val="26"/>
          <w:szCs w:val="26"/>
        </w:rPr>
        <w:t>контроль за</w:t>
      </w:r>
      <w:proofErr w:type="gramEnd"/>
      <w:r w:rsidRPr="00987A8F">
        <w:rPr>
          <w:rFonts w:ascii="Times New Roman" w:hAnsi="Times New Roman" w:cs="Times New Roman"/>
          <w:sz w:val="26"/>
          <w:szCs w:val="26"/>
        </w:rPr>
        <w:t xml:space="preserve"> соблюдением Получателем условий, целей и порядка предоставления Субсидии.</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6.1.7</w:t>
      </w:r>
      <w:r w:rsidRPr="00987A8F">
        <w:rPr>
          <w:rFonts w:ascii="Times New Roman" w:hAnsi="Times New Roman" w:cs="Times New Roman"/>
          <w:sz w:val="26"/>
          <w:szCs w:val="26"/>
        </w:rPr>
        <w:t xml:space="preserve">. Осуществляет проверку представляемых Получателем документов, указанных в </w:t>
      </w:r>
      <w:hyperlink r:id="rId37" w:history="1">
        <w:r w:rsidRPr="00987A8F">
          <w:rPr>
            <w:rFonts w:ascii="Times New Roman" w:hAnsi="Times New Roman" w:cs="Times New Roman"/>
            <w:sz w:val="26"/>
            <w:szCs w:val="26"/>
          </w:rPr>
          <w:t>Порядке</w:t>
        </w:r>
      </w:hyperlink>
      <w:r w:rsidRPr="00987A8F">
        <w:rPr>
          <w:rFonts w:ascii="Times New Roman" w:hAnsi="Times New Roman" w:cs="Times New Roman"/>
          <w:sz w:val="26"/>
          <w:szCs w:val="26"/>
        </w:rPr>
        <w:t xml:space="preserve"> предоставления субсидии, в течение 26 рабочих дней со дня их получения от Получателя.</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6.1.8</w:t>
      </w:r>
      <w:r w:rsidRPr="00987A8F">
        <w:rPr>
          <w:rFonts w:ascii="Times New Roman" w:hAnsi="Times New Roman" w:cs="Times New Roman"/>
          <w:sz w:val="26"/>
          <w:szCs w:val="26"/>
        </w:rPr>
        <w:t xml:space="preserve">. В случае невыполнения Получателем </w:t>
      </w:r>
      <w:hyperlink w:anchor="P1698" w:history="1">
        <w:r w:rsidRPr="00987A8F">
          <w:rPr>
            <w:rFonts w:ascii="Times New Roman" w:hAnsi="Times New Roman" w:cs="Times New Roman"/>
            <w:sz w:val="26"/>
            <w:szCs w:val="26"/>
          </w:rPr>
          <w:t>показателей</w:t>
        </w:r>
      </w:hyperlink>
      <w:r w:rsidRPr="00987A8F">
        <w:rPr>
          <w:rFonts w:ascii="Times New Roman" w:hAnsi="Times New Roman" w:cs="Times New Roman"/>
          <w:sz w:val="26"/>
          <w:szCs w:val="26"/>
        </w:rPr>
        <w:t xml:space="preserve"> результативности использования Субсидии установленных приложением 2 к настоящему Соглашению применяет штрафные санкции, а именно: размер </w:t>
      </w:r>
      <w:proofErr w:type="gramStart"/>
      <w:r w:rsidRPr="00987A8F">
        <w:rPr>
          <w:rFonts w:ascii="Times New Roman" w:hAnsi="Times New Roman" w:cs="Times New Roman"/>
          <w:sz w:val="26"/>
          <w:szCs w:val="26"/>
        </w:rPr>
        <w:t>субсидии</w:t>
      </w:r>
      <w:proofErr w:type="gramEnd"/>
      <w:r w:rsidRPr="00987A8F">
        <w:rPr>
          <w:rFonts w:ascii="Times New Roman" w:hAnsi="Times New Roman" w:cs="Times New Roman"/>
          <w:sz w:val="26"/>
          <w:szCs w:val="26"/>
        </w:rPr>
        <w:t xml:space="preserve"> рассчитываемый на финансовый год, следующий за отчетным финансовым годом, снижается Главным распорядителем средств бюджета города Когалыма на один процент за каждый процентный пункт снижения каждого показателя результативности предоставления субсидий в отчетном финансовом году.</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6.2. Главный распорядитель средств бюджета города Когалыма вправе:</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6.2.1. Запрашивать у Получателя документы и материалы, необходимые для осуществления </w:t>
      </w:r>
      <w:proofErr w:type="gramStart"/>
      <w:r w:rsidRPr="00987A8F">
        <w:rPr>
          <w:rFonts w:ascii="Times New Roman" w:hAnsi="Times New Roman" w:cs="Times New Roman"/>
          <w:sz w:val="26"/>
          <w:szCs w:val="26"/>
        </w:rPr>
        <w:t>контроля за</w:t>
      </w:r>
      <w:proofErr w:type="gramEnd"/>
      <w:r w:rsidRPr="00987A8F">
        <w:rPr>
          <w:rFonts w:ascii="Times New Roman" w:hAnsi="Times New Roman" w:cs="Times New Roman"/>
          <w:sz w:val="26"/>
          <w:szCs w:val="26"/>
        </w:rPr>
        <w:t xml:space="preserve"> соблюдением условий предоставления Субсидии.</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6.2.2. Сократить размер Субсидии и (или) потребовать частичного или полного возврата Субсидии, в случае выявления нецелевого использования Субсидии и (или) </w:t>
      </w:r>
      <w:proofErr w:type="spellStart"/>
      <w:r w:rsidRPr="00987A8F">
        <w:rPr>
          <w:rFonts w:ascii="Times New Roman" w:hAnsi="Times New Roman" w:cs="Times New Roman"/>
          <w:sz w:val="26"/>
          <w:szCs w:val="26"/>
        </w:rPr>
        <w:t>недостижения</w:t>
      </w:r>
      <w:proofErr w:type="spellEnd"/>
      <w:r w:rsidRPr="00987A8F">
        <w:rPr>
          <w:rFonts w:ascii="Times New Roman" w:hAnsi="Times New Roman" w:cs="Times New Roman"/>
          <w:sz w:val="26"/>
          <w:szCs w:val="26"/>
        </w:rPr>
        <w:t xml:space="preserve"> </w:t>
      </w:r>
      <w:hyperlink w:anchor="P1698" w:history="1">
        <w:r w:rsidRPr="00987A8F">
          <w:rPr>
            <w:rFonts w:ascii="Times New Roman" w:hAnsi="Times New Roman" w:cs="Times New Roman"/>
            <w:sz w:val="26"/>
            <w:szCs w:val="26"/>
          </w:rPr>
          <w:t>показателей</w:t>
        </w:r>
      </w:hyperlink>
      <w:r w:rsidRPr="00987A8F">
        <w:rPr>
          <w:rFonts w:ascii="Times New Roman" w:hAnsi="Times New Roman" w:cs="Times New Roman"/>
          <w:sz w:val="26"/>
          <w:szCs w:val="26"/>
        </w:rPr>
        <w:t xml:space="preserve"> результативности, установленных приложением 2 к настоящему Соглашению.</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6.2.3. Осуществлять </w:t>
      </w:r>
      <w:proofErr w:type="gramStart"/>
      <w:r w:rsidRPr="00987A8F">
        <w:rPr>
          <w:rFonts w:ascii="Times New Roman" w:hAnsi="Times New Roman" w:cs="Times New Roman"/>
          <w:sz w:val="26"/>
          <w:szCs w:val="26"/>
        </w:rPr>
        <w:t>контроль за</w:t>
      </w:r>
      <w:proofErr w:type="gramEnd"/>
      <w:r w:rsidRPr="00987A8F">
        <w:rPr>
          <w:rFonts w:ascii="Times New Roman" w:hAnsi="Times New Roman" w:cs="Times New Roman"/>
          <w:sz w:val="26"/>
          <w:szCs w:val="26"/>
        </w:rPr>
        <w:t xml:space="preserve"> целевым использованием средств бюджета города Когалыма, предоставленных в форме Субсидии.</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6.2.4. Досрочно в одностороннем порядке расторгнуть настоящее Соглашение в случае несоблюдения Получателем обязательств, предусмотренных </w:t>
      </w:r>
      <w:hyperlink r:id="rId38"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6.2.5. В случае установления Главным распорядителем средств бюджета города Когалыма или получения от отдела муниципального контроля Администрации города Когалыма информации о факт</w:t>
      </w:r>
      <w:proofErr w:type="gramStart"/>
      <w:r w:rsidRPr="00987A8F">
        <w:rPr>
          <w:rFonts w:ascii="Times New Roman" w:hAnsi="Times New Roman" w:cs="Times New Roman"/>
          <w:sz w:val="26"/>
          <w:szCs w:val="26"/>
        </w:rPr>
        <w:t>е(</w:t>
      </w:r>
      <w:proofErr w:type="gramEnd"/>
      <w:r w:rsidRPr="00987A8F">
        <w:rPr>
          <w:rFonts w:ascii="Times New Roman" w:hAnsi="Times New Roman" w:cs="Times New Roman"/>
          <w:sz w:val="26"/>
          <w:szCs w:val="26"/>
        </w:rPr>
        <w:t xml:space="preserve">ах) нарушения Получателем порядка, целей и условий предоставления Субсидии, предусмотренных </w:t>
      </w:r>
      <w:hyperlink r:id="rId39"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w:t>
      </w:r>
      <w:r w:rsidRPr="00987A8F">
        <w:rPr>
          <w:rFonts w:ascii="Times New Roman" w:hAnsi="Times New Roman" w:cs="Times New Roman"/>
          <w:sz w:val="26"/>
          <w:szCs w:val="26"/>
        </w:rPr>
        <w:lastRenderedPageBreak/>
        <w:t>сведений, направлять Получателю требование об обеспечении возврата Субсидии в бюджет города Когалыма в размере и в сроки, определенные в указанном требовании.</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6.3. Получатель обязуется:</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6.3.1. Обеспечить выполнение условий предоставления Субсидии, установленных </w:t>
      </w:r>
      <w:hyperlink r:id="rId40"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 и Соглашением.</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6.3.2. Своевременно обеспечить исполнение </w:t>
      </w:r>
      <w:proofErr w:type="gramStart"/>
      <w:r w:rsidRPr="00987A8F">
        <w:rPr>
          <w:rFonts w:ascii="Times New Roman" w:hAnsi="Times New Roman" w:cs="Times New Roman"/>
          <w:sz w:val="26"/>
          <w:szCs w:val="26"/>
        </w:rPr>
        <w:t>требований Главного распорядителя средств бюджета города</w:t>
      </w:r>
      <w:proofErr w:type="gramEnd"/>
      <w:r w:rsidRPr="00987A8F">
        <w:rPr>
          <w:rFonts w:ascii="Times New Roman" w:hAnsi="Times New Roman" w:cs="Times New Roman"/>
          <w:sz w:val="26"/>
          <w:szCs w:val="26"/>
        </w:rPr>
        <w:t xml:space="preserve"> Когалыма, возникших в соответствии с </w:t>
      </w:r>
      <w:hyperlink w:anchor="P1487" w:history="1">
        <w:r w:rsidRPr="00987A8F">
          <w:rPr>
            <w:rFonts w:ascii="Times New Roman" w:hAnsi="Times New Roman" w:cs="Times New Roman"/>
            <w:sz w:val="26"/>
            <w:szCs w:val="26"/>
          </w:rPr>
          <w:t>пунктами 5.1</w:t>
        </w:r>
      </w:hyperlink>
      <w:r w:rsidRPr="00987A8F">
        <w:rPr>
          <w:rFonts w:ascii="Times New Roman" w:hAnsi="Times New Roman" w:cs="Times New Roman"/>
          <w:sz w:val="26"/>
          <w:szCs w:val="26"/>
        </w:rPr>
        <w:t xml:space="preserve"> - </w:t>
      </w:r>
      <w:hyperlink w:anchor="P1495" w:history="1">
        <w:r w:rsidRPr="00987A8F">
          <w:rPr>
            <w:rFonts w:ascii="Times New Roman" w:hAnsi="Times New Roman" w:cs="Times New Roman"/>
            <w:sz w:val="26"/>
            <w:szCs w:val="26"/>
          </w:rPr>
          <w:t>5.3</w:t>
        </w:r>
      </w:hyperlink>
      <w:r w:rsidRPr="00987A8F">
        <w:rPr>
          <w:rFonts w:ascii="Times New Roman" w:hAnsi="Times New Roman" w:cs="Times New Roman"/>
          <w:sz w:val="26"/>
          <w:szCs w:val="26"/>
        </w:rPr>
        <w:t xml:space="preserve"> настоящего Соглашения.</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6.3.3. </w:t>
      </w:r>
      <w:proofErr w:type="gramStart"/>
      <w:r w:rsidRPr="00987A8F">
        <w:rPr>
          <w:rFonts w:ascii="Times New Roman" w:hAnsi="Times New Roman" w:cs="Times New Roman"/>
          <w:sz w:val="26"/>
          <w:szCs w:val="26"/>
        </w:rPr>
        <w:t>Предоставлять документы</w:t>
      </w:r>
      <w:proofErr w:type="gramEnd"/>
      <w:r w:rsidRPr="00987A8F">
        <w:rPr>
          <w:rFonts w:ascii="Times New Roman" w:hAnsi="Times New Roman" w:cs="Times New Roman"/>
          <w:sz w:val="26"/>
          <w:szCs w:val="26"/>
        </w:rPr>
        <w:t xml:space="preserve">, необходимые для получения Субсидии в соответствии с </w:t>
      </w:r>
      <w:hyperlink r:id="rId41"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6.3.4. Выполнять </w:t>
      </w:r>
      <w:hyperlink w:anchor="P1698" w:history="1">
        <w:r w:rsidRPr="00987A8F">
          <w:rPr>
            <w:rFonts w:ascii="Times New Roman" w:hAnsi="Times New Roman" w:cs="Times New Roman"/>
            <w:sz w:val="26"/>
            <w:szCs w:val="26"/>
          </w:rPr>
          <w:t>показатели</w:t>
        </w:r>
      </w:hyperlink>
      <w:r w:rsidRPr="00987A8F">
        <w:rPr>
          <w:rFonts w:ascii="Times New Roman" w:hAnsi="Times New Roman" w:cs="Times New Roman"/>
          <w:sz w:val="26"/>
          <w:szCs w:val="26"/>
        </w:rPr>
        <w:t xml:space="preserve"> результативности использования субсидий согласно приложению 2 к настоящему Соглашению.</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6.3.5. Обязуется предоставлять до 5-го </w:t>
      </w:r>
      <w:r>
        <w:rPr>
          <w:rFonts w:ascii="Times New Roman" w:hAnsi="Times New Roman" w:cs="Times New Roman"/>
          <w:sz w:val="26"/>
          <w:szCs w:val="26"/>
        </w:rPr>
        <w:t xml:space="preserve">числа месяца, следующего за </w:t>
      </w:r>
      <w:proofErr w:type="gramStart"/>
      <w:r>
        <w:rPr>
          <w:rFonts w:ascii="Times New Roman" w:hAnsi="Times New Roman" w:cs="Times New Roman"/>
          <w:sz w:val="26"/>
          <w:szCs w:val="26"/>
        </w:rPr>
        <w:t>отчё</w:t>
      </w:r>
      <w:r w:rsidRPr="00987A8F">
        <w:rPr>
          <w:rFonts w:ascii="Times New Roman" w:hAnsi="Times New Roman" w:cs="Times New Roman"/>
          <w:sz w:val="26"/>
          <w:szCs w:val="26"/>
        </w:rPr>
        <w:t>тным</w:t>
      </w:r>
      <w:proofErr w:type="gramEnd"/>
      <w:r w:rsidRPr="00987A8F">
        <w:rPr>
          <w:rFonts w:ascii="Times New Roman" w:hAnsi="Times New Roman" w:cs="Times New Roman"/>
          <w:sz w:val="26"/>
          <w:szCs w:val="26"/>
        </w:rPr>
        <w:t xml:space="preserve">, </w:t>
      </w:r>
      <w:hyperlink w:anchor="P2031" w:history="1">
        <w:r>
          <w:rPr>
            <w:rFonts w:ascii="Times New Roman" w:hAnsi="Times New Roman" w:cs="Times New Roman"/>
            <w:sz w:val="26"/>
            <w:szCs w:val="26"/>
          </w:rPr>
          <w:t>отчё</w:t>
        </w:r>
        <w:r w:rsidRPr="00987A8F">
          <w:rPr>
            <w:rFonts w:ascii="Times New Roman" w:hAnsi="Times New Roman" w:cs="Times New Roman"/>
            <w:sz w:val="26"/>
            <w:szCs w:val="26"/>
          </w:rPr>
          <w:t>т</w:t>
        </w:r>
      </w:hyperlink>
      <w:r w:rsidRPr="00987A8F">
        <w:rPr>
          <w:rFonts w:ascii="Times New Roman" w:hAnsi="Times New Roman" w:cs="Times New Roman"/>
          <w:sz w:val="26"/>
          <w:szCs w:val="26"/>
        </w:rPr>
        <w:t xml:space="preserve"> использования субсидий по форме согласно приложению 3 к настоящему Соглашению.</w:t>
      </w:r>
    </w:p>
    <w:p w:rsidR="005706B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6.3.6</w:t>
      </w:r>
      <w:r w:rsidRPr="00987A8F">
        <w:rPr>
          <w:rFonts w:ascii="Times New Roman" w:hAnsi="Times New Roman" w:cs="Times New Roman"/>
          <w:sz w:val="26"/>
          <w:szCs w:val="26"/>
        </w:rPr>
        <w:t>. Устранять фак</w:t>
      </w:r>
      <w:proofErr w:type="gramStart"/>
      <w:r w:rsidRPr="00987A8F">
        <w:rPr>
          <w:rFonts w:ascii="Times New Roman" w:hAnsi="Times New Roman" w:cs="Times New Roman"/>
          <w:sz w:val="26"/>
          <w:szCs w:val="26"/>
        </w:rPr>
        <w:t>т(</w:t>
      </w:r>
      <w:proofErr w:type="gramEnd"/>
      <w:r w:rsidRPr="00987A8F">
        <w:rPr>
          <w:rFonts w:ascii="Times New Roman" w:hAnsi="Times New Roman" w:cs="Times New Roman"/>
          <w:sz w:val="26"/>
          <w:szCs w:val="26"/>
        </w:rPr>
        <w:t xml:space="preserve">ы) нарушения порядка, целей и условий предоставления Субсидии в сроки, определенные </w:t>
      </w:r>
      <w:hyperlink r:id="rId42"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6.3.7</w:t>
      </w:r>
      <w:r w:rsidRPr="00987A8F">
        <w:rPr>
          <w:rFonts w:ascii="Times New Roman" w:hAnsi="Times New Roman" w:cs="Times New Roman"/>
          <w:sz w:val="26"/>
          <w:szCs w:val="26"/>
        </w:rPr>
        <w:t xml:space="preserve">. Возвращать в бюджет города Когалыма Субсидию в размере и в сроки, определенные </w:t>
      </w:r>
      <w:hyperlink r:id="rId43"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6.3.8</w:t>
      </w:r>
      <w:r w:rsidRPr="00987A8F">
        <w:rPr>
          <w:rFonts w:ascii="Times New Roman" w:hAnsi="Times New Roman" w:cs="Times New Roman"/>
          <w:sz w:val="26"/>
          <w:szCs w:val="26"/>
        </w:rPr>
        <w:t>. Обеспечивать полноту и достоверность сведений, представляемых Главному распорядителю средств бюджета города Когалыма в соответствии с настоящим Соглашением.</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6.3.9. Даё</w:t>
      </w:r>
      <w:r w:rsidRPr="00987A8F">
        <w:rPr>
          <w:rFonts w:ascii="Times New Roman" w:hAnsi="Times New Roman" w:cs="Times New Roman"/>
          <w:sz w:val="26"/>
          <w:szCs w:val="26"/>
        </w:rPr>
        <w:t>т согласие на осуществление Главным распорядителем средств бюджета города Когалыма, предоставившим субсидии, и органами государственного (муниципального) финансового контроля проверок соблюдения установленных целей, условий и правил предоставления субсидий.</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6.3.10</w:t>
      </w:r>
      <w:r w:rsidRPr="00987A8F">
        <w:rPr>
          <w:rFonts w:ascii="Times New Roman" w:hAnsi="Times New Roman" w:cs="Times New Roman"/>
          <w:sz w:val="26"/>
          <w:szCs w:val="26"/>
        </w:rPr>
        <w:t>. Использовать по целевому назначению возведенный (построенный), оснащенный, застрахованный пункт по приемке дикоросов, приобретенную специализированную технику и оборудование для хранения, транспортировки и переработки дикоросов в течение первых 5 лет (для Получателей субсидии на развитие системы заготовки и переработки дикоросов).</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6.3.11</w:t>
      </w:r>
      <w:r w:rsidRPr="00987A8F">
        <w:rPr>
          <w:rFonts w:ascii="Times New Roman" w:hAnsi="Times New Roman" w:cs="Times New Roman"/>
          <w:sz w:val="26"/>
          <w:szCs w:val="26"/>
        </w:rPr>
        <w:t xml:space="preserve">. </w:t>
      </w:r>
      <w:proofErr w:type="gramStart"/>
      <w:r w:rsidRPr="00987A8F">
        <w:rPr>
          <w:rFonts w:ascii="Times New Roman" w:hAnsi="Times New Roman" w:cs="Times New Roman"/>
          <w:sz w:val="26"/>
          <w:szCs w:val="26"/>
        </w:rPr>
        <w:t>Использовать по целевому назначению построенный, приобретенный, модернизированный объект капитального строительства, объект электроснабжения, водоснабжения, газоснабжения, техники и оборудования в течение первых 5 лет (для Получателей субсидии на поддержку малых форм хозяйствования, на развитие материально-технической базы (за исключением личных подсобных хозяйств).</w:t>
      </w:r>
      <w:proofErr w:type="gramEnd"/>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6.3.12</w:t>
      </w:r>
      <w:r w:rsidRPr="00987A8F">
        <w:rPr>
          <w:rFonts w:ascii="Times New Roman" w:hAnsi="Times New Roman" w:cs="Times New Roman"/>
          <w:sz w:val="26"/>
          <w:szCs w:val="26"/>
        </w:rPr>
        <w:t>. Собл</w:t>
      </w:r>
      <w:r>
        <w:rPr>
          <w:rFonts w:ascii="Times New Roman" w:hAnsi="Times New Roman" w:cs="Times New Roman"/>
          <w:sz w:val="26"/>
          <w:szCs w:val="26"/>
        </w:rPr>
        <w:t>юдать запрет приобретения за счё</w:t>
      </w:r>
      <w:r w:rsidRPr="00987A8F">
        <w:rPr>
          <w:rFonts w:ascii="Times New Roman" w:hAnsi="Times New Roman" w:cs="Times New Roman"/>
          <w:sz w:val="26"/>
          <w:szCs w:val="26"/>
        </w:rPr>
        <w:t>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6.3.13</w:t>
      </w:r>
      <w:r w:rsidRPr="00987A8F">
        <w:rPr>
          <w:rFonts w:ascii="Times New Roman" w:hAnsi="Times New Roman" w:cs="Times New Roman"/>
          <w:sz w:val="26"/>
          <w:szCs w:val="26"/>
        </w:rPr>
        <w:t>. Оказывать содействие Главному распорядителю средств бюджета города Когалыма при проверке достоверности представленных сведений.</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6.3.14</w:t>
      </w:r>
      <w:r w:rsidRPr="00987A8F">
        <w:rPr>
          <w:rFonts w:ascii="Times New Roman" w:hAnsi="Times New Roman" w:cs="Times New Roman"/>
          <w:sz w:val="26"/>
          <w:szCs w:val="26"/>
        </w:rPr>
        <w:t xml:space="preserve">. Выполнять иные обязательства, установленные бюджетным законодательством Российской Федерации, </w:t>
      </w:r>
      <w:hyperlink r:id="rId44"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 и Соглашением.</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6.4. Получатель вправе:</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6.4.1. Получать Субсидию и</w:t>
      </w:r>
      <w:r>
        <w:rPr>
          <w:rFonts w:ascii="Times New Roman" w:hAnsi="Times New Roman" w:cs="Times New Roman"/>
          <w:sz w:val="26"/>
          <w:szCs w:val="26"/>
        </w:rPr>
        <w:t>з бюджета города Когалыма за счё</w:t>
      </w:r>
      <w:r w:rsidRPr="00987A8F">
        <w:rPr>
          <w:rFonts w:ascii="Times New Roman" w:hAnsi="Times New Roman" w:cs="Times New Roman"/>
          <w:sz w:val="26"/>
          <w:szCs w:val="26"/>
        </w:rPr>
        <w:t xml:space="preserve">т средств субвенций из бюджета Ханты-Мансийского автономного округа - Югры при выполнении условий ее предоставления, установленных </w:t>
      </w:r>
      <w:hyperlink r:id="rId45"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w:t>
      </w:r>
    </w:p>
    <w:p w:rsidR="005706B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6.4.2</w:t>
      </w:r>
      <w:r w:rsidRPr="00987A8F">
        <w:rPr>
          <w:rFonts w:ascii="Times New Roman" w:hAnsi="Times New Roman" w:cs="Times New Roman"/>
          <w:sz w:val="26"/>
          <w:szCs w:val="26"/>
        </w:rPr>
        <w:t xml:space="preserve">. Для получения субсидии предоставлять Главному распорядителю средств бюджета города Когалыма документы в сроки и в соответствии с перечнем, установленным </w:t>
      </w:r>
      <w:hyperlink r:id="rId46"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по каждому виду деятельности, указанному в </w:t>
      </w:r>
      <w:hyperlink w:anchor="P1445" w:history="1">
        <w:r w:rsidRPr="00987A8F">
          <w:rPr>
            <w:rFonts w:ascii="Times New Roman" w:hAnsi="Times New Roman" w:cs="Times New Roman"/>
            <w:sz w:val="26"/>
            <w:szCs w:val="26"/>
          </w:rPr>
          <w:t>пункте 1.1</w:t>
        </w:r>
      </w:hyperlink>
      <w:r w:rsidRPr="00987A8F">
        <w:rPr>
          <w:rFonts w:ascii="Times New Roman" w:hAnsi="Times New Roman" w:cs="Times New Roman"/>
          <w:sz w:val="26"/>
          <w:szCs w:val="26"/>
        </w:rPr>
        <w:t xml:space="preserve"> настоящего Соглашения.</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6.4.3</w:t>
      </w:r>
      <w:r w:rsidRPr="00987A8F">
        <w:rPr>
          <w:rFonts w:ascii="Times New Roman" w:hAnsi="Times New Roman" w:cs="Times New Roman"/>
          <w:sz w:val="26"/>
          <w:szCs w:val="26"/>
        </w:rPr>
        <w:t>. Обращаться к Главному распорядителю средств бюджета города Когалыма за разъяснениями, с предложениями, в связи с исполнением Соглашения.</w:t>
      </w:r>
    </w:p>
    <w:p w:rsidR="005706BF" w:rsidRPr="00987A8F" w:rsidRDefault="005706BF" w:rsidP="008D2A4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6.4.4</w:t>
      </w:r>
      <w:r w:rsidRPr="00987A8F">
        <w:rPr>
          <w:rFonts w:ascii="Times New Roman" w:hAnsi="Times New Roman" w:cs="Times New Roman"/>
          <w:sz w:val="26"/>
          <w:szCs w:val="26"/>
        </w:rPr>
        <w:t xml:space="preserve">. Осуществлять иные права, установленные бюджетным законодательством Российской Федерации, </w:t>
      </w:r>
      <w:hyperlink r:id="rId47" w:history="1">
        <w:r w:rsidRPr="00987A8F">
          <w:rPr>
            <w:rFonts w:ascii="Times New Roman" w:hAnsi="Times New Roman" w:cs="Times New Roman"/>
            <w:sz w:val="26"/>
            <w:szCs w:val="26"/>
          </w:rPr>
          <w:t>Порядком</w:t>
        </w:r>
      </w:hyperlink>
      <w:r w:rsidRPr="00987A8F">
        <w:rPr>
          <w:rFonts w:ascii="Times New Roman" w:hAnsi="Times New Roman" w:cs="Times New Roman"/>
          <w:sz w:val="26"/>
          <w:szCs w:val="26"/>
        </w:rPr>
        <w:t xml:space="preserve"> предоставления субсидии и Соглашением.</w:t>
      </w:r>
    </w:p>
    <w:p w:rsidR="005706BF" w:rsidRPr="00987A8F" w:rsidRDefault="005706BF" w:rsidP="005706BF">
      <w:pPr>
        <w:pStyle w:val="ConsPlusNormal"/>
        <w:jc w:val="center"/>
        <w:outlineLvl w:val="2"/>
        <w:rPr>
          <w:rFonts w:ascii="Times New Roman" w:hAnsi="Times New Roman" w:cs="Times New Roman"/>
          <w:sz w:val="26"/>
          <w:szCs w:val="26"/>
        </w:rPr>
      </w:pPr>
      <w:r w:rsidRPr="00987A8F">
        <w:rPr>
          <w:rFonts w:ascii="Times New Roman" w:hAnsi="Times New Roman" w:cs="Times New Roman"/>
          <w:sz w:val="26"/>
          <w:szCs w:val="26"/>
        </w:rPr>
        <w:t>7. Ответственность Сторон</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7.1.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7.2. Все изменения и дополнения к настоящему Соглашению считаются действительными, если они оформлены в письменном виде, подписаны уполномоченными на то лицами и заверены печатями обеих сторон.</w:t>
      </w:r>
    </w:p>
    <w:p w:rsidR="005706BF" w:rsidRPr="008D2A49" w:rsidRDefault="005706BF" w:rsidP="008D2A49">
      <w:pPr>
        <w:pStyle w:val="ConsPlusNormal"/>
        <w:ind w:firstLine="709"/>
        <w:jc w:val="both"/>
        <w:rPr>
          <w:rFonts w:ascii="Times New Roman" w:hAnsi="Times New Roman" w:cs="Times New Roman"/>
          <w:spacing w:val="-6"/>
          <w:sz w:val="26"/>
          <w:szCs w:val="26"/>
        </w:rPr>
      </w:pPr>
      <w:r w:rsidRPr="008D2A49">
        <w:rPr>
          <w:rFonts w:ascii="Times New Roman" w:hAnsi="Times New Roman" w:cs="Times New Roman"/>
          <w:spacing w:val="-6"/>
          <w:sz w:val="26"/>
          <w:szCs w:val="26"/>
        </w:rPr>
        <w:t>7.3. Стороны обязуются письменно, в течение 5 дней, информировать обо всех изменениях, которые могут повлиять на исполнение настоящего договора.</w:t>
      </w:r>
    </w:p>
    <w:p w:rsidR="005706BF" w:rsidRPr="00987A8F" w:rsidRDefault="005706BF" w:rsidP="005706BF">
      <w:pPr>
        <w:pStyle w:val="ConsPlusNormal"/>
        <w:jc w:val="both"/>
        <w:rPr>
          <w:rFonts w:ascii="Times New Roman" w:hAnsi="Times New Roman" w:cs="Times New Roman"/>
          <w:sz w:val="26"/>
          <w:szCs w:val="26"/>
        </w:rPr>
      </w:pPr>
    </w:p>
    <w:p w:rsidR="005706BF" w:rsidRPr="00987A8F" w:rsidRDefault="005706BF" w:rsidP="005706BF">
      <w:pPr>
        <w:pStyle w:val="ConsPlusNormal"/>
        <w:jc w:val="center"/>
        <w:outlineLvl w:val="2"/>
        <w:rPr>
          <w:rFonts w:ascii="Times New Roman" w:hAnsi="Times New Roman" w:cs="Times New Roman"/>
          <w:sz w:val="26"/>
          <w:szCs w:val="26"/>
        </w:rPr>
      </w:pPr>
      <w:r w:rsidRPr="00987A8F">
        <w:rPr>
          <w:rFonts w:ascii="Times New Roman" w:hAnsi="Times New Roman" w:cs="Times New Roman"/>
          <w:sz w:val="26"/>
          <w:szCs w:val="26"/>
        </w:rPr>
        <w:t>8. Заключительные положения</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8.1. Разногласия, возникающие между Сторонами в связи с исполнением договора, урегулируются путем проведения переговоров. При </w:t>
      </w:r>
      <w:proofErr w:type="gramStart"/>
      <w:r w:rsidRPr="00987A8F">
        <w:rPr>
          <w:rFonts w:ascii="Times New Roman" w:hAnsi="Times New Roman" w:cs="Times New Roman"/>
          <w:sz w:val="26"/>
          <w:szCs w:val="26"/>
        </w:rPr>
        <w:t>не достижении</w:t>
      </w:r>
      <w:proofErr w:type="gramEnd"/>
      <w:r w:rsidRPr="00987A8F">
        <w:rPr>
          <w:rFonts w:ascii="Times New Roman" w:hAnsi="Times New Roman" w:cs="Times New Roman"/>
          <w:sz w:val="26"/>
          <w:szCs w:val="26"/>
        </w:rPr>
        <w:t xml:space="preserve"> согласия, споры между Сторонами решаются в судебном порядке.</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8.2. Договор вступает в силу после его заключения Сторонами и действует до исполнения Сторонами своих обязательств.</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8.3. Договор прекращается досрочно, если получатель перестает осуществлять сельскохозяйственную деятельность.</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8.4. Настоящий договор составлен в двух экземплярах, имеющих равную юридическую силу, по одному экземпляру для каждой из Сторон.</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8.5. К договору прилагаются и являются его неотъемлемой частью:</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8.5.1. </w:t>
      </w:r>
      <w:hyperlink w:anchor="P1600" w:history="1">
        <w:r w:rsidRPr="00987A8F">
          <w:rPr>
            <w:rFonts w:ascii="Times New Roman" w:hAnsi="Times New Roman" w:cs="Times New Roman"/>
            <w:sz w:val="26"/>
            <w:szCs w:val="26"/>
          </w:rPr>
          <w:t>Приложение 1</w:t>
        </w:r>
      </w:hyperlink>
      <w:r>
        <w:rPr>
          <w:rFonts w:ascii="Times New Roman" w:hAnsi="Times New Roman" w:cs="Times New Roman"/>
          <w:sz w:val="26"/>
          <w:szCs w:val="26"/>
        </w:rPr>
        <w:t xml:space="preserve"> «</w:t>
      </w:r>
      <w:r w:rsidRPr="00987A8F">
        <w:rPr>
          <w:rFonts w:ascii="Times New Roman" w:hAnsi="Times New Roman" w:cs="Times New Roman"/>
          <w:sz w:val="26"/>
          <w:szCs w:val="26"/>
        </w:rPr>
        <w:t>Направления и годовые объемы субсидий на поддержку сельскохозяйственного производства и деятельности по за</w:t>
      </w:r>
      <w:r>
        <w:rPr>
          <w:rFonts w:ascii="Times New Roman" w:hAnsi="Times New Roman" w:cs="Times New Roman"/>
          <w:sz w:val="26"/>
          <w:szCs w:val="26"/>
        </w:rPr>
        <w:t>готовке и переработке дикоросов»</w:t>
      </w:r>
      <w:r w:rsidRPr="00987A8F">
        <w:rPr>
          <w:rFonts w:ascii="Times New Roman" w:hAnsi="Times New Roman" w:cs="Times New Roman"/>
          <w:sz w:val="26"/>
          <w:szCs w:val="26"/>
        </w:rPr>
        <w:t>.</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8.5.2. </w:t>
      </w:r>
      <w:hyperlink w:anchor="P1698" w:history="1">
        <w:r w:rsidRPr="00987A8F">
          <w:rPr>
            <w:rFonts w:ascii="Times New Roman" w:hAnsi="Times New Roman" w:cs="Times New Roman"/>
            <w:sz w:val="26"/>
            <w:szCs w:val="26"/>
          </w:rPr>
          <w:t>Приложение 2</w:t>
        </w:r>
      </w:hyperlink>
      <w:r>
        <w:rPr>
          <w:rFonts w:ascii="Times New Roman" w:hAnsi="Times New Roman" w:cs="Times New Roman"/>
          <w:sz w:val="26"/>
          <w:szCs w:val="26"/>
        </w:rPr>
        <w:t xml:space="preserve"> «</w:t>
      </w:r>
      <w:r w:rsidRPr="00987A8F">
        <w:rPr>
          <w:rFonts w:ascii="Times New Roman" w:hAnsi="Times New Roman" w:cs="Times New Roman"/>
          <w:sz w:val="26"/>
          <w:szCs w:val="26"/>
        </w:rPr>
        <w:t>Показатели результа</w:t>
      </w:r>
      <w:r>
        <w:rPr>
          <w:rFonts w:ascii="Times New Roman" w:hAnsi="Times New Roman" w:cs="Times New Roman"/>
          <w:sz w:val="26"/>
          <w:szCs w:val="26"/>
        </w:rPr>
        <w:t>тивности использования субсидий»</w:t>
      </w:r>
      <w:r w:rsidRPr="00987A8F">
        <w:rPr>
          <w:rFonts w:ascii="Times New Roman" w:hAnsi="Times New Roman" w:cs="Times New Roman"/>
          <w:sz w:val="26"/>
          <w:szCs w:val="26"/>
        </w:rPr>
        <w:t>.</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lastRenderedPageBreak/>
        <w:t xml:space="preserve">8.5.3. </w:t>
      </w:r>
      <w:hyperlink w:anchor="P2031" w:history="1">
        <w:r w:rsidRPr="00987A8F">
          <w:rPr>
            <w:rFonts w:ascii="Times New Roman" w:hAnsi="Times New Roman" w:cs="Times New Roman"/>
            <w:sz w:val="26"/>
            <w:szCs w:val="26"/>
          </w:rPr>
          <w:t>Приложение 3</w:t>
        </w:r>
      </w:hyperlink>
      <w:r>
        <w:rPr>
          <w:rFonts w:ascii="Times New Roman" w:hAnsi="Times New Roman" w:cs="Times New Roman"/>
          <w:sz w:val="26"/>
          <w:szCs w:val="26"/>
        </w:rPr>
        <w:t xml:space="preserve"> «Отчет использования субсидий»</w:t>
      </w:r>
      <w:r w:rsidRPr="00987A8F">
        <w:rPr>
          <w:rFonts w:ascii="Times New Roman" w:hAnsi="Times New Roman" w:cs="Times New Roman"/>
          <w:sz w:val="26"/>
          <w:szCs w:val="26"/>
        </w:rPr>
        <w:t>.</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 xml:space="preserve">8.5.4. </w:t>
      </w:r>
      <w:hyperlink w:anchor="P2543" w:history="1">
        <w:r w:rsidRPr="00987A8F">
          <w:rPr>
            <w:rFonts w:ascii="Times New Roman" w:hAnsi="Times New Roman" w:cs="Times New Roman"/>
            <w:sz w:val="26"/>
            <w:szCs w:val="26"/>
          </w:rPr>
          <w:t>Приложение 4</w:t>
        </w:r>
      </w:hyperlink>
      <w:r>
        <w:rPr>
          <w:rFonts w:ascii="Times New Roman" w:hAnsi="Times New Roman" w:cs="Times New Roman"/>
          <w:sz w:val="26"/>
          <w:szCs w:val="26"/>
        </w:rPr>
        <w:t xml:space="preserve"> «План контрольных мероприятий»</w:t>
      </w:r>
      <w:r w:rsidRPr="00987A8F">
        <w:rPr>
          <w:rFonts w:ascii="Times New Roman" w:hAnsi="Times New Roman" w:cs="Times New Roman"/>
          <w:sz w:val="26"/>
          <w:szCs w:val="26"/>
        </w:rPr>
        <w:t>.</w:t>
      </w:r>
    </w:p>
    <w:p w:rsidR="005706BF" w:rsidRPr="00987A8F" w:rsidRDefault="005706BF" w:rsidP="008D2A49">
      <w:pPr>
        <w:pStyle w:val="ConsPlusNormal"/>
        <w:ind w:firstLine="709"/>
        <w:jc w:val="both"/>
        <w:rPr>
          <w:rFonts w:ascii="Times New Roman" w:hAnsi="Times New Roman" w:cs="Times New Roman"/>
          <w:sz w:val="26"/>
          <w:szCs w:val="26"/>
        </w:rPr>
      </w:pPr>
      <w:r w:rsidRPr="00987A8F">
        <w:rPr>
          <w:rFonts w:ascii="Times New Roman" w:hAnsi="Times New Roman" w:cs="Times New Roman"/>
          <w:sz w:val="26"/>
          <w:szCs w:val="26"/>
        </w:rPr>
        <w:t>8.6. Все споры по настоящему договору будут разрешаться в соответствии с законодательством Российской Федерации.</w:t>
      </w:r>
    </w:p>
    <w:p w:rsidR="005706BF" w:rsidRPr="00987A8F" w:rsidRDefault="005706BF" w:rsidP="005706BF">
      <w:pPr>
        <w:pStyle w:val="ConsPlusNormal"/>
        <w:jc w:val="both"/>
        <w:rPr>
          <w:rFonts w:ascii="Times New Roman" w:hAnsi="Times New Roman" w:cs="Times New Roman"/>
          <w:sz w:val="26"/>
          <w:szCs w:val="26"/>
        </w:rPr>
      </w:pPr>
    </w:p>
    <w:p w:rsidR="005706BF" w:rsidRPr="00987A8F" w:rsidRDefault="005706BF" w:rsidP="005706BF">
      <w:pPr>
        <w:pStyle w:val="ConsPlusNormal"/>
        <w:jc w:val="center"/>
        <w:outlineLvl w:val="2"/>
        <w:rPr>
          <w:rFonts w:ascii="Times New Roman" w:hAnsi="Times New Roman" w:cs="Times New Roman"/>
          <w:sz w:val="26"/>
          <w:szCs w:val="26"/>
        </w:rPr>
      </w:pPr>
      <w:bookmarkStart w:id="29" w:name="P1562"/>
      <w:bookmarkEnd w:id="29"/>
      <w:r w:rsidRPr="00987A8F">
        <w:rPr>
          <w:rFonts w:ascii="Times New Roman" w:hAnsi="Times New Roman" w:cs="Times New Roman"/>
          <w:sz w:val="26"/>
          <w:szCs w:val="26"/>
        </w:rPr>
        <w:t>9. Платежные реквизиты Сторон</w:t>
      </w:r>
    </w:p>
    <w:tbl>
      <w:tblPr>
        <w:tblW w:w="907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649"/>
        <w:gridCol w:w="4422"/>
      </w:tblGrid>
      <w:tr w:rsidR="005706BF" w:rsidRPr="00987A8F" w:rsidTr="008D2A49">
        <w:tc>
          <w:tcPr>
            <w:tcW w:w="4649" w:type="dxa"/>
            <w:vAlign w:val="center"/>
          </w:tcPr>
          <w:p w:rsidR="005706BF" w:rsidRPr="00987A8F" w:rsidRDefault="005706BF" w:rsidP="008D2A49">
            <w:pPr>
              <w:pStyle w:val="ConsPlusNormal"/>
              <w:jc w:val="center"/>
              <w:rPr>
                <w:rFonts w:ascii="Times New Roman" w:hAnsi="Times New Roman" w:cs="Times New Roman"/>
                <w:sz w:val="26"/>
                <w:szCs w:val="26"/>
              </w:rPr>
            </w:pPr>
            <w:r w:rsidRPr="00987A8F">
              <w:rPr>
                <w:rFonts w:ascii="Times New Roman" w:hAnsi="Times New Roman" w:cs="Times New Roman"/>
                <w:sz w:val="26"/>
                <w:szCs w:val="26"/>
              </w:rPr>
              <w:t xml:space="preserve">Краткое наименование главного </w:t>
            </w:r>
            <w:proofErr w:type="gramStart"/>
            <w:r w:rsidRPr="00987A8F">
              <w:rPr>
                <w:rFonts w:ascii="Times New Roman" w:hAnsi="Times New Roman" w:cs="Times New Roman"/>
                <w:sz w:val="26"/>
                <w:szCs w:val="26"/>
              </w:rPr>
              <w:t>распорядителя средств бюджета города Когалыма</w:t>
            </w:r>
            <w:proofErr w:type="gramEnd"/>
          </w:p>
        </w:tc>
        <w:tc>
          <w:tcPr>
            <w:tcW w:w="4422" w:type="dxa"/>
            <w:vAlign w:val="center"/>
          </w:tcPr>
          <w:p w:rsidR="005706BF" w:rsidRPr="00987A8F" w:rsidRDefault="005706BF" w:rsidP="008D2A49">
            <w:pPr>
              <w:pStyle w:val="ConsPlusNormal"/>
              <w:jc w:val="center"/>
              <w:rPr>
                <w:rFonts w:ascii="Times New Roman" w:hAnsi="Times New Roman" w:cs="Times New Roman"/>
                <w:sz w:val="26"/>
                <w:szCs w:val="26"/>
              </w:rPr>
            </w:pPr>
            <w:r w:rsidRPr="00987A8F">
              <w:rPr>
                <w:rFonts w:ascii="Times New Roman" w:hAnsi="Times New Roman" w:cs="Times New Roman"/>
                <w:sz w:val="26"/>
                <w:szCs w:val="26"/>
              </w:rPr>
              <w:t>Получатель Субсидии</w:t>
            </w:r>
          </w:p>
        </w:tc>
      </w:tr>
      <w:tr w:rsidR="005706BF" w:rsidRPr="00987A8F" w:rsidTr="008D2A49">
        <w:tc>
          <w:tcPr>
            <w:tcW w:w="4649" w:type="dxa"/>
          </w:tcPr>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 xml:space="preserve">Наименование главного </w:t>
            </w:r>
            <w:proofErr w:type="gramStart"/>
            <w:r w:rsidRPr="00987A8F">
              <w:rPr>
                <w:rFonts w:ascii="Times New Roman" w:hAnsi="Times New Roman" w:cs="Times New Roman"/>
                <w:sz w:val="26"/>
                <w:szCs w:val="26"/>
              </w:rPr>
              <w:t>распорядителя средств бюджета города Когалыма</w:t>
            </w:r>
            <w:proofErr w:type="gramEnd"/>
          </w:p>
        </w:tc>
        <w:tc>
          <w:tcPr>
            <w:tcW w:w="4422" w:type="dxa"/>
          </w:tcPr>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Наименование Получателя</w:t>
            </w:r>
          </w:p>
        </w:tc>
      </w:tr>
      <w:tr w:rsidR="005706BF" w:rsidRPr="00987A8F" w:rsidTr="008D2A49">
        <w:tc>
          <w:tcPr>
            <w:tcW w:w="4649" w:type="dxa"/>
          </w:tcPr>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Место нахождения:</w:t>
            </w:r>
          </w:p>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(юридический адрес)</w:t>
            </w:r>
          </w:p>
        </w:tc>
        <w:tc>
          <w:tcPr>
            <w:tcW w:w="4422" w:type="dxa"/>
          </w:tcPr>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Место нахождения:</w:t>
            </w:r>
          </w:p>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(юридический адрес)</w:t>
            </w:r>
          </w:p>
        </w:tc>
      </w:tr>
      <w:tr w:rsidR="005706BF" w:rsidRPr="00987A8F" w:rsidTr="008D2A49">
        <w:tc>
          <w:tcPr>
            <w:tcW w:w="4649" w:type="dxa"/>
          </w:tcPr>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Платежные реквизиты:</w:t>
            </w:r>
          </w:p>
        </w:tc>
        <w:tc>
          <w:tcPr>
            <w:tcW w:w="4422" w:type="dxa"/>
          </w:tcPr>
          <w:p w:rsidR="005706BF" w:rsidRPr="00987A8F" w:rsidRDefault="005706BF" w:rsidP="008D2A49">
            <w:pPr>
              <w:pStyle w:val="ConsPlusNormal"/>
              <w:rPr>
                <w:rFonts w:ascii="Times New Roman" w:hAnsi="Times New Roman" w:cs="Times New Roman"/>
                <w:sz w:val="26"/>
                <w:szCs w:val="26"/>
              </w:rPr>
            </w:pPr>
            <w:r w:rsidRPr="00987A8F">
              <w:rPr>
                <w:rFonts w:ascii="Times New Roman" w:hAnsi="Times New Roman" w:cs="Times New Roman"/>
                <w:sz w:val="26"/>
                <w:szCs w:val="26"/>
              </w:rPr>
              <w:t>Платежные реквизиты:</w:t>
            </w:r>
          </w:p>
        </w:tc>
      </w:tr>
      <w:tr w:rsidR="005706BF" w:rsidRPr="00987A8F" w:rsidTr="008D2A49">
        <w:tc>
          <w:tcPr>
            <w:tcW w:w="4649" w:type="dxa"/>
          </w:tcPr>
          <w:p w:rsidR="005706BF" w:rsidRPr="00987A8F" w:rsidRDefault="005706BF" w:rsidP="008D2A49">
            <w:pPr>
              <w:pStyle w:val="ConsPlusNormal"/>
              <w:rPr>
                <w:rFonts w:ascii="Times New Roman" w:hAnsi="Times New Roman" w:cs="Times New Roman"/>
                <w:sz w:val="26"/>
                <w:szCs w:val="26"/>
              </w:rPr>
            </w:pPr>
          </w:p>
        </w:tc>
        <w:tc>
          <w:tcPr>
            <w:tcW w:w="4422" w:type="dxa"/>
          </w:tcPr>
          <w:p w:rsidR="005706BF" w:rsidRPr="00987A8F" w:rsidRDefault="005706BF" w:rsidP="008D2A49">
            <w:pPr>
              <w:pStyle w:val="ConsPlusNormal"/>
              <w:rPr>
                <w:rFonts w:ascii="Times New Roman" w:hAnsi="Times New Roman" w:cs="Times New Roman"/>
                <w:sz w:val="26"/>
                <w:szCs w:val="26"/>
              </w:rPr>
            </w:pPr>
          </w:p>
        </w:tc>
      </w:tr>
    </w:tbl>
    <w:p w:rsidR="005706BF" w:rsidRPr="00987A8F" w:rsidRDefault="005706BF" w:rsidP="005706BF">
      <w:pPr>
        <w:pStyle w:val="ConsPlusNormal"/>
        <w:jc w:val="both"/>
        <w:rPr>
          <w:rFonts w:ascii="Times New Roman" w:hAnsi="Times New Roman" w:cs="Times New Roman"/>
          <w:sz w:val="26"/>
          <w:szCs w:val="26"/>
        </w:rPr>
      </w:pPr>
    </w:p>
    <w:p w:rsidR="005706BF" w:rsidRPr="00987A8F" w:rsidRDefault="005706BF" w:rsidP="005706BF">
      <w:pPr>
        <w:pStyle w:val="ConsPlusNormal"/>
        <w:jc w:val="center"/>
        <w:outlineLvl w:val="2"/>
        <w:rPr>
          <w:rFonts w:ascii="Times New Roman" w:hAnsi="Times New Roman" w:cs="Times New Roman"/>
          <w:sz w:val="26"/>
          <w:szCs w:val="26"/>
        </w:rPr>
      </w:pPr>
      <w:r w:rsidRPr="00987A8F">
        <w:rPr>
          <w:rFonts w:ascii="Times New Roman" w:hAnsi="Times New Roman" w:cs="Times New Roman"/>
          <w:sz w:val="26"/>
          <w:szCs w:val="26"/>
        </w:rPr>
        <w:t>10. Подписи Сторон</w:t>
      </w:r>
    </w:p>
    <w:tbl>
      <w:tblPr>
        <w:tblW w:w="907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74"/>
        <w:gridCol w:w="2775"/>
        <w:gridCol w:w="1828"/>
        <w:gridCol w:w="2594"/>
      </w:tblGrid>
      <w:tr w:rsidR="005706BF" w:rsidRPr="00987A8F" w:rsidTr="008D2A49">
        <w:tc>
          <w:tcPr>
            <w:tcW w:w="4649" w:type="dxa"/>
            <w:gridSpan w:val="2"/>
            <w:vAlign w:val="center"/>
          </w:tcPr>
          <w:p w:rsidR="005706BF" w:rsidRPr="00987A8F" w:rsidRDefault="005706BF" w:rsidP="008D2A49">
            <w:pPr>
              <w:pStyle w:val="ConsPlusNormal"/>
              <w:jc w:val="center"/>
              <w:rPr>
                <w:rFonts w:ascii="Times New Roman" w:hAnsi="Times New Roman" w:cs="Times New Roman"/>
                <w:sz w:val="26"/>
                <w:szCs w:val="26"/>
              </w:rPr>
            </w:pPr>
            <w:r w:rsidRPr="00987A8F">
              <w:rPr>
                <w:rFonts w:ascii="Times New Roman" w:hAnsi="Times New Roman" w:cs="Times New Roman"/>
                <w:sz w:val="26"/>
                <w:szCs w:val="26"/>
              </w:rPr>
              <w:t xml:space="preserve">Краткое наименование главного </w:t>
            </w:r>
            <w:proofErr w:type="gramStart"/>
            <w:r w:rsidRPr="00987A8F">
              <w:rPr>
                <w:rFonts w:ascii="Times New Roman" w:hAnsi="Times New Roman" w:cs="Times New Roman"/>
                <w:sz w:val="26"/>
                <w:szCs w:val="26"/>
              </w:rPr>
              <w:t>распорядителя средств бюджета города Когалыма</w:t>
            </w:r>
            <w:proofErr w:type="gramEnd"/>
          </w:p>
        </w:tc>
        <w:tc>
          <w:tcPr>
            <w:tcW w:w="4422" w:type="dxa"/>
            <w:gridSpan w:val="2"/>
            <w:vAlign w:val="center"/>
          </w:tcPr>
          <w:p w:rsidR="005706BF" w:rsidRPr="00987A8F" w:rsidRDefault="005706BF" w:rsidP="008D2A49">
            <w:pPr>
              <w:pStyle w:val="ConsPlusNormal"/>
              <w:jc w:val="center"/>
              <w:rPr>
                <w:rFonts w:ascii="Times New Roman" w:hAnsi="Times New Roman" w:cs="Times New Roman"/>
                <w:sz w:val="26"/>
                <w:szCs w:val="26"/>
              </w:rPr>
            </w:pPr>
            <w:r w:rsidRPr="00987A8F">
              <w:rPr>
                <w:rFonts w:ascii="Times New Roman" w:hAnsi="Times New Roman" w:cs="Times New Roman"/>
                <w:sz w:val="26"/>
                <w:szCs w:val="26"/>
              </w:rPr>
              <w:t>Краткое наименование получателя Субсидии</w:t>
            </w:r>
          </w:p>
        </w:tc>
      </w:tr>
      <w:tr w:rsidR="005706BF" w:rsidRPr="004330DD" w:rsidTr="008D2A49">
        <w:tblPrEx>
          <w:tblBorders>
            <w:insideV w:val="nil"/>
          </w:tblBorders>
        </w:tblPrEx>
        <w:tc>
          <w:tcPr>
            <w:tcW w:w="1874" w:type="dxa"/>
            <w:tcBorders>
              <w:left w:val="single" w:sz="4" w:space="0" w:color="auto"/>
            </w:tcBorders>
          </w:tcPr>
          <w:p w:rsidR="005706BF" w:rsidRPr="00987A8F" w:rsidRDefault="005706BF" w:rsidP="008D2A49">
            <w:pPr>
              <w:pStyle w:val="ConsPlusNormal"/>
              <w:jc w:val="right"/>
              <w:rPr>
                <w:rFonts w:ascii="Times New Roman" w:hAnsi="Times New Roman" w:cs="Times New Roman"/>
                <w:sz w:val="20"/>
              </w:rPr>
            </w:pPr>
            <w:r w:rsidRPr="00987A8F">
              <w:rPr>
                <w:rFonts w:ascii="Times New Roman" w:hAnsi="Times New Roman" w:cs="Times New Roman"/>
                <w:sz w:val="20"/>
              </w:rPr>
              <w:t>____________</w:t>
            </w:r>
          </w:p>
          <w:p w:rsidR="005706BF" w:rsidRPr="00987A8F" w:rsidRDefault="005706BF" w:rsidP="008D2A49">
            <w:pPr>
              <w:pStyle w:val="ConsPlusNormal"/>
              <w:jc w:val="center"/>
              <w:rPr>
                <w:rFonts w:ascii="Times New Roman" w:hAnsi="Times New Roman" w:cs="Times New Roman"/>
                <w:sz w:val="20"/>
              </w:rPr>
            </w:pPr>
            <w:r>
              <w:rPr>
                <w:rFonts w:ascii="Times New Roman" w:hAnsi="Times New Roman" w:cs="Times New Roman"/>
                <w:sz w:val="20"/>
              </w:rPr>
              <w:t xml:space="preserve">        </w:t>
            </w:r>
            <w:r w:rsidRPr="00987A8F">
              <w:rPr>
                <w:rFonts w:ascii="Times New Roman" w:hAnsi="Times New Roman" w:cs="Times New Roman"/>
                <w:sz w:val="20"/>
              </w:rPr>
              <w:t>(подпись)</w:t>
            </w:r>
          </w:p>
        </w:tc>
        <w:tc>
          <w:tcPr>
            <w:tcW w:w="2775" w:type="dxa"/>
            <w:tcBorders>
              <w:right w:val="single" w:sz="4" w:space="0" w:color="auto"/>
            </w:tcBorders>
          </w:tcPr>
          <w:p w:rsidR="005706BF" w:rsidRPr="00987A8F" w:rsidRDefault="005706BF" w:rsidP="008D2A49">
            <w:pPr>
              <w:pStyle w:val="ConsPlusNormal"/>
              <w:rPr>
                <w:rFonts w:ascii="Times New Roman" w:hAnsi="Times New Roman" w:cs="Times New Roman"/>
                <w:sz w:val="20"/>
              </w:rPr>
            </w:pPr>
            <w:r w:rsidRPr="00987A8F">
              <w:rPr>
                <w:rFonts w:ascii="Times New Roman" w:hAnsi="Times New Roman" w:cs="Times New Roman"/>
                <w:sz w:val="20"/>
              </w:rPr>
              <w:t>___________________</w:t>
            </w:r>
          </w:p>
          <w:p w:rsidR="005706BF" w:rsidRPr="00987A8F" w:rsidRDefault="005706BF" w:rsidP="008D2A49">
            <w:pPr>
              <w:pStyle w:val="ConsPlusNormal"/>
              <w:rPr>
                <w:rFonts w:ascii="Times New Roman" w:hAnsi="Times New Roman" w:cs="Times New Roman"/>
                <w:sz w:val="20"/>
              </w:rPr>
            </w:pPr>
            <w:r>
              <w:rPr>
                <w:rFonts w:ascii="Times New Roman" w:hAnsi="Times New Roman" w:cs="Times New Roman"/>
                <w:sz w:val="20"/>
              </w:rPr>
              <w:t xml:space="preserve">            </w:t>
            </w:r>
            <w:r w:rsidRPr="00987A8F">
              <w:rPr>
                <w:rFonts w:ascii="Times New Roman" w:hAnsi="Times New Roman" w:cs="Times New Roman"/>
                <w:sz w:val="20"/>
              </w:rPr>
              <w:t>(ФИО)</w:t>
            </w:r>
          </w:p>
        </w:tc>
        <w:tc>
          <w:tcPr>
            <w:tcW w:w="1828" w:type="dxa"/>
            <w:tcBorders>
              <w:left w:val="single" w:sz="4" w:space="0" w:color="auto"/>
            </w:tcBorders>
          </w:tcPr>
          <w:p w:rsidR="005706BF" w:rsidRPr="00987A8F" w:rsidRDefault="005706BF" w:rsidP="008D2A49">
            <w:pPr>
              <w:pStyle w:val="ConsPlusNormal"/>
              <w:jc w:val="right"/>
              <w:rPr>
                <w:rFonts w:ascii="Times New Roman" w:hAnsi="Times New Roman" w:cs="Times New Roman"/>
                <w:sz w:val="20"/>
              </w:rPr>
            </w:pPr>
            <w:r w:rsidRPr="00987A8F">
              <w:rPr>
                <w:rFonts w:ascii="Times New Roman" w:hAnsi="Times New Roman" w:cs="Times New Roman"/>
                <w:sz w:val="20"/>
              </w:rPr>
              <w:t>____________</w:t>
            </w:r>
          </w:p>
          <w:p w:rsidR="005706BF" w:rsidRPr="00987A8F" w:rsidRDefault="005706BF" w:rsidP="008D2A49">
            <w:pPr>
              <w:pStyle w:val="ConsPlusNormal"/>
              <w:jc w:val="center"/>
              <w:rPr>
                <w:rFonts w:ascii="Times New Roman" w:hAnsi="Times New Roman" w:cs="Times New Roman"/>
                <w:sz w:val="20"/>
              </w:rPr>
            </w:pPr>
            <w:r>
              <w:rPr>
                <w:rFonts w:ascii="Times New Roman" w:hAnsi="Times New Roman" w:cs="Times New Roman"/>
                <w:sz w:val="20"/>
              </w:rPr>
              <w:t xml:space="preserve">       </w:t>
            </w:r>
            <w:r w:rsidRPr="00987A8F">
              <w:rPr>
                <w:rFonts w:ascii="Times New Roman" w:hAnsi="Times New Roman" w:cs="Times New Roman"/>
                <w:sz w:val="20"/>
              </w:rPr>
              <w:t>(подпись)</w:t>
            </w:r>
          </w:p>
        </w:tc>
        <w:tc>
          <w:tcPr>
            <w:tcW w:w="2594" w:type="dxa"/>
            <w:tcBorders>
              <w:right w:val="single" w:sz="4" w:space="0" w:color="auto"/>
            </w:tcBorders>
          </w:tcPr>
          <w:p w:rsidR="005706BF" w:rsidRPr="00987A8F" w:rsidRDefault="005706BF" w:rsidP="008D2A49">
            <w:pPr>
              <w:pStyle w:val="ConsPlusNormal"/>
              <w:rPr>
                <w:rFonts w:ascii="Times New Roman" w:hAnsi="Times New Roman" w:cs="Times New Roman"/>
                <w:sz w:val="20"/>
              </w:rPr>
            </w:pPr>
            <w:r w:rsidRPr="00987A8F">
              <w:rPr>
                <w:rFonts w:ascii="Times New Roman" w:hAnsi="Times New Roman" w:cs="Times New Roman"/>
                <w:sz w:val="20"/>
              </w:rPr>
              <w:t>_________________</w:t>
            </w:r>
          </w:p>
          <w:p w:rsidR="005706BF" w:rsidRPr="00987A8F" w:rsidRDefault="005706BF" w:rsidP="008D2A49">
            <w:pPr>
              <w:pStyle w:val="ConsPlusNormal"/>
              <w:rPr>
                <w:rFonts w:ascii="Times New Roman" w:hAnsi="Times New Roman" w:cs="Times New Roman"/>
                <w:sz w:val="20"/>
              </w:rPr>
            </w:pPr>
            <w:r>
              <w:rPr>
                <w:rFonts w:ascii="Times New Roman" w:hAnsi="Times New Roman" w:cs="Times New Roman"/>
                <w:sz w:val="20"/>
              </w:rPr>
              <w:t xml:space="preserve">       </w:t>
            </w:r>
            <w:r w:rsidRPr="00987A8F">
              <w:rPr>
                <w:rFonts w:ascii="Times New Roman" w:hAnsi="Times New Roman" w:cs="Times New Roman"/>
                <w:sz w:val="20"/>
              </w:rPr>
              <w:t>(ФИО)</w:t>
            </w:r>
          </w:p>
        </w:tc>
      </w:tr>
      <w:tr w:rsidR="005706BF" w:rsidRPr="004330DD" w:rsidTr="008D2A49">
        <w:tc>
          <w:tcPr>
            <w:tcW w:w="4649" w:type="dxa"/>
            <w:gridSpan w:val="2"/>
          </w:tcPr>
          <w:p w:rsidR="005706BF" w:rsidRPr="004330DD" w:rsidRDefault="005706BF" w:rsidP="008D2A49">
            <w:pPr>
              <w:pStyle w:val="ConsPlusNormal"/>
              <w:rPr>
                <w:rFonts w:ascii="Times New Roman" w:hAnsi="Times New Roman" w:cs="Times New Roman"/>
              </w:rPr>
            </w:pPr>
          </w:p>
        </w:tc>
        <w:tc>
          <w:tcPr>
            <w:tcW w:w="4422" w:type="dxa"/>
            <w:gridSpan w:val="2"/>
          </w:tcPr>
          <w:p w:rsidR="005706BF" w:rsidRPr="004330DD" w:rsidRDefault="005706BF" w:rsidP="008D2A49">
            <w:pPr>
              <w:pStyle w:val="ConsPlusNormal"/>
              <w:rPr>
                <w:rFonts w:ascii="Times New Roman" w:hAnsi="Times New Roman" w:cs="Times New Roman"/>
              </w:rPr>
            </w:pPr>
          </w:p>
        </w:tc>
      </w:tr>
    </w:tbl>
    <w:p w:rsidR="005706BF" w:rsidRPr="008D2A49" w:rsidRDefault="005706BF" w:rsidP="005706BF">
      <w:pPr>
        <w:pStyle w:val="ConsPlusNormal"/>
        <w:jc w:val="right"/>
        <w:outlineLvl w:val="2"/>
        <w:rPr>
          <w:rFonts w:ascii="Times New Roman" w:hAnsi="Times New Roman" w:cs="Times New Roman"/>
          <w:sz w:val="26"/>
          <w:szCs w:val="26"/>
        </w:rPr>
      </w:pPr>
      <w:r w:rsidRPr="008D2A49">
        <w:rPr>
          <w:rFonts w:ascii="Times New Roman" w:hAnsi="Times New Roman" w:cs="Times New Roman"/>
          <w:sz w:val="26"/>
          <w:szCs w:val="26"/>
        </w:rPr>
        <w:t>Приложение 1</w:t>
      </w:r>
    </w:p>
    <w:p w:rsidR="005706BF" w:rsidRPr="008D2A49" w:rsidRDefault="005706BF" w:rsidP="005706BF">
      <w:pPr>
        <w:pStyle w:val="ConsPlusNormal"/>
        <w:jc w:val="right"/>
        <w:rPr>
          <w:rFonts w:ascii="Times New Roman" w:hAnsi="Times New Roman" w:cs="Times New Roman"/>
          <w:sz w:val="26"/>
          <w:szCs w:val="26"/>
        </w:rPr>
      </w:pPr>
      <w:r w:rsidRPr="008D2A49">
        <w:rPr>
          <w:rFonts w:ascii="Times New Roman" w:hAnsi="Times New Roman" w:cs="Times New Roman"/>
          <w:sz w:val="26"/>
          <w:szCs w:val="26"/>
        </w:rPr>
        <w:t>к Соглашению о предоставлении субсидии</w:t>
      </w:r>
    </w:p>
    <w:p w:rsidR="005706BF" w:rsidRPr="008D2A49" w:rsidRDefault="005706BF" w:rsidP="005706BF">
      <w:pPr>
        <w:pStyle w:val="ConsPlusNormal"/>
        <w:jc w:val="right"/>
        <w:rPr>
          <w:rFonts w:ascii="Times New Roman" w:hAnsi="Times New Roman" w:cs="Times New Roman"/>
          <w:sz w:val="26"/>
          <w:szCs w:val="26"/>
        </w:rPr>
      </w:pPr>
      <w:r w:rsidRPr="008D2A49">
        <w:rPr>
          <w:rFonts w:ascii="Times New Roman" w:hAnsi="Times New Roman" w:cs="Times New Roman"/>
          <w:sz w:val="26"/>
          <w:szCs w:val="26"/>
        </w:rPr>
        <w:t>от __________________ №_____</w:t>
      </w:r>
    </w:p>
    <w:p w:rsidR="005706BF" w:rsidRPr="008D2A49" w:rsidRDefault="005706BF" w:rsidP="005706BF">
      <w:pPr>
        <w:pStyle w:val="ConsPlusNormal"/>
        <w:jc w:val="both"/>
        <w:rPr>
          <w:rFonts w:ascii="Times New Roman" w:hAnsi="Times New Roman" w:cs="Times New Roman"/>
          <w:sz w:val="26"/>
          <w:szCs w:val="26"/>
        </w:rPr>
      </w:pPr>
    </w:p>
    <w:p w:rsidR="005706BF" w:rsidRPr="00987A8F" w:rsidRDefault="005706BF" w:rsidP="005706BF">
      <w:pPr>
        <w:pStyle w:val="ConsPlusTitle"/>
        <w:jc w:val="center"/>
        <w:rPr>
          <w:rFonts w:ascii="Times New Roman" w:hAnsi="Times New Roman" w:cs="Times New Roman"/>
          <w:sz w:val="26"/>
          <w:szCs w:val="26"/>
        </w:rPr>
      </w:pPr>
      <w:bookmarkStart w:id="30" w:name="P1600"/>
      <w:bookmarkEnd w:id="30"/>
      <w:r w:rsidRPr="00987A8F">
        <w:rPr>
          <w:rFonts w:ascii="Times New Roman" w:hAnsi="Times New Roman" w:cs="Times New Roman"/>
          <w:sz w:val="26"/>
          <w:szCs w:val="26"/>
        </w:rPr>
        <w:t>Направления</w:t>
      </w:r>
    </w:p>
    <w:p w:rsidR="005706BF" w:rsidRPr="00987A8F" w:rsidRDefault="005706BF" w:rsidP="005706BF">
      <w:pPr>
        <w:pStyle w:val="ConsPlusTitle"/>
        <w:jc w:val="center"/>
        <w:rPr>
          <w:rFonts w:ascii="Times New Roman" w:hAnsi="Times New Roman" w:cs="Times New Roman"/>
          <w:sz w:val="26"/>
          <w:szCs w:val="26"/>
        </w:rPr>
      </w:pPr>
      <w:r w:rsidRPr="00987A8F">
        <w:rPr>
          <w:rFonts w:ascii="Times New Roman" w:hAnsi="Times New Roman" w:cs="Times New Roman"/>
          <w:sz w:val="26"/>
          <w:szCs w:val="26"/>
        </w:rPr>
        <w:t>и годовые объемы субсидий на поддержку</w:t>
      </w:r>
    </w:p>
    <w:p w:rsidR="005706BF" w:rsidRPr="00987A8F" w:rsidRDefault="005706BF" w:rsidP="005706BF">
      <w:pPr>
        <w:pStyle w:val="ConsPlusTitle"/>
        <w:jc w:val="center"/>
        <w:rPr>
          <w:rFonts w:ascii="Times New Roman" w:hAnsi="Times New Roman" w:cs="Times New Roman"/>
          <w:sz w:val="26"/>
          <w:szCs w:val="26"/>
        </w:rPr>
      </w:pPr>
      <w:r w:rsidRPr="00987A8F">
        <w:rPr>
          <w:rFonts w:ascii="Times New Roman" w:hAnsi="Times New Roman" w:cs="Times New Roman"/>
          <w:sz w:val="26"/>
          <w:szCs w:val="26"/>
        </w:rPr>
        <w:t>сельскохозяйственного производства и деятельности</w:t>
      </w:r>
    </w:p>
    <w:p w:rsidR="005706BF" w:rsidRPr="00987A8F" w:rsidRDefault="005706BF" w:rsidP="005706BF">
      <w:pPr>
        <w:pStyle w:val="ConsPlusTitle"/>
        <w:jc w:val="center"/>
        <w:rPr>
          <w:rFonts w:ascii="Times New Roman" w:hAnsi="Times New Roman" w:cs="Times New Roman"/>
          <w:sz w:val="26"/>
          <w:szCs w:val="26"/>
        </w:rPr>
      </w:pPr>
      <w:r w:rsidRPr="00987A8F">
        <w:rPr>
          <w:rFonts w:ascii="Times New Roman" w:hAnsi="Times New Roman" w:cs="Times New Roman"/>
          <w:sz w:val="26"/>
          <w:szCs w:val="26"/>
        </w:rPr>
        <w:t xml:space="preserve">по заготовке и переработке дикоросов на ____ год </w:t>
      </w:r>
      <w:hyperlink w:anchor="P1681" w:history="1">
        <w:r w:rsidRPr="00987A8F">
          <w:rPr>
            <w:rFonts w:ascii="Times New Roman" w:hAnsi="Times New Roman" w:cs="Times New Roman"/>
            <w:color w:val="0000FF"/>
            <w:sz w:val="26"/>
            <w:szCs w:val="26"/>
          </w:rPr>
          <w:t>&lt;*&gt;</w:t>
        </w:r>
      </w:hyperlink>
    </w:p>
    <w:p w:rsidR="005706BF" w:rsidRPr="004330DD" w:rsidRDefault="005706BF" w:rsidP="005706BF">
      <w:pPr>
        <w:pStyle w:val="ConsPlusTitle"/>
        <w:jc w:val="center"/>
        <w:rPr>
          <w:rFonts w:ascii="Times New Roman" w:hAnsi="Times New Roman" w:cs="Times New Roman"/>
        </w:rPr>
      </w:pPr>
      <w:r w:rsidRPr="004330DD">
        <w:rPr>
          <w:rFonts w:ascii="Times New Roman" w:hAnsi="Times New Roman" w:cs="Times New Roman"/>
        </w:rPr>
        <w:t>____________________________</w:t>
      </w:r>
    </w:p>
    <w:p w:rsidR="005706BF" w:rsidRDefault="005706BF" w:rsidP="005706BF">
      <w:pPr>
        <w:pStyle w:val="ConsPlusTitle"/>
        <w:jc w:val="center"/>
        <w:rPr>
          <w:rFonts w:ascii="Times New Roman" w:hAnsi="Times New Roman" w:cs="Times New Roman"/>
          <w:b w:val="0"/>
          <w:sz w:val="20"/>
        </w:rPr>
      </w:pPr>
      <w:r w:rsidRPr="00987A8F">
        <w:rPr>
          <w:rFonts w:ascii="Times New Roman" w:hAnsi="Times New Roman" w:cs="Times New Roman"/>
          <w:b w:val="0"/>
          <w:sz w:val="20"/>
        </w:rPr>
        <w:t>(наименование организации)</w:t>
      </w:r>
    </w:p>
    <w:p w:rsidR="008D2A49" w:rsidRPr="008D2A49" w:rsidRDefault="008D2A49" w:rsidP="005706BF">
      <w:pPr>
        <w:pStyle w:val="ConsPlusTitle"/>
        <w:jc w:val="center"/>
        <w:rPr>
          <w:rFonts w:ascii="Times New Roman" w:hAnsi="Times New Roman" w:cs="Times New Roman"/>
          <w:b w:val="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13"/>
        <w:gridCol w:w="6701"/>
        <w:gridCol w:w="1597"/>
      </w:tblGrid>
      <w:tr w:rsidR="005706BF" w:rsidRPr="004330DD" w:rsidTr="008D2A49">
        <w:tc>
          <w:tcPr>
            <w:tcW w:w="344" w:type="pct"/>
            <w:vAlign w:val="center"/>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 xml:space="preserve">№ </w:t>
            </w:r>
            <w:proofErr w:type="gramStart"/>
            <w:r w:rsidRPr="0054013A">
              <w:rPr>
                <w:rFonts w:ascii="Times New Roman" w:hAnsi="Times New Roman" w:cs="Times New Roman"/>
                <w:sz w:val="26"/>
                <w:szCs w:val="26"/>
              </w:rPr>
              <w:t>п</w:t>
            </w:r>
            <w:proofErr w:type="gramEnd"/>
            <w:r w:rsidRPr="0054013A">
              <w:rPr>
                <w:rFonts w:ascii="Times New Roman" w:hAnsi="Times New Roman" w:cs="Times New Roman"/>
                <w:sz w:val="26"/>
                <w:szCs w:val="26"/>
              </w:rPr>
              <w:t>/п</w:t>
            </w:r>
          </w:p>
        </w:tc>
        <w:tc>
          <w:tcPr>
            <w:tcW w:w="3760" w:type="pct"/>
            <w:vAlign w:val="center"/>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Виды деятельности</w:t>
            </w:r>
          </w:p>
        </w:tc>
        <w:tc>
          <w:tcPr>
            <w:tcW w:w="896" w:type="pct"/>
            <w:vAlign w:val="center"/>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Годовые объемы субсидий, тыс. рублей</w:t>
            </w: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и реализация продукции растениеводства в защищенном грунте</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2</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и реализация продукции растениеводства в открытом грунте</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3</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и реализация молока и молокопродуктов</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4</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и реализация мяса крупного и мелкого рогатого скота, лошадей</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5</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и реализация мяса тяжеловесного (не менее 450 кг) молодняка (в возрасте не старше 18 мес.) крупного рогатого скота</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6</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 xml:space="preserve">Производство и реализацию мяса тяжеловесного (не менее </w:t>
            </w:r>
            <w:r w:rsidRPr="0054013A">
              <w:rPr>
                <w:rFonts w:ascii="Times New Roman" w:hAnsi="Times New Roman" w:cs="Times New Roman"/>
                <w:sz w:val="26"/>
                <w:szCs w:val="26"/>
              </w:rPr>
              <w:lastRenderedPageBreak/>
              <w:t>450 кг) молодняка (в возрасте не старше 18 мес.) крупного рогатого скота специализированных мясных пород</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lastRenderedPageBreak/>
              <w:t>7</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Развитие прочих отраслей животноводства: свиноводства, птицеводства, кролиководства и звероводства</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8</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Содержание маточного поголовья крупного рогатого скота специализированных мясных пород</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9</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Содержание маточного поголовья животных (личные подсобные хозяйства)</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10</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Вылов и реализация пищевой рыбы</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11</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и реализация искусственно выращенной пищевой рыбы</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12</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и реализация пищевой рыбной продукции</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13</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Капитальное строительство сельскохозяйственных объектов, объектов перерабатывающих производств сельскохозяйственной продукции</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14</w:t>
            </w:r>
          </w:p>
        </w:tc>
        <w:tc>
          <w:tcPr>
            <w:tcW w:w="3760" w:type="pct"/>
          </w:tcPr>
          <w:p w:rsidR="005706BF"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Приобретение сельскохозяйственных объектов и объектов перерабатывающих производств сельскохозяйственной продукции капитального строительства</w:t>
            </w:r>
          </w:p>
          <w:p w:rsidR="008D2A49" w:rsidRPr="0054013A" w:rsidRDefault="008D2A49" w:rsidP="008D2A49">
            <w:pPr>
              <w:pStyle w:val="ConsPlusNormal"/>
              <w:rPr>
                <w:rFonts w:ascii="Times New Roman" w:hAnsi="Times New Roman" w:cs="Times New Roman"/>
                <w:sz w:val="26"/>
                <w:szCs w:val="26"/>
              </w:rPr>
            </w:pP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15</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16</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 xml:space="preserve">Приобретение сельскохозяйственной техники из перечня, утвержденного Департаментом природных ресурсов и </w:t>
            </w:r>
            <w:proofErr w:type="spellStart"/>
            <w:r w:rsidRPr="0054013A">
              <w:rPr>
                <w:rFonts w:ascii="Times New Roman" w:hAnsi="Times New Roman" w:cs="Times New Roman"/>
                <w:sz w:val="26"/>
                <w:szCs w:val="26"/>
              </w:rPr>
              <w:t>несырьевого</w:t>
            </w:r>
            <w:proofErr w:type="spellEnd"/>
            <w:r w:rsidRPr="0054013A">
              <w:rPr>
                <w:rFonts w:ascii="Times New Roman" w:hAnsi="Times New Roman" w:cs="Times New Roman"/>
                <w:sz w:val="26"/>
                <w:szCs w:val="26"/>
              </w:rPr>
              <w:t xml:space="preserve"> сектора экономики Ханты-Мансийского автономного округа - Югры (далее - Департамент), оборудования, средств механизации и автоматизации сельскохозяйственных производств</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17</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Приобретение оборудования для перерабатывающих производств сельскохозяйственной продукции</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18</w:t>
            </w:r>
          </w:p>
        </w:tc>
        <w:tc>
          <w:tcPr>
            <w:tcW w:w="3760" w:type="pct"/>
          </w:tcPr>
          <w:p w:rsidR="005706BF" w:rsidRPr="0054013A" w:rsidRDefault="005706BF" w:rsidP="008D2A49">
            <w:pPr>
              <w:pStyle w:val="ConsPlusNormal"/>
              <w:rPr>
                <w:rFonts w:ascii="Times New Roman" w:hAnsi="Times New Roman" w:cs="Times New Roman"/>
                <w:sz w:val="26"/>
                <w:szCs w:val="26"/>
              </w:rPr>
            </w:pPr>
            <w:proofErr w:type="gramStart"/>
            <w:r w:rsidRPr="0054013A">
              <w:rPr>
                <w:rFonts w:ascii="Times New Roman" w:hAnsi="Times New Roman" w:cs="Times New Roman"/>
                <w:sz w:val="26"/>
                <w:szCs w:val="26"/>
              </w:rPr>
              <w:t>Строительство, приобретение,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roofErr w:type="gramEnd"/>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19</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Заготовка продукции дикоросов</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20</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Производство продукции глубокой переработки дикоросов, заготовленной на территории автономного округа</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21</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jc w:val="center"/>
              <w:rPr>
                <w:rFonts w:ascii="Times New Roman" w:hAnsi="Times New Roman" w:cs="Times New Roman"/>
                <w:sz w:val="26"/>
                <w:szCs w:val="26"/>
              </w:rPr>
            </w:pPr>
            <w:r w:rsidRPr="0054013A">
              <w:rPr>
                <w:rFonts w:ascii="Times New Roman" w:hAnsi="Times New Roman" w:cs="Times New Roman"/>
                <w:sz w:val="26"/>
                <w:szCs w:val="26"/>
              </w:rPr>
              <w:t>22</w:t>
            </w: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 xml:space="preserve">Организация презентаций продукции из дикоросов, </w:t>
            </w:r>
            <w:r w:rsidRPr="0054013A">
              <w:rPr>
                <w:rFonts w:ascii="Times New Roman" w:hAnsi="Times New Roman" w:cs="Times New Roman"/>
                <w:sz w:val="26"/>
                <w:szCs w:val="26"/>
              </w:rPr>
              <w:lastRenderedPageBreak/>
              <w:t>участие в выставках-ярмарках, форумах</w:t>
            </w:r>
          </w:p>
        </w:tc>
        <w:tc>
          <w:tcPr>
            <w:tcW w:w="896" w:type="pct"/>
          </w:tcPr>
          <w:p w:rsidR="005706BF" w:rsidRPr="0054013A" w:rsidRDefault="005706BF" w:rsidP="008D2A49">
            <w:pPr>
              <w:pStyle w:val="ConsPlusNormal"/>
              <w:rPr>
                <w:rFonts w:ascii="Times New Roman" w:hAnsi="Times New Roman" w:cs="Times New Roman"/>
                <w:sz w:val="26"/>
                <w:szCs w:val="26"/>
              </w:rPr>
            </w:pPr>
          </w:p>
        </w:tc>
      </w:tr>
      <w:tr w:rsidR="005706BF" w:rsidRPr="004330DD" w:rsidTr="008D2A49">
        <w:tc>
          <w:tcPr>
            <w:tcW w:w="344" w:type="pct"/>
          </w:tcPr>
          <w:p w:rsidR="005706BF" w:rsidRPr="0054013A" w:rsidRDefault="005706BF" w:rsidP="008D2A49">
            <w:pPr>
              <w:pStyle w:val="ConsPlusNormal"/>
              <w:rPr>
                <w:rFonts w:ascii="Times New Roman" w:hAnsi="Times New Roman" w:cs="Times New Roman"/>
                <w:sz w:val="26"/>
                <w:szCs w:val="26"/>
              </w:rPr>
            </w:pPr>
          </w:p>
        </w:tc>
        <w:tc>
          <w:tcPr>
            <w:tcW w:w="3760" w:type="pct"/>
          </w:tcPr>
          <w:p w:rsidR="005706BF" w:rsidRPr="0054013A" w:rsidRDefault="005706BF" w:rsidP="008D2A49">
            <w:pPr>
              <w:pStyle w:val="ConsPlusNormal"/>
              <w:rPr>
                <w:rFonts w:ascii="Times New Roman" w:hAnsi="Times New Roman" w:cs="Times New Roman"/>
                <w:sz w:val="26"/>
                <w:szCs w:val="26"/>
              </w:rPr>
            </w:pPr>
            <w:r w:rsidRPr="0054013A">
              <w:rPr>
                <w:rFonts w:ascii="Times New Roman" w:hAnsi="Times New Roman" w:cs="Times New Roman"/>
                <w:sz w:val="26"/>
                <w:szCs w:val="26"/>
              </w:rPr>
              <w:t>ИТОГО</w:t>
            </w:r>
          </w:p>
        </w:tc>
        <w:tc>
          <w:tcPr>
            <w:tcW w:w="896" w:type="pct"/>
          </w:tcPr>
          <w:p w:rsidR="005706BF" w:rsidRPr="0054013A" w:rsidRDefault="005706BF" w:rsidP="008D2A49">
            <w:pPr>
              <w:pStyle w:val="ConsPlusNormal"/>
              <w:rPr>
                <w:rFonts w:ascii="Times New Roman" w:hAnsi="Times New Roman" w:cs="Times New Roman"/>
                <w:sz w:val="26"/>
                <w:szCs w:val="26"/>
              </w:rPr>
            </w:pPr>
          </w:p>
        </w:tc>
      </w:tr>
    </w:tbl>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nformat"/>
        <w:jc w:val="both"/>
        <w:rPr>
          <w:rFonts w:ascii="Times New Roman" w:hAnsi="Times New Roman" w:cs="Times New Roman"/>
        </w:rPr>
      </w:pPr>
      <w:r w:rsidRPr="004330DD">
        <w:rPr>
          <w:rFonts w:ascii="Times New Roman" w:hAnsi="Times New Roman" w:cs="Times New Roman"/>
        </w:rPr>
        <w:t xml:space="preserve">    --------------------------------</w:t>
      </w:r>
    </w:p>
    <w:p w:rsidR="005706BF" w:rsidRPr="004330DD" w:rsidRDefault="005706BF" w:rsidP="005706BF">
      <w:pPr>
        <w:pStyle w:val="ConsPlusNonformat"/>
        <w:jc w:val="both"/>
        <w:rPr>
          <w:rFonts w:ascii="Times New Roman" w:hAnsi="Times New Roman" w:cs="Times New Roman"/>
        </w:rPr>
      </w:pPr>
      <w:bookmarkStart w:id="31" w:name="P1681"/>
      <w:bookmarkEnd w:id="31"/>
      <w:r w:rsidRPr="004330DD">
        <w:rPr>
          <w:rFonts w:ascii="Times New Roman" w:hAnsi="Times New Roman" w:cs="Times New Roman"/>
        </w:rPr>
        <w:t xml:space="preserve">    &lt;*&gt;    -    годовые    объемы   субсидий   получателям   на   поддержку</w:t>
      </w:r>
      <w:r w:rsidR="008D2A49">
        <w:rPr>
          <w:rFonts w:ascii="Times New Roman" w:hAnsi="Times New Roman" w:cs="Times New Roman"/>
        </w:rPr>
        <w:t xml:space="preserve"> </w:t>
      </w:r>
      <w:r w:rsidRPr="004330DD">
        <w:rPr>
          <w:rFonts w:ascii="Times New Roman" w:hAnsi="Times New Roman" w:cs="Times New Roman"/>
        </w:rPr>
        <w:t>сельскохозяйственного   производства   и   деятельности   по   заготовке  и</w:t>
      </w:r>
      <w:r w:rsidR="008D2A49">
        <w:rPr>
          <w:rFonts w:ascii="Times New Roman" w:hAnsi="Times New Roman" w:cs="Times New Roman"/>
        </w:rPr>
        <w:t xml:space="preserve"> </w:t>
      </w:r>
      <w:r w:rsidRPr="004330DD">
        <w:rPr>
          <w:rFonts w:ascii="Times New Roman" w:hAnsi="Times New Roman" w:cs="Times New Roman"/>
        </w:rPr>
        <w:t>переработке дикоросов рассчитываются Главным распорядителем средств бюджета</w:t>
      </w:r>
      <w:r w:rsidR="008D2A49">
        <w:rPr>
          <w:rFonts w:ascii="Times New Roman" w:hAnsi="Times New Roman" w:cs="Times New Roman"/>
        </w:rPr>
        <w:t xml:space="preserve"> </w:t>
      </w:r>
      <w:r w:rsidRPr="004330DD">
        <w:rPr>
          <w:rFonts w:ascii="Times New Roman" w:hAnsi="Times New Roman" w:cs="Times New Roman"/>
        </w:rPr>
        <w:t>города Когалыма и утверждаются ежегодно</w:t>
      </w:r>
    </w:p>
    <w:p w:rsidR="005706BF" w:rsidRPr="004330DD" w:rsidRDefault="005706BF" w:rsidP="005706BF">
      <w:pPr>
        <w:pStyle w:val="ConsPlusNonformat"/>
        <w:jc w:val="both"/>
        <w:rPr>
          <w:rFonts w:ascii="Times New Roman" w:hAnsi="Times New Roman" w:cs="Times New Roman"/>
        </w:rPr>
      </w:pPr>
    </w:p>
    <w:p w:rsidR="008D2A49" w:rsidRDefault="008D2A49" w:rsidP="005706BF">
      <w:pPr>
        <w:pStyle w:val="ConsPlusNonformat"/>
        <w:jc w:val="both"/>
        <w:rPr>
          <w:rFonts w:ascii="Times New Roman" w:hAnsi="Times New Roman" w:cs="Times New Roman"/>
          <w:sz w:val="26"/>
          <w:szCs w:val="26"/>
        </w:rPr>
      </w:pPr>
    </w:p>
    <w:p w:rsidR="005706BF" w:rsidRPr="00011D4B" w:rsidRDefault="005706BF" w:rsidP="005706BF">
      <w:pPr>
        <w:pStyle w:val="ConsPlusNonformat"/>
        <w:jc w:val="both"/>
        <w:rPr>
          <w:rFonts w:ascii="Times New Roman" w:hAnsi="Times New Roman" w:cs="Times New Roman"/>
          <w:sz w:val="26"/>
          <w:szCs w:val="26"/>
        </w:rPr>
      </w:pPr>
      <w:r w:rsidRPr="00011D4B">
        <w:rPr>
          <w:rFonts w:ascii="Times New Roman" w:hAnsi="Times New Roman" w:cs="Times New Roman"/>
          <w:sz w:val="26"/>
          <w:szCs w:val="26"/>
        </w:rPr>
        <w:t>Главный распорядитель средств</w:t>
      </w:r>
    </w:p>
    <w:p w:rsidR="005706BF" w:rsidRPr="00011D4B" w:rsidRDefault="005706BF" w:rsidP="005706BF">
      <w:pPr>
        <w:pStyle w:val="ConsPlusNonformat"/>
        <w:jc w:val="both"/>
        <w:rPr>
          <w:rFonts w:ascii="Times New Roman" w:hAnsi="Times New Roman" w:cs="Times New Roman"/>
          <w:sz w:val="26"/>
          <w:szCs w:val="26"/>
        </w:rPr>
      </w:pPr>
      <w:r w:rsidRPr="00011D4B">
        <w:rPr>
          <w:rFonts w:ascii="Times New Roman" w:hAnsi="Times New Roman" w:cs="Times New Roman"/>
          <w:sz w:val="26"/>
          <w:szCs w:val="26"/>
        </w:rPr>
        <w:t>бюджета города Когалыма ____</w:t>
      </w:r>
      <w:r w:rsidR="008D2A49">
        <w:rPr>
          <w:rFonts w:ascii="Times New Roman" w:hAnsi="Times New Roman" w:cs="Times New Roman"/>
          <w:sz w:val="26"/>
          <w:szCs w:val="26"/>
        </w:rPr>
        <w:t>________</w:t>
      </w:r>
      <w:r w:rsidRPr="00011D4B">
        <w:rPr>
          <w:rFonts w:ascii="Times New Roman" w:hAnsi="Times New Roman" w:cs="Times New Roman"/>
          <w:sz w:val="26"/>
          <w:szCs w:val="26"/>
        </w:rPr>
        <w:t xml:space="preserve">  Получатель субсидии _____________</w:t>
      </w:r>
    </w:p>
    <w:p w:rsidR="005706BF" w:rsidRPr="004330DD" w:rsidRDefault="005706BF" w:rsidP="005706BF">
      <w:pPr>
        <w:pStyle w:val="ConsPlusNonformat"/>
        <w:jc w:val="both"/>
        <w:rPr>
          <w:rFonts w:ascii="Times New Roman" w:hAnsi="Times New Roman" w:cs="Times New Roman"/>
        </w:rPr>
      </w:pPr>
      <w:r w:rsidRPr="004330DD">
        <w:rPr>
          <w:rFonts w:ascii="Times New Roman" w:hAnsi="Times New Roman" w:cs="Times New Roman"/>
        </w:rPr>
        <w:t xml:space="preserve">                        </w:t>
      </w:r>
      <w:r>
        <w:rPr>
          <w:rFonts w:ascii="Times New Roman" w:hAnsi="Times New Roman" w:cs="Times New Roman"/>
        </w:rPr>
        <w:t xml:space="preserve">                                     </w:t>
      </w:r>
      <w:r w:rsidRPr="004330DD">
        <w:rPr>
          <w:rFonts w:ascii="Times New Roman" w:hAnsi="Times New Roman" w:cs="Times New Roman"/>
        </w:rPr>
        <w:t xml:space="preserve">(М.П.)                               </w:t>
      </w:r>
      <w:r>
        <w:rPr>
          <w:rFonts w:ascii="Times New Roman" w:hAnsi="Times New Roman" w:cs="Times New Roman"/>
        </w:rPr>
        <w:t xml:space="preserve">                                               </w:t>
      </w:r>
      <w:r w:rsidRPr="004330DD">
        <w:rPr>
          <w:rFonts w:ascii="Times New Roman" w:hAnsi="Times New Roman" w:cs="Times New Roman"/>
        </w:rPr>
        <w:t xml:space="preserve"> (М.П.)</w:t>
      </w:r>
    </w:p>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5706BF" w:rsidRDefault="005706BF" w:rsidP="005706BF">
      <w:pPr>
        <w:pStyle w:val="ConsPlusNormal"/>
        <w:jc w:val="right"/>
        <w:outlineLvl w:val="2"/>
        <w:rPr>
          <w:rFonts w:ascii="Times New Roman" w:hAnsi="Times New Roman" w:cs="Times New Roman"/>
        </w:rPr>
      </w:pPr>
    </w:p>
    <w:p w:rsidR="005706BF" w:rsidRDefault="005706BF" w:rsidP="005706BF">
      <w:pPr>
        <w:pStyle w:val="ConsPlusNormal"/>
        <w:jc w:val="right"/>
        <w:outlineLvl w:val="2"/>
        <w:rPr>
          <w:rFonts w:ascii="Times New Roman" w:hAnsi="Times New Roman" w:cs="Times New Roman"/>
        </w:rPr>
      </w:pPr>
    </w:p>
    <w:p w:rsidR="008D2A49" w:rsidRDefault="008D2A49" w:rsidP="005706BF">
      <w:pPr>
        <w:pStyle w:val="ConsPlusNormal"/>
        <w:jc w:val="right"/>
        <w:outlineLvl w:val="2"/>
        <w:rPr>
          <w:rFonts w:ascii="Times New Roman" w:hAnsi="Times New Roman" w:cs="Times New Roman"/>
          <w:sz w:val="20"/>
        </w:rPr>
      </w:pPr>
    </w:p>
    <w:p w:rsidR="008D2A49" w:rsidRDefault="008D2A49" w:rsidP="005706BF">
      <w:pPr>
        <w:pStyle w:val="ConsPlusNormal"/>
        <w:jc w:val="right"/>
        <w:outlineLvl w:val="2"/>
        <w:rPr>
          <w:rFonts w:ascii="Times New Roman" w:hAnsi="Times New Roman" w:cs="Times New Roman"/>
          <w:sz w:val="20"/>
        </w:rPr>
      </w:pPr>
    </w:p>
    <w:p w:rsidR="005706BF" w:rsidRPr="008D2A49" w:rsidRDefault="005706BF" w:rsidP="005706BF">
      <w:pPr>
        <w:pStyle w:val="ConsPlusNormal"/>
        <w:jc w:val="right"/>
        <w:outlineLvl w:val="2"/>
        <w:rPr>
          <w:rFonts w:ascii="Times New Roman" w:hAnsi="Times New Roman" w:cs="Times New Roman"/>
          <w:sz w:val="26"/>
          <w:szCs w:val="26"/>
        </w:rPr>
      </w:pPr>
      <w:r w:rsidRPr="008D2A49">
        <w:rPr>
          <w:rFonts w:ascii="Times New Roman" w:hAnsi="Times New Roman" w:cs="Times New Roman"/>
          <w:sz w:val="26"/>
          <w:szCs w:val="26"/>
        </w:rPr>
        <w:t>Приложение 2</w:t>
      </w:r>
    </w:p>
    <w:p w:rsidR="005706BF" w:rsidRPr="008D2A49" w:rsidRDefault="005706BF" w:rsidP="005706BF">
      <w:pPr>
        <w:pStyle w:val="ConsPlusNormal"/>
        <w:jc w:val="right"/>
        <w:rPr>
          <w:rFonts w:ascii="Times New Roman" w:hAnsi="Times New Roman" w:cs="Times New Roman"/>
          <w:sz w:val="26"/>
          <w:szCs w:val="26"/>
        </w:rPr>
      </w:pPr>
      <w:r w:rsidRPr="008D2A49">
        <w:rPr>
          <w:rFonts w:ascii="Times New Roman" w:hAnsi="Times New Roman" w:cs="Times New Roman"/>
          <w:sz w:val="26"/>
          <w:szCs w:val="26"/>
        </w:rPr>
        <w:t>к Соглашению о предоставлении субсидии</w:t>
      </w:r>
    </w:p>
    <w:p w:rsidR="005706BF" w:rsidRPr="008D2A49" w:rsidRDefault="005706BF" w:rsidP="005706BF">
      <w:pPr>
        <w:pStyle w:val="ConsPlusNormal"/>
        <w:jc w:val="right"/>
        <w:rPr>
          <w:rFonts w:ascii="Times New Roman" w:hAnsi="Times New Roman" w:cs="Times New Roman"/>
          <w:sz w:val="26"/>
          <w:szCs w:val="26"/>
        </w:rPr>
      </w:pPr>
      <w:r w:rsidRPr="008D2A49">
        <w:rPr>
          <w:rFonts w:ascii="Times New Roman" w:hAnsi="Times New Roman" w:cs="Times New Roman"/>
          <w:sz w:val="26"/>
          <w:szCs w:val="26"/>
        </w:rPr>
        <w:t>от __________________ № _____</w:t>
      </w:r>
    </w:p>
    <w:p w:rsidR="005706BF" w:rsidRPr="004330DD" w:rsidRDefault="005706BF" w:rsidP="005706BF">
      <w:pPr>
        <w:pStyle w:val="ConsPlusNormal"/>
        <w:jc w:val="both"/>
        <w:rPr>
          <w:rFonts w:ascii="Times New Roman" w:hAnsi="Times New Roman" w:cs="Times New Roman"/>
        </w:rPr>
      </w:pPr>
    </w:p>
    <w:p w:rsidR="005706BF" w:rsidRPr="00D8436E" w:rsidRDefault="005706BF" w:rsidP="005706BF">
      <w:pPr>
        <w:pStyle w:val="ConsPlusTitle"/>
        <w:jc w:val="center"/>
        <w:rPr>
          <w:rFonts w:ascii="Times New Roman" w:hAnsi="Times New Roman" w:cs="Times New Roman"/>
          <w:sz w:val="26"/>
          <w:szCs w:val="26"/>
        </w:rPr>
      </w:pPr>
      <w:bookmarkStart w:id="32" w:name="P1698"/>
      <w:bookmarkEnd w:id="32"/>
      <w:r w:rsidRPr="00D8436E">
        <w:rPr>
          <w:rFonts w:ascii="Times New Roman" w:hAnsi="Times New Roman" w:cs="Times New Roman"/>
          <w:sz w:val="26"/>
          <w:szCs w:val="26"/>
        </w:rPr>
        <w:t>Показатели</w:t>
      </w:r>
    </w:p>
    <w:p w:rsidR="005706BF" w:rsidRPr="00D8436E" w:rsidRDefault="005706BF" w:rsidP="005706BF">
      <w:pPr>
        <w:pStyle w:val="ConsPlusTitle"/>
        <w:jc w:val="center"/>
        <w:rPr>
          <w:rFonts w:ascii="Times New Roman" w:hAnsi="Times New Roman" w:cs="Times New Roman"/>
          <w:sz w:val="26"/>
          <w:szCs w:val="26"/>
        </w:rPr>
      </w:pPr>
      <w:r w:rsidRPr="00D8436E">
        <w:rPr>
          <w:rFonts w:ascii="Times New Roman" w:hAnsi="Times New Roman" w:cs="Times New Roman"/>
          <w:sz w:val="26"/>
          <w:szCs w:val="26"/>
        </w:rPr>
        <w:t xml:space="preserve">результативности использования субсидий </w:t>
      </w:r>
      <w:hyperlink w:anchor="P2004" w:history="1">
        <w:r w:rsidRPr="00D8436E">
          <w:rPr>
            <w:rFonts w:ascii="Times New Roman" w:hAnsi="Times New Roman" w:cs="Times New Roman"/>
            <w:color w:val="0000FF"/>
            <w:sz w:val="26"/>
            <w:szCs w:val="26"/>
          </w:rPr>
          <w:t>&lt;*&gt;</w:t>
        </w:r>
      </w:hyperlink>
    </w:p>
    <w:p w:rsidR="005706BF" w:rsidRPr="00D8436E" w:rsidRDefault="005706BF" w:rsidP="005706BF">
      <w:pPr>
        <w:pStyle w:val="ConsPlusTitle"/>
        <w:jc w:val="center"/>
        <w:rPr>
          <w:rFonts w:ascii="Times New Roman" w:hAnsi="Times New Roman" w:cs="Times New Roman"/>
          <w:sz w:val="26"/>
          <w:szCs w:val="26"/>
        </w:rPr>
      </w:pPr>
      <w:r w:rsidRPr="00D8436E">
        <w:rPr>
          <w:rFonts w:ascii="Times New Roman" w:hAnsi="Times New Roman" w:cs="Times New Roman"/>
          <w:sz w:val="26"/>
          <w:szCs w:val="26"/>
        </w:rPr>
        <w:t>________________________________</w:t>
      </w:r>
    </w:p>
    <w:p w:rsidR="005706BF" w:rsidRPr="00D8436E" w:rsidRDefault="005706BF" w:rsidP="005706BF">
      <w:pPr>
        <w:pStyle w:val="ConsPlusTitle"/>
        <w:jc w:val="center"/>
        <w:rPr>
          <w:rFonts w:ascii="Times New Roman" w:hAnsi="Times New Roman" w:cs="Times New Roman"/>
          <w:b w:val="0"/>
          <w:sz w:val="20"/>
        </w:rPr>
      </w:pPr>
      <w:r w:rsidRPr="00D8436E">
        <w:rPr>
          <w:rFonts w:ascii="Times New Roman" w:hAnsi="Times New Roman" w:cs="Times New Roman"/>
          <w:b w:val="0"/>
          <w:sz w:val="20"/>
        </w:rPr>
        <w:t>(наименование хозяйства)</w:t>
      </w:r>
    </w:p>
    <w:p w:rsidR="005706BF" w:rsidRPr="004330DD" w:rsidRDefault="005706BF" w:rsidP="005706BF">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811"/>
        <w:gridCol w:w="3153"/>
        <w:gridCol w:w="1196"/>
        <w:gridCol w:w="1258"/>
        <w:gridCol w:w="1236"/>
        <w:gridCol w:w="1257"/>
      </w:tblGrid>
      <w:tr w:rsidR="005706BF" w:rsidRPr="004330DD" w:rsidTr="00D43E4E">
        <w:tc>
          <w:tcPr>
            <w:tcW w:w="469" w:type="pct"/>
            <w:vAlign w:val="center"/>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w:t>
            </w:r>
          </w:p>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 xml:space="preserve"> </w:t>
            </w:r>
            <w:proofErr w:type="gramStart"/>
            <w:r w:rsidRPr="00D8436E">
              <w:rPr>
                <w:rFonts w:ascii="Times New Roman" w:hAnsi="Times New Roman" w:cs="Times New Roman"/>
                <w:sz w:val="26"/>
                <w:szCs w:val="26"/>
              </w:rPr>
              <w:t>п</w:t>
            </w:r>
            <w:proofErr w:type="gramEnd"/>
            <w:r w:rsidRPr="00D8436E">
              <w:rPr>
                <w:rFonts w:ascii="Times New Roman" w:hAnsi="Times New Roman" w:cs="Times New Roman"/>
                <w:sz w:val="26"/>
                <w:szCs w:val="26"/>
              </w:rPr>
              <w:t>/п</w:t>
            </w:r>
          </w:p>
        </w:tc>
        <w:tc>
          <w:tcPr>
            <w:tcW w:w="1783" w:type="pct"/>
            <w:vAlign w:val="center"/>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Показатели результативности</w:t>
            </w:r>
          </w:p>
        </w:tc>
        <w:tc>
          <w:tcPr>
            <w:tcW w:w="602" w:type="pct"/>
            <w:vAlign w:val="center"/>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Ед. изм.</w:t>
            </w:r>
          </w:p>
        </w:tc>
        <w:tc>
          <w:tcPr>
            <w:tcW w:w="720" w:type="pct"/>
            <w:vAlign w:val="center"/>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20__ год</w:t>
            </w:r>
          </w:p>
        </w:tc>
        <w:tc>
          <w:tcPr>
            <w:tcW w:w="707" w:type="pct"/>
            <w:vAlign w:val="center"/>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20__ год</w:t>
            </w:r>
          </w:p>
        </w:tc>
        <w:tc>
          <w:tcPr>
            <w:tcW w:w="720" w:type="pct"/>
            <w:vAlign w:val="center"/>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20__ год</w:t>
            </w: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Производство (реализация) мяса (скот на убой) в живом весе - всего</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1.1.</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 том числе:</w:t>
            </w:r>
          </w:p>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мяса крупного рогатого скота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1.2.</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мяса свиней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1.3.</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мяса птицы</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1.4.</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мяса овец и коз</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1.5.</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мяса лошадей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1.6.</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мяса оленей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1.7.</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мяса кроликов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Производство (реализация) молока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2.1.</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 том числе:</w:t>
            </w:r>
          </w:p>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молока высшего сорта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2.2.</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молока I сорта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3.</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Производство яйца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тыс. шт.</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lastRenderedPageBreak/>
              <w:t>4.</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Производство шкурок пушных зверей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шт.</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Поголовье крупного рогатого скота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5.1.</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коров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5.2.</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свиней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5.3.</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основных свиноматок</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5.4.</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овец и коз</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5.5.</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лошадей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5.6.</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оленей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5.7.</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птицы всех возрастов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5.8.</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пушных зверей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5.9.</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кроликов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6.</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Средний надой молока на одну фуражную корову</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кг</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Borders>
              <w:bottom w:val="single" w:sz="4" w:space="0" w:color="auto"/>
            </w:tcBorders>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7.</w:t>
            </w:r>
          </w:p>
        </w:tc>
        <w:tc>
          <w:tcPr>
            <w:tcW w:w="1783"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Выход телят в расчете на 100 коров</w:t>
            </w:r>
          </w:p>
        </w:tc>
        <w:tc>
          <w:tcPr>
            <w:tcW w:w="602" w:type="pct"/>
            <w:tcBorders>
              <w:bottom w:val="single" w:sz="4" w:space="0" w:color="auto"/>
            </w:tcBorders>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голов</w:t>
            </w:r>
          </w:p>
        </w:tc>
        <w:tc>
          <w:tcPr>
            <w:tcW w:w="720"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p>
        </w:tc>
        <w:tc>
          <w:tcPr>
            <w:tcW w:w="707"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p>
        </w:tc>
        <w:tc>
          <w:tcPr>
            <w:tcW w:w="720"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Borders>
              <w:bottom w:val="single" w:sz="4" w:space="0" w:color="auto"/>
            </w:tcBorders>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8.</w:t>
            </w:r>
          </w:p>
        </w:tc>
        <w:tc>
          <w:tcPr>
            <w:tcW w:w="1783"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Посевная площадь закрытого грунта</w:t>
            </w:r>
          </w:p>
        </w:tc>
        <w:tc>
          <w:tcPr>
            <w:tcW w:w="602" w:type="pct"/>
            <w:tcBorders>
              <w:bottom w:val="single" w:sz="4" w:space="0" w:color="auto"/>
            </w:tcBorders>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га</w:t>
            </w:r>
          </w:p>
        </w:tc>
        <w:tc>
          <w:tcPr>
            <w:tcW w:w="720"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p>
        </w:tc>
        <w:tc>
          <w:tcPr>
            <w:tcW w:w="707"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p>
        </w:tc>
        <w:tc>
          <w:tcPr>
            <w:tcW w:w="720" w:type="pct"/>
            <w:tcBorders>
              <w:bottom w:val="single" w:sz="4" w:space="0" w:color="auto"/>
            </w:tcBorders>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Borders>
              <w:top w:val="single" w:sz="4" w:space="0" w:color="auto"/>
            </w:tcBorders>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9.</w:t>
            </w:r>
          </w:p>
        </w:tc>
        <w:tc>
          <w:tcPr>
            <w:tcW w:w="1783" w:type="pct"/>
            <w:tcBorders>
              <w:top w:val="single" w:sz="4" w:space="0" w:color="auto"/>
            </w:tcBorders>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Посевная площадь открытого грунта</w:t>
            </w:r>
          </w:p>
        </w:tc>
        <w:tc>
          <w:tcPr>
            <w:tcW w:w="602" w:type="pct"/>
            <w:tcBorders>
              <w:top w:val="single" w:sz="4" w:space="0" w:color="auto"/>
            </w:tcBorders>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га</w:t>
            </w:r>
          </w:p>
        </w:tc>
        <w:tc>
          <w:tcPr>
            <w:tcW w:w="720" w:type="pct"/>
            <w:tcBorders>
              <w:top w:val="single" w:sz="4" w:space="0" w:color="auto"/>
            </w:tcBorders>
          </w:tcPr>
          <w:p w:rsidR="005706BF" w:rsidRPr="00D8436E" w:rsidRDefault="005706BF" w:rsidP="008D2A49">
            <w:pPr>
              <w:pStyle w:val="ConsPlusNormal"/>
              <w:rPr>
                <w:rFonts w:ascii="Times New Roman" w:hAnsi="Times New Roman" w:cs="Times New Roman"/>
                <w:sz w:val="26"/>
                <w:szCs w:val="26"/>
              </w:rPr>
            </w:pPr>
          </w:p>
        </w:tc>
        <w:tc>
          <w:tcPr>
            <w:tcW w:w="707" w:type="pct"/>
            <w:tcBorders>
              <w:top w:val="single" w:sz="4" w:space="0" w:color="auto"/>
            </w:tcBorders>
          </w:tcPr>
          <w:p w:rsidR="005706BF" w:rsidRPr="00D8436E" w:rsidRDefault="005706BF" w:rsidP="008D2A49">
            <w:pPr>
              <w:pStyle w:val="ConsPlusNormal"/>
              <w:rPr>
                <w:rFonts w:ascii="Times New Roman" w:hAnsi="Times New Roman" w:cs="Times New Roman"/>
                <w:sz w:val="26"/>
                <w:szCs w:val="26"/>
              </w:rPr>
            </w:pPr>
          </w:p>
        </w:tc>
        <w:tc>
          <w:tcPr>
            <w:tcW w:w="720" w:type="pct"/>
            <w:tcBorders>
              <w:top w:val="single" w:sz="4" w:space="0" w:color="auto"/>
            </w:tcBorders>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10.</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Посевная площадь кормовых культур</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га</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11.</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Валовой сбор овощей закрытого грунта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12.</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Валовой сбор овощей открытого грунта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13.</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Валовой сбор кормовых культур</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14.</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Вылов (реализация) пищевой рыбы</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15.</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Производство (реализация) искусственно выращенной пищевой рыбы</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16.</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Производство (реализация) пищевой рыбной продукции</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16.1.</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 том числе производство рыбных консервов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туб (тысяч условных банок)</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17.</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Строительство объектов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ед./тыс. руб.</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18.</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Приобретение объектов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ед./тыс. руб.</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19.</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Модернизация объектов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 xml:space="preserve">ед./тыс. </w:t>
            </w:r>
            <w:r w:rsidRPr="00D8436E">
              <w:rPr>
                <w:rFonts w:ascii="Times New Roman" w:hAnsi="Times New Roman" w:cs="Times New Roman"/>
                <w:sz w:val="26"/>
                <w:szCs w:val="26"/>
              </w:rPr>
              <w:lastRenderedPageBreak/>
              <w:t>руб.</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lastRenderedPageBreak/>
              <w:t>20.</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Приобретение техники, оборудования</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ед./тыс. руб.</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21.</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Ягоды (клюква, брусника, смородина, морошка, голубика, черника)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22.</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Орех кедровый</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23.</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Грибы сырые (белый, подосиновик, подберезовик, груздь и прочие)</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24.</w:t>
            </w:r>
          </w:p>
        </w:tc>
        <w:tc>
          <w:tcPr>
            <w:tcW w:w="1783" w:type="pct"/>
          </w:tcPr>
          <w:p w:rsidR="005706BF" w:rsidRPr="00D8436E" w:rsidRDefault="005706BF" w:rsidP="008D2A49">
            <w:pPr>
              <w:pStyle w:val="ConsPlusNormal"/>
              <w:rPr>
                <w:rFonts w:ascii="Times New Roman" w:hAnsi="Times New Roman" w:cs="Times New Roman"/>
                <w:sz w:val="26"/>
                <w:szCs w:val="26"/>
              </w:rPr>
            </w:pPr>
            <w:proofErr w:type="gramStart"/>
            <w:r w:rsidRPr="00D8436E">
              <w:rPr>
                <w:rFonts w:ascii="Times New Roman" w:hAnsi="Times New Roman" w:cs="Times New Roman"/>
                <w:sz w:val="26"/>
                <w:szCs w:val="26"/>
              </w:rPr>
              <w:t>Продукция переработки ягод (ягоды, перетертые с сахаром; варенье, джемы, конфитюры; сиропы)</w:t>
            </w:r>
            <w:proofErr w:type="gramEnd"/>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25.</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Продукция переработки кедрового ореха (ядро кедрового ореха; масло из кедрового ореха; молоко из кедрового ореха)</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26.</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Продукция переработки грибов (грибы солено-маринованные)</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тонн</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27.</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Возведение (строительство), оснащение, страхование пунктов по приемке дикоросов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ед./тыс. руб.</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28.</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Приобретение специализированной техники и оборудования для хранения, транспортировки и переработки дикоросов</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ед./тыс. руб.</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r w:rsidR="005706BF" w:rsidRPr="004330DD" w:rsidTr="00D43E4E">
        <w:tc>
          <w:tcPr>
            <w:tcW w:w="469"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29.</w:t>
            </w:r>
          </w:p>
        </w:tc>
        <w:tc>
          <w:tcPr>
            <w:tcW w:w="1783" w:type="pct"/>
          </w:tcPr>
          <w:p w:rsidR="005706BF" w:rsidRPr="00D8436E" w:rsidRDefault="005706BF" w:rsidP="008D2A49">
            <w:pPr>
              <w:pStyle w:val="ConsPlusNormal"/>
              <w:rPr>
                <w:rFonts w:ascii="Times New Roman" w:hAnsi="Times New Roman" w:cs="Times New Roman"/>
                <w:sz w:val="26"/>
                <w:szCs w:val="26"/>
              </w:rPr>
            </w:pPr>
            <w:r w:rsidRPr="00D8436E">
              <w:rPr>
                <w:rFonts w:ascii="Times New Roman" w:hAnsi="Times New Roman" w:cs="Times New Roman"/>
                <w:sz w:val="26"/>
                <w:szCs w:val="26"/>
              </w:rPr>
              <w:t>Организация презентаций продукции из дикоросов, участие в выставках, ярмарках, форумах</w:t>
            </w:r>
          </w:p>
        </w:tc>
        <w:tc>
          <w:tcPr>
            <w:tcW w:w="602" w:type="pct"/>
          </w:tcPr>
          <w:p w:rsidR="005706BF" w:rsidRPr="00D8436E" w:rsidRDefault="005706BF" w:rsidP="008D2A49">
            <w:pPr>
              <w:pStyle w:val="ConsPlusNormal"/>
              <w:jc w:val="center"/>
              <w:rPr>
                <w:rFonts w:ascii="Times New Roman" w:hAnsi="Times New Roman" w:cs="Times New Roman"/>
                <w:sz w:val="26"/>
                <w:szCs w:val="26"/>
              </w:rPr>
            </w:pPr>
            <w:r w:rsidRPr="00D8436E">
              <w:rPr>
                <w:rFonts w:ascii="Times New Roman" w:hAnsi="Times New Roman" w:cs="Times New Roman"/>
                <w:sz w:val="26"/>
                <w:szCs w:val="26"/>
              </w:rPr>
              <w:t>ед./тыс. руб.</w:t>
            </w:r>
          </w:p>
        </w:tc>
        <w:tc>
          <w:tcPr>
            <w:tcW w:w="720" w:type="pct"/>
          </w:tcPr>
          <w:p w:rsidR="005706BF" w:rsidRPr="00D8436E" w:rsidRDefault="005706BF" w:rsidP="008D2A49">
            <w:pPr>
              <w:pStyle w:val="ConsPlusNormal"/>
              <w:rPr>
                <w:rFonts w:ascii="Times New Roman" w:hAnsi="Times New Roman" w:cs="Times New Roman"/>
                <w:sz w:val="26"/>
                <w:szCs w:val="26"/>
              </w:rPr>
            </w:pPr>
          </w:p>
        </w:tc>
        <w:tc>
          <w:tcPr>
            <w:tcW w:w="707" w:type="pct"/>
          </w:tcPr>
          <w:p w:rsidR="005706BF" w:rsidRPr="00D8436E" w:rsidRDefault="005706BF" w:rsidP="008D2A49">
            <w:pPr>
              <w:pStyle w:val="ConsPlusNormal"/>
              <w:rPr>
                <w:rFonts w:ascii="Times New Roman" w:hAnsi="Times New Roman" w:cs="Times New Roman"/>
                <w:sz w:val="26"/>
                <w:szCs w:val="26"/>
              </w:rPr>
            </w:pPr>
          </w:p>
        </w:tc>
        <w:tc>
          <w:tcPr>
            <w:tcW w:w="720" w:type="pct"/>
          </w:tcPr>
          <w:p w:rsidR="005706BF" w:rsidRPr="00D8436E" w:rsidRDefault="005706BF" w:rsidP="008D2A49">
            <w:pPr>
              <w:pStyle w:val="ConsPlusNormal"/>
              <w:rPr>
                <w:rFonts w:ascii="Times New Roman" w:hAnsi="Times New Roman" w:cs="Times New Roman"/>
                <w:sz w:val="26"/>
                <w:szCs w:val="26"/>
              </w:rPr>
            </w:pPr>
          </w:p>
        </w:tc>
      </w:tr>
    </w:tbl>
    <w:p w:rsidR="005706BF" w:rsidRDefault="005706BF" w:rsidP="005706BF">
      <w:pPr>
        <w:pStyle w:val="ConsPlusNonformat"/>
        <w:jc w:val="both"/>
        <w:rPr>
          <w:rFonts w:ascii="Times New Roman" w:hAnsi="Times New Roman" w:cs="Times New Roman"/>
          <w:sz w:val="26"/>
          <w:szCs w:val="26"/>
        </w:rPr>
      </w:pPr>
    </w:p>
    <w:p w:rsidR="005706BF" w:rsidRPr="004330DD" w:rsidRDefault="005706BF" w:rsidP="005706BF">
      <w:pPr>
        <w:pStyle w:val="ConsPlusNonformat"/>
        <w:jc w:val="both"/>
        <w:rPr>
          <w:rFonts w:ascii="Times New Roman" w:hAnsi="Times New Roman" w:cs="Times New Roman"/>
        </w:rPr>
      </w:pPr>
      <w:r w:rsidRPr="00110AA0">
        <w:rPr>
          <w:rFonts w:ascii="Times New Roman" w:hAnsi="Times New Roman" w:cs="Times New Roman"/>
          <w:sz w:val="26"/>
          <w:szCs w:val="26"/>
        </w:rPr>
        <w:t>Получатель субсидии ______________________</w:t>
      </w:r>
    </w:p>
    <w:p w:rsidR="005706BF" w:rsidRDefault="005706BF" w:rsidP="005706BF">
      <w:pPr>
        <w:pStyle w:val="ConsPlusNonformat"/>
        <w:jc w:val="both"/>
        <w:rPr>
          <w:rFonts w:ascii="Times New Roman" w:hAnsi="Times New Roman" w:cs="Times New Roman"/>
        </w:rPr>
      </w:pPr>
      <w:r w:rsidRPr="00110AA0">
        <w:rPr>
          <w:rFonts w:ascii="Times New Roman" w:hAnsi="Times New Roman" w:cs="Times New Roman"/>
        </w:rPr>
        <w:t xml:space="preserve">                 </w:t>
      </w:r>
      <w:r w:rsidR="00D43E4E">
        <w:rPr>
          <w:rFonts w:ascii="Times New Roman" w:hAnsi="Times New Roman" w:cs="Times New Roman"/>
        </w:rPr>
        <w:t xml:space="preserve">                                  </w:t>
      </w:r>
      <w:r w:rsidRPr="00110AA0">
        <w:rPr>
          <w:rFonts w:ascii="Times New Roman" w:hAnsi="Times New Roman" w:cs="Times New Roman"/>
        </w:rPr>
        <w:t xml:space="preserve">  (М.П.)</w:t>
      </w:r>
    </w:p>
    <w:p w:rsidR="00D43E4E" w:rsidRPr="00110AA0" w:rsidRDefault="00D43E4E" w:rsidP="005706BF">
      <w:pPr>
        <w:pStyle w:val="ConsPlusNonformat"/>
        <w:jc w:val="both"/>
        <w:rPr>
          <w:rFonts w:ascii="Times New Roman" w:hAnsi="Times New Roman" w:cs="Times New Roman"/>
        </w:rPr>
      </w:pPr>
    </w:p>
    <w:p w:rsidR="005706BF" w:rsidRPr="004330DD" w:rsidRDefault="005706BF" w:rsidP="00D43E4E">
      <w:pPr>
        <w:pStyle w:val="ConsPlusNonformat"/>
        <w:ind w:firstLine="709"/>
        <w:jc w:val="both"/>
        <w:rPr>
          <w:rFonts w:ascii="Times New Roman" w:hAnsi="Times New Roman" w:cs="Times New Roman"/>
        </w:rPr>
      </w:pPr>
      <w:bookmarkStart w:id="33" w:name="P2004"/>
      <w:bookmarkEnd w:id="33"/>
      <w:r w:rsidRPr="004330DD">
        <w:rPr>
          <w:rFonts w:ascii="Times New Roman" w:hAnsi="Times New Roman" w:cs="Times New Roman"/>
        </w:rPr>
        <w:t xml:space="preserve">    &lt;*&gt;  Нормативы  </w:t>
      </w:r>
      <w:proofErr w:type="gramStart"/>
      <w:r w:rsidRPr="004330DD">
        <w:rPr>
          <w:rFonts w:ascii="Times New Roman" w:hAnsi="Times New Roman" w:cs="Times New Roman"/>
        </w:rPr>
        <w:t>планирования  минимальны</w:t>
      </w:r>
      <w:r>
        <w:rPr>
          <w:rFonts w:ascii="Times New Roman" w:hAnsi="Times New Roman" w:cs="Times New Roman"/>
        </w:rPr>
        <w:t xml:space="preserve">х  показателей результативности </w:t>
      </w:r>
      <w:r w:rsidRPr="004330DD">
        <w:rPr>
          <w:rFonts w:ascii="Times New Roman" w:hAnsi="Times New Roman" w:cs="Times New Roman"/>
        </w:rPr>
        <w:t>использования субсидий</w:t>
      </w:r>
      <w:proofErr w:type="gramEnd"/>
      <w:r w:rsidRPr="004330DD">
        <w:rPr>
          <w:rFonts w:ascii="Times New Roman" w:hAnsi="Times New Roman" w:cs="Times New Roman"/>
        </w:rPr>
        <w:t>:</w:t>
      </w:r>
    </w:p>
    <w:p w:rsidR="005706BF" w:rsidRDefault="005706BF" w:rsidP="00D43E4E">
      <w:pPr>
        <w:pStyle w:val="ConsPlusNonformat"/>
        <w:numPr>
          <w:ilvl w:val="0"/>
          <w:numId w:val="16"/>
        </w:numPr>
        <w:ind w:left="0" w:firstLine="709"/>
        <w:jc w:val="both"/>
        <w:rPr>
          <w:rFonts w:ascii="Times New Roman" w:hAnsi="Times New Roman" w:cs="Times New Roman"/>
        </w:rPr>
      </w:pPr>
      <w:r w:rsidRPr="004330DD">
        <w:rPr>
          <w:rFonts w:ascii="Times New Roman" w:hAnsi="Times New Roman" w:cs="Times New Roman"/>
        </w:rPr>
        <w:t>Прирост поголовья сельскохозяйственн</w:t>
      </w:r>
      <w:r>
        <w:rPr>
          <w:rFonts w:ascii="Times New Roman" w:hAnsi="Times New Roman" w:cs="Times New Roman"/>
        </w:rPr>
        <w:t xml:space="preserve">ых животных по основной отрасли </w:t>
      </w:r>
      <w:r w:rsidRPr="004330DD">
        <w:rPr>
          <w:rFonts w:ascii="Times New Roman" w:hAnsi="Times New Roman" w:cs="Times New Roman"/>
        </w:rPr>
        <w:t>животноводства - не менее 2,5% в год.</w:t>
      </w:r>
    </w:p>
    <w:p w:rsidR="005706BF" w:rsidRPr="004330DD" w:rsidRDefault="005706BF" w:rsidP="00D43E4E">
      <w:pPr>
        <w:pStyle w:val="ConsPlusNonformat"/>
        <w:ind w:firstLine="709"/>
        <w:jc w:val="both"/>
        <w:rPr>
          <w:rFonts w:ascii="Times New Roman" w:hAnsi="Times New Roman" w:cs="Times New Roman"/>
        </w:rPr>
      </w:pPr>
      <w:r w:rsidRPr="004330DD">
        <w:rPr>
          <w:rFonts w:ascii="Times New Roman" w:hAnsi="Times New Roman" w:cs="Times New Roman"/>
        </w:rPr>
        <w:t xml:space="preserve">    2.  Прирост производства (реализации) мо</w:t>
      </w:r>
      <w:r>
        <w:rPr>
          <w:rFonts w:ascii="Times New Roman" w:hAnsi="Times New Roman" w:cs="Times New Roman"/>
        </w:rPr>
        <w:t xml:space="preserve">лока - не менее 3,0% в год (для </w:t>
      </w:r>
      <w:r w:rsidRPr="004330DD">
        <w:rPr>
          <w:rFonts w:ascii="Times New Roman" w:hAnsi="Times New Roman" w:cs="Times New Roman"/>
        </w:rPr>
        <w:t>организаций  с  основным  направлением  отра</w:t>
      </w:r>
      <w:r>
        <w:rPr>
          <w:rFonts w:ascii="Times New Roman" w:hAnsi="Times New Roman" w:cs="Times New Roman"/>
        </w:rPr>
        <w:t xml:space="preserve">сли  животноводства  - молочное </w:t>
      </w:r>
      <w:r w:rsidRPr="004330DD">
        <w:rPr>
          <w:rFonts w:ascii="Times New Roman" w:hAnsi="Times New Roman" w:cs="Times New Roman"/>
        </w:rPr>
        <w:t>скотоводство).</w:t>
      </w:r>
    </w:p>
    <w:p w:rsidR="005706BF" w:rsidRPr="004330DD" w:rsidRDefault="005706BF" w:rsidP="00D43E4E">
      <w:pPr>
        <w:pStyle w:val="ConsPlusNonformat"/>
        <w:ind w:firstLine="709"/>
        <w:jc w:val="both"/>
        <w:rPr>
          <w:rFonts w:ascii="Times New Roman" w:hAnsi="Times New Roman" w:cs="Times New Roman"/>
        </w:rPr>
      </w:pPr>
      <w:r w:rsidRPr="004330DD">
        <w:rPr>
          <w:rFonts w:ascii="Times New Roman" w:hAnsi="Times New Roman" w:cs="Times New Roman"/>
        </w:rPr>
        <w:t xml:space="preserve">    3.   Прирост   производства   (реализаци</w:t>
      </w:r>
      <w:r>
        <w:rPr>
          <w:rFonts w:ascii="Times New Roman" w:hAnsi="Times New Roman" w:cs="Times New Roman"/>
        </w:rPr>
        <w:t xml:space="preserve">и)  мяса  по  основной  отрасли </w:t>
      </w:r>
      <w:r w:rsidRPr="004330DD">
        <w:rPr>
          <w:rFonts w:ascii="Times New Roman" w:hAnsi="Times New Roman" w:cs="Times New Roman"/>
        </w:rPr>
        <w:t>животноводства - не менее 3,0% в год.</w:t>
      </w:r>
    </w:p>
    <w:p w:rsidR="005706BF" w:rsidRDefault="005706BF" w:rsidP="00D43E4E">
      <w:pPr>
        <w:pStyle w:val="ConsPlusNonformat"/>
        <w:ind w:firstLine="709"/>
        <w:jc w:val="both"/>
        <w:rPr>
          <w:rFonts w:ascii="Times New Roman" w:hAnsi="Times New Roman" w:cs="Times New Roman"/>
        </w:rPr>
      </w:pPr>
      <w:r w:rsidRPr="004330DD">
        <w:rPr>
          <w:rFonts w:ascii="Times New Roman" w:hAnsi="Times New Roman" w:cs="Times New Roman"/>
        </w:rPr>
        <w:lastRenderedPageBreak/>
        <w:t xml:space="preserve">    4.  Прирост  молочной  продуктивности  коров - не мене</w:t>
      </w:r>
      <w:r>
        <w:rPr>
          <w:rFonts w:ascii="Times New Roman" w:hAnsi="Times New Roman" w:cs="Times New Roman"/>
        </w:rPr>
        <w:t xml:space="preserve">е 1,5% в год (для </w:t>
      </w:r>
      <w:r w:rsidRPr="004330DD">
        <w:rPr>
          <w:rFonts w:ascii="Times New Roman" w:hAnsi="Times New Roman" w:cs="Times New Roman"/>
        </w:rPr>
        <w:t>организаций  с  основным  направлением  отра</w:t>
      </w:r>
      <w:r>
        <w:rPr>
          <w:rFonts w:ascii="Times New Roman" w:hAnsi="Times New Roman" w:cs="Times New Roman"/>
        </w:rPr>
        <w:t xml:space="preserve">сли  животноводства  - молочное </w:t>
      </w:r>
      <w:r w:rsidRPr="004330DD">
        <w:rPr>
          <w:rFonts w:ascii="Times New Roman" w:hAnsi="Times New Roman" w:cs="Times New Roman"/>
        </w:rPr>
        <w:t>скотоводство).</w:t>
      </w:r>
    </w:p>
    <w:p w:rsidR="005706BF" w:rsidRPr="004330DD" w:rsidRDefault="005706BF" w:rsidP="00D43E4E">
      <w:pPr>
        <w:pStyle w:val="ConsPlusNonformat"/>
        <w:ind w:firstLine="709"/>
        <w:jc w:val="both"/>
        <w:rPr>
          <w:rFonts w:ascii="Times New Roman" w:hAnsi="Times New Roman" w:cs="Times New Roman"/>
        </w:rPr>
      </w:pPr>
      <w:r w:rsidRPr="004330DD">
        <w:rPr>
          <w:rFonts w:ascii="Times New Roman" w:hAnsi="Times New Roman" w:cs="Times New Roman"/>
        </w:rPr>
        <w:t xml:space="preserve">    5.  Выход  телят  в  расчете  на  100  к</w:t>
      </w:r>
      <w:r>
        <w:rPr>
          <w:rFonts w:ascii="Times New Roman" w:hAnsi="Times New Roman" w:cs="Times New Roman"/>
        </w:rPr>
        <w:t xml:space="preserve">оров  -  не менее 78 голов (для </w:t>
      </w:r>
      <w:r w:rsidRPr="004330DD">
        <w:rPr>
          <w:rFonts w:ascii="Times New Roman" w:hAnsi="Times New Roman" w:cs="Times New Roman"/>
        </w:rPr>
        <w:t>организаций  с  основным  направлением  отрасли  животноводства  - моло</w:t>
      </w:r>
      <w:r>
        <w:rPr>
          <w:rFonts w:ascii="Times New Roman" w:hAnsi="Times New Roman" w:cs="Times New Roman"/>
        </w:rPr>
        <w:t xml:space="preserve">чное </w:t>
      </w:r>
      <w:r w:rsidRPr="004330DD">
        <w:rPr>
          <w:rFonts w:ascii="Times New Roman" w:hAnsi="Times New Roman" w:cs="Times New Roman"/>
        </w:rPr>
        <w:t>(мясное) скотоводство).</w:t>
      </w:r>
    </w:p>
    <w:p w:rsidR="005706BF" w:rsidRPr="004330DD" w:rsidRDefault="005706BF" w:rsidP="00D43E4E">
      <w:pPr>
        <w:pStyle w:val="ConsPlusNonformat"/>
        <w:ind w:firstLine="709"/>
        <w:jc w:val="both"/>
        <w:rPr>
          <w:rFonts w:ascii="Times New Roman" w:hAnsi="Times New Roman" w:cs="Times New Roman"/>
        </w:rPr>
      </w:pPr>
      <w:r w:rsidRPr="004330DD">
        <w:rPr>
          <w:rFonts w:ascii="Times New Roman" w:hAnsi="Times New Roman" w:cs="Times New Roman"/>
        </w:rPr>
        <w:t xml:space="preserve">    6. Прирост производства пищевой рыбной продукции - не менее 1,0% в год.</w:t>
      </w:r>
    </w:p>
    <w:p w:rsidR="005706BF" w:rsidRPr="004330DD" w:rsidRDefault="005706BF" w:rsidP="00D43E4E">
      <w:pPr>
        <w:pStyle w:val="ConsPlusNonformat"/>
        <w:ind w:firstLine="709"/>
        <w:jc w:val="both"/>
        <w:rPr>
          <w:rFonts w:ascii="Times New Roman" w:hAnsi="Times New Roman" w:cs="Times New Roman"/>
        </w:rPr>
      </w:pPr>
      <w:r w:rsidRPr="004330DD">
        <w:rPr>
          <w:rFonts w:ascii="Times New Roman" w:hAnsi="Times New Roman" w:cs="Times New Roman"/>
        </w:rPr>
        <w:t xml:space="preserve">    7.  Прирост  производства продукции глубокой переработки дикоросов </w:t>
      </w:r>
      <w:r w:rsidR="00D43E4E">
        <w:rPr>
          <w:rFonts w:ascii="Times New Roman" w:hAnsi="Times New Roman" w:cs="Times New Roman"/>
        </w:rPr>
        <w:t>–</w:t>
      </w:r>
      <w:r w:rsidRPr="004330DD">
        <w:rPr>
          <w:rFonts w:ascii="Times New Roman" w:hAnsi="Times New Roman" w:cs="Times New Roman"/>
        </w:rPr>
        <w:t xml:space="preserve"> не</w:t>
      </w:r>
      <w:r w:rsidR="00D43E4E">
        <w:rPr>
          <w:rFonts w:ascii="Times New Roman" w:hAnsi="Times New Roman" w:cs="Times New Roman"/>
        </w:rPr>
        <w:t xml:space="preserve"> </w:t>
      </w:r>
      <w:r w:rsidRPr="004330DD">
        <w:rPr>
          <w:rFonts w:ascii="Times New Roman" w:hAnsi="Times New Roman" w:cs="Times New Roman"/>
        </w:rPr>
        <w:t>менее 1,0% в год.</w:t>
      </w:r>
    </w:p>
    <w:p w:rsidR="005706BF" w:rsidRPr="004330DD" w:rsidRDefault="005706BF" w:rsidP="005706BF">
      <w:pPr>
        <w:pStyle w:val="ConsPlusNormal"/>
        <w:jc w:val="both"/>
        <w:rPr>
          <w:rFonts w:ascii="Times New Roman" w:hAnsi="Times New Roman" w:cs="Times New Roman"/>
        </w:rPr>
      </w:pPr>
    </w:p>
    <w:p w:rsidR="005706BF" w:rsidRPr="004330DD" w:rsidRDefault="005706BF" w:rsidP="005706BF">
      <w:pPr>
        <w:pStyle w:val="ConsPlusNormal"/>
        <w:jc w:val="both"/>
        <w:rPr>
          <w:rFonts w:ascii="Times New Roman" w:hAnsi="Times New Roman" w:cs="Times New Roman"/>
        </w:rPr>
      </w:pPr>
    </w:p>
    <w:p w:rsidR="00D43E4E" w:rsidRDefault="00D43E4E" w:rsidP="005706BF">
      <w:pPr>
        <w:spacing w:after="0" w:line="240" w:lineRule="auto"/>
        <w:rPr>
          <w:rFonts w:ascii="Times New Roman" w:hAnsi="Times New Roman" w:cs="Times New Roman"/>
          <w:sz w:val="26"/>
          <w:szCs w:val="26"/>
        </w:rPr>
        <w:sectPr w:rsidR="00D43E4E" w:rsidSect="005706BF">
          <w:pgSz w:w="11906" w:h="16838"/>
          <w:pgMar w:top="1134" w:right="567" w:bottom="1134" w:left="2552" w:header="709" w:footer="709" w:gutter="0"/>
          <w:cols w:space="708"/>
          <w:docGrid w:linePitch="360"/>
        </w:sectPr>
      </w:pPr>
    </w:p>
    <w:p w:rsidR="00D43E4E" w:rsidRPr="00CF3015" w:rsidRDefault="00D43E4E" w:rsidP="00D43E4E">
      <w:pPr>
        <w:pStyle w:val="ConsPlusNormal"/>
        <w:jc w:val="right"/>
        <w:outlineLvl w:val="2"/>
        <w:rPr>
          <w:rFonts w:ascii="Times New Roman" w:hAnsi="Times New Roman" w:cs="Times New Roman"/>
          <w:sz w:val="26"/>
          <w:szCs w:val="26"/>
        </w:rPr>
      </w:pPr>
      <w:r w:rsidRPr="00CF3015">
        <w:rPr>
          <w:rFonts w:ascii="Times New Roman" w:hAnsi="Times New Roman" w:cs="Times New Roman"/>
          <w:sz w:val="26"/>
          <w:szCs w:val="26"/>
        </w:rPr>
        <w:lastRenderedPageBreak/>
        <w:t>Приложение 3</w:t>
      </w:r>
    </w:p>
    <w:p w:rsidR="00D43E4E" w:rsidRPr="00CF3015" w:rsidRDefault="00D43E4E" w:rsidP="00D43E4E">
      <w:pPr>
        <w:pStyle w:val="ConsPlusNormal"/>
        <w:jc w:val="right"/>
        <w:rPr>
          <w:rFonts w:ascii="Times New Roman" w:hAnsi="Times New Roman" w:cs="Times New Roman"/>
          <w:sz w:val="26"/>
          <w:szCs w:val="26"/>
        </w:rPr>
      </w:pPr>
      <w:r w:rsidRPr="00CF3015">
        <w:rPr>
          <w:rFonts w:ascii="Times New Roman" w:hAnsi="Times New Roman" w:cs="Times New Roman"/>
          <w:sz w:val="26"/>
          <w:szCs w:val="26"/>
        </w:rPr>
        <w:t>к Соглашению о предоставлении субсидии</w:t>
      </w:r>
    </w:p>
    <w:p w:rsidR="00D43E4E" w:rsidRPr="00CF3015" w:rsidRDefault="00D43E4E" w:rsidP="00D43E4E">
      <w:pPr>
        <w:pStyle w:val="ConsPlusNormal"/>
        <w:jc w:val="right"/>
        <w:rPr>
          <w:rFonts w:ascii="Times New Roman" w:hAnsi="Times New Roman" w:cs="Times New Roman"/>
          <w:sz w:val="26"/>
          <w:szCs w:val="26"/>
        </w:rPr>
      </w:pPr>
      <w:r w:rsidRPr="00CF3015">
        <w:rPr>
          <w:rFonts w:ascii="Times New Roman" w:hAnsi="Times New Roman" w:cs="Times New Roman"/>
          <w:sz w:val="26"/>
          <w:szCs w:val="26"/>
        </w:rPr>
        <w:t>от __________________ № _____</w:t>
      </w:r>
    </w:p>
    <w:p w:rsidR="00D43E4E" w:rsidRPr="00CF3015" w:rsidRDefault="00D43E4E" w:rsidP="00D43E4E">
      <w:pPr>
        <w:pStyle w:val="ConsPlusNormal"/>
        <w:jc w:val="both"/>
        <w:rPr>
          <w:rFonts w:ascii="Times New Roman" w:hAnsi="Times New Roman" w:cs="Times New Roman"/>
          <w:sz w:val="20"/>
        </w:rPr>
      </w:pPr>
    </w:p>
    <w:p w:rsidR="00D43E4E" w:rsidRPr="00C4483C" w:rsidRDefault="00D43E4E" w:rsidP="00D43E4E">
      <w:pPr>
        <w:pStyle w:val="ConsPlusNonformat"/>
        <w:jc w:val="center"/>
        <w:rPr>
          <w:rFonts w:ascii="Times New Roman" w:hAnsi="Times New Roman" w:cs="Times New Roman"/>
          <w:sz w:val="26"/>
          <w:szCs w:val="26"/>
        </w:rPr>
      </w:pPr>
      <w:bookmarkStart w:id="34" w:name="P2031"/>
      <w:bookmarkEnd w:id="34"/>
      <w:r w:rsidRPr="00C4483C">
        <w:rPr>
          <w:rFonts w:ascii="Times New Roman" w:hAnsi="Times New Roman" w:cs="Times New Roman"/>
          <w:sz w:val="26"/>
          <w:szCs w:val="26"/>
        </w:rPr>
        <w:t>Отчет использования субсидий</w:t>
      </w:r>
    </w:p>
    <w:p w:rsidR="00D43E4E" w:rsidRPr="00C4483C" w:rsidRDefault="00D43E4E" w:rsidP="00D43E4E">
      <w:pPr>
        <w:pStyle w:val="ConsPlusNonformat"/>
        <w:jc w:val="center"/>
        <w:rPr>
          <w:rFonts w:ascii="Times New Roman" w:hAnsi="Times New Roman" w:cs="Times New Roman"/>
          <w:sz w:val="26"/>
          <w:szCs w:val="26"/>
        </w:rPr>
      </w:pPr>
      <w:proofErr w:type="gramStart"/>
      <w:r w:rsidRPr="00C4483C">
        <w:rPr>
          <w:rFonts w:ascii="Times New Roman" w:hAnsi="Times New Roman" w:cs="Times New Roman"/>
          <w:sz w:val="26"/>
          <w:szCs w:val="26"/>
        </w:rPr>
        <w:t>по ________________________________ за</w:t>
      </w:r>
      <w:proofErr w:type="gramEnd"/>
      <w:r w:rsidRPr="00C4483C">
        <w:rPr>
          <w:rFonts w:ascii="Times New Roman" w:hAnsi="Times New Roman" w:cs="Times New Roman"/>
          <w:sz w:val="26"/>
          <w:szCs w:val="26"/>
        </w:rPr>
        <w:t xml:space="preserve"> _________ 20__ год</w:t>
      </w:r>
    </w:p>
    <w:p w:rsidR="00D43E4E" w:rsidRDefault="00D43E4E" w:rsidP="00D43E4E">
      <w:pPr>
        <w:pStyle w:val="ConsPlusNonformat"/>
        <w:jc w:val="center"/>
        <w:rPr>
          <w:rFonts w:ascii="Times New Roman" w:hAnsi="Times New Roman" w:cs="Times New Roman"/>
        </w:rPr>
      </w:pPr>
      <w:r w:rsidRPr="004330DD">
        <w:rPr>
          <w:rFonts w:ascii="Times New Roman" w:hAnsi="Times New Roman" w:cs="Times New Roman"/>
        </w:rPr>
        <w:t xml:space="preserve">(наименование хозяйства)       </w:t>
      </w:r>
      <w:r>
        <w:rPr>
          <w:rFonts w:ascii="Times New Roman" w:hAnsi="Times New Roman" w:cs="Times New Roman"/>
        </w:rPr>
        <w:t xml:space="preserve">                  </w:t>
      </w:r>
      <w:r w:rsidRPr="004330DD">
        <w:rPr>
          <w:rFonts w:ascii="Times New Roman" w:hAnsi="Times New Roman" w:cs="Times New Roman"/>
        </w:rPr>
        <w:t xml:space="preserve"> (месяц)</w:t>
      </w:r>
    </w:p>
    <w:p w:rsidR="00D43E4E" w:rsidRPr="00CF3015" w:rsidRDefault="00D43E4E" w:rsidP="00D43E4E">
      <w:pPr>
        <w:pStyle w:val="ConsPlusNonformat"/>
        <w:jc w:val="center"/>
        <w:rPr>
          <w:rFonts w:ascii="Times New Roman" w:hAnsi="Times New Roman" w:cs="Times New Roman"/>
          <w:sz w:val="6"/>
          <w:szCs w:val="6"/>
        </w:rPr>
      </w:pPr>
    </w:p>
    <w:tbl>
      <w:tblPr>
        <w:tblpPr w:leftFromText="180" w:rightFromText="180" w:vertAnchor="text" w:horzAnchor="margin" w:tblpY="6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93"/>
        <w:gridCol w:w="2083"/>
        <w:gridCol w:w="706"/>
        <w:gridCol w:w="1054"/>
        <w:gridCol w:w="1485"/>
        <w:gridCol w:w="2077"/>
        <w:gridCol w:w="2134"/>
        <w:gridCol w:w="1972"/>
        <w:gridCol w:w="2001"/>
        <w:gridCol w:w="1823"/>
      </w:tblGrid>
      <w:tr w:rsidR="00D43E4E" w:rsidRPr="00D43E4E" w:rsidTr="00D43E4E">
        <w:tc>
          <w:tcPr>
            <w:tcW w:w="156"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w:t>
            </w:r>
          </w:p>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 xml:space="preserve"> </w:t>
            </w:r>
            <w:proofErr w:type="gramStart"/>
            <w:r w:rsidRPr="00D43E4E">
              <w:rPr>
                <w:rFonts w:ascii="Times New Roman" w:hAnsi="Times New Roman" w:cs="Times New Roman"/>
                <w:szCs w:val="22"/>
              </w:rPr>
              <w:t>п</w:t>
            </w:r>
            <w:proofErr w:type="gramEnd"/>
            <w:r w:rsidRPr="00D43E4E">
              <w:rPr>
                <w:rFonts w:ascii="Times New Roman" w:hAnsi="Times New Roman" w:cs="Times New Roman"/>
                <w:szCs w:val="22"/>
              </w:rPr>
              <w:t>/п</w:t>
            </w:r>
          </w:p>
        </w:tc>
        <w:tc>
          <w:tcPr>
            <w:tcW w:w="658"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Показатели непосредственных результатов</w:t>
            </w:r>
          </w:p>
        </w:tc>
        <w:tc>
          <w:tcPr>
            <w:tcW w:w="223"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Ед. изм.</w:t>
            </w:r>
          </w:p>
        </w:tc>
        <w:tc>
          <w:tcPr>
            <w:tcW w:w="333"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Плановое значение на текущий год</w:t>
            </w:r>
          </w:p>
        </w:tc>
        <w:tc>
          <w:tcPr>
            <w:tcW w:w="469"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Фактическое значение за отчетный месяц</w:t>
            </w:r>
          </w:p>
        </w:tc>
        <w:tc>
          <w:tcPr>
            <w:tcW w:w="656"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Фактическое значение за аналогичный месяц предшествующего года</w:t>
            </w:r>
          </w:p>
        </w:tc>
        <w:tc>
          <w:tcPr>
            <w:tcW w:w="674"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 % по отношению к предшествующему периоду</w:t>
            </w:r>
          </w:p>
        </w:tc>
        <w:tc>
          <w:tcPr>
            <w:tcW w:w="623"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Фактическое значение нарастающим итогом с начала текущего года</w:t>
            </w:r>
          </w:p>
        </w:tc>
        <w:tc>
          <w:tcPr>
            <w:tcW w:w="632"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Фактическое значение нарастающим итогом за аналогичный период предшествующего года</w:t>
            </w:r>
          </w:p>
        </w:tc>
        <w:tc>
          <w:tcPr>
            <w:tcW w:w="576" w:type="pct"/>
            <w:vAlign w:val="center"/>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 % по отношению к предшествующему периоду</w:t>
            </w:r>
          </w:p>
        </w:tc>
      </w:tr>
      <w:tr w:rsidR="00D43E4E" w:rsidRPr="00D43E4E" w:rsidTr="00D43E4E">
        <w:tc>
          <w:tcPr>
            <w:tcW w:w="5000" w:type="pct"/>
            <w:gridSpan w:val="10"/>
          </w:tcPr>
          <w:p w:rsidR="00D43E4E" w:rsidRPr="00D43E4E" w:rsidRDefault="00D43E4E" w:rsidP="00D43E4E">
            <w:pPr>
              <w:pStyle w:val="ConsPlusNormal"/>
              <w:jc w:val="center"/>
              <w:outlineLvl w:val="3"/>
              <w:rPr>
                <w:rFonts w:ascii="Times New Roman" w:hAnsi="Times New Roman" w:cs="Times New Roman"/>
                <w:szCs w:val="22"/>
              </w:rPr>
            </w:pPr>
            <w:r w:rsidRPr="00D43E4E">
              <w:rPr>
                <w:rFonts w:ascii="Times New Roman" w:hAnsi="Times New Roman" w:cs="Times New Roman"/>
                <w:szCs w:val="22"/>
              </w:rPr>
              <w:t>Поддержка животноводства, переработки и реализации продукции животноводства, поддержка мясного скотоводства, переработки и реализации продукции мясного скотоводства</w:t>
            </w: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Производство (реализация) мяса (скот на убой) в живом весе - всего</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1.1.</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в том числе:</w:t>
            </w:r>
          </w:p>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мяса крупного рогатого скота</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1.2.</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мяса свиней</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1.3.</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мяса птицы</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1.4.</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мяса овец и коз</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1.5.</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мяса лошадей</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1.6.</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мяса оленей</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D43E4E">
        <w:tc>
          <w:tcPr>
            <w:tcW w:w="156"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1.7.</w:t>
            </w:r>
          </w:p>
        </w:tc>
        <w:tc>
          <w:tcPr>
            <w:tcW w:w="658"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мяса кроликов</w:t>
            </w:r>
          </w:p>
        </w:tc>
        <w:tc>
          <w:tcPr>
            <w:tcW w:w="223"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333" w:type="pct"/>
          </w:tcPr>
          <w:p w:rsidR="00D43E4E" w:rsidRPr="00D43E4E" w:rsidRDefault="00D43E4E" w:rsidP="00D43E4E">
            <w:pPr>
              <w:pStyle w:val="ConsPlusNormal"/>
              <w:jc w:val="center"/>
              <w:rPr>
                <w:rFonts w:ascii="Times New Roman" w:hAnsi="Times New Roman" w:cs="Times New Roman"/>
                <w:szCs w:val="22"/>
              </w:rPr>
            </w:pPr>
          </w:p>
        </w:tc>
        <w:tc>
          <w:tcPr>
            <w:tcW w:w="469" w:type="pct"/>
          </w:tcPr>
          <w:p w:rsidR="00D43E4E" w:rsidRPr="00D43E4E" w:rsidRDefault="00D43E4E" w:rsidP="00D43E4E">
            <w:pPr>
              <w:pStyle w:val="ConsPlusNormal"/>
              <w:jc w:val="center"/>
              <w:rPr>
                <w:rFonts w:ascii="Times New Roman" w:hAnsi="Times New Roman" w:cs="Times New Roman"/>
                <w:szCs w:val="22"/>
              </w:rPr>
            </w:pPr>
          </w:p>
        </w:tc>
        <w:tc>
          <w:tcPr>
            <w:tcW w:w="656" w:type="pct"/>
          </w:tcPr>
          <w:p w:rsidR="00D43E4E" w:rsidRPr="00D43E4E" w:rsidRDefault="00D43E4E" w:rsidP="00D43E4E">
            <w:pPr>
              <w:pStyle w:val="ConsPlusNormal"/>
              <w:jc w:val="center"/>
              <w:rPr>
                <w:rFonts w:ascii="Times New Roman" w:hAnsi="Times New Roman" w:cs="Times New Roman"/>
                <w:szCs w:val="22"/>
              </w:rPr>
            </w:pPr>
          </w:p>
        </w:tc>
        <w:tc>
          <w:tcPr>
            <w:tcW w:w="674" w:type="pct"/>
          </w:tcPr>
          <w:p w:rsidR="00D43E4E" w:rsidRPr="00D43E4E" w:rsidRDefault="00D43E4E" w:rsidP="00D43E4E">
            <w:pPr>
              <w:pStyle w:val="ConsPlusNormal"/>
              <w:jc w:val="center"/>
              <w:rPr>
                <w:rFonts w:ascii="Times New Roman" w:hAnsi="Times New Roman" w:cs="Times New Roman"/>
                <w:szCs w:val="22"/>
              </w:rPr>
            </w:pPr>
          </w:p>
        </w:tc>
        <w:tc>
          <w:tcPr>
            <w:tcW w:w="623" w:type="pct"/>
          </w:tcPr>
          <w:p w:rsidR="00D43E4E" w:rsidRPr="00D43E4E" w:rsidRDefault="00D43E4E" w:rsidP="00D43E4E">
            <w:pPr>
              <w:pStyle w:val="ConsPlusNormal"/>
              <w:jc w:val="center"/>
              <w:rPr>
                <w:rFonts w:ascii="Times New Roman" w:hAnsi="Times New Roman" w:cs="Times New Roman"/>
                <w:szCs w:val="22"/>
              </w:rPr>
            </w:pPr>
          </w:p>
        </w:tc>
        <w:tc>
          <w:tcPr>
            <w:tcW w:w="632" w:type="pct"/>
          </w:tcPr>
          <w:p w:rsidR="00D43E4E" w:rsidRPr="00D43E4E" w:rsidRDefault="00D43E4E" w:rsidP="00D43E4E">
            <w:pPr>
              <w:pStyle w:val="ConsPlusNormal"/>
              <w:jc w:val="center"/>
              <w:rPr>
                <w:rFonts w:ascii="Times New Roman" w:hAnsi="Times New Roman" w:cs="Times New Roman"/>
                <w:szCs w:val="22"/>
              </w:rPr>
            </w:pPr>
          </w:p>
        </w:tc>
        <w:tc>
          <w:tcPr>
            <w:tcW w:w="576" w:type="pct"/>
          </w:tcPr>
          <w:p w:rsidR="00D43E4E" w:rsidRPr="00D43E4E" w:rsidRDefault="00D43E4E" w:rsidP="00D43E4E">
            <w:pPr>
              <w:pStyle w:val="ConsPlusNormal"/>
              <w:jc w:val="center"/>
              <w:rPr>
                <w:rFonts w:ascii="Times New Roman" w:hAnsi="Times New Roman" w:cs="Times New Roman"/>
                <w:szCs w:val="22"/>
              </w:rPr>
            </w:pPr>
          </w:p>
        </w:tc>
      </w:tr>
    </w:tbl>
    <w:p w:rsidR="00D43E4E" w:rsidRDefault="00D43E4E" w:rsidP="005706BF">
      <w:pPr>
        <w:spacing w:after="0" w:line="240" w:lineRule="auto"/>
        <w:rPr>
          <w:rFonts w:ascii="Times New Roman" w:hAnsi="Times New Roman" w:cs="Times New Roman"/>
          <w:sz w:val="26"/>
          <w:szCs w:val="26"/>
        </w:rPr>
      </w:pPr>
    </w:p>
    <w:p w:rsidR="00D43E4E" w:rsidRDefault="00D43E4E" w:rsidP="005706BF">
      <w:pPr>
        <w:spacing w:after="0" w:line="240" w:lineRule="auto"/>
        <w:rPr>
          <w:rFonts w:ascii="Times New Roman" w:hAnsi="Times New Roman" w:cs="Times New Roman"/>
          <w:sz w:val="26"/>
          <w:szCs w:val="26"/>
        </w:rPr>
        <w:sectPr w:rsidR="00D43E4E" w:rsidSect="00CF3015">
          <w:pgSz w:w="16838" w:h="11906" w:orient="landscape"/>
          <w:pgMar w:top="2552" w:right="567" w:bottom="567" w:left="567" w:header="709" w:footer="709" w:gutter="0"/>
          <w:cols w:space="708"/>
          <w:docGrid w:linePitch="360"/>
        </w:sectPr>
      </w:pPr>
    </w:p>
    <w:tbl>
      <w:tblPr>
        <w:tblpPr w:leftFromText="180" w:rightFromText="180" w:vertAnchor="text" w:horzAnchor="margin" w:tblpY="-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44"/>
        <w:gridCol w:w="2498"/>
        <w:gridCol w:w="1206"/>
        <w:gridCol w:w="1633"/>
        <w:gridCol w:w="1956"/>
        <w:gridCol w:w="1602"/>
        <w:gridCol w:w="1602"/>
        <w:gridCol w:w="1602"/>
        <w:gridCol w:w="1368"/>
        <w:gridCol w:w="1817"/>
      </w:tblGrid>
      <w:tr w:rsidR="00E96F42" w:rsidRPr="00D43E4E" w:rsidTr="00E96F42">
        <w:trPr>
          <w:trHeight w:val="70"/>
        </w:trPr>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lastRenderedPageBreak/>
              <w:t>2.</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Производство (реализация) молока</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2.1.</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в том числе: молока высшего сорта</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2.2.</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молока I сорта</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3.</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Производство яйца</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тыс. шт.</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4.</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Производство шкурок пушных зверей</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шт.</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Поголовье крупного рогатого скота</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5.1.</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коров</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5.2.</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свиней</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5.3.</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основных свиноматок</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5.4.</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овец и коз</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5.5.</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лошадей</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5.6.</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оленей</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5.7.</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птицы всех возрастов</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5.8.</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пушных зверей</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5.9.</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кроликов</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6.</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Средний надой молока на одну фуражную корову</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кг</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7.</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Выход телят в расчете на 100 коров</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голов</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E96F42">
        <w:tc>
          <w:tcPr>
            <w:tcW w:w="5000" w:type="pct"/>
            <w:gridSpan w:val="10"/>
          </w:tcPr>
          <w:p w:rsidR="00D43E4E" w:rsidRPr="00D43E4E" w:rsidRDefault="00D43E4E" w:rsidP="00D43E4E">
            <w:pPr>
              <w:pStyle w:val="ConsPlusNormal"/>
              <w:jc w:val="center"/>
              <w:outlineLvl w:val="3"/>
              <w:rPr>
                <w:rFonts w:ascii="Times New Roman" w:hAnsi="Times New Roman" w:cs="Times New Roman"/>
                <w:szCs w:val="22"/>
              </w:rPr>
            </w:pPr>
            <w:r w:rsidRPr="00D43E4E">
              <w:rPr>
                <w:rFonts w:ascii="Times New Roman" w:hAnsi="Times New Roman" w:cs="Times New Roman"/>
                <w:szCs w:val="22"/>
              </w:rPr>
              <w:t>Поддержка растениеводства, переработки и реализации продукции растениеводства</w:t>
            </w:r>
          </w:p>
        </w:tc>
      </w:tr>
      <w:tr w:rsidR="00D43E4E"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8.</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Посевная площадь закрытого грунта</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га</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D43E4E" w:rsidRPr="00D43E4E" w:rsidTr="00E96F42">
        <w:tc>
          <w:tcPr>
            <w:tcW w:w="172"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9.</w:t>
            </w:r>
          </w:p>
        </w:tc>
        <w:tc>
          <w:tcPr>
            <w:tcW w:w="789"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Посевная площадь открытого грунта</w:t>
            </w:r>
          </w:p>
        </w:tc>
        <w:tc>
          <w:tcPr>
            <w:tcW w:w="381" w:type="pct"/>
          </w:tcPr>
          <w:p w:rsidR="00D43E4E" w:rsidRPr="00D43E4E" w:rsidRDefault="00D43E4E" w:rsidP="00D43E4E">
            <w:pPr>
              <w:pStyle w:val="ConsPlusNormal"/>
              <w:jc w:val="center"/>
              <w:rPr>
                <w:rFonts w:ascii="Times New Roman" w:hAnsi="Times New Roman" w:cs="Times New Roman"/>
                <w:szCs w:val="22"/>
              </w:rPr>
            </w:pPr>
            <w:r w:rsidRPr="00D43E4E">
              <w:rPr>
                <w:rFonts w:ascii="Times New Roman" w:hAnsi="Times New Roman" w:cs="Times New Roman"/>
                <w:szCs w:val="22"/>
              </w:rPr>
              <w:t>га</w:t>
            </w:r>
          </w:p>
        </w:tc>
        <w:tc>
          <w:tcPr>
            <w:tcW w:w="516" w:type="pct"/>
          </w:tcPr>
          <w:p w:rsidR="00D43E4E" w:rsidRPr="00D43E4E" w:rsidRDefault="00D43E4E" w:rsidP="00D43E4E">
            <w:pPr>
              <w:pStyle w:val="ConsPlusNormal"/>
              <w:jc w:val="center"/>
              <w:rPr>
                <w:rFonts w:ascii="Times New Roman" w:hAnsi="Times New Roman" w:cs="Times New Roman"/>
                <w:szCs w:val="22"/>
              </w:rPr>
            </w:pPr>
          </w:p>
        </w:tc>
        <w:tc>
          <w:tcPr>
            <w:tcW w:w="618"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506" w:type="pct"/>
          </w:tcPr>
          <w:p w:rsidR="00D43E4E" w:rsidRPr="00D43E4E" w:rsidRDefault="00D43E4E" w:rsidP="00D43E4E">
            <w:pPr>
              <w:pStyle w:val="ConsPlusNormal"/>
              <w:jc w:val="center"/>
              <w:rPr>
                <w:rFonts w:ascii="Times New Roman" w:hAnsi="Times New Roman" w:cs="Times New Roman"/>
                <w:szCs w:val="22"/>
              </w:rPr>
            </w:pPr>
          </w:p>
        </w:tc>
        <w:tc>
          <w:tcPr>
            <w:tcW w:w="432" w:type="pct"/>
          </w:tcPr>
          <w:p w:rsidR="00D43E4E" w:rsidRPr="00D43E4E" w:rsidRDefault="00D43E4E" w:rsidP="00D43E4E">
            <w:pPr>
              <w:pStyle w:val="ConsPlusNormal"/>
              <w:jc w:val="center"/>
              <w:rPr>
                <w:rFonts w:ascii="Times New Roman" w:hAnsi="Times New Roman" w:cs="Times New Roman"/>
                <w:szCs w:val="22"/>
              </w:rPr>
            </w:pPr>
          </w:p>
        </w:tc>
        <w:tc>
          <w:tcPr>
            <w:tcW w:w="574" w:type="pct"/>
          </w:tcPr>
          <w:p w:rsidR="00D43E4E" w:rsidRPr="00D43E4E" w:rsidRDefault="00D43E4E" w:rsidP="00D43E4E">
            <w:pPr>
              <w:pStyle w:val="ConsPlusNormal"/>
              <w:jc w:val="center"/>
              <w:rPr>
                <w:rFonts w:ascii="Times New Roman" w:hAnsi="Times New Roman" w:cs="Times New Roman"/>
                <w:szCs w:val="22"/>
              </w:rPr>
            </w:pPr>
          </w:p>
        </w:tc>
      </w:tr>
      <w:tr w:rsidR="00E96F42" w:rsidRPr="00D43E4E" w:rsidTr="00E96F42">
        <w:tc>
          <w:tcPr>
            <w:tcW w:w="172"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10.</w:t>
            </w:r>
          </w:p>
        </w:tc>
        <w:tc>
          <w:tcPr>
            <w:tcW w:w="789"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Посевная площадь кормовых культур</w:t>
            </w:r>
          </w:p>
        </w:tc>
        <w:tc>
          <w:tcPr>
            <w:tcW w:w="381"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га</w:t>
            </w:r>
          </w:p>
        </w:tc>
        <w:tc>
          <w:tcPr>
            <w:tcW w:w="516" w:type="pct"/>
          </w:tcPr>
          <w:p w:rsidR="00E96F42" w:rsidRPr="00D43E4E" w:rsidRDefault="00E96F42" w:rsidP="00E96F42">
            <w:pPr>
              <w:pStyle w:val="ConsPlusNormal"/>
              <w:jc w:val="center"/>
              <w:rPr>
                <w:rFonts w:ascii="Times New Roman" w:hAnsi="Times New Roman" w:cs="Times New Roman"/>
                <w:szCs w:val="22"/>
              </w:rPr>
            </w:pPr>
          </w:p>
        </w:tc>
        <w:tc>
          <w:tcPr>
            <w:tcW w:w="618" w:type="pct"/>
          </w:tcPr>
          <w:p w:rsidR="00E96F42" w:rsidRPr="00D43E4E" w:rsidRDefault="00E96F42" w:rsidP="00E96F42">
            <w:pPr>
              <w:pStyle w:val="ConsPlusNormal"/>
              <w:jc w:val="center"/>
              <w:rPr>
                <w:rFonts w:ascii="Times New Roman" w:hAnsi="Times New Roman" w:cs="Times New Roman"/>
                <w:szCs w:val="22"/>
              </w:rPr>
            </w:pPr>
          </w:p>
        </w:tc>
        <w:tc>
          <w:tcPr>
            <w:tcW w:w="506" w:type="pct"/>
          </w:tcPr>
          <w:p w:rsidR="00E96F42" w:rsidRPr="00D43E4E" w:rsidRDefault="00E96F42" w:rsidP="00E96F42">
            <w:pPr>
              <w:pStyle w:val="ConsPlusNormal"/>
              <w:jc w:val="center"/>
              <w:rPr>
                <w:rFonts w:ascii="Times New Roman" w:hAnsi="Times New Roman" w:cs="Times New Roman"/>
                <w:szCs w:val="22"/>
              </w:rPr>
            </w:pPr>
          </w:p>
        </w:tc>
        <w:tc>
          <w:tcPr>
            <w:tcW w:w="506" w:type="pct"/>
          </w:tcPr>
          <w:p w:rsidR="00E96F42" w:rsidRPr="00D43E4E" w:rsidRDefault="00E96F42" w:rsidP="00E96F42">
            <w:pPr>
              <w:pStyle w:val="ConsPlusNormal"/>
              <w:jc w:val="center"/>
              <w:rPr>
                <w:rFonts w:ascii="Times New Roman" w:hAnsi="Times New Roman" w:cs="Times New Roman"/>
                <w:szCs w:val="22"/>
              </w:rPr>
            </w:pPr>
          </w:p>
        </w:tc>
        <w:tc>
          <w:tcPr>
            <w:tcW w:w="506" w:type="pct"/>
          </w:tcPr>
          <w:p w:rsidR="00E96F42" w:rsidRPr="00D43E4E" w:rsidRDefault="00E96F42" w:rsidP="00E96F42">
            <w:pPr>
              <w:pStyle w:val="ConsPlusNormal"/>
              <w:jc w:val="center"/>
              <w:rPr>
                <w:rFonts w:ascii="Times New Roman" w:hAnsi="Times New Roman" w:cs="Times New Roman"/>
                <w:szCs w:val="22"/>
              </w:rPr>
            </w:pPr>
          </w:p>
        </w:tc>
        <w:tc>
          <w:tcPr>
            <w:tcW w:w="432" w:type="pct"/>
          </w:tcPr>
          <w:p w:rsidR="00E96F42" w:rsidRPr="00D43E4E" w:rsidRDefault="00E96F42" w:rsidP="00E96F42">
            <w:pPr>
              <w:pStyle w:val="ConsPlusNormal"/>
              <w:jc w:val="center"/>
              <w:rPr>
                <w:rFonts w:ascii="Times New Roman" w:hAnsi="Times New Roman" w:cs="Times New Roman"/>
                <w:szCs w:val="22"/>
              </w:rPr>
            </w:pPr>
          </w:p>
        </w:tc>
        <w:tc>
          <w:tcPr>
            <w:tcW w:w="574" w:type="pct"/>
          </w:tcPr>
          <w:p w:rsidR="00E96F42" w:rsidRPr="00D43E4E" w:rsidRDefault="00E96F42" w:rsidP="00E96F42">
            <w:pPr>
              <w:pStyle w:val="ConsPlusNormal"/>
              <w:jc w:val="center"/>
              <w:rPr>
                <w:rFonts w:ascii="Times New Roman" w:hAnsi="Times New Roman" w:cs="Times New Roman"/>
                <w:szCs w:val="22"/>
              </w:rPr>
            </w:pPr>
          </w:p>
        </w:tc>
      </w:tr>
    </w:tbl>
    <w:p w:rsidR="00D43E4E" w:rsidRDefault="00D43E4E" w:rsidP="005706BF">
      <w:pPr>
        <w:spacing w:after="0" w:line="240" w:lineRule="auto"/>
        <w:rPr>
          <w:rFonts w:ascii="Times New Roman" w:hAnsi="Times New Roman" w:cs="Times New Roman"/>
          <w:sz w:val="26"/>
          <w:szCs w:val="26"/>
        </w:rPr>
      </w:pPr>
    </w:p>
    <w:p w:rsidR="00D43E4E" w:rsidRDefault="00D43E4E" w:rsidP="005706BF">
      <w:pPr>
        <w:spacing w:after="0" w:line="240" w:lineRule="auto"/>
        <w:rPr>
          <w:rFonts w:ascii="Times New Roman" w:hAnsi="Times New Roman" w:cs="Times New Roman"/>
          <w:sz w:val="26"/>
          <w:szCs w:val="26"/>
        </w:rPr>
        <w:sectPr w:rsidR="00D43E4E" w:rsidSect="00CF3015">
          <w:pgSz w:w="16838" w:h="11906" w:orient="landscape"/>
          <w:pgMar w:top="567" w:right="567" w:bottom="2552" w:left="567" w:header="709" w:footer="709" w:gutter="0"/>
          <w:cols w:space="708"/>
          <w:docGrid w:linePitch="360"/>
        </w:sectPr>
      </w:pPr>
    </w:p>
    <w:tbl>
      <w:tblPr>
        <w:tblpPr w:leftFromText="180" w:rightFromText="180" w:vertAnchor="text" w:horzAnchor="margin" w:tblpY="415"/>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810"/>
        <w:gridCol w:w="2330"/>
        <w:gridCol w:w="1145"/>
        <w:gridCol w:w="1714"/>
        <w:gridCol w:w="1860"/>
        <w:gridCol w:w="1571"/>
        <w:gridCol w:w="1574"/>
        <w:gridCol w:w="1571"/>
        <w:gridCol w:w="1574"/>
        <w:gridCol w:w="1749"/>
      </w:tblGrid>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lastRenderedPageBreak/>
              <w:t>11.</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Валовой сбор овощей закрытого грунта</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12.</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Валовой сбор овощей открытого грунта</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13.</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Валовой сбор кормовых культур</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E96F42">
        <w:tc>
          <w:tcPr>
            <w:tcW w:w="5000" w:type="pct"/>
            <w:gridSpan w:val="10"/>
          </w:tcPr>
          <w:p w:rsidR="00E96F42" w:rsidRPr="00D43E4E" w:rsidRDefault="00E96F42" w:rsidP="00E96F42">
            <w:pPr>
              <w:pStyle w:val="ConsPlusNormal"/>
              <w:jc w:val="center"/>
              <w:outlineLvl w:val="3"/>
              <w:rPr>
                <w:rFonts w:ascii="Times New Roman" w:hAnsi="Times New Roman" w:cs="Times New Roman"/>
                <w:szCs w:val="22"/>
              </w:rPr>
            </w:pPr>
            <w:r w:rsidRPr="00D43E4E">
              <w:rPr>
                <w:rFonts w:ascii="Times New Roman" w:hAnsi="Times New Roman" w:cs="Times New Roman"/>
                <w:szCs w:val="22"/>
              </w:rPr>
              <w:t xml:space="preserve">Повышение эффективности использования и развитие ресурсного потенциала </w:t>
            </w:r>
            <w:proofErr w:type="spellStart"/>
            <w:r w:rsidRPr="00D43E4E">
              <w:rPr>
                <w:rFonts w:ascii="Times New Roman" w:hAnsi="Times New Roman" w:cs="Times New Roman"/>
                <w:szCs w:val="22"/>
              </w:rPr>
              <w:t>рыбохозяйственного</w:t>
            </w:r>
            <w:proofErr w:type="spellEnd"/>
            <w:r w:rsidRPr="00D43E4E">
              <w:rPr>
                <w:rFonts w:ascii="Times New Roman" w:hAnsi="Times New Roman" w:cs="Times New Roman"/>
                <w:szCs w:val="22"/>
              </w:rPr>
              <w:t xml:space="preserve"> комплекса</w:t>
            </w: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14.</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Вылов (реализация) пищевой рыбы</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15.</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Производство (реализация) искусственно выращенной пищевой рыбы</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16.</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Производство (реализация) пищевой рыбной продукции</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тонн</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16.1.</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В том числе производство рыбных консервов</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туб (тысяч условных банок)</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E96F42">
        <w:tc>
          <w:tcPr>
            <w:tcW w:w="5000" w:type="pct"/>
            <w:gridSpan w:val="10"/>
          </w:tcPr>
          <w:p w:rsidR="00E96F42" w:rsidRPr="00D43E4E" w:rsidRDefault="00E96F42" w:rsidP="00E96F42">
            <w:pPr>
              <w:pStyle w:val="ConsPlusNormal"/>
              <w:jc w:val="center"/>
              <w:outlineLvl w:val="3"/>
              <w:rPr>
                <w:rFonts w:ascii="Times New Roman" w:hAnsi="Times New Roman" w:cs="Times New Roman"/>
                <w:szCs w:val="22"/>
              </w:rPr>
            </w:pPr>
            <w:r w:rsidRPr="00D43E4E">
              <w:rPr>
                <w:rFonts w:ascii="Times New Roman" w:hAnsi="Times New Roman" w:cs="Times New Roman"/>
                <w:szCs w:val="22"/>
              </w:rPr>
              <w:t>Поддержка малых форм хозяйствования при возмещении части затрат на развитие материально-технической базы (за исключением личных подсобных хозяйств)</w:t>
            </w: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17.</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Строительство объектов</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ед./тыс. руб.</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18.</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Приобретение объектов</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ед./тыс. руб.</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19.</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Модернизация объектов</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ед./тыс. руб.</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r w:rsidR="00E96F42" w:rsidRPr="00D43E4E" w:rsidTr="00CF3015">
        <w:tc>
          <w:tcPr>
            <w:tcW w:w="255"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20.</w:t>
            </w:r>
          </w:p>
        </w:tc>
        <w:tc>
          <w:tcPr>
            <w:tcW w:w="733"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Приобретение техники, оборудования</w:t>
            </w:r>
          </w:p>
        </w:tc>
        <w:tc>
          <w:tcPr>
            <w:tcW w:w="360" w:type="pct"/>
          </w:tcPr>
          <w:p w:rsidR="00E96F42" w:rsidRPr="00D43E4E" w:rsidRDefault="00E96F42" w:rsidP="00E96F42">
            <w:pPr>
              <w:pStyle w:val="ConsPlusNormal"/>
              <w:jc w:val="center"/>
              <w:rPr>
                <w:rFonts w:ascii="Times New Roman" w:hAnsi="Times New Roman" w:cs="Times New Roman"/>
                <w:szCs w:val="22"/>
              </w:rPr>
            </w:pPr>
            <w:r w:rsidRPr="00D43E4E">
              <w:rPr>
                <w:rFonts w:ascii="Times New Roman" w:hAnsi="Times New Roman" w:cs="Times New Roman"/>
                <w:szCs w:val="22"/>
              </w:rPr>
              <w:t>ед./тыс. руб.</w:t>
            </w:r>
          </w:p>
        </w:tc>
        <w:tc>
          <w:tcPr>
            <w:tcW w:w="539" w:type="pct"/>
          </w:tcPr>
          <w:p w:rsidR="00E96F42" w:rsidRPr="00D43E4E" w:rsidRDefault="00E96F42" w:rsidP="00E96F42">
            <w:pPr>
              <w:pStyle w:val="ConsPlusNormal"/>
              <w:jc w:val="center"/>
              <w:rPr>
                <w:rFonts w:ascii="Times New Roman" w:hAnsi="Times New Roman" w:cs="Times New Roman"/>
                <w:szCs w:val="22"/>
              </w:rPr>
            </w:pPr>
          </w:p>
        </w:tc>
        <w:tc>
          <w:tcPr>
            <w:tcW w:w="58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494" w:type="pct"/>
          </w:tcPr>
          <w:p w:rsidR="00E96F42" w:rsidRPr="00D43E4E" w:rsidRDefault="00E96F42" w:rsidP="00E96F42">
            <w:pPr>
              <w:pStyle w:val="ConsPlusNormal"/>
              <w:jc w:val="center"/>
              <w:rPr>
                <w:rFonts w:ascii="Times New Roman" w:hAnsi="Times New Roman" w:cs="Times New Roman"/>
                <w:szCs w:val="22"/>
              </w:rPr>
            </w:pPr>
          </w:p>
        </w:tc>
        <w:tc>
          <w:tcPr>
            <w:tcW w:w="495" w:type="pct"/>
          </w:tcPr>
          <w:p w:rsidR="00E96F42" w:rsidRPr="00D43E4E" w:rsidRDefault="00E96F42" w:rsidP="00E96F42">
            <w:pPr>
              <w:pStyle w:val="ConsPlusNormal"/>
              <w:jc w:val="center"/>
              <w:rPr>
                <w:rFonts w:ascii="Times New Roman" w:hAnsi="Times New Roman" w:cs="Times New Roman"/>
                <w:szCs w:val="22"/>
              </w:rPr>
            </w:pPr>
          </w:p>
        </w:tc>
        <w:tc>
          <w:tcPr>
            <w:tcW w:w="550" w:type="pct"/>
          </w:tcPr>
          <w:p w:rsidR="00E96F42" w:rsidRPr="00D43E4E" w:rsidRDefault="00E96F42" w:rsidP="00E96F42">
            <w:pPr>
              <w:pStyle w:val="ConsPlusNormal"/>
              <w:jc w:val="center"/>
              <w:rPr>
                <w:rFonts w:ascii="Times New Roman" w:hAnsi="Times New Roman" w:cs="Times New Roman"/>
                <w:szCs w:val="22"/>
              </w:rPr>
            </w:pPr>
          </w:p>
        </w:tc>
      </w:tr>
    </w:tbl>
    <w:p w:rsidR="00D43E4E" w:rsidRPr="00CF3015" w:rsidRDefault="00D43E4E" w:rsidP="005706BF">
      <w:pPr>
        <w:spacing w:after="0" w:line="240" w:lineRule="auto"/>
        <w:rPr>
          <w:rFonts w:ascii="Times New Roman" w:hAnsi="Times New Roman" w:cs="Times New Roman"/>
          <w:sz w:val="14"/>
          <w:szCs w:val="14"/>
        </w:rPr>
      </w:pPr>
    </w:p>
    <w:p w:rsidR="00D43E4E" w:rsidRDefault="00D43E4E" w:rsidP="005706BF">
      <w:pPr>
        <w:spacing w:after="0" w:line="240" w:lineRule="auto"/>
        <w:rPr>
          <w:rFonts w:ascii="Times New Roman" w:hAnsi="Times New Roman" w:cs="Times New Roman"/>
          <w:sz w:val="26"/>
          <w:szCs w:val="26"/>
        </w:rPr>
      </w:pPr>
    </w:p>
    <w:p w:rsidR="00D43E4E" w:rsidRDefault="00D43E4E" w:rsidP="005706BF">
      <w:pPr>
        <w:spacing w:after="0" w:line="240" w:lineRule="auto"/>
        <w:rPr>
          <w:rFonts w:ascii="Times New Roman" w:hAnsi="Times New Roman" w:cs="Times New Roman"/>
          <w:sz w:val="26"/>
          <w:szCs w:val="26"/>
        </w:rPr>
        <w:sectPr w:rsidR="00D43E4E" w:rsidSect="00CF3015">
          <w:pgSz w:w="16838" w:h="11906" w:orient="landscape"/>
          <w:pgMar w:top="2552" w:right="567" w:bottom="567" w:left="567" w:header="709" w:footer="709" w:gutter="0"/>
          <w:cols w:space="708"/>
          <w:docGrid w:linePitch="360"/>
        </w:sectPr>
      </w:pPr>
    </w:p>
    <w:tbl>
      <w:tblPr>
        <w:tblpPr w:leftFromText="180" w:rightFromText="180" w:vertAnchor="text" w:horzAnchor="margin" w:tblpY="4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807"/>
        <w:gridCol w:w="2178"/>
        <w:gridCol w:w="1282"/>
        <w:gridCol w:w="1706"/>
        <w:gridCol w:w="1852"/>
        <w:gridCol w:w="1564"/>
        <w:gridCol w:w="1567"/>
        <w:gridCol w:w="1564"/>
        <w:gridCol w:w="1567"/>
        <w:gridCol w:w="1741"/>
      </w:tblGrid>
      <w:tr w:rsidR="00E96F42" w:rsidRPr="00E96F42" w:rsidTr="00E96F42">
        <w:tc>
          <w:tcPr>
            <w:tcW w:w="5000" w:type="pct"/>
            <w:gridSpan w:val="10"/>
          </w:tcPr>
          <w:p w:rsidR="00E96F42" w:rsidRPr="00E96F42" w:rsidRDefault="00E96F42" w:rsidP="00707C58">
            <w:pPr>
              <w:pStyle w:val="ConsPlusNormal"/>
              <w:jc w:val="center"/>
              <w:outlineLvl w:val="3"/>
              <w:rPr>
                <w:rFonts w:ascii="Times New Roman" w:hAnsi="Times New Roman" w:cs="Times New Roman"/>
                <w:szCs w:val="22"/>
              </w:rPr>
            </w:pPr>
            <w:r w:rsidRPr="00E96F42">
              <w:rPr>
                <w:rFonts w:ascii="Times New Roman" w:hAnsi="Times New Roman" w:cs="Times New Roman"/>
                <w:szCs w:val="22"/>
              </w:rPr>
              <w:lastRenderedPageBreak/>
              <w:t>Развитие системы заготовки и переработки дикоросов</w:t>
            </w:r>
          </w:p>
        </w:tc>
      </w:tr>
      <w:tr w:rsidR="00E96F42" w:rsidRPr="00E96F42" w:rsidTr="00E96F42">
        <w:tc>
          <w:tcPr>
            <w:tcW w:w="25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21.</w:t>
            </w:r>
          </w:p>
        </w:tc>
        <w:tc>
          <w:tcPr>
            <w:tcW w:w="688"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Ягоды (клюква, брусника, смородина, морошка, голубика, черника)</w:t>
            </w:r>
          </w:p>
        </w:tc>
        <w:tc>
          <w:tcPr>
            <w:tcW w:w="40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тонн</w:t>
            </w:r>
          </w:p>
        </w:tc>
        <w:tc>
          <w:tcPr>
            <w:tcW w:w="539" w:type="pct"/>
          </w:tcPr>
          <w:p w:rsidR="00E96F42" w:rsidRPr="00E96F42" w:rsidRDefault="00E96F42" w:rsidP="00707C58">
            <w:pPr>
              <w:pStyle w:val="ConsPlusNormal"/>
              <w:jc w:val="center"/>
              <w:rPr>
                <w:rFonts w:ascii="Times New Roman" w:hAnsi="Times New Roman" w:cs="Times New Roman"/>
                <w:szCs w:val="22"/>
              </w:rPr>
            </w:pPr>
          </w:p>
        </w:tc>
        <w:tc>
          <w:tcPr>
            <w:tcW w:w="58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550" w:type="pct"/>
          </w:tcPr>
          <w:p w:rsidR="00E96F42" w:rsidRPr="00E96F42" w:rsidRDefault="00E96F42" w:rsidP="00707C58">
            <w:pPr>
              <w:pStyle w:val="ConsPlusNormal"/>
              <w:jc w:val="center"/>
              <w:rPr>
                <w:rFonts w:ascii="Times New Roman" w:hAnsi="Times New Roman" w:cs="Times New Roman"/>
                <w:szCs w:val="22"/>
              </w:rPr>
            </w:pPr>
          </w:p>
        </w:tc>
      </w:tr>
      <w:tr w:rsidR="00E96F42" w:rsidRPr="00E96F42" w:rsidTr="00E96F42">
        <w:tc>
          <w:tcPr>
            <w:tcW w:w="25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22.</w:t>
            </w:r>
          </w:p>
        </w:tc>
        <w:tc>
          <w:tcPr>
            <w:tcW w:w="688"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Орех кедровый</w:t>
            </w:r>
          </w:p>
        </w:tc>
        <w:tc>
          <w:tcPr>
            <w:tcW w:w="40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тонн</w:t>
            </w:r>
          </w:p>
        </w:tc>
        <w:tc>
          <w:tcPr>
            <w:tcW w:w="539" w:type="pct"/>
          </w:tcPr>
          <w:p w:rsidR="00E96F42" w:rsidRPr="00E96F42" w:rsidRDefault="00E96F42" w:rsidP="00707C58">
            <w:pPr>
              <w:pStyle w:val="ConsPlusNormal"/>
              <w:jc w:val="center"/>
              <w:rPr>
                <w:rFonts w:ascii="Times New Roman" w:hAnsi="Times New Roman" w:cs="Times New Roman"/>
                <w:szCs w:val="22"/>
              </w:rPr>
            </w:pPr>
          </w:p>
        </w:tc>
        <w:tc>
          <w:tcPr>
            <w:tcW w:w="58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550" w:type="pct"/>
          </w:tcPr>
          <w:p w:rsidR="00E96F42" w:rsidRPr="00E96F42" w:rsidRDefault="00E96F42" w:rsidP="00707C58">
            <w:pPr>
              <w:pStyle w:val="ConsPlusNormal"/>
              <w:jc w:val="center"/>
              <w:rPr>
                <w:rFonts w:ascii="Times New Roman" w:hAnsi="Times New Roman" w:cs="Times New Roman"/>
                <w:szCs w:val="22"/>
              </w:rPr>
            </w:pPr>
          </w:p>
        </w:tc>
      </w:tr>
      <w:tr w:rsidR="00E96F42" w:rsidRPr="00E96F42" w:rsidTr="00E96F42">
        <w:tc>
          <w:tcPr>
            <w:tcW w:w="25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23.</w:t>
            </w:r>
          </w:p>
        </w:tc>
        <w:tc>
          <w:tcPr>
            <w:tcW w:w="688"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Грибы сырые (белый, подосиновик, подберезовик, груздь и прочие)</w:t>
            </w:r>
          </w:p>
        </w:tc>
        <w:tc>
          <w:tcPr>
            <w:tcW w:w="40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тонн</w:t>
            </w:r>
          </w:p>
        </w:tc>
        <w:tc>
          <w:tcPr>
            <w:tcW w:w="539" w:type="pct"/>
          </w:tcPr>
          <w:p w:rsidR="00E96F42" w:rsidRPr="00E96F42" w:rsidRDefault="00E96F42" w:rsidP="00707C58">
            <w:pPr>
              <w:pStyle w:val="ConsPlusNormal"/>
              <w:jc w:val="center"/>
              <w:rPr>
                <w:rFonts w:ascii="Times New Roman" w:hAnsi="Times New Roman" w:cs="Times New Roman"/>
                <w:szCs w:val="22"/>
              </w:rPr>
            </w:pPr>
          </w:p>
        </w:tc>
        <w:tc>
          <w:tcPr>
            <w:tcW w:w="58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550" w:type="pct"/>
          </w:tcPr>
          <w:p w:rsidR="00E96F42" w:rsidRPr="00E96F42" w:rsidRDefault="00E96F42" w:rsidP="00707C58">
            <w:pPr>
              <w:pStyle w:val="ConsPlusNormal"/>
              <w:jc w:val="center"/>
              <w:rPr>
                <w:rFonts w:ascii="Times New Roman" w:hAnsi="Times New Roman" w:cs="Times New Roman"/>
                <w:szCs w:val="22"/>
              </w:rPr>
            </w:pPr>
          </w:p>
        </w:tc>
      </w:tr>
      <w:tr w:rsidR="00E96F42" w:rsidRPr="00E96F42" w:rsidTr="00E96F42">
        <w:tc>
          <w:tcPr>
            <w:tcW w:w="25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24.</w:t>
            </w:r>
          </w:p>
        </w:tc>
        <w:tc>
          <w:tcPr>
            <w:tcW w:w="688" w:type="pct"/>
          </w:tcPr>
          <w:p w:rsidR="00E96F42" w:rsidRPr="00E96F42" w:rsidRDefault="00E96F42" w:rsidP="00707C58">
            <w:pPr>
              <w:pStyle w:val="ConsPlusNormal"/>
              <w:jc w:val="center"/>
              <w:rPr>
                <w:rFonts w:ascii="Times New Roman" w:hAnsi="Times New Roman" w:cs="Times New Roman"/>
                <w:szCs w:val="22"/>
              </w:rPr>
            </w:pPr>
            <w:proofErr w:type="gramStart"/>
            <w:r w:rsidRPr="00E96F42">
              <w:rPr>
                <w:rFonts w:ascii="Times New Roman" w:hAnsi="Times New Roman" w:cs="Times New Roman"/>
                <w:szCs w:val="22"/>
              </w:rPr>
              <w:t>Продукция переработки ягод (ягоды, перетертые с сахаром; варенье, джемы, конфитюры; сиропы)</w:t>
            </w:r>
            <w:proofErr w:type="gramEnd"/>
          </w:p>
        </w:tc>
        <w:tc>
          <w:tcPr>
            <w:tcW w:w="40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тонн</w:t>
            </w:r>
          </w:p>
        </w:tc>
        <w:tc>
          <w:tcPr>
            <w:tcW w:w="539" w:type="pct"/>
          </w:tcPr>
          <w:p w:rsidR="00E96F42" w:rsidRPr="00E96F42" w:rsidRDefault="00E96F42" w:rsidP="00707C58">
            <w:pPr>
              <w:pStyle w:val="ConsPlusNormal"/>
              <w:jc w:val="center"/>
              <w:rPr>
                <w:rFonts w:ascii="Times New Roman" w:hAnsi="Times New Roman" w:cs="Times New Roman"/>
                <w:szCs w:val="22"/>
              </w:rPr>
            </w:pPr>
          </w:p>
        </w:tc>
        <w:tc>
          <w:tcPr>
            <w:tcW w:w="58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550" w:type="pct"/>
          </w:tcPr>
          <w:p w:rsidR="00E96F42" w:rsidRPr="00E96F42" w:rsidRDefault="00E96F42" w:rsidP="00707C58">
            <w:pPr>
              <w:pStyle w:val="ConsPlusNormal"/>
              <w:jc w:val="center"/>
              <w:rPr>
                <w:rFonts w:ascii="Times New Roman" w:hAnsi="Times New Roman" w:cs="Times New Roman"/>
                <w:szCs w:val="22"/>
              </w:rPr>
            </w:pPr>
          </w:p>
        </w:tc>
      </w:tr>
      <w:tr w:rsidR="00E96F42" w:rsidRPr="00E96F42" w:rsidTr="00E96F42">
        <w:tc>
          <w:tcPr>
            <w:tcW w:w="25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25.</w:t>
            </w:r>
          </w:p>
        </w:tc>
        <w:tc>
          <w:tcPr>
            <w:tcW w:w="688"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Продукция переработки кедрового ореха (ядро кедрового ореха; масло из кедрового ореха; молоко из кедрового ореха)</w:t>
            </w:r>
          </w:p>
        </w:tc>
        <w:tc>
          <w:tcPr>
            <w:tcW w:w="40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тонн</w:t>
            </w:r>
          </w:p>
        </w:tc>
        <w:tc>
          <w:tcPr>
            <w:tcW w:w="539" w:type="pct"/>
          </w:tcPr>
          <w:p w:rsidR="00E96F42" w:rsidRPr="00E96F42" w:rsidRDefault="00E96F42" w:rsidP="00707C58">
            <w:pPr>
              <w:pStyle w:val="ConsPlusNormal"/>
              <w:jc w:val="center"/>
              <w:rPr>
                <w:rFonts w:ascii="Times New Roman" w:hAnsi="Times New Roman" w:cs="Times New Roman"/>
                <w:szCs w:val="22"/>
              </w:rPr>
            </w:pPr>
          </w:p>
        </w:tc>
        <w:tc>
          <w:tcPr>
            <w:tcW w:w="58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550" w:type="pct"/>
          </w:tcPr>
          <w:p w:rsidR="00E96F42" w:rsidRPr="00E96F42" w:rsidRDefault="00E96F42" w:rsidP="00707C58">
            <w:pPr>
              <w:pStyle w:val="ConsPlusNormal"/>
              <w:jc w:val="center"/>
              <w:rPr>
                <w:rFonts w:ascii="Times New Roman" w:hAnsi="Times New Roman" w:cs="Times New Roman"/>
                <w:szCs w:val="22"/>
              </w:rPr>
            </w:pPr>
          </w:p>
        </w:tc>
      </w:tr>
      <w:tr w:rsidR="00E96F42" w:rsidRPr="00E96F42" w:rsidTr="00E96F42">
        <w:tc>
          <w:tcPr>
            <w:tcW w:w="25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26.</w:t>
            </w:r>
          </w:p>
        </w:tc>
        <w:tc>
          <w:tcPr>
            <w:tcW w:w="688"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Продукция переработки грибов (грибы солено-маринованные)</w:t>
            </w:r>
          </w:p>
        </w:tc>
        <w:tc>
          <w:tcPr>
            <w:tcW w:w="405" w:type="pct"/>
          </w:tcPr>
          <w:p w:rsidR="00E96F42" w:rsidRPr="00E96F42" w:rsidRDefault="00E96F42" w:rsidP="00707C58">
            <w:pPr>
              <w:pStyle w:val="ConsPlusNormal"/>
              <w:jc w:val="center"/>
              <w:rPr>
                <w:rFonts w:ascii="Times New Roman" w:hAnsi="Times New Roman" w:cs="Times New Roman"/>
                <w:szCs w:val="22"/>
              </w:rPr>
            </w:pPr>
            <w:r w:rsidRPr="00E96F42">
              <w:rPr>
                <w:rFonts w:ascii="Times New Roman" w:hAnsi="Times New Roman" w:cs="Times New Roman"/>
                <w:szCs w:val="22"/>
              </w:rPr>
              <w:t>тонн</w:t>
            </w:r>
          </w:p>
        </w:tc>
        <w:tc>
          <w:tcPr>
            <w:tcW w:w="539" w:type="pct"/>
          </w:tcPr>
          <w:p w:rsidR="00E96F42" w:rsidRPr="00E96F42" w:rsidRDefault="00E96F42" w:rsidP="00707C58">
            <w:pPr>
              <w:pStyle w:val="ConsPlusNormal"/>
              <w:jc w:val="center"/>
              <w:rPr>
                <w:rFonts w:ascii="Times New Roman" w:hAnsi="Times New Roman" w:cs="Times New Roman"/>
                <w:szCs w:val="22"/>
              </w:rPr>
            </w:pPr>
          </w:p>
        </w:tc>
        <w:tc>
          <w:tcPr>
            <w:tcW w:w="58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494" w:type="pct"/>
          </w:tcPr>
          <w:p w:rsidR="00E96F42" w:rsidRPr="00E96F42" w:rsidRDefault="00E96F42" w:rsidP="00707C58">
            <w:pPr>
              <w:pStyle w:val="ConsPlusNormal"/>
              <w:jc w:val="center"/>
              <w:rPr>
                <w:rFonts w:ascii="Times New Roman" w:hAnsi="Times New Roman" w:cs="Times New Roman"/>
                <w:szCs w:val="22"/>
              </w:rPr>
            </w:pPr>
          </w:p>
        </w:tc>
        <w:tc>
          <w:tcPr>
            <w:tcW w:w="495" w:type="pct"/>
          </w:tcPr>
          <w:p w:rsidR="00E96F42" w:rsidRPr="00E96F42" w:rsidRDefault="00E96F42" w:rsidP="00707C58">
            <w:pPr>
              <w:pStyle w:val="ConsPlusNormal"/>
              <w:jc w:val="center"/>
              <w:rPr>
                <w:rFonts w:ascii="Times New Roman" w:hAnsi="Times New Roman" w:cs="Times New Roman"/>
                <w:szCs w:val="22"/>
              </w:rPr>
            </w:pPr>
          </w:p>
        </w:tc>
        <w:tc>
          <w:tcPr>
            <w:tcW w:w="550" w:type="pct"/>
          </w:tcPr>
          <w:p w:rsidR="00E96F42" w:rsidRPr="00E96F42" w:rsidRDefault="00E96F42" w:rsidP="00707C58">
            <w:pPr>
              <w:pStyle w:val="ConsPlusNormal"/>
              <w:jc w:val="center"/>
              <w:rPr>
                <w:rFonts w:ascii="Times New Roman" w:hAnsi="Times New Roman" w:cs="Times New Roman"/>
                <w:szCs w:val="22"/>
              </w:rPr>
            </w:pPr>
          </w:p>
        </w:tc>
      </w:tr>
    </w:tbl>
    <w:p w:rsidR="00D43E4E" w:rsidRDefault="00D43E4E" w:rsidP="005706BF">
      <w:pPr>
        <w:spacing w:after="0" w:line="240" w:lineRule="auto"/>
        <w:rPr>
          <w:rFonts w:ascii="Times New Roman" w:hAnsi="Times New Roman" w:cs="Times New Roman"/>
          <w:sz w:val="26"/>
          <w:szCs w:val="26"/>
        </w:rPr>
      </w:pPr>
    </w:p>
    <w:p w:rsidR="00D43E4E" w:rsidRDefault="00D43E4E" w:rsidP="005706BF">
      <w:pPr>
        <w:spacing w:after="0" w:line="240" w:lineRule="auto"/>
        <w:rPr>
          <w:rFonts w:ascii="Times New Roman" w:hAnsi="Times New Roman" w:cs="Times New Roman"/>
          <w:sz w:val="26"/>
          <w:szCs w:val="26"/>
        </w:rPr>
      </w:pPr>
    </w:p>
    <w:p w:rsidR="00D43E4E" w:rsidRDefault="00D43E4E" w:rsidP="005706BF">
      <w:pPr>
        <w:spacing w:after="0" w:line="240" w:lineRule="auto"/>
        <w:rPr>
          <w:rFonts w:ascii="Times New Roman" w:hAnsi="Times New Roman" w:cs="Times New Roman"/>
          <w:sz w:val="26"/>
          <w:szCs w:val="26"/>
        </w:rPr>
        <w:sectPr w:rsidR="00D43E4E" w:rsidSect="001248C9">
          <w:pgSz w:w="16838" w:h="11906" w:orient="landscape"/>
          <w:pgMar w:top="567" w:right="567" w:bottom="2552" w:left="567" w:header="709" w:footer="709" w:gutter="0"/>
          <w:cols w:space="708"/>
          <w:docGrid w:linePitch="360"/>
        </w:sectPr>
      </w:pPr>
    </w:p>
    <w:tbl>
      <w:tblPr>
        <w:tblpPr w:leftFromText="180" w:rightFromText="180" w:vertAnchor="text" w:horzAnchor="margin" w:tblpY="4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81"/>
        <w:gridCol w:w="2358"/>
        <w:gridCol w:w="1143"/>
        <w:gridCol w:w="1716"/>
        <w:gridCol w:w="1858"/>
        <w:gridCol w:w="1431"/>
        <w:gridCol w:w="1716"/>
        <w:gridCol w:w="1431"/>
        <w:gridCol w:w="1716"/>
        <w:gridCol w:w="1678"/>
      </w:tblGrid>
      <w:tr w:rsidR="00996EC1" w:rsidRPr="00996EC1" w:rsidTr="00996EC1">
        <w:tc>
          <w:tcPr>
            <w:tcW w:w="247"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lastRenderedPageBreak/>
              <w:t>27.</w:t>
            </w:r>
          </w:p>
        </w:tc>
        <w:tc>
          <w:tcPr>
            <w:tcW w:w="745"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Возведение (строительство), оснащение, страхование пунктов по приемке дикоросов</w:t>
            </w:r>
          </w:p>
        </w:tc>
        <w:tc>
          <w:tcPr>
            <w:tcW w:w="361"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ед./тыс. руб.</w:t>
            </w: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587" w:type="pct"/>
          </w:tcPr>
          <w:p w:rsidR="00996EC1" w:rsidRPr="00996EC1" w:rsidRDefault="00996EC1" w:rsidP="00707C58">
            <w:pPr>
              <w:pStyle w:val="ConsPlusNormal"/>
              <w:jc w:val="center"/>
              <w:rPr>
                <w:rFonts w:ascii="Times New Roman" w:hAnsi="Times New Roman" w:cs="Times New Roman"/>
                <w:szCs w:val="22"/>
              </w:rPr>
            </w:pPr>
          </w:p>
        </w:tc>
        <w:tc>
          <w:tcPr>
            <w:tcW w:w="452" w:type="pct"/>
          </w:tcPr>
          <w:p w:rsidR="00996EC1" w:rsidRPr="00996EC1" w:rsidRDefault="00996EC1" w:rsidP="00707C58">
            <w:pPr>
              <w:pStyle w:val="ConsPlusNormal"/>
              <w:jc w:val="center"/>
              <w:rPr>
                <w:rFonts w:ascii="Times New Roman" w:hAnsi="Times New Roman" w:cs="Times New Roman"/>
                <w:szCs w:val="22"/>
              </w:rPr>
            </w:pP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452" w:type="pct"/>
          </w:tcPr>
          <w:p w:rsidR="00996EC1" w:rsidRPr="00996EC1" w:rsidRDefault="00996EC1" w:rsidP="00707C58">
            <w:pPr>
              <w:pStyle w:val="ConsPlusNormal"/>
              <w:jc w:val="center"/>
              <w:rPr>
                <w:rFonts w:ascii="Times New Roman" w:hAnsi="Times New Roman" w:cs="Times New Roman"/>
                <w:szCs w:val="22"/>
              </w:rPr>
            </w:pP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530" w:type="pct"/>
          </w:tcPr>
          <w:p w:rsidR="00996EC1" w:rsidRPr="00996EC1" w:rsidRDefault="00996EC1" w:rsidP="00707C58">
            <w:pPr>
              <w:pStyle w:val="ConsPlusNormal"/>
              <w:jc w:val="center"/>
              <w:rPr>
                <w:rFonts w:ascii="Times New Roman" w:hAnsi="Times New Roman" w:cs="Times New Roman"/>
                <w:szCs w:val="22"/>
              </w:rPr>
            </w:pPr>
          </w:p>
        </w:tc>
      </w:tr>
      <w:tr w:rsidR="00996EC1" w:rsidRPr="00996EC1" w:rsidTr="00996EC1">
        <w:tc>
          <w:tcPr>
            <w:tcW w:w="247"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28.</w:t>
            </w:r>
          </w:p>
        </w:tc>
        <w:tc>
          <w:tcPr>
            <w:tcW w:w="745"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Приобретение специализированной техники и оборудования для хранения, транспортировки и переработки дикоросов</w:t>
            </w:r>
          </w:p>
        </w:tc>
        <w:tc>
          <w:tcPr>
            <w:tcW w:w="361"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ед./тыс. руб.</w:t>
            </w: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587" w:type="pct"/>
          </w:tcPr>
          <w:p w:rsidR="00996EC1" w:rsidRPr="00996EC1" w:rsidRDefault="00996EC1" w:rsidP="00707C58">
            <w:pPr>
              <w:pStyle w:val="ConsPlusNormal"/>
              <w:jc w:val="center"/>
              <w:rPr>
                <w:rFonts w:ascii="Times New Roman" w:hAnsi="Times New Roman" w:cs="Times New Roman"/>
                <w:szCs w:val="22"/>
              </w:rPr>
            </w:pPr>
          </w:p>
        </w:tc>
        <w:tc>
          <w:tcPr>
            <w:tcW w:w="452" w:type="pct"/>
          </w:tcPr>
          <w:p w:rsidR="00996EC1" w:rsidRPr="00996EC1" w:rsidRDefault="00996EC1" w:rsidP="00707C58">
            <w:pPr>
              <w:pStyle w:val="ConsPlusNormal"/>
              <w:jc w:val="center"/>
              <w:rPr>
                <w:rFonts w:ascii="Times New Roman" w:hAnsi="Times New Roman" w:cs="Times New Roman"/>
                <w:szCs w:val="22"/>
              </w:rPr>
            </w:pP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452" w:type="pct"/>
          </w:tcPr>
          <w:p w:rsidR="00996EC1" w:rsidRPr="00996EC1" w:rsidRDefault="00996EC1" w:rsidP="00707C58">
            <w:pPr>
              <w:pStyle w:val="ConsPlusNormal"/>
              <w:jc w:val="center"/>
              <w:rPr>
                <w:rFonts w:ascii="Times New Roman" w:hAnsi="Times New Roman" w:cs="Times New Roman"/>
                <w:szCs w:val="22"/>
              </w:rPr>
            </w:pP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530" w:type="pct"/>
          </w:tcPr>
          <w:p w:rsidR="00996EC1" w:rsidRPr="00996EC1" w:rsidRDefault="00996EC1" w:rsidP="00707C58">
            <w:pPr>
              <w:pStyle w:val="ConsPlusNormal"/>
              <w:jc w:val="center"/>
              <w:rPr>
                <w:rFonts w:ascii="Times New Roman" w:hAnsi="Times New Roman" w:cs="Times New Roman"/>
                <w:szCs w:val="22"/>
              </w:rPr>
            </w:pPr>
          </w:p>
        </w:tc>
      </w:tr>
      <w:tr w:rsidR="00996EC1" w:rsidRPr="00996EC1" w:rsidTr="00996EC1">
        <w:tc>
          <w:tcPr>
            <w:tcW w:w="247"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29.</w:t>
            </w:r>
          </w:p>
        </w:tc>
        <w:tc>
          <w:tcPr>
            <w:tcW w:w="745"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Организация презентаций продукции из дикоросов, участие в выставках, ярмарках, форумах</w:t>
            </w:r>
          </w:p>
        </w:tc>
        <w:tc>
          <w:tcPr>
            <w:tcW w:w="361" w:type="pct"/>
          </w:tcPr>
          <w:p w:rsidR="00996EC1" w:rsidRPr="00996EC1" w:rsidRDefault="00996EC1" w:rsidP="00707C58">
            <w:pPr>
              <w:pStyle w:val="ConsPlusNormal"/>
              <w:jc w:val="center"/>
              <w:rPr>
                <w:rFonts w:ascii="Times New Roman" w:hAnsi="Times New Roman" w:cs="Times New Roman"/>
                <w:szCs w:val="22"/>
              </w:rPr>
            </w:pPr>
            <w:r w:rsidRPr="00996EC1">
              <w:rPr>
                <w:rFonts w:ascii="Times New Roman" w:hAnsi="Times New Roman" w:cs="Times New Roman"/>
                <w:szCs w:val="22"/>
              </w:rPr>
              <w:t>ед./тыс. руб.</w:t>
            </w: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587" w:type="pct"/>
          </w:tcPr>
          <w:p w:rsidR="00996EC1" w:rsidRPr="00996EC1" w:rsidRDefault="00996EC1" w:rsidP="00707C58">
            <w:pPr>
              <w:pStyle w:val="ConsPlusNormal"/>
              <w:jc w:val="center"/>
              <w:rPr>
                <w:rFonts w:ascii="Times New Roman" w:hAnsi="Times New Roman" w:cs="Times New Roman"/>
                <w:szCs w:val="22"/>
              </w:rPr>
            </w:pPr>
          </w:p>
        </w:tc>
        <w:tc>
          <w:tcPr>
            <w:tcW w:w="452" w:type="pct"/>
          </w:tcPr>
          <w:p w:rsidR="00996EC1" w:rsidRPr="00996EC1" w:rsidRDefault="00996EC1" w:rsidP="00707C58">
            <w:pPr>
              <w:pStyle w:val="ConsPlusNormal"/>
              <w:jc w:val="center"/>
              <w:rPr>
                <w:rFonts w:ascii="Times New Roman" w:hAnsi="Times New Roman" w:cs="Times New Roman"/>
                <w:szCs w:val="22"/>
              </w:rPr>
            </w:pP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452" w:type="pct"/>
          </w:tcPr>
          <w:p w:rsidR="00996EC1" w:rsidRPr="00996EC1" w:rsidRDefault="00996EC1" w:rsidP="00707C58">
            <w:pPr>
              <w:pStyle w:val="ConsPlusNormal"/>
              <w:jc w:val="center"/>
              <w:rPr>
                <w:rFonts w:ascii="Times New Roman" w:hAnsi="Times New Roman" w:cs="Times New Roman"/>
                <w:szCs w:val="22"/>
              </w:rPr>
            </w:pPr>
          </w:p>
        </w:tc>
        <w:tc>
          <w:tcPr>
            <w:tcW w:w="542" w:type="pct"/>
          </w:tcPr>
          <w:p w:rsidR="00996EC1" w:rsidRPr="00996EC1" w:rsidRDefault="00996EC1" w:rsidP="00707C58">
            <w:pPr>
              <w:pStyle w:val="ConsPlusNormal"/>
              <w:jc w:val="center"/>
              <w:rPr>
                <w:rFonts w:ascii="Times New Roman" w:hAnsi="Times New Roman" w:cs="Times New Roman"/>
                <w:szCs w:val="22"/>
              </w:rPr>
            </w:pPr>
          </w:p>
        </w:tc>
        <w:tc>
          <w:tcPr>
            <w:tcW w:w="530" w:type="pct"/>
          </w:tcPr>
          <w:p w:rsidR="00996EC1" w:rsidRPr="00996EC1" w:rsidRDefault="00996EC1" w:rsidP="00707C58">
            <w:pPr>
              <w:pStyle w:val="ConsPlusNormal"/>
              <w:jc w:val="center"/>
              <w:rPr>
                <w:rFonts w:ascii="Times New Roman" w:hAnsi="Times New Roman" w:cs="Times New Roman"/>
                <w:szCs w:val="22"/>
              </w:rPr>
            </w:pPr>
          </w:p>
        </w:tc>
      </w:tr>
    </w:tbl>
    <w:p w:rsidR="00D43E4E" w:rsidRDefault="00D43E4E" w:rsidP="005706BF">
      <w:pPr>
        <w:spacing w:after="0" w:line="240" w:lineRule="auto"/>
        <w:rPr>
          <w:rFonts w:ascii="Times New Roman" w:hAnsi="Times New Roman" w:cs="Times New Roman"/>
          <w:sz w:val="26"/>
          <w:szCs w:val="26"/>
        </w:rPr>
      </w:pPr>
    </w:p>
    <w:p w:rsidR="00D43E4E" w:rsidRDefault="00D43E4E" w:rsidP="005706BF">
      <w:pPr>
        <w:spacing w:after="0" w:line="240" w:lineRule="auto"/>
        <w:rPr>
          <w:rFonts w:ascii="Times New Roman" w:hAnsi="Times New Roman" w:cs="Times New Roman"/>
          <w:sz w:val="26"/>
          <w:szCs w:val="26"/>
        </w:rPr>
      </w:pPr>
    </w:p>
    <w:p w:rsidR="00996EC1" w:rsidRDefault="00996EC1" w:rsidP="005706BF">
      <w:pPr>
        <w:spacing w:after="0" w:line="240" w:lineRule="auto"/>
        <w:rPr>
          <w:rFonts w:ascii="Times New Roman" w:hAnsi="Times New Roman" w:cs="Times New Roman"/>
          <w:sz w:val="26"/>
          <w:szCs w:val="26"/>
        </w:rPr>
      </w:pPr>
    </w:p>
    <w:p w:rsidR="00996EC1" w:rsidRPr="008B343F" w:rsidRDefault="00996EC1" w:rsidP="00996EC1">
      <w:pPr>
        <w:pStyle w:val="ConsPlusNonformat"/>
        <w:jc w:val="both"/>
        <w:rPr>
          <w:rFonts w:ascii="Times New Roman" w:hAnsi="Times New Roman" w:cs="Times New Roman"/>
          <w:sz w:val="26"/>
          <w:szCs w:val="26"/>
        </w:rPr>
      </w:pPr>
      <w:r w:rsidRPr="008B343F">
        <w:rPr>
          <w:rFonts w:ascii="Times New Roman" w:hAnsi="Times New Roman" w:cs="Times New Roman"/>
          <w:sz w:val="26"/>
          <w:szCs w:val="26"/>
        </w:rPr>
        <w:t>Получатель субсидии _____________________________</w:t>
      </w:r>
    </w:p>
    <w:p w:rsidR="00996EC1" w:rsidRDefault="00996EC1" w:rsidP="00996EC1">
      <w:pPr>
        <w:pStyle w:val="ConsPlusNonformat"/>
        <w:jc w:val="both"/>
        <w:rPr>
          <w:rFonts w:ascii="Times New Roman" w:hAnsi="Times New Roman" w:cs="Times New Roman"/>
        </w:rPr>
      </w:pPr>
    </w:p>
    <w:p w:rsidR="00996EC1" w:rsidRPr="004330DD" w:rsidRDefault="00996EC1" w:rsidP="00996EC1">
      <w:pPr>
        <w:pStyle w:val="ConsPlusNonformat"/>
        <w:jc w:val="both"/>
        <w:rPr>
          <w:rFonts w:ascii="Times New Roman" w:hAnsi="Times New Roman" w:cs="Times New Roman"/>
        </w:rPr>
      </w:pPr>
      <w:r w:rsidRPr="004330DD">
        <w:rPr>
          <w:rFonts w:ascii="Times New Roman" w:hAnsi="Times New Roman" w:cs="Times New Roman"/>
        </w:rPr>
        <w:t xml:space="preserve">             </w:t>
      </w:r>
      <w:r>
        <w:rPr>
          <w:rFonts w:ascii="Times New Roman" w:hAnsi="Times New Roman" w:cs="Times New Roman"/>
        </w:rPr>
        <w:t xml:space="preserve">                      </w:t>
      </w:r>
      <w:r w:rsidRPr="004330DD">
        <w:rPr>
          <w:rFonts w:ascii="Times New Roman" w:hAnsi="Times New Roman" w:cs="Times New Roman"/>
        </w:rPr>
        <w:t xml:space="preserve">                  (М.П.)</w:t>
      </w:r>
    </w:p>
    <w:p w:rsidR="00996EC1" w:rsidRDefault="00996EC1" w:rsidP="005706BF">
      <w:pPr>
        <w:spacing w:after="0" w:line="240" w:lineRule="auto"/>
        <w:rPr>
          <w:rFonts w:ascii="Times New Roman" w:hAnsi="Times New Roman" w:cs="Times New Roman"/>
          <w:sz w:val="26"/>
          <w:szCs w:val="26"/>
        </w:rPr>
      </w:pPr>
    </w:p>
    <w:p w:rsidR="00996EC1" w:rsidRDefault="00996EC1" w:rsidP="005706BF">
      <w:pPr>
        <w:spacing w:after="0" w:line="240" w:lineRule="auto"/>
        <w:rPr>
          <w:rFonts w:ascii="Times New Roman" w:hAnsi="Times New Roman" w:cs="Times New Roman"/>
          <w:sz w:val="26"/>
          <w:szCs w:val="26"/>
        </w:rPr>
      </w:pPr>
    </w:p>
    <w:p w:rsidR="00996EC1" w:rsidRDefault="00996EC1" w:rsidP="005706BF">
      <w:pPr>
        <w:spacing w:after="0" w:line="240" w:lineRule="auto"/>
        <w:rPr>
          <w:rFonts w:ascii="Times New Roman" w:hAnsi="Times New Roman" w:cs="Times New Roman"/>
          <w:sz w:val="26"/>
          <w:szCs w:val="26"/>
        </w:rPr>
      </w:pPr>
    </w:p>
    <w:p w:rsidR="00996EC1" w:rsidRDefault="00996EC1" w:rsidP="005706BF">
      <w:pPr>
        <w:spacing w:after="0" w:line="240" w:lineRule="auto"/>
        <w:rPr>
          <w:rFonts w:ascii="Times New Roman" w:hAnsi="Times New Roman" w:cs="Times New Roman"/>
          <w:sz w:val="26"/>
          <w:szCs w:val="26"/>
        </w:rPr>
      </w:pPr>
    </w:p>
    <w:p w:rsidR="00996EC1" w:rsidRDefault="00996EC1" w:rsidP="005706BF">
      <w:pPr>
        <w:spacing w:after="0" w:line="240" w:lineRule="auto"/>
        <w:rPr>
          <w:rFonts w:ascii="Times New Roman" w:hAnsi="Times New Roman" w:cs="Times New Roman"/>
          <w:sz w:val="26"/>
          <w:szCs w:val="26"/>
        </w:rPr>
        <w:sectPr w:rsidR="00996EC1" w:rsidSect="001248C9">
          <w:pgSz w:w="16838" w:h="11906" w:orient="landscape"/>
          <w:pgMar w:top="2552" w:right="567" w:bottom="567" w:left="567" w:header="709" w:footer="709" w:gutter="0"/>
          <w:cols w:space="708"/>
          <w:docGrid w:linePitch="360"/>
        </w:sectPr>
      </w:pPr>
    </w:p>
    <w:p w:rsidR="00996EC1" w:rsidRPr="00996EC1" w:rsidRDefault="00996EC1" w:rsidP="00996EC1">
      <w:pPr>
        <w:pStyle w:val="ConsPlusNormal"/>
        <w:jc w:val="right"/>
        <w:outlineLvl w:val="2"/>
        <w:rPr>
          <w:rFonts w:ascii="Times New Roman" w:hAnsi="Times New Roman" w:cs="Times New Roman"/>
          <w:sz w:val="26"/>
          <w:szCs w:val="26"/>
        </w:rPr>
      </w:pPr>
      <w:r w:rsidRPr="00996EC1">
        <w:rPr>
          <w:rFonts w:ascii="Times New Roman" w:hAnsi="Times New Roman" w:cs="Times New Roman"/>
          <w:sz w:val="26"/>
          <w:szCs w:val="26"/>
        </w:rPr>
        <w:lastRenderedPageBreak/>
        <w:t>Приложение 4</w:t>
      </w:r>
    </w:p>
    <w:p w:rsidR="00996EC1" w:rsidRPr="00996EC1" w:rsidRDefault="00996EC1" w:rsidP="00996EC1">
      <w:pPr>
        <w:pStyle w:val="ConsPlusNormal"/>
        <w:jc w:val="right"/>
        <w:rPr>
          <w:rFonts w:ascii="Times New Roman" w:hAnsi="Times New Roman" w:cs="Times New Roman"/>
          <w:sz w:val="26"/>
          <w:szCs w:val="26"/>
        </w:rPr>
      </w:pPr>
      <w:r w:rsidRPr="00996EC1">
        <w:rPr>
          <w:rFonts w:ascii="Times New Roman" w:hAnsi="Times New Roman" w:cs="Times New Roman"/>
          <w:sz w:val="26"/>
          <w:szCs w:val="26"/>
        </w:rPr>
        <w:t>к Соглашению о предоставлении субсидии</w:t>
      </w:r>
    </w:p>
    <w:p w:rsidR="00996EC1" w:rsidRPr="00996EC1" w:rsidRDefault="00996EC1" w:rsidP="00996EC1">
      <w:pPr>
        <w:pStyle w:val="ConsPlusNormal"/>
        <w:jc w:val="right"/>
        <w:rPr>
          <w:rFonts w:ascii="Times New Roman" w:hAnsi="Times New Roman" w:cs="Times New Roman"/>
          <w:sz w:val="26"/>
          <w:szCs w:val="26"/>
        </w:rPr>
      </w:pPr>
      <w:r>
        <w:rPr>
          <w:rFonts w:ascii="Times New Roman" w:hAnsi="Times New Roman" w:cs="Times New Roman"/>
          <w:sz w:val="26"/>
          <w:szCs w:val="26"/>
        </w:rPr>
        <w:t>от __________________ №</w:t>
      </w:r>
      <w:r w:rsidRPr="00996EC1">
        <w:rPr>
          <w:rFonts w:ascii="Times New Roman" w:hAnsi="Times New Roman" w:cs="Times New Roman"/>
          <w:sz w:val="26"/>
          <w:szCs w:val="26"/>
        </w:rPr>
        <w:t xml:space="preserve"> _____</w:t>
      </w:r>
    </w:p>
    <w:p w:rsidR="00996EC1" w:rsidRPr="004330DD" w:rsidRDefault="00996EC1" w:rsidP="00996EC1">
      <w:pPr>
        <w:pStyle w:val="ConsPlusNormal"/>
        <w:jc w:val="both"/>
        <w:rPr>
          <w:rFonts w:ascii="Times New Roman" w:hAnsi="Times New Roman" w:cs="Times New Roman"/>
        </w:rPr>
      </w:pPr>
    </w:p>
    <w:p w:rsidR="00996EC1" w:rsidRPr="00E63EAF" w:rsidRDefault="00996EC1" w:rsidP="00996EC1">
      <w:pPr>
        <w:pStyle w:val="ConsPlusTitle"/>
        <w:jc w:val="center"/>
        <w:rPr>
          <w:rFonts w:ascii="Times New Roman" w:hAnsi="Times New Roman" w:cs="Times New Roman"/>
          <w:sz w:val="26"/>
          <w:szCs w:val="26"/>
        </w:rPr>
      </w:pPr>
      <w:r w:rsidRPr="00E63EAF">
        <w:rPr>
          <w:rFonts w:ascii="Times New Roman" w:hAnsi="Times New Roman" w:cs="Times New Roman"/>
          <w:sz w:val="26"/>
          <w:szCs w:val="26"/>
        </w:rPr>
        <w:t>План</w:t>
      </w:r>
    </w:p>
    <w:p w:rsidR="00996EC1" w:rsidRPr="00E63EAF" w:rsidRDefault="00996EC1" w:rsidP="00996EC1">
      <w:pPr>
        <w:pStyle w:val="ConsPlusTitle"/>
        <w:jc w:val="center"/>
        <w:rPr>
          <w:rFonts w:ascii="Times New Roman" w:hAnsi="Times New Roman" w:cs="Times New Roman"/>
          <w:sz w:val="26"/>
          <w:szCs w:val="26"/>
        </w:rPr>
      </w:pPr>
      <w:r w:rsidRPr="00E63EAF">
        <w:rPr>
          <w:rFonts w:ascii="Times New Roman" w:hAnsi="Times New Roman" w:cs="Times New Roman"/>
          <w:sz w:val="26"/>
          <w:szCs w:val="26"/>
        </w:rPr>
        <w:t>контрольных мероприятий</w:t>
      </w:r>
    </w:p>
    <w:p w:rsidR="00996EC1" w:rsidRPr="00E63EAF" w:rsidRDefault="00996EC1" w:rsidP="00996EC1">
      <w:pPr>
        <w:pStyle w:val="ConsPlusTitle"/>
        <w:jc w:val="center"/>
        <w:rPr>
          <w:rFonts w:ascii="Times New Roman" w:hAnsi="Times New Roman" w:cs="Times New Roman"/>
          <w:sz w:val="26"/>
          <w:szCs w:val="26"/>
        </w:rPr>
      </w:pPr>
      <w:r w:rsidRPr="00E63EAF">
        <w:rPr>
          <w:rFonts w:ascii="Times New Roman" w:hAnsi="Times New Roman" w:cs="Times New Roman"/>
          <w:sz w:val="26"/>
          <w:szCs w:val="26"/>
        </w:rPr>
        <w:t>__________________________________</w:t>
      </w:r>
    </w:p>
    <w:p w:rsidR="00996EC1" w:rsidRPr="00E63EAF" w:rsidRDefault="00996EC1" w:rsidP="00996EC1">
      <w:pPr>
        <w:pStyle w:val="ConsPlusTitle"/>
        <w:jc w:val="center"/>
        <w:rPr>
          <w:rFonts w:ascii="Times New Roman" w:hAnsi="Times New Roman" w:cs="Times New Roman"/>
          <w:b w:val="0"/>
          <w:sz w:val="20"/>
        </w:rPr>
      </w:pPr>
      <w:r w:rsidRPr="00E63EAF">
        <w:rPr>
          <w:rFonts w:ascii="Times New Roman" w:hAnsi="Times New Roman" w:cs="Times New Roman"/>
          <w:b w:val="0"/>
          <w:sz w:val="20"/>
        </w:rPr>
        <w:t>(наименование предприятия)</w:t>
      </w:r>
    </w:p>
    <w:p w:rsidR="00996EC1" w:rsidRPr="00E63EAF" w:rsidRDefault="00996EC1" w:rsidP="00996EC1">
      <w:pPr>
        <w:pStyle w:val="ConsPlusTitle"/>
        <w:jc w:val="center"/>
        <w:rPr>
          <w:rFonts w:ascii="Times New Roman" w:hAnsi="Times New Roman" w:cs="Times New Roman"/>
          <w:b w:val="0"/>
          <w:sz w:val="26"/>
          <w:szCs w:val="26"/>
        </w:rPr>
      </w:pPr>
      <w:r w:rsidRPr="00E63EAF">
        <w:rPr>
          <w:rFonts w:ascii="Times New Roman" w:hAnsi="Times New Roman" w:cs="Times New Roman"/>
          <w:b w:val="0"/>
          <w:sz w:val="26"/>
          <w:szCs w:val="26"/>
        </w:rPr>
        <w:t xml:space="preserve">на _________ год </w:t>
      </w:r>
      <w:hyperlink w:anchor="P2718" w:history="1">
        <w:r w:rsidRPr="00996EC1">
          <w:rPr>
            <w:rFonts w:ascii="Times New Roman" w:hAnsi="Times New Roman" w:cs="Times New Roman"/>
            <w:b w:val="0"/>
            <w:sz w:val="26"/>
            <w:szCs w:val="26"/>
          </w:rPr>
          <w:t>&lt;*&gt;</w:t>
        </w:r>
      </w:hyperlink>
    </w:p>
    <w:p w:rsidR="00996EC1" w:rsidRPr="004330DD" w:rsidRDefault="00996EC1" w:rsidP="00996EC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81"/>
        <w:gridCol w:w="1089"/>
        <w:gridCol w:w="1770"/>
        <w:gridCol w:w="1716"/>
        <w:gridCol w:w="2001"/>
        <w:gridCol w:w="1428"/>
        <w:gridCol w:w="1716"/>
        <w:gridCol w:w="1573"/>
        <w:gridCol w:w="1716"/>
        <w:gridCol w:w="1538"/>
      </w:tblGrid>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w:t>
            </w:r>
          </w:p>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 </w:t>
            </w:r>
            <w:proofErr w:type="gramStart"/>
            <w:r w:rsidRPr="00996EC1">
              <w:rPr>
                <w:rFonts w:ascii="Times New Roman" w:hAnsi="Times New Roman" w:cs="Times New Roman"/>
                <w:sz w:val="26"/>
                <w:szCs w:val="26"/>
              </w:rPr>
              <w:t>п</w:t>
            </w:r>
            <w:proofErr w:type="gramEnd"/>
            <w:r w:rsidRPr="00996EC1">
              <w:rPr>
                <w:rFonts w:ascii="Times New Roman" w:hAnsi="Times New Roman" w:cs="Times New Roman"/>
                <w:sz w:val="26"/>
                <w:szCs w:val="26"/>
              </w:rPr>
              <w:t>/п</w:t>
            </w:r>
          </w:p>
        </w:tc>
        <w:tc>
          <w:tcPr>
            <w:tcW w:w="344"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Контрольные дойки </w:t>
            </w:r>
            <w:hyperlink w:anchor="P2721" w:history="1">
              <w:r w:rsidRPr="00996EC1">
                <w:rPr>
                  <w:rFonts w:ascii="Times New Roman" w:hAnsi="Times New Roman" w:cs="Times New Roman"/>
                  <w:sz w:val="26"/>
                  <w:szCs w:val="26"/>
                </w:rPr>
                <w:t>&lt;**&gt;</w:t>
              </w:r>
            </w:hyperlink>
          </w:p>
        </w:tc>
        <w:tc>
          <w:tcPr>
            <w:tcW w:w="559"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Определение живого веса сельскохозяйственных животных и птицы в разрезе половозрастных групп </w:t>
            </w:r>
            <w:hyperlink w:anchor="P2724" w:history="1">
              <w:r w:rsidRPr="00996EC1">
                <w:rPr>
                  <w:rFonts w:ascii="Times New Roman" w:hAnsi="Times New Roman" w:cs="Times New Roman"/>
                  <w:sz w:val="26"/>
                  <w:szCs w:val="26"/>
                </w:rPr>
                <w:t>&lt;***&gt;</w:t>
              </w:r>
            </w:hyperlink>
          </w:p>
        </w:tc>
        <w:tc>
          <w:tcPr>
            <w:tcW w:w="542"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Определение убойного веса сельскохозяйственных животных и птицы в разрезе половозрастных групп </w:t>
            </w:r>
            <w:hyperlink w:anchor="P2736" w:history="1">
              <w:r w:rsidRPr="00996EC1">
                <w:rPr>
                  <w:rFonts w:ascii="Times New Roman" w:hAnsi="Times New Roman" w:cs="Times New Roman"/>
                  <w:sz w:val="26"/>
                  <w:szCs w:val="26"/>
                </w:rPr>
                <w:t>&lt;****&gt;</w:t>
              </w:r>
            </w:hyperlink>
          </w:p>
        </w:tc>
        <w:tc>
          <w:tcPr>
            <w:tcW w:w="632"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Пересчет наличия сельскохозяйственных животных и птицы в разрезе половозрастных групп </w:t>
            </w:r>
            <w:hyperlink w:anchor="P2747" w:history="1">
              <w:r w:rsidRPr="00996EC1">
                <w:rPr>
                  <w:rFonts w:ascii="Times New Roman" w:hAnsi="Times New Roman" w:cs="Times New Roman"/>
                  <w:sz w:val="26"/>
                  <w:szCs w:val="26"/>
                </w:rPr>
                <w:t>&lt;*****&gt;</w:t>
              </w:r>
            </w:hyperlink>
          </w:p>
        </w:tc>
        <w:tc>
          <w:tcPr>
            <w:tcW w:w="451"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Осмотр объектов по переработке, хранению рыбной продукции </w:t>
            </w:r>
            <w:hyperlink w:anchor="P2755" w:history="1">
              <w:r w:rsidRPr="00996EC1">
                <w:rPr>
                  <w:rFonts w:ascii="Times New Roman" w:hAnsi="Times New Roman" w:cs="Times New Roman"/>
                  <w:sz w:val="26"/>
                  <w:szCs w:val="26"/>
                </w:rPr>
                <w:t>&lt;******&gt;</w:t>
              </w:r>
            </w:hyperlink>
          </w:p>
        </w:tc>
        <w:tc>
          <w:tcPr>
            <w:tcW w:w="542"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Осмотр объектов по переработке, хранению молочной продукции </w:t>
            </w:r>
            <w:hyperlink w:anchor="P2755" w:history="1">
              <w:r w:rsidRPr="00996EC1">
                <w:rPr>
                  <w:rFonts w:ascii="Times New Roman" w:hAnsi="Times New Roman" w:cs="Times New Roman"/>
                  <w:sz w:val="26"/>
                  <w:szCs w:val="26"/>
                </w:rPr>
                <w:t>&lt;******&gt;</w:t>
              </w:r>
            </w:hyperlink>
          </w:p>
        </w:tc>
        <w:tc>
          <w:tcPr>
            <w:tcW w:w="497"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Осмотр объектов по переработке, хранению дикоросов </w:t>
            </w:r>
            <w:hyperlink w:anchor="P2755" w:history="1">
              <w:r w:rsidRPr="00996EC1">
                <w:rPr>
                  <w:rFonts w:ascii="Times New Roman" w:hAnsi="Times New Roman" w:cs="Times New Roman"/>
                  <w:sz w:val="26"/>
                  <w:szCs w:val="26"/>
                </w:rPr>
                <w:t>&lt;******&gt;</w:t>
              </w:r>
            </w:hyperlink>
          </w:p>
        </w:tc>
        <w:tc>
          <w:tcPr>
            <w:tcW w:w="542"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Замер посевной площади картофеля и овощей открытого и овощей закрытого грунта </w:t>
            </w:r>
            <w:hyperlink w:anchor="P2764" w:history="1">
              <w:r w:rsidRPr="00996EC1">
                <w:rPr>
                  <w:rFonts w:ascii="Times New Roman" w:hAnsi="Times New Roman" w:cs="Times New Roman"/>
                  <w:sz w:val="26"/>
                  <w:szCs w:val="26"/>
                </w:rPr>
                <w:t>&lt;*******&gt;</w:t>
              </w:r>
            </w:hyperlink>
          </w:p>
        </w:tc>
        <w:tc>
          <w:tcPr>
            <w:tcW w:w="486"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 xml:space="preserve">Контрольный сбор урожая картофеля и овощей открытого и овощей закрытого грунта </w:t>
            </w:r>
            <w:hyperlink w:anchor="P2769" w:history="1">
              <w:r w:rsidRPr="00996EC1">
                <w:rPr>
                  <w:rFonts w:ascii="Times New Roman" w:hAnsi="Times New Roman" w:cs="Times New Roman"/>
                  <w:sz w:val="26"/>
                  <w:szCs w:val="26"/>
                </w:rPr>
                <w:t>&lt;********&gt;</w:t>
              </w:r>
            </w:hyperlink>
          </w:p>
        </w:tc>
      </w:tr>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январь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февраль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март</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апрель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май</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июнь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996EC1">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июль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bl>
    <w:p w:rsidR="00D43E4E" w:rsidRDefault="00D43E4E" w:rsidP="005706BF">
      <w:pPr>
        <w:spacing w:after="0" w:line="240" w:lineRule="auto"/>
        <w:rPr>
          <w:rFonts w:ascii="Times New Roman" w:hAnsi="Times New Roman" w:cs="Times New Roman"/>
          <w:sz w:val="26"/>
          <w:szCs w:val="26"/>
        </w:rPr>
      </w:pPr>
    </w:p>
    <w:p w:rsidR="00996EC1" w:rsidRDefault="00996EC1" w:rsidP="005706BF">
      <w:pPr>
        <w:spacing w:after="0" w:line="240" w:lineRule="auto"/>
        <w:rPr>
          <w:rFonts w:ascii="Times New Roman" w:hAnsi="Times New Roman" w:cs="Times New Roman"/>
          <w:sz w:val="26"/>
          <w:szCs w:val="26"/>
        </w:rPr>
        <w:sectPr w:rsidR="00996EC1" w:rsidSect="001248C9">
          <w:pgSz w:w="16838" w:h="11906" w:orient="landscape"/>
          <w:pgMar w:top="567" w:right="567" w:bottom="2552" w:left="567" w:header="709" w:footer="709" w:gutter="0"/>
          <w:cols w:space="708"/>
          <w:docGrid w:linePitch="360"/>
        </w:sectPr>
      </w:pPr>
    </w:p>
    <w:p w:rsidR="00D43E4E" w:rsidRDefault="00D43E4E" w:rsidP="005706BF">
      <w:pPr>
        <w:spacing w:after="0"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81"/>
        <w:gridCol w:w="1089"/>
        <w:gridCol w:w="1770"/>
        <w:gridCol w:w="1716"/>
        <w:gridCol w:w="2001"/>
        <w:gridCol w:w="1428"/>
        <w:gridCol w:w="1716"/>
        <w:gridCol w:w="1573"/>
        <w:gridCol w:w="1716"/>
        <w:gridCol w:w="1538"/>
      </w:tblGrid>
      <w:tr w:rsidR="00996EC1" w:rsidRPr="00996EC1" w:rsidTr="00707C58">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август</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707C58">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сентябрь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707C58">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октябрь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707C58">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ноябрь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r w:rsidR="00996EC1" w:rsidRPr="00996EC1" w:rsidTr="00707C58">
        <w:tc>
          <w:tcPr>
            <w:tcW w:w="405" w:type="pct"/>
          </w:tcPr>
          <w:p w:rsidR="00996EC1" w:rsidRPr="00996EC1" w:rsidRDefault="00996EC1" w:rsidP="00707C58">
            <w:pPr>
              <w:pStyle w:val="ConsPlusNormal"/>
              <w:jc w:val="center"/>
              <w:rPr>
                <w:rFonts w:ascii="Times New Roman" w:hAnsi="Times New Roman" w:cs="Times New Roman"/>
                <w:sz w:val="26"/>
                <w:szCs w:val="26"/>
              </w:rPr>
            </w:pPr>
            <w:r w:rsidRPr="00996EC1">
              <w:rPr>
                <w:rFonts w:ascii="Times New Roman" w:hAnsi="Times New Roman" w:cs="Times New Roman"/>
                <w:sz w:val="26"/>
                <w:szCs w:val="26"/>
              </w:rPr>
              <w:t>декабрь</w:t>
            </w:r>
          </w:p>
        </w:tc>
        <w:tc>
          <w:tcPr>
            <w:tcW w:w="344" w:type="pct"/>
          </w:tcPr>
          <w:p w:rsidR="00996EC1" w:rsidRPr="00996EC1" w:rsidRDefault="00996EC1" w:rsidP="00707C58">
            <w:pPr>
              <w:pStyle w:val="ConsPlusNormal"/>
              <w:rPr>
                <w:rFonts w:ascii="Times New Roman" w:hAnsi="Times New Roman" w:cs="Times New Roman"/>
                <w:sz w:val="26"/>
                <w:szCs w:val="26"/>
              </w:rPr>
            </w:pPr>
          </w:p>
        </w:tc>
        <w:tc>
          <w:tcPr>
            <w:tcW w:w="559"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632" w:type="pct"/>
          </w:tcPr>
          <w:p w:rsidR="00996EC1" w:rsidRPr="00996EC1" w:rsidRDefault="00996EC1" w:rsidP="00707C58">
            <w:pPr>
              <w:pStyle w:val="ConsPlusNormal"/>
              <w:rPr>
                <w:rFonts w:ascii="Times New Roman" w:hAnsi="Times New Roman" w:cs="Times New Roman"/>
                <w:sz w:val="26"/>
                <w:szCs w:val="26"/>
              </w:rPr>
            </w:pPr>
          </w:p>
        </w:tc>
        <w:tc>
          <w:tcPr>
            <w:tcW w:w="451"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97" w:type="pct"/>
          </w:tcPr>
          <w:p w:rsidR="00996EC1" w:rsidRPr="00996EC1" w:rsidRDefault="00996EC1" w:rsidP="00707C58">
            <w:pPr>
              <w:pStyle w:val="ConsPlusNormal"/>
              <w:rPr>
                <w:rFonts w:ascii="Times New Roman" w:hAnsi="Times New Roman" w:cs="Times New Roman"/>
                <w:sz w:val="26"/>
                <w:szCs w:val="26"/>
              </w:rPr>
            </w:pPr>
          </w:p>
        </w:tc>
        <w:tc>
          <w:tcPr>
            <w:tcW w:w="542" w:type="pct"/>
          </w:tcPr>
          <w:p w:rsidR="00996EC1" w:rsidRPr="00996EC1" w:rsidRDefault="00996EC1" w:rsidP="00707C58">
            <w:pPr>
              <w:pStyle w:val="ConsPlusNormal"/>
              <w:rPr>
                <w:rFonts w:ascii="Times New Roman" w:hAnsi="Times New Roman" w:cs="Times New Roman"/>
                <w:sz w:val="26"/>
                <w:szCs w:val="26"/>
              </w:rPr>
            </w:pPr>
          </w:p>
        </w:tc>
        <w:tc>
          <w:tcPr>
            <w:tcW w:w="486" w:type="pct"/>
          </w:tcPr>
          <w:p w:rsidR="00996EC1" w:rsidRPr="00996EC1" w:rsidRDefault="00996EC1" w:rsidP="00707C58">
            <w:pPr>
              <w:pStyle w:val="ConsPlusNormal"/>
              <w:rPr>
                <w:rFonts w:ascii="Times New Roman" w:hAnsi="Times New Roman" w:cs="Times New Roman"/>
                <w:sz w:val="26"/>
                <w:szCs w:val="26"/>
              </w:rPr>
            </w:pPr>
          </w:p>
        </w:tc>
      </w:tr>
    </w:tbl>
    <w:p w:rsidR="00996EC1" w:rsidRDefault="00996EC1" w:rsidP="00996EC1">
      <w:pPr>
        <w:pStyle w:val="ConsPlusNormal"/>
        <w:jc w:val="both"/>
        <w:rPr>
          <w:rFonts w:ascii="Times New Roman" w:hAnsi="Times New Roman" w:cs="Times New Roman"/>
        </w:rPr>
      </w:pPr>
    </w:p>
    <w:p w:rsidR="00996EC1" w:rsidRDefault="00996EC1" w:rsidP="00996EC1">
      <w:pPr>
        <w:pStyle w:val="ConsPlusNormal"/>
        <w:jc w:val="both"/>
        <w:rPr>
          <w:rFonts w:ascii="Times New Roman" w:hAnsi="Times New Roman" w:cs="Times New Roman"/>
        </w:rPr>
      </w:pPr>
    </w:p>
    <w:p w:rsidR="00996EC1" w:rsidRPr="004330DD" w:rsidRDefault="00996EC1" w:rsidP="00996EC1">
      <w:pPr>
        <w:pStyle w:val="ConsPlusNormal"/>
        <w:jc w:val="both"/>
        <w:rPr>
          <w:rFonts w:ascii="Times New Roman" w:hAnsi="Times New Roman" w:cs="Times New Roman"/>
        </w:rPr>
      </w:pPr>
    </w:p>
    <w:p w:rsidR="00996EC1" w:rsidRPr="00E63EAF" w:rsidRDefault="00996EC1" w:rsidP="00996EC1">
      <w:pPr>
        <w:pStyle w:val="ConsPlusNonformat"/>
        <w:jc w:val="both"/>
        <w:rPr>
          <w:rFonts w:ascii="Times New Roman" w:hAnsi="Times New Roman" w:cs="Times New Roman"/>
          <w:sz w:val="26"/>
          <w:szCs w:val="26"/>
        </w:rPr>
      </w:pPr>
      <w:r w:rsidRPr="00E63EAF">
        <w:rPr>
          <w:rFonts w:ascii="Times New Roman" w:hAnsi="Times New Roman" w:cs="Times New Roman"/>
          <w:sz w:val="26"/>
          <w:szCs w:val="26"/>
        </w:rPr>
        <w:t>Главный распорядитель средств</w:t>
      </w:r>
    </w:p>
    <w:p w:rsidR="00996EC1" w:rsidRPr="00E63EAF" w:rsidRDefault="00996EC1" w:rsidP="00996EC1">
      <w:pPr>
        <w:pStyle w:val="ConsPlusNonformat"/>
        <w:jc w:val="both"/>
        <w:rPr>
          <w:rFonts w:ascii="Times New Roman" w:hAnsi="Times New Roman" w:cs="Times New Roman"/>
          <w:sz w:val="26"/>
          <w:szCs w:val="26"/>
        </w:rPr>
      </w:pPr>
      <w:r w:rsidRPr="00E63EAF">
        <w:rPr>
          <w:rFonts w:ascii="Times New Roman" w:hAnsi="Times New Roman" w:cs="Times New Roman"/>
          <w:sz w:val="26"/>
          <w:szCs w:val="26"/>
        </w:rPr>
        <w:t>бюджета города Когалыма ______________                                                                                     Получатель субсидии</w:t>
      </w:r>
      <w:r>
        <w:rPr>
          <w:rFonts w:ascii="Times New Roman" w:hAnsi="Times New Roman" w:cs="Times New Roman"/>
          <w:sz w:val="26"/>
          <w:szCs w:val="26"/>
        </w:rPr>
        <w:t xml:space="preserve"> </w:t>
      </w:r>
      <w:r w:rsidRPr="00E63EAF">
        <w:rPr>
          <w:rFonts w:ascii="Times New Roman" w:hAnsi="Times New Roman" w:cs="Times New Roman"/>
          <w:sz w:val="26"/>
          <w:szCs w:val="26"/>
        </w:rPr>
        <w:t xml:space="preserve"> _____________</w:t>
      </w:r>
    </w:p>
    <w:p w:rsidR="00996EC1" w:rsidRPr="004330DD" w:rsidRDefault="00996EC1" w:rsidP="00996EC1">
      <w:pPr>
        <w:pStyle w:val="ConsPlusNonformat"/>
        <w:jc w:val="both"/>
        <w:rPr>
          <w:rFonts w:ascii="Times New Roman" w:hAnsi="Times New Roman" w:cs="Times New Roman"/>
        </w:rPr>
      </w:pPr>
      <w:r w:rsidRPr="004330DD">
        <w:rPr>
          <w:rFonts w:ascii="Times New Roman" w:hAnsi="Times New Roman" w:cs="Times New Roman"/>
        </w:rPr>
        <w:t xml:space="preserve">          </w:t>
      </w:r>
      <w:r>
        <w:rPr>
          <w:rFonts w:ascii="Times New Roman" w:hAnsi="Times New Roman" w:cs="Times New Roman"/>
        </w:rPr>
        <w:t xml:space="preserve">                               </w:t>
      </w:r>
      <w:r w:rsidRPr="004330DD">
        <w:rPr>
          <w:rFonts w:ascii="Times New Roman" w:hAnsi="Times New Roman" w:cs="Times New Roman"/>
        </w:rPr>
        <w:t xml:space="preserve">                  (М.П.)                               </w:t>
      </w:r>
      <w:r>
        <w:rPr>
          <w:rFonts w:ascii="Times New Roman" w:hAnsi="Times New Roman" w:cs="Times New Roman"/>
        </w:rPr>
        <w:t xml:space="preserve">                                                                                                                                                              </w:t>
      </w:r>
      <w:r w:rsidRPr="004330DD">
        <w:rPr>
          <w:rFonts w:ascii="Times New Roman" w:hAnsi="Times New Roman" w:cs="Times New Roman"/>
        </w:rPr>
        <w:t>(М.П.)</w:t>
      </w:r>
    </w:p>
    <w:p w:rsidR="00996EC1" w:rsidRDefault="00996EC1" w:rsidP="00996EC1">
      <w:pPr>
        <w:spacing w:after="0" w:line="240" w:lineRule="auto"/>
        <w:rPr>
          <w:rFonts w:ascii="Times New Roman" w:hAnsi="Times New Roman" w:cs="Times New Roman"/>
          <w:sz w:val="26"/>
          <w:szCs w:val="26"/>
        </w:rPr>
      </w:pPr>
    </w:p>
    <w:p w:rsidR="00996EC1" w:rsidRDefault="00996EC1" w:rsidP="00996EC1">
      <w:pPr>
        <w:spacing w:after="0" w:line="240" w:lineRule="auto"/>
        <w:rPr>
          <w:rFonts w:ascii="Times New Roman" w:hAnsi="Times New Roman" w:cs="Times New Roman"/>
          <w:sz w:val="26"/>
          <w:szCs w:val="26"/>
        </w:rPr>
      </w:pPr>
    </w:p>
    <w:p w:rsidR="00996EC1" w:rsidRDefault="00996EC1" w:rsidP="00996EC1">
      <w:pPr>
        <w:spacing w:after="0" w:line="240" w:lineRule="auto"/>
        <w:rPr>
          <w:rFonts w:ascii="Times New Roman" w:hAnsi="Times New Roman" w:cs="Times New Roman"/>
          <w:sz w:val="26"/>
          <w:szCs w:val="26"/>
        </w:rPr>
      </w:pPr>
    </w:p>
    <w:p w:rsidR="00996EC1" w:rsidRPr="00996EC1" w:rsidRDefault="00996EC1" w:rsidP="00996EC1">
      <w:pPr>
        <w:pStyle w:val="ConsPlusNonformat"/>
        <w:ind w:firstLine="709"/>
        <w:jc w:val="both"/>
        <w:rPr>
          <w:rFonts w:ascii="Times New Roman" w:hAnsi="Times New Roman" w:cs="Times New Roman"/>
          <w:sz w:val="26"/>
          <w:szCs w:val="26"/>
        </w:rPr>
      </w:pPr>
      <w:r w:rsidRPr="00996EC1">
        <w:rPr>
          <w:rFonts w:ascii="Times New Roman" w:hAnsi="Times New Roman" w:cs="Times New Roman"/>
          <w:sz w:val="26"/>
          <w:szCs w:val="26"/>
        </w:rPr>
        <w:t xml:space="preserve">Факт  проведения  контрольных  мероприятий  оформляется  актом Главного </w:t>
      </w:r>
      <w:proofErr w:type="gramStart"/>
      <w:r w:rsidRPr="00996EC1">
        <w:rPr>
          <w:rFonts w:ascii="Times New Roman" w:hAnsi="Times New Roman" w:cs="Times New Roman"/>
          <w:sz w:val="26"/>
          <w:szCs w:val="26"/>
        </w:rPr>
        <w:t>распорядителя средств бюджета города Когалыма</w:t>
      </w:r>
      <w:proofErr w:type="gramEnd"/>
      <w:r w:rsidRPr="00996EC1">
        <w:rPr>
          <w:rFonts w:ascii="Times New Roman" w:hAnsi="Times New Roman" w:cs="Times New Roman"/>
          <w:sz w:val="26"/>
          <w:szCs w:val="26"/>
        </w:rPr>
        <w:t>.</w:t>
      </w:r>
    </w:p>
    <w:p w:rsidR="00996EC1" w:rsidRPr="00996EC1" w:rsidRDefault="00996EC1" w:rsidP="00996EC1">
      <w:pPr>
        <w:pStyle w:val="ConsPlusNonformat"/>
        <w:ind w:firstLine="709"/>
        <w:jc w:val="both"/>
        <w:rPr>
          <w:rFonts w:ascii="Times New Roman" w:hAnsi="Times New Roman" w:cs="Times New Roman"/>
          <w:sz w:val="26"/>
          <w:szCs w:val="26"/>
        </w:rPr>
      </w:pPr>
      <w:proofErr w:type="gramStart"/>
      <w:r w:rsidRPr="00996EC1">
        <w:rPr>
          <w:rFonts w:ascii="Times New Roman" w:hAnsi="Times New Roman" w:cs="Times New Roman"/>
          <w:sz w:val="26"/>
          <w:szCs w:val="26"/>
        </w:rPr>
        <w:t>Акт должен содержать следующие положения: наименование,   адрес   Получателя,  в  отношении  которого  проводится контрольное мероприятие; состав комиссии, участвовавшей в проведении контрольного мероприятия; наличие  производственных  объектов,  помещений, в том числе складских, оборудования,   их   техническая   характеристика  (мощность,  вместимость, назначение, степень эксплуатации, техническое состояние); наличие  земельных  участков,  их площадь, в том числе площадь, занятая под посевами в разрезе овощных культур, площадь под постройками;</w:t>
      </w:r>
      <w:proofErr w:type="gramEnd"/>
      <w:r w:rsidRPr="00996EC1">
        <w:rPr>
          <w:rFonts w:ascii="Times New Roman" w:hAnsi="Times New Roman" w:cs="Times New Roman"/>
          <w:sz w:val="26"/>
          <w:szCs w:val="26"/>
        </w:rPr>
        <w:t xml:space="preserve"> наличие    теплиц    круглогодичного    использования,    их   площадь, производственные характеристики, техническое состояние, посевная площадь;</w:t>
      </w:r>
    </w:p>
    <w:p w:rsidR="001248C9" w:rsidRDefault="00996EC1" w:rsidP="00996EC1">
      <w:pPr>
        <w:pStyle w:val="ConsPlusNonformat"/>
        <w:ind w:firstLine="709"/>
        <w:jc w:val="both"/>
        <w:rPr>
          <w:rFonts w:ascii="Times New Roman" w:hAnsi="Times New Roman" w:cs="Times New Roman"/>
          <w:sz w:val="26"/>
          <w:szCs w:val="26"/>
        </w:rPr>
        <w:sectPr w:rsidR="001248C9" w:rsidSect="001248C9">
          <w:pgSz w:w="16838" w:h="11906" w:orient="landscape"/>
          <w:pgMar w:top="2552" w:right="567" w:bottom="567" w:left="567" w:header="709" w:footer="709" w:gutter="0"/>
          <w:cols w:space="708"/>
          <w:docGrid w:linePitch="360"/>
        </w:sectPr>
      </w:pPr>
      <w:proofErr w:type="gramStart"/>
      <w:r w:rsidRPr="00996EC1">
        <w:rPr>
          <w:rFonts w:ascii="Times New Roman" w:hAnsi="Times New Roman" w:cs="Times New Roman"/>
          <w:sz w:val="26"/>
          <w:szCs w:val="26"/>
        </w:rPr>
        <w:t>результаты  контрольного  сбора  урожая  (средняя урожайность в разрезе овощных  культур, процент посевной площади, подвергнутый контрольному сбору урожая); количество  сельскохозяйственных  животных  и  птицы, средний живой вес одной  головы,  средний  убойный  вес одной туши (тушки), идентификационные номера  (бирки)  (при  наличии),  процент  сельскохозяйственных  животных и птицы,   подвергнутых   взвешиванию  (промерам  туловища),  количество  туш сельскохозяйственных  животных и птицы, подвергнутых взвешиванию, в разрезе половозрастных групп;</w:t>
      </w:r>
      <w:proofErr w:type="gramEnd"/>
      <w:r w:rsidRPr="00996EC1">
        <w:rPr>
          <w:rFonts w:ascii="Times New Roman" w:hAnsi="Times New Roman" w:cs="Times New Roman"/>
          <w:sz w:val="26"/>
          <w:szCs w:val="26"/>
        </w:rPr>
        <w:t xml:space="preserve"> результаты  контрольной  дойки (количество дойных коров, общий суточный надой, надой на одну дойную корову); анализ соответствия документов, представленных Получателем, результатам контрольного </w:t>
      </w:r>
    </w:p>
    <w:p w:rsidR="00996EC1" w:rsidRPr="00996EC1" w:rsidRDefault="00733C11" w:rsidP="00733C11">
      <w:pPr>
        <w:pStyle w:val="ConsPlusNonformat"/>
        <w:jc w:val="both"/>
        <w:rPr>
          <w:rFonts w:ascii="Times New Roman" w:hAnsi="Times New Roman" w:cs="Times New Roman"/>
          <w:sz w:val="26"/>
          <w:szCs w:val="26"/>
        </w:rPr>
      </w:pPr>
      <w:bookmarkStart w:id="35" w:name="_GoBack"/>
      <w:bookmarkEnd w:id="35"/>
      <w:r w:rsidRPr="00996EC1">
        <w:rPr>
          <w:rFonts w:ascii="Times New Roman" w:hAnsi="Times New Roman" w:cs="Times New Roman"/>
          <w:sz w:val="26"/>
          <w:szCs w:val="26"/>
        </w:rPr>
        <w:lastRenderedPageBreak/>
        <w:t xml:space="preserve">мероприятия; иные   </w:t>
      </w:r>
      <w:r w:rsidR="00996EC1" w:rsidRPr="00996EC1">
        <w:rPr>
          <w:rFonts w:ascii="Times New Roman" w:hAnsi="Times New Roman" w:cs="Times New Roman"/>
          <w:sz w:val="26"/>
          <w:szCs w:val="26"/>
        </w:rPr>
        <w:t>сведения,  которые,  по  мнению  Уполномоченного  органа,  могут повлиять на результат контрольного мероприятия.</w:t>
      </w:r>
    </w:p>
    <w:p w:rsidR="00996EC1" w:rsidRPr="00996EC1" w:rsidRDefault="00996EC1" w:rsidP="00996EC1">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К акту уполномоченного</w:t>
      </w:r>
      <w:r w:rsidRPr="00996EC1">
        <w:rPr>
          <w:rFonts w:ascii="Times New Roman" w:hAnsi="Times New Roman" w:cs="Times New Roman"/>
          <w:sz w:val="26"/>
          <w:szCs w:val="26"/>
        </w:rPr>
        <w:t xml:space="preserve"> органа </w:t>
      </w:r>
      <w:r>
        <w:rPr>
          <w:rFonts w:ascii="Times New Roman" w:hAnsi="Times New Roman" w:cs="Times New Roman"/>
          <w:sz w:val="26"/>
          <w:szCs w:val="26"/>
        </w:rPr>
        <w:t>могут прилагаться</w:t>
      </w:r>
      <w:r w:rsidRPr="00996EC1">
        <w:rPr>
          <w:rFonts w:ascii="Times New Roman" w:hAnsi="Times New Roman" w:cs="Times New Roman"/>
          <w:sz w:val="26"/>
          <w:szCs w:val="26"/>
        </w:rPr>
        <w:t xml:space="preserve"> документы, фото - </w:t>
      </w:r>
      <w:r>
        <w:rPr>
          <w:rFonts w:ascii="Times New Roman" w:hAnsi="Times New Roman" w:cs="Times New Roman"/>
          <w:sz w:val="26"/>
          <w:szCs w:val="26"/>
        </w:rPr>
        <w:t>видеоматериалы,</w:t>
      </w:r>
      <w:r w:rsidRPr="00996EC1">
        <w:rPr>
          <w:rFonts w:ascii="Times New Roman" w:hAnsi="Times New Roman" w:cs="Times New Roman"/>
          <w:sz w:val="26"/>
          <w:szCs w:val="26"/>
        </w:rPr>
        <w:t xml:space="preserve"> письменные пояснения, которые, по </w:t>
      </w:r>
      <w:r>
        <w:rPr>
          <w:rFonts w:ascii="Times New Roman" w:hAnsi="Times New Roman" w:cs="Times New Roman"/>
          <w:sz w:val="26"/>
          <w:szCs w:val="26"/>
        </w:rPr>
        <w:t xml:space="preserve">мнению </w:t>
      </w:r>
      <w:r w:rsidRPr="00996EC1">
        <w:rPr>
          <w:rFonts w:ascii="Times New Roman" w:hAnsi="Times New Roman" w:cs="Times New Roman"/>
          <w:sz w:val="26"/>
          <w:szCs w:val="26"/>
        </w:rPr>
        <w:t xml:space="preserve">Главного </w:t>
      </w:r>
      <w:proofErr w:type="gramStart"/>
      <w:r w:rsidRPr="00996EC1">
        <w:rPr>
          <w:rFonts w:ascii="Times New Roman" w:hAnsi="Times New Roman" w:cs="Times New Roman"/>
          <w:sz w:val="26"/>
          <w:szCs w:val="26"/>
        </w:rPr>
        <w:t>распорядителя  средств  бюджета  города  Когалыма</w:t>
      </w:r>
      <w:proofErr w:type="gramEnd"/>
      <w:r w:rsidRPr="00996EC1">
        <w:rPr>
          <w:rFonts w:ascii="Times New Roman" w:hAnsi="Times New Roman" w:cs="Times New Roman"/>
          <w:sz w:val="26"/>
          <w:szCs w:val="26"/>
        </w:rPr>
        <w:t xml:space="preserve"> и (или) Получателя, могут повлиять на результат контрольного мероприятия.</w:t>
      </w:r>
    </w:p>
    <w:p w:rsidR="00996EC1" w:rsidRPr="001248C9" w:rsidRDefault="00996EC1" w:rsidP="00996EC1">
      <w:pPr>
        <w:pStyle w:val="ConsPlusNonformat"/>
        <w:jc w:val="both"/>
        <w:rPr>
          <w:rFonts w:ascii="Times New Roman" w:hAnsi="Times New Roman" w:cs="Times New Roman"/>
          <w:sz w:val="14"/>
          <w:szCs w:val="14"/>
        </w:rPr>
      </w:pP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w:t>
      </w: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&lt;*&gt; План контрольных мероприятий утверждается ежегодно. Контрольные  мероприятия проводятся комплексно с проверкой документов и фактического наличия с выездом в хозяйство.</w:t>
      </w: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&lt;**&gt;   Контрольные  дойки  проводятся  два  раза  в  год,  один  раз  в зимне-стойловый  период и один раз в пастбищный период. Контрольные дойки в личных подсобных хозяйствах не проводятся.</w:t>
      </w: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&lt;***&gt;  Определение  живого веса сельскохозяйственных животных в разрезе половозрастных  групп  определяется  посредством  взвешивания  или промеров туловища.  Определение  живого  веса  кроликов и сельскохозяйственной птицы определяется посредством взвешивания. Живой вес определяется не менее чем у 10% животных каждой половозрастной группы. Определение живого веса кроликов и  сельскохозяйственной  птицы  в разрезе половозрастных групп производится один  раз  в  2  месяца,  свиней  и  мелкого  рогатого скота ежеквартально, крупного  рогатого  скота  два  раза в год. Определение живого веса птицы в хозяйствах с поголовьем птицы более 50000 голов, живого веса пушных зверей, живого  веса сельскохозяйственных животных в личных подсобных хозяйствах, а также   маточного   поголовья   сельскохозяйственной   птицы,   на  которое государственная поддержка не предоставляется, не проводится.</w:t>
      </w: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&lt;****&gt;   Определение  убойного  веса  в  разрезе  половозрастных  групп сельскохозяйственной  птицы  и  кроликов  производится один раз в 2 месяца, свиней  и  мелкого рогатого скота производится один раз в квартал, крупного рогатого  скота  два  раза  в  год.  Определение убойного веса производится посредством   взвешивания.   Определение  убойного  веса  птицы  в  разрезе половозрастных  групп  производится один раз в 2 месяца непосредственно при проведении убоя, не менее 30% птицы, направленной на убой. В птицеводческих</w:t>
      </w:r>
    </w:p>
    <w:p w:rsidR="00996EC1" w:rsidRPr="00996EC1" w:rsidRDefault="00996EC1" w:rsidP="00996EC1">
      <w:pPr>
        <w:pStyle w:val="ConsPlusNonformat"/>
        <w:jc w:val="both"/>
        <w:rPr>
          <w:rFonts w:ascii="Times New Roman" w:hAnsi="Times New Roman" w:cs="Times New Roman"/>
          <w:sz w:val="22"/>
          <w:szCs w:val="22"/>
        </w:rPr>
      </w:pPr>
      <w:proofErr w:type="gramStart"/>
      <w:r w:rsidRPr="00996EC1">
        <w:rPr>
          <w:rFonts w:ascii="Times New Roman" w:hAnsi="Times New Roman" w:cs="Times New Roman"/>
          <w:sz w:val="22"/>
          <w:szCs w:val="22"/>
        </w:rPr>
        <w:t>хозяйствах</w:t>
      </w:r>
      <w:proofErr w:type="gramEnd"/>
      <w:r w:rsidRPr="00996EC1">
        <w:rPr>
          <w:rFonts w:ascii="Times New Roman" w:hAnsi="Times New Roman" w:cs="Times New Roman"/>
          <w:sz w:val="22"/>
          <w:szCs w:val="22"/>
        </w:rPr>
        <w:t xml:space="preserve">  с  поголовьем  птицы более 50000 голов убойный вес определяется один  раз в квартал непосредственно при проведении убоя, не менее 1% птицы, направленной   на   убой.   Определение   убойного  веса  пушных  зверей  и сельскохозяйственных животных в личных подсобных хозяйствах не проводится.</w:t>
      </w: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&lt;*****&gt;   Пересчет   наличия   сельскохозяйственной  птицы  и  кроликов производится  один  раз  в  2  месяца,  свиней  и  мелкого  рогатого  скота ежеквартально,  крупного  рогатого  скота  два  раза  в  год, пушных зверей ежегодно  в  июне, октябре, январе. Пересчет поголовья птицы в хозяйствах с содержанием  поголовья  птицы  более  50000  голов  проводится  один  раз в квартал.  В  личных  подсобных  хозяйствах  производится  пересчет  наличия маточного  поголовья  сельскохозяйственных  животных на момент обращения за государственной поддержкой.</w:t>
      </w: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&lt;******&gt;  Осмотр  объектов  по  переработке,  хранению рыбной, молочной продукции  и  продукции  дикоросов  производится  два  раза  в  год. Осмотр проводится  в  целях  определения  фактического  наличия  перерабатывающего оборудования,   его  производственной  мощности,  наличия  объемов  готовой продукции и сырья. Осмотр  объектов по переработке, хранению дикоросов проводится в период их массовой заготовки и переработки. Осмотр  объектов по переработке, хранению рыбной продукции проводится в период массового вылова и переработки рыбы.</w:t>
      </w:r>
    </w:p>
    <w:p w:rsidR="00996EC1" w:rsidRPr="00996EC1" w:rsidRDefault="00996EC1" w:rsidP="00996EC1">
      <w:pPr>
        <w:pStyle w:val="ConsPlusNonformat"/>
        <w:jc w:val="both"/>
        <w:rPr>
          <w:rFonts w:ascii="Times New Roman" w:hAnsi="Times New Roman" w:cs="Times New Roman"/>
          <w:sz w:val="22"/>
          <w:szCs w:val="22"/>
        </w:rPr>
      </w:pPr>
      <w:r w:rsidRPr="00996EC1">
        <w:rPr>
          <w:rFonts w:ascii="Times New Roman" w:hAnsi="Times New Roman" w:cs="Times New Roman"/>
          <w:sz w:val="22"/>
          <w:szCs w:val="22"/>
        </w:rPr>
        <w:t xml:space="preserve">    &lt;*******&gt;  Замер  посевной  площади  в растениеводстве закрытого грунта производится  2  раза  в  год,  в растениеводстве открытого грунта в период начала  сбора  урожая.  Замер  посевной  площади производится с применением специальных   измерительных   средств.  Замер  посевной  площади  в  личных подсобных хозяйствах не производится.</w:t>
      </w:r>
    </w:p>
    <w:p w:rsidR="00D43E4E" w:rsidRPr="005706BF" w:rsidRDefault="00996EC1" w:rsidP="00996EC1">
      <w:pPr>
        <w:pStyle w:val="ConsPlusNonformat"/>
        <w:jc w:val="both"/>
        <w:rPr>
          <w:rFonts w:ascii="Times New Roman" w:hAnsi="Times New Roman" w:cs="Times New Roman"/>
          <w:sz w:val="26"/>
          <w:szCs w:val="26"/>
        </w:rPr>
      </w:pPr>
      <w:r w:rsidRPr="00996EC1">
        <w:rPr>
          <w:rFonts w:ascii="Times New Roman" w:hAnsi="Times New Roman" w:cs="Times New Roman"/>
          <w:sz w:val="22"/>
          <w:szCs w:val="22"/>
        </w:rPr>
        <w:t xml:space="preserve">    &lt;********&gt; Контрольный сбор овощей закрытого грунта производится 2 раза в   год,   не  менее  10%  площади,  подлежащей  сбору  в  день  проведения контрольного  мероприятия,  овощей  открытого  грунта в период начала сбора урожая  на  10%  засеянной  площади,  но не более 100 м кв. При контрольном сборе   овощей   определяется   средняя  урожайность  на  единицу  площади. Контрольный сбор овощей в личных подсобных хозяйствах не проводится.</w:t>
      </w:r>
    </w:p>
    <w:sectPr w:rsidR="00D43E4E" w:rsidRPr="005706BF" w:rsidSect="001248C9">
      <w:pgSz w:w="16838" w:h="11906" w:orient="landscape"/>
      <w:pgMar w:top="567" w:right="567" w:bottom="238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666" w:rsidRDefault="00A60666" w:rsidP="009E0C35">
      <w:pPr>
        <w:spacing w:after="0" w:line="240" w:lineRule="auto"/>
      </w:pPr>
      <w:r>
        <w:separator/>
      </w:r>
    </w:p>
  </w:endnote>
  <w:endnote w:type="continuationSeparator" w:id="0">
    <w:p w:rsidR="00A60666" w:rsidRDefault="00A60666" w:rsidP="009E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53877"/>
      <w:docPartObj>
        <w:docPartGallery w:val="Page Numbers (Bottom of Page)"/>
        <w:docPartUnique/>
      </w:docPartObj>
    </w:sdtPr>
    <w:sdtEndPr/>
    <w:sdtContent>
      <w:p w:rsidR="008D2A49" w:rsidRDefault="008D2A49" w:rsidP="009E0C35">
        <w:pPr>
          <w:pStyle w:val="a6"/>
          <w:jc w:val="right"/>
        </w:pPr>
        <w:r>
          <w:fldChar w:fldCharType="begin"/>
        </w:r>
        <w:r>
          <w:instrText>PAGE   \* MERGEFORMAT</w:instrText>
        </w:r>
        <w:r>
          <w:fldChar w:fldCharType="separate"/>
        </w:r>
        <w:r w:rsidR="00733C11">
          <w:rPr>
            <w:noProof/>
          </w:rPr>
          <w:t>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666" w:rsidRDefault="00A60666" w:rsidP="009E0C35">
      <w:pPr>
        <w:spacing w:after="0" w:line="240" w:lineRule="auto"/>
      </w:pPr>
      <w:r>
        <w:separator/>
      </w:r>
    </w:p>
  </w:footnote>
  <w:footnote w:type="continuationSeparator" w:id="0">
    <w:p w:rsidR="00A60666" w:rsidRDefault="00A60666" w:rsidP="009E0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A27"/>
    <w:multiLevelType w:val="multilevel"/>
    <w:tmpl w:val="1DD85F8C"/>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EB6706E"/>
    <w:multiLevelType w:val="hybridMultilevel"/>
    <w:tmpl w:val="9B2C6A80"/>
    <w:lvl w:ilvl="0" w:tplc="5F1070E6">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
    <w:nsid w:val="21D771DC"/>
    <w:multiLevelType w:val="hybridMultilevel"/>
    <w:tmpl w:val="96444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930F61"/>
    <w:multiLevelType w:val="hybridMultilevel"/>
    <w:tmpl w:val="6D6C47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0A24A5"/>
    <w:multiLevelType w:val="multilevel"/>
    <w:tmpl w:val="30A82A0C"/>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3D732755"/>
    <w:multiLevelType w:val="hybridMultilevel"/>
    <w:tmpl w:val="96BE64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CD28CB"/>
    <w:multiLevelType w:val="multilevel"/>
    <w:tmpl w:val="5AEA606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44291825"/>
    <w:multiLevelType w:val="multilevel"/>
    <w:tmpl w:val="11D450D2"/>
    <w:lvl w:ilvl="0">
      <w:start w:val="1"/>
      <w:numFmt w:val="decimal"/>
      <w:lvlText w:val="%1."/>
      <w:lvlJc w:val="left"/>
      <w:pPr>
        <w:ind w:left="470" w:hanging="470"/>
      </w:pPr>
      <w:rPr>
        <w:rFonts w:hint="default"/>
      </w:rPr>
    </w:lvl>
    <w:lvl w:ilvl="1">
      <w:start w:val="1"/>
      <w:numFmt w:val="decimal"/>
      <w:lvlText w:val="%1.%2."/>
      <w:lvlJc w:val="left"/>
      <w:pPr>
        <w:ind w:left="1010" w:hanging="47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52137ADD"/>
    <w:multiLevelType w:val="multilevel"/>
    <w:tmpl w:val="7C38DE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53257721"/>
    <w:multiLevelType w:val="hybridMultilevel"/>
    <w:tmpl w:val="F9FA6CE0"/>
    <w:lvl w:ilvl="0" w:tplc="57524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8F5CBE"/>
    <w:multiLevelType w:val="hybridMultilevel"/>
    <w:tmpl w:val="D7D21200"/>
    <w:lvl w:ilvl="0" w:tplc="7DB6326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70D141C3"/>
    <w:multiLevelType w:val="multilevel"/>
    <w:tmpl w:val="31C6D4A6"/>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37066C5"/>
    <w:multiLevelType w:val="hybridMultilevel"/>
    <w:tmpl w:val="3AB242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32510B"/>
    <w:multiLevelType w:val="multilevel"/>
    <w:tmpl w:val="B3565ABC"/>
    <w:lvl w:ilvl="0">
      <w:start w:val="1"/>
      <w:numFmt w:val="decimal"/>
      <w:lvlText w:val="%1."/>
      <w:lvlJc w:val="left"/>
      <w:pPr>
        <w:ind w:left="900" w:hanging="360"/>
      </w:pPr>
      <w:rPr>
        <w:rFonts w:hint="default"/>
      </w:rPr>
    </w:lvl>
    <w:lvl w:ilvl="1">
      <w:start w:val="2"/>
      <w:numFmt w:val="decimal"/>
      <w:isLgl/>
      <w:lvlText w:val="%1.%2."/>
      <w:lvlJc w:val="left"/>
      <w:pPr>
        <w:ind w:left="1368" w:hanging="744"/>
      </w:pPr>
      <w:rPr>
        <w:rFonts w:hint="default"/>
      </w:rPr>
    </w:lvl>
    <w:lvl w:ilvl="2">
      <w:start w:val="11"/>
      <w:numFmt w:val="decimal"/>
      <w:isLgl/>
      <w:lvlText w:val="%1.%2.%3."/>
      <w:lvlJc w:val="left"/>
      <w:pPr>
        <w:ind w:left="1452" w:hanging="744"/>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012" w:hanging="1800"/>
      </w:pPr>
      <w:rPr>
        <w:rFonts w:hint="default"/>
      </w:rPr>
    </w:lvl>
  </w:abstractNum>
  <w:abstractNum w:abstractNumId="14">
    <w:nsid w:val="792B37CF"/>
    <w:multiLevelType w:val="hybridMultilevel"/>
    <w:tmpl w:val="83362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133FDB"/>
    <w:multiLevelType w:val="multilevel"/>
    <w:tmpl w:val="C298CFF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0"/>
      <w:numFmt w:val="decimal"/>
      <w:isLgl/>
      <w:lvlText w:val="%1.%2.%3."/>
      <w:lvlJc w:val="left"/>
      <w:pPr>
        <w:ind w:left="1997"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6"/>
  </w:num>
  <w:num w:numId="7">
    <w:abstractNumId w:val="0"/>
  </w:num>
  <w:num w:numId="8">
    <w:abstractNumId w:val="11"/>
  </w:num>
  <w:num w:numId="9">
    <w:abstractNumId w:val="2"/>
  </w:num>
  <w:num w:numId="10">
    <w:abstractNumId w:val="3"/>
  </w:num>
  <w:num w:numId="11">
    <w:abstractNumId w:val="13"/>
  </w:num>
  <w:num w:numId="12">
    <w:abstractNumId w:val="4"/>
  </w:num>
  <w:num w:numId="13">
    <w:abstractNumId w:val="15"/>
  </w:num>
  <w:num w:numId="14">
    <w:abstractNumId w:val="9"/>
  </w:num>
  <w:num w:numId="15">
    <w:abstractNumId w:val="12"/>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84"/>
    <w:rsid w:val="001248C9"/>
    <w:rsid w:val="00163F49"/>
    <w:rsid w:val="001641F3"/>
    <w:rsid w:val="00315F72"/>
    <w:rsid w:val="004E5A27"/>
    <w:rsid w:val="0053358C"/>
    <w:rsid w:val="00563C05"/>
    <w:rsid w:val="005706BF"/>
    <w:rsid w:val="00691E5F"/>
    <w:rsid w:val="00733C11"/>
    <w:rsid w:val="0075022C"/>
    <w:rsid w:val="008D2A49"/>
    <w:rsid w:val="00996EC1"/>
    <w:rsid w:val="009E0C35"/>
    <w:rsid w:val="00A21976"/>
    <w:rsid w:val="00A60666"/>
    <w:rsid w:val="00B02A13"/>
    <w:rsid w:val="00CC162C"/>
    <w:rsid w:val="00CF3015"/>
    <w:rsid w:val="00D43E4E"/>
    <w:rsid w:val="00E52935"/>
    <w:rsid w:val="00E53080"/>
    <w:rsid w:val="00E96F42"/>
    <w:rsid w:val="00EC0184"/>
    <w:rsid w:val="00F3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3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0C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E0C35"/>
    <w:rPr>
      <w:rFonts w:ascii="Calibri" w:eastAsia="Times New Roman" w:hAnsi="Calibri" w:cs="Calibri"/>
      <w:szCs w:val="20"/>
      <w:lang w:eastAsia="ru-RU"/>
    </w:rPr>
  </w:style>
  <w:style w:type="paragraph" w:customStyle="1" w:styleId="ConsPlusTitle">
    <w:name w:val="ConsPlusTitle"/>
    <w:uiPriority w:val="99"/>
    <w:rsid w:val="009E0C3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9E0C35"/>
    <w:rPr>
      <w:rFonts w:cs="Times New Roman"/>
      <w:color w:val="0000FF"/>
      <w:u w:val="single"/>
    </w:rPr>
  </w:style>
  <w:style w:type="paragraph" w:styleId="a4">
    <w:name w:val="header"/>
    <w:basedOn w:val="a"/>
    <w:link w:val="a5"/>
    <w:uiPriority w:val="99"/>
    <w:unhideWhenUsed/>
    <w:rsid w:val="009E0C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C35"/>
  </w:style>
  <w:style w:type="paragraph" w:styleId="a6">
    <w:name w:val="footer"/>
    <w:basedOn w:val="a"/>
    <w:link w:val="a7"/>
    <w:uiPriority w:val="99"/>
    <w:unhideWhenUsed/>
    <w:rsid w:val="009E0C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C35"/>
  </w:style>
  <w:style w:type="paragraph" w:styleId="a8">
    <w:name w:val="Balloon Text"/>
    <w:basedOn w:val="a"/>
    <w:link w:val="a9"/>
    <w:uiPriority w:val="99"/>
    <w:semiHidden/>
    <w:unhideWhenUsed/>
    <w:rsid w:val="005706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706BF"/>
    <w:rPr>
      <w:rFonts w:ascii="Segoe UI" w:hAnsi="Segoe UI" w:cs="Segoe UI"/>
      <w:sz w:val="18"/>
      <w:szCs w:val="18"/>
    </w:rPr>
  </w:style>
  <w:style w:type="paragraph" w:customStyle="1" w:styleId="ConsPlusNonformat">
    <w:name w:val="ConsPlusNonformat"/>
    <w:rsid w:val="00570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70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0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6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06B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5706B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a">
    <w:name w:val="Текст примечания Знак"/>
    <w:basedOn w:val="a0"/>
    <w:link w:val="ab"/>
    <w:uiPriority w:val="99"/>
    <w:semiHidden/>
    <w:rsid w:val="005706BF"/>
    <w:rPr>
      <w:sz w:val="20"/>
      <w:szCs w:val="20"/>
    </w:rPr>
  </w:style>
  <w:style w:type="paragraph" w:styleId="ab">
    <w:name w:val="annotation text"/>
    <w:basedOn w:val="a"/>
    <w:link w:val="aa"/>
    <w:uiPriority w:val="99"/>
    <w:semiHidden/>
    <w:unhideWhenUsed/>
    <w:rsid w:val="005706BF"/>
    <w:pPr>
      <w:spacing w:line="240" w:lineRule="auto"/>
    </w:pPr>
    <w:rPr>
      <w:sz w:val="20"/>
      <w:szCs w:val="20"/>
    </w:rPr>
  </w:style>
  <w:style w:type="character" w:customStyle="1" w:styleId="1">
    <w:name w:val="Текст примечания Знак1"/>
    <w:basedOn w:val="a0"/>
    <w:uiPriority w:val="99"/>
    <w:semiHidden/>
    <w:rsid w:val="005706BF"/>
    <w:rPr>
      <w:sz w:val="20"/>
      <w:szCs w:val="20"/>
    </w:rPr>
  </w:style>
  <w:style w:type="character" w:customStyle="1" w:styleId="ac">
    <w:name w:val="Тема примечания Знак"/>
    <w:basedOn w:val="aa"/>
    <w:link w:val="ad"/>
    <w:uiPriority w:val="99"/>
    <w:semiHidden/>
    <w:rsid w:val="005706BF"/>
    <w:rPr>
      <w:b/>
      <w:bCs/>
      <w:sz w:val="20"/>
      <w:szCs w:val="20"/>
    </w:rPr>
  </w:style>
  <w:style w:type="paragraph" w:styleId="ad">
    <w:name w:val="annotation subject"/>
    <w:basedOn w:val="ab"/>
    <w:next w:val="ab"/>
    <w:link w:val="ac"/>
    <w:uiPriority w:val="99"/>
    <w:semiHidden/>
    <w:unhideWhenUsed/>
    <w:rsid w:val="005706BF"/>
    <w:rPr>
      <w:b/>
      <w:bCs/>
    </w:rPr>
  </w:style>
  <w:style w:type="character" w:customStyle="1" w:styleId="10">
    <w:name w:val="Тема примечания Знак1"/>
    <w:basedOn w:val="1"/>
    <w:uiPriority w:val="99"/>
    <w:semiHidden/>
    <w:rsid w:val="005706BF"/>
    <w:rPr>
      <w:b/>
      <w:bCs/>
      <w:sz w:val="20"/>
      <w:szCs w:val="20"/>
    </w:rPr>
  </w:style>
  <w:style w:type="paragraph" w:styleId="ae">
    <w:name w:val="List Paragraph"/>
    <w:basedOn w:val="a"/>
    <w:uiPriority w:val="99"/>
    <w:qFormat/>
    <w:rsid w:val="005706BF"/>
    <w:pPr>
      <w:ind w:left="720"/>
      <w:contextualSpacing/>
    </w:pPr>
  </w:style>
  <w:style w:type="paragraph" w:styleId="af">
    <w:name w:val="footnote text"/>
    <w:basedOn w:val="a"/>
    <w:link w:val="af0"/>
    <w:uiPriority w:val="99"/>
    <w:semiHidden/>
    <w:rsid w:val="005706BF"/>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5706BF"/>
    <w:rPr>
      <w:rFonts w:ascii="Calibri" w:eastAsia="Calibri" w:hAnsi="Calibri" w:cs="Times New Roman"/>
      <w:sz w:val="20"/>
      <w:szCs w:val="20"/>
    </w:rPr>
  </w:style>
  <w:style w:type="paragraph" w:styleId="af1">
    <w:name w:val="No Spacing"/>
    <w:uiPriority w:val="1"/>
    <w:qFormat/>
    <w:rsid w:val="005706BF"/>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3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0C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E0C35"/>
    <w:rPr>
      <w:rFonts w:ascii="Calibri" w:eastAsia="Times New Roman" w:hAnsi="Calibri" w:cs="Calibri"/>
      <w:szCs w:val="20"/>
      <w:lang w:eastAsia="ru-RU"/>
    </w:rPr>
  </w:style>
  <w:style w:type="paragraph" w:customStyle="1" w:styleId="ConsPlusTitle">
    <w:name w:val="ConsPlusTitle"/>
    <w:uiPriority w:val="99"/>
    <w:rsid w:val="009E0C3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9E0C35"/>
    <w:rPr>
      <w:rFonts w:cs="Times New Roman"/>
      <w:color w:val="0000FF"/>
      <w:u w:val="single"/>
    </w:rPr>
  </w:style>
  <w:style w:type="paragraph" w:styleId="a4">
    <w:name w:val="header"/>
    <w:basedOn w:val="a"/>
    <w:link w:val="a5"/>
    <w:uiPriority w:val="99"/>
    <w:unhideWhenUsed/>
    <w:rsid w:val="009E0C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C35"/>
  </w:style>
  <w:style w:type="paragraph" w:styleId="a6">
    <w:name w:val="footer"/>
    <w:basedOn w:val="a"/>
    <w:link w:val="a7"/>
    <w:uiPriority w:val="99"/>
    <w:unhideWhenUsed/>
    <w:rsid w:val="009E0C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C35"/>
  </w:style>
  <w:style w:type="paragraph" w:styleId="a8">
    <w:name w:val="Balloon Text"/>
    <w:basedOn w:val="a"/>
    <w:link w:val="a9"/>
    <w:uiPriority w:val="99"/>
    <w:semiHidden/>
    <w:unhideWhenUsed/>
    <w:rsid w:val="005706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706BF"/>
    <w:rPr>
      <w:rFonts w:ascii="Segoe UI" w:hAnsi="Segoe UI" w:cs="Segoe UI"/>
      <w:sz w:val="18"/>
      <w:szCs w:val="18"/>
    </w:rPr>
  </w:style>
  <w:style w:type="paragraph" w:customStyle="1" w:styleId="ConsPlusNonformat">
    <w:name w:val="ConsPlusNonformat"/>
    <w:rsid w:val="00570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70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0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6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06B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5706B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a">
    <w:name w:val="Текст примечания Знак"/>
    <w:basedOn w:val="a0"/>
    <w:link w:val="ab"/>
    <w:uiPriority w:val="99"/>
    <w:semiHidden/>
    <w:rsid w:val="005706BF"/>
    <w:rPr>
      <w:sz w:val="20"/>
      <w:szCs w:val="20"/>
    </w:rPr>
  </w:style>
  <w:style w:type="paragraph" w:styleId="ab">
    <w:name w:val="annotation text"/>
    <w:basedOn w:val="a"/>
    <w:link w:val="aa"/>
    <w:uiPriority w:val="99"/>
    <w:semiHidden/>
    <w:unhideWhenUsed/>
    <w:rsid w:val="005706BF"/>
    <w:pPr>
      <w:spacing w:line="240" w:lineRule="auto"/>
    </w:pPr>
    <w:rPr>
      <w:sz w:val="20"/>
      <w:szCs w:val="20"/>
    </w:rPr>
  </w:style>
  <w:style w:type="character" w:customStyle="1" w:styleId="1">
    <w:name w:val="Текст примечания Знак1"/>
    <w:basedOn w:val="a0"/>
    <w:uiPriority w:val="99"/>
    <w:semiHidden/>
    <w:rsid w:val="005706BF"/>
    <w:rPr>
      <w:sz w:val="20"/>
      <w:szCs w:val="20"/>
    </w:rPr>
  </w:style>
  <w:style w:type="character" w:customStyle="1" w:styleId="ac">
    <w:name w:val="Тема примечания Знак"/>
    <w:basedOn w:val="aa"/>
    <w:link w:val="ad"/>
    <w:uiPriority w:val="99"/>
    <w:semiHidden/>
    <w:rsid w:val="005706BF"/>
    <w:rPr>
      <w:b/>
      <w:bCs/>
      <w:sz w:val="20"/>
      <w:szCs w:val="20"/>
    </w:rPr>
  </w:style>
  <w:style w:type="paragraph" w:styleId="ad">
    <w:name w:val="annotation subject"/>
    <w:basedOn w:val="ab"/>
    <w:next w:val="ab"/>
    <w:link w:val="ac"/>
    <w:uiPriority w:val="99"/>
    <w:semiHidden/>
    <w:unhideWhenUsed/>
    <w:rsid w:val="005706BF"/>
    <w:rPr>
      <w:b/>
      <w:bCs/>
    </w:rPr>
  </w:style>
  <w:style w:type="character" w:customStyle="1" w:styleId="10">
    <w:name w:val="Тема примечания Знак1"/>
    <w:basedOn w:val="1"/>
    <w:uiPriority w:val="99"/>
    <w:semiHidden/>
    <w:rsid w:val="005706BF"/>
    <w:rPr>
      <w:b/>
      <w:bCs/>
      <w:sz w:val="20"/>
      <w:szCs w:val="20"/>
    </w:rPr>
  </w:style>
  <w:style w:type="paragraph" w:styleId="ae">
    <w:name w:val="List Paragraph"/>
    <w:basedOn w:val="a"/>
    <w:uiPriority w:val="99"/>
    <w:qFormat/>
    <w:rsid w:val="005706BF"/>
    <w:pPr>
      <w:ind w:left="720"/>
      <w:contextualSpacing/>
    </w:pPr>
  </w:style>
  <w:style w:type="paragraph" w:styleId="af">
    <w:name w:val="footnote text"/>
    <w:basedOn w:val="a"/>
    <w:link w:val="af0"/>
    <w:uiPriority w:val="99"/>
    <w:semiHidden/>
    <w:rsid w:val="005706BF"/>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5706BF"/>
    <w:rPr>
      <w:rFonts w:ascii="Calibri" w:eastAsia="Calibri" w:hAnsi="Calibri" w:cs="Times New Roman"/>
      <w:sz w:val="20"/>
      <w:szCs w:val="20"/>
    </w:rPr>
  </w:style>
  <w:style w:type="paragraph" w:styleId="af1">
    <w:name w:val="No Spacing"/>
    <w:uiPriority w:val="1"/>
    <w:qFormat/>
    <w:rsid w:val="005706BF"/>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6B98881F2AA5C29AF3D712FA9D4399E1C35415CD8AD8ACF8B08E111471C68228L7ODE" TargetMode="External"/><Relationship Id="rId18" Type="http://schemas.openxmlformats.org/officeDocument/2006/relationships/hyperlink" Target="consultantplus://offline/ref=5F6B98881F2AA5C29AF3D712FA9D4399E1C35415CD8AD8AEFEB78E111471C682287D99B6DF809F247F334822L7O6E" TargetMode="External"/><Relationship Id="rId26" Type="http://schemas.openxmlformats.org/officeDocument/2006/relationships/hyperlink" Target="consultantplus://offline/ref=5F6B98881F2AA5C29AF3C91FECF11496E4C80E19C58FDBFBA4E288464BL2O1E" TargetMode="External"/><Relationship Id="rId39" Type="http://schemas.openxmlformats.org/officeDocument/2006/relationships/hyperlink" Target="consultantplus://offline/ref=5F6B98881F2AA5C29AF3D712FA9D4399E1C35415CD84D0ACF0B58E111471C682287D99B6DF809F24763A42L2O1E" TargetMode="External"/><Relationship Id="rId3" Type="http://schemas.openxmlformats.org/officeDocument/2006/relationships/styles" Target="styles.xml"/><Relationship Id="rId21" Type="http://schemas.openxmlformats.org/officeDocument/2006/relationships/hyperlink" Target="consultantplus://offline/ref=5F6B98881F2AA5C29AF3D712FA9D4399E1C35415CD8AD8AEFEB78E111471C682287D99B6DF809F247F334725L7O7E" TargetMode="External"/><Relationship Id="rId34" Type="http://schemas.openxmlformats.org/officeDocument/2006/relationships/hyperlink" Target="consultantplus://offline/ref=5F6B98881F2AA5C29AF3D712FA9D4399E1C35415CD84D0ACF0B58E111471C682287D99B6DF809F24763A42L2O1E" TargetMode="External"/><Relationship Id="rId42" Type="http://schemas.openxmlformats.org/officeDocument/2006/relationships/hyperlink" Target="consultantplus://offline/ref=5F6B98881F2AA5C29AF3D712FA9D4399E1C35415CD84D0ACF0B58E111471C682287D99B6DF809F24763A42L2O1E" TargetMode="External"/><Relationship Id="rId47" Type="http://schemas.openxmlformats.org/officeDocument/2006/relationships/hyperlink" Target="consultantplus://offline/ref=5F6B98881F2AA5C29AF3D712FA9D4399E1C35415CD84D0ACF0B58E111471C682287D99B6DF809F24763A42L2O1E"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consultantplus://offline/ref=5F6B98881F2AA5C29AF3D712FA9D4399E1C35415CD8AD8AEFEB78E111471C682287D99B6DF809F247F334725L7O7E" TargetMode="External"/><Relationship Id="rId25" Type="http://schemas.openxmlformats.org/officeDocument/2006/relationships/hyperlink" Target="consultantplus://offline/ref=5F6B98881F2AA5C29AF3C91FECF11496E4C80E19C58FDBFBA4E288464B21C0D7683D9FE39CC79625L7ODE" TargetMode="External"/><Relationship Id="rId33" Type="http://schemas.openxmlformats.org/officeDocument/2006/relationships/hyperlink" Target="consultantplus://offline/ref=5F6B98881F2AA5C29AF3D712FA9D4399E1C35415CD84D0ACF0B58E111471C682287D99B6DF809F24763A42L2O1E" TargetMode="External"/><Relationship Id="rId38" Type="http://schemas.openxmlformats.org/officeDocument/2006/relationships/hyperlink" Target="consultantplus://offline/ref=5F6B98881F2AA5C29AF3D712FA9D4399E1C35415CD84D0ACF0B58E111471C682287D99B6DF809F24763A42L2O1E" TargetMode="External"/><Relationship Id="rId46" Type="http://schemas.openxmlformats.org/officeDocument/2006/relationships/hyperlink" Target="consultantplus://offline/ref=5F6B98881F2AA5C29AF3D712FA9D4399E1C35415CD84D0ACF0B58E111471C682287D99B6DF809F24763A42L2O1E" TargetMode="External"/><Relationship Id="rId2" Type="http://schemas.openxmlformats.org/officeDocument/2006/relationships/numbering" Target="numbering.xml"/><Relationship Id="rId16" Type="http://schemas.openxmlformats.org/officeDocument/2006/relationships/hyperlink" Target="consultantplus://offline/ref=5F6B98881F2AA5C29AF3C91FECF11496E5C00919CA8FDBFBA4E288464B21C0D7683D9FLEO7E" TargetMode="External"/><Relationship Id="rId20" Type="http://schemas.openxmlformats.org/officeDocument/2006/relationships/hyperlink" Target="consultantplus://offline/ref=5F6B98881F2AA5C29AF3D712FA9D4399E1C35415CD8AD8AEFEB78E111471C682287D99B6DF809F247F334725L7O7E" TargetMode="External"/><Relationship Id="rId29" Type="http://schemas.openxmlformats.org/officeDocument/2006/relationships/hyperlink" Target="consultantplus://offline/ref=5F6B98881F2AA5C29AF3D712FA9D4399E1C35415CD84D0ACF0B58E111471C682287D99B6DF809F24763A42L2O1E" TargetMode="External"/><Relationship Id="rId41" Type="http://schemas.openxmlformats.org/officeDocument/2006/relationships/hyperlink" Target="consultantplus://offline/ref=5F6B98881F2AA5C29AF3D712FA9D4399E1C35415CD84D0ACF0B58E111471C682287D99B6DF809F24763A42L2O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ogalym.ru" TargetMode="External"/><Relationship Id="rId24" Type="http://schemas.openxmlformats.org/officeDocument/2006/relationships/hyperlink" Target="consultantplus://offline/ref=5F6B98881F2AA5C29AF3C91FECF11496E4C80E19C58FDBFBA4E288464BL2O1E" TargetMode="External"/><Relationship Id="rId32" Type="http://schemas.openxmlformats.org/officeDocument/2006/relationships/hyperlink" Target="consultantplus://offline/ref=5F6B98881F2AA5C29AF3D712FA9D4399E1C35415CD84D0ACF0B58E111471C682287D99B6DF809F24763A42L2O1E" TargetMode="External"/><Relationship Id="rId37" Type="http://schemas.openxmlformats.org/officeDocument/2006/relationships/hyperlink" Target="consultantplus://offline/ref=5F6B98881F2AA5C29AF3D712FA9D4399E1C35415CD84D0ACF0B58E111471C682287D99B6DF809F24763A42L2O1E" TargetMode="External"/><Relationship Id="rId40" Type="http://schemas.openxmlformats.org/officeDocument/2006/relationships/hyperlink" Target="consultantplus://offline/ref=5F6B98881F2AA5C29AF3D712FA9D4399E1C35415CD84D0ACF0B58E111471C682287D99B6DF809F24763A42L2O1E" TargetMode="External"/><Relationship Id="rId45" Type="http://schemas.openxmlformats.org/officeDocument/2006/relationships/hyperlink" Target="consultantplus://offline/ref=5F6B98881F2AA5C29AF3D712FA9D4399E1C35415CD84D0ACF0B58E111471C682287D99B6DF809F24763A42L2O1E" TargetMode="External"/><Relationship Id="rId5" Type="http://schemas.openxmlformats.org/officeDocument/2006/relationships/settings" Target="settings.xml"/><Relationship Id="rId15" Type="http://schemas.openxmlformats.org/officeDocument/2006/relationships/hyperlink" Target="consultantplus://offline/ref=5F6B98881F2AA5C29AF3D712FA9D4399E1C35415CD8AD8AEFEB78E111471C682287D99B6DF809F247F334725L7O7E" TargetMode="External"/><Relationship Id="rId23" Type="http://schemas.openxmlformats.org/officeDocument/2006/relationships/hyperlink" Target="consultantplus://offline/ref=5F6B98881F2AA5C29AF3D712FA9D4399E1C35415CD8AD8AEFEB78E111471C682287D99B6DF809F247F334725L7O7E" TargetMode="External"/><Relationship Id="rId28" Type="http://schemas.openxmlformats.org/officeDocument/2006/relationships/hyperlink" Target="consultantplus://offline/ref=5F6B98881F2AA5C29AF3D712FA9D4399E1C35415CD84D0ACF0B58E111471C682287D99B6DF809F24763A42L2O1E" TargetMode="External"/><Relationship Id="rId36" Type="http://schemas.openxmlformats.org/officeDocument/2006/relationships/hyperlink" Target="consultantplus://offline/ref=5F6B98881F2AA5C29AF3D712FA9D4399E1C35415CD84D0ACF0B58E111471C682287D99B6DF809F24763A42L2O1E"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5F6B98881F2AA5C29AF3C91FECF11496E5C00C11C985DBFBA4E288464BL2O1E" TargetMode="External"/><Relationship Id="rId31" Type="http://schemas.openxmlformats.org/officeDocument/2006/relationships/hyperlink" Target="consultantplus://offline/ref=5F6B98881F2AA5C29AF3D712FA9D4399E1C35415CD84D0ACF0B58E111471C682287D99B6DF809F24763A42L2O1E" TargetMode="External"/><Relationship Id="rId44" Type="http://schemas.openxmlformats.org/officeDocument/2006/relationships/hyperlink" Target="consultantplus://offline/ref=5F6B98881F2AA5C29AF3D712FA9D4399E1C35415CD84D0ACF0B58E111471C682287D99B6DF809F24763A42L2O1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F6B98881F2AA5C29AF3D712FA9D4399E1C35415CD84D0ACF0B58E111471C68228L7ODE" TargetMode="External"/><Relationship Id="rId22" Type="http://schemas.openxmlformats.org/officeDocument/2006/relationships/hyperlink" Target="consultantplus://offline/ref=5F6B98881F2AA5C29AF3D712FA9D4399E1C35415CD8AD8AEFEB78E111471C682287D99B6DF809F247F334725L7O7E" TargetMode="External"/><Relationship Id="rId27" Type="http://schemas.openxmlformats.org/officeDocument/2006/relationships/hyperlink" Target="consultantplus://offline/ref=5F6B98881F2AA5C29AF3D712FA9D4399E1C35415CD84D0ACF0B58E111471C682287D99B6DF809F24763A42L2O1E" TargetMode="External"/><Relationship Id="rId30" Type="http://schemas.openxmlformats.org/officeDocument/2006/relationships/hyperlink" Target="consultantplus://offline/ref=5F6B98881F2AA5C29AF3C91FECF11496E4C80E19C58FDBFBA4E288464B21C0D7683D9FE39CC79422L7OAE" TargetMode="External"/><Relationship Id="rId35" Type="http://schemas.openxmlformats.org/officeDocument/2006/relationships/hyperlink" Target="consultantplus://offline/ref=5F6B98881F2AA5C29AF3D712FA9D4399E1C35415CD84D0ACF0B58E111471C682287D99B6DF809F24763A42L2O1E" TargetMode="External"/><Relationship Id="rId43" Type="http://schemas.openxmlformats.org/officeDocument/2006/relationships/hyperlink" Target="consultantplus://offline/ref=5F6B98881F2AA5C29AF3D712FA9D4399E1C35415CD84D0ACF0B58E111471C682287D99B6DF809F24763A42L2O1E"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0D10-815E-4402-AF9F-F290BFBC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73</Pages>
  <Words>18582</Words>
  <Characters>105924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Дацкевич Татьяна Витальевна</dc:creator>
  <cp:keywords/>
  <dc:description/>
  <cp:lastModifiedBy>user</cp:lastModifiedBy>
  <cp:revision>5</cp:revision>
  <cp:lastPrinted>2018-12-04T10:02:00Z</cp:lastPrinted>
  <dcterms:created xsi:type="dcterms:W3CDTF">2018-10-28T07:32:00Z</dcterms:created>
  <dcterms:modified xsi:type="dcterms:W3CDTF">2018-12-04T10:06:00Z</dcterms:modified>
</cp:coreProperties>
</file>