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32" w:rsidRPr="00954932" w:rsidRDefault="00954932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proofErr w:type="spellStart"/>
        <w:r w:rsidRPr="00954932">
          <w:rPr>
            <w:rFonts w:ascii="Times New Roman" w:hAnsi="Times New Roman" w:cs="Times New Roman"/>
            <w:sz w:val="24"/>
            <w:szCs w:val="24"/>
          </w:rPr>
          <w:t>КонсультантПлюс</w:t>
        </w:r>
        <w:proofErr w:type="spellEnd"/>
      </w:hyperlink>
      <w:r w:rsidRPr="00954932">
        <w:rPr>
          <w:rFonts w:ascii="Times New Roman" w:hAnsi="Times New Roman" w:cs="Times New Roman"/>
          <w:sz w:val="24"/>
          <w:szCs w:val="24"/>
        </w:rPr>
        <w:br/>
      </w:r>
    </w:p>
    <w:p w:rsidR="00954932" w:rsidRPr="00954932" w:rsidRDefault="0095493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АДМИНИСТРАЦИЯ ГОРОДА КОГАЛЫМА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от 20 декабря 2024 г. N 2507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"РАЗВИТИЕ ФИЗИЧЕСКОЙ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КУЛЬТУРЫ И СПОРТА В ГОРОДЕ КОГАЛЫМЕ"</w:t>
      </w:r>
    </w:p>
    <w:p w:rsidR="00954932" w:rsidRPr="00954932" w:rsidRDefault="0095493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54932" w:rsidRPr="009549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Администрации города Когалыма от 06.02.2025 </w:t>
            </w:r>
            <w:hyperlink r:id="rId5">
              <w:r w:rsidRPr="00954932">
                <w:rPr>
                  <w:rFonts w:ascii="Times New Roman" w:hAnsi="Times New Roman" w:cs="Times New Roman"/>
                  <w:sz w:val="24"/>
                  <w:szCs w:val="24"/>
                </w:rPr>
                <w:t>N 238</w:t>
              </w:r>
            </w:hyperlink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от 11.03.2025 </w:t>
            </w:r>
            <w:hyperlink r:id="rId6">
              <w:r w:rsidRPr="00954932">
                <w:rPr>
                  <w:rFonts w:ascii="Times New Roman" w:hAnsi="Times New Roman" w:cs="Times New Roman"/>
                  <w:sz w:val="24"/>
                  <w:szCs w:val="24"/>
                </w:rPr>
                <w:t>N 504</w:t>
              </w:r>
            </w:hyperlink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, от 15.07.2025 </w:t>
            </w:r>
            <w:hyperlink r:id="rId7">
              <w:r w:rsidRPr="00954932">
                <w:rPr>
                  <w:rFonts w:ascii="Times New Roman" w:hAnsi="Times New Roman" w:cs="Times New Roman"/>
                  <w:sz w:val="24"/>
                  <w:szCs w:val="24"/>
                </w:rPr>
                <w:t>N 1579</w:t>
              </w:r>
            </w:hyperlink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, от 26.11.2025 </w:t>
            </w:r>
            <w:hyperlink r:id="rId8">
              <w:r w:rsidRPr="00954932">
                <w:rPr>
                  <w:rFonts w:ascii="Times New Roman" w:hAnsi="Times New Roman" w:cs="Times New Roman"/>
                  <w:sz w:val="24"/>
                  <w:szCs w:val="24"/>
                </w:rPr>
                <w:t>N 2618</w:t>
              </w:r>
            </w:hyperlink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от 29.12.2025 </w:t>
            </w:r>
            <w:hyperlink r:id="rId9">
              <w:r w:rsidRPr="00954932">
                <w:rPr>
                  <w:rFonts w:ascii="Times New Roman" w:hAnsi="Times New Roman" w:cs="Times New Roman"/>
                  <w:sz w:val="24"/>
                  <w:szCs w:val="24"/>
                </w:rPr>
                <w:t>N 2996</w:t>
              </w:r>
            </w:hyperlink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, от 06.02.2026 </w:t>
            </w:r>
            <w:hyperlink r:id="rId10">
              <w:r w:rsidRPr="00954932">
                <w:rPr>
                  <w:rFonts w:ascii="Times New Roman" w:hAnsi="Times New Roman" w:cs="Times New Roman"/>
                  <w:sz w:val="24"/>
                  <w:szCs w:val="24"/>
                </w:rPr>
                <w:t>N 194</w:t>
              </w:r>
            </w:hyperlink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, от 24.03.2026 </w:t>
            </w:r>
            <w:hyperlink r:id="rId11">
              <w:r w:rsidRPr="00954932">
                <w:rPr>
                  <w:rFonts w:ascii="Times New Roman" w:hAnsi="Times New Roman" w:cs="Times New Roman"/>
                  <w:sz w:val="24"/>
                  <w:szCs w:val="24"/>
                </w:rPr>
                <w:t>N 568</w:t>
              </w:r>
            </w:hyperlink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2">
        <w:r w:rsidRPr="00954932">
          <w:rPr>
            <w:rFonts w:ascii="Times New Roman" w:hAnsi="Times New Roman" w:cs="Times New Roman"/>
            <w:sz w:val="24"/>
            <w:szCs w:val="24"/>
          </w:rPr>
          <w:t>статьей 179</w:t>
        </w:r>
      </w:hyperlink>
      <w:r w:rsidRPr="0095493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13">
        <w:r w:rsidRPr="0095493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54932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Федерации, </w:t>
      </w:r>
      <w:hyperlink r:id="rId14">
        <w:r w:rsidRPr="0095493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954932">
        <w:rPr>
          <w:rFonts w:ascii="Times New Roman" w:hAnsi="Times New Roman" w:cs="Times New Roman"/>
          <w:sz w:val="24"/>
          <w:szCs w:val="24"/>
        </w:rPr>
        <w:t xml:space="preserve"> города Когалыма, решениями Думы города Когалыма от 27.11.2024 N 462-ГД "Об одобрении проекта муниципальной программы "Развитие физической культуры и спорта в городе Когалыме", от 11.12.2024 </w:t>
      </w:r>
      <w:hyperlink r:id="rId15">
        <w:r w:rsidRPr="00954932">
          <w:rPr>
            <w:rFonts w:ascii="Times New Roman" w:hAnsi="Times New Roman" w:cs="Times New Roman"/>
            <w:sz w:val="24"/>
            <w:szCs w:val="24"/>
          </w:rPr>
          <w:t>N 488-ГД</w:t>
        </w:r>
      </w:hyperlink>
      <w:r w:rsidRPr="00954932">
        <w:rPr>
          <w:rFonts w:ascii="Times New Roman" w:hAnsi="Times New Roman" w:cs="Times New Roman"/>
          <w:sz w:val="24"/>
          <w:szCs w:val="24"/>
        </w:rPr>
        <w:t xml:space="preserve"> "О бюджете города Когалыма на 2025 год и на плановый период 2026 и 2027 годов", </w:t>
      </w:r>
      <w:hyperlink r:id="rId16">
        <w:r w:rsidRPr="0095493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54932">
        <w:rPr>
          <w:rFonts w:ascii="Times New Roman" w:hAnsi="Times New Roman" w:cs="Times New Roman"/>
          <w:sz w:val="24"/>
          <w:szCs w:val="24"/>
        </w:rPr>
        <w:t xml:space="preserve"> Администрации города Когалыма от 25.09.2024 N 1762 "О порядке разработки и реализации муниципальных программ города Когалыма":</w:t>
      </w:r>
    </w:p>
    <w:p w:rsidR="00954932" w:rsidRPr="00954932" w:rsidRDefault="009549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 xml:space="preserve">1. Утвердить муниципальную </w:t>
      </w:r>
      <w:hyperlink w:anchor="P28">
        <w:r w:rsidRPr="00954932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954932">
        <w:rPr>
          <w:rFonts w:ascii="Times New Roman" w:hAnsi="Times New Roman" w:cs="Times New Roman"/>
          <w:sz w:val="24"/>
          <w:szCs w:val="24"/>
        </w:rPr>
        <w:t xml:space="preserve"> "Развитие физической культуры и спорта в городе Когалыме" согласно приложению к настоящему постановлению.</w:t>
      </w:r>
    </w:p>
    <w:p w:rsidR="00954932" w:rsidRPr="00954932" w:rsidRDefault="009549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 xml:space="preserve">2. Управлению культуры и спорта Администрации города Когалыма (Г.И. Жук) направить в юридическое управление Администрации города Когалыма текст постановления и </w:t>
      </w:r>
      <w:hyperlink w:anchor="P28">
        <w:r w:rsidRPr="00954932">
          <w:rPr>
            <w:rFonts w:ascii="Times New Roman" w:hAnsi="Times New Roman" w:cs="Times New Roman"/>
            <w:sz w:val="24"/>
            <w:szCs w:val="24"/>
          </w:rPr>
          <w:t>приложения</w:t>
        </w:r>
      </w:hyperlink>
      <w:r w:rsidRPr="00954932">
        <w:rPr>
          <w:rFonts w:ascii="Times New Roman" w:hAnsi="Times New Roman" w:cs="Times New Roman"/>
          <w:sz w:val="24"/>
          <w:szCs w:val="24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7">
        <w:r w:rsidRPr="00954932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954932">
        <w:rPr>
          <w:rFonts w:ascii="Times New Roman" w:hAnsi="Times New Roman" w:cs="Times New Roman"/>
          <w:sz w:val="24"/>
          <w:szCs w:val="24"/>
        </w:rP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954932" w:rsidRPr="00954932" w:rsidRDefault="009549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01.01.2025.</w:t>
      </w:r>
    </w:p>
    <w:p w:rsidR="00954932" w:rsidRPr="00954932" w:rsidRDefault="009549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 xml:space="preserve">4. Опубликовать настоящее постановление и </w:t>
      </w:r>
      <w:hyperlink w:anchor="P28">
        <w:r w:rsidRPr="00954932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954932">
        <w:rPr>
          <w:rFonts w:ascii="Times New Roman" w:hAnsi="Times New Roman" w:cs="Times New Roman"/>
          <w:sz w:val="24"/>
          <w:szCs w:val="24"/>
        </w:rPr>
        <w:t xml:space="preserve"> к нему в сетевом издании "Когалымский вестник":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954932" w:rsidRPr="00954932" w:rsidRDefault="009549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5. Контроль за выполнением постановления возложить на заместителя главы города Когалыма Л.А. Юрьеву.</w:t>
      </w:r>
    </w:p>
    <w:p w:rsidR="00954932" w:rsidRPr="00954932" w:rsidRDefault="0095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954932" w:rsidRPr="00954932" w:rsidRDefault="0095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главы города Когалыма</w:t>
      </w:r>
    </w:p>
    <w:p w:rsidR="00954932" w:rsidRPr="00954932" w:rsidRDefault="00954932" w:rsidP="0095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Р.Я.ЯРЕМА</w:t>
      </w:r>
    </w:p>
    <w:p w:rsidR="00954932" w:rsidRPr="00954932" w:rsidRDefault="0095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954932">
        <w:rPr>
          <w:rFonts w:ascii="Times New Roman" w:hAnsi="Times New Roman" w:cs="Times New Roman"/>
          <w:sz w:val="24"/>
          <w:szCs w:val="24"/>
        </w:rPr>
        <w:t>Приложение</w:t>
      </w:r>
    </w:p>
    <w:p w:rsidR="00954932" w:rsidRPr="00954932" w:rsidRDefault="0095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54932" w:rsidRPr="00954932" w:rsidRDefault="0095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города Когалыма</w:t>
      </w:r>
    </w:p>
    <w:p w:rsidR="00954932" w:rsidRPr="00954932" w:rsidRDefault="0095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от 20.12.2024 N 2507</w:t>
      </w:r>
    </w:p>
    <w:p w:rsidR="00954932" w:rsidRPr="00954932" w:rsidRDefault="0095493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54932" w:rsidRPr="009549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8">
              <w:r w:rsidRPr="00954932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 от 24.03.2026 N 568)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Паспорт муниципальной программы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"Развитие физической культуры и спорта в городе Когалыме"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(далее - муниципальная программа)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762"/>
      </w:tblGrid>
      <w:tr w:rsidR="00954932" w:rsidRPr="00954932">
        <w:tc>
          <w:tcPr>
            <w:tcW w:w="425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476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Когалыма, курирующий сферу физическая культура и спорт</w:t>
            </w:r>
          </w:p>
        </w:tc>
      </w:tr>
      <w:tr w:rsidR="00954932" w:rsidRPr="00954932">
        <w:tc>
          <w:tcPr>
            <w:tcW w:w="425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476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управления культуры и спорта Администрации города Когалыма (далее -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4932" w:rsidRPr="00954932">
        <w:tc>
          <w:tcPr>
            <w:tcW w:w="425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76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"Спортивная школа "Дворец спорта" (далее - МАУ ДО "СШ "Дворец спорта";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социальным вопросам Администрации города Когалыма (далее -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ОпоСВ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 (далее - УО);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города Когалыма (далее - УЭ);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Ханты-Мансийского автономного округа - Югра "Когалымская городская больница" (далее - БУ "Когалымская городская больница") (по согласованию).</w:t>
            </w:r>
          </w:p>
        </w:tc>
      </w:tr>
      <w:tr w:rsidR="00954932" w:rsidRPr="00954932">
        <w:tc>
          <w:tcPr>
            <w:tcW w:w="425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476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2026 - 2029</w:t>
            </w:r>
          </w:p>
        </w:tc>
      </w:tr>
      <w:tr w:rsidR="00954932" w:rsidRPr="00954932">
        <w:tc>
          <w:tcPr>
            <w:tcW w:w="425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76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954932" w:rsidRPr="00954932">
        <w:tc>
          <w:tcPr>
            <w:tcW w:w="425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476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 "Развитие физической культуры, массового и детско-юношеского спорта"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 "Развитие спорта высших достижений и системы подготовки спортивного резерва"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"Укрепление общественного здоровья"</w:t>
            </w:r>
          </w:p>
        </w:tc>
      </w:tr>
      <w:tr w:rsidR="00954932" w:rsidRPr="00954932">
        <w:tc>
          <w:tcPr>
            <w:tcW w:w="425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Объёмы финансового обеспечения за весь период реализации</w:t>
            </w:r>
          </w:p>
        </w:tc>
        <w:tc>
          <w:tcPr>
            <w:tcW w:w="476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1 684 627,01 тыс. рублей</w:t>
            </w:r>
          </w:p>
        </w:tc>
      </w:tr>
      <w:tr w:rsidR="00954932" w:rsidRPr="00954932">
        <w:tc>
          <w:tcPr>
            <w:tcW w:w="425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476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 Сохранение населения, укрепление здоровья и повышение благополучия людей, поддержка семьи: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1.1. Показатель "Повышение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жизни".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1.2. Показатель "Снижение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спортом";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1.3. Показатель "Повышение к 2030 году уровня удовлетворенности граждан условиями для занятий физической культурой и спортом".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 Реализация потенциала каждого человека, развитие талантов, воспитание патриотичной и социально ответственной личности.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2.1. Показатель "Обеспечение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обучающихся".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Ханты-Мансийского автономного округа - Югры "Развитие физической культуры и спорта".</w:t>
            </w:r>
          </w:p>
        </w:tc>
      </w:tr>
    </w:tbl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54932">
        <w:rPr>
          <w:rFonts w:ascii="Times New Roman" w:hAnsi="Times New Roman" w:cs="Times New Roman"/>
          <w:sz w:val="24"/>
          <w:szCs w:val="24"/>
        </w:rPr>
        <w:t>2. Показатели муниципальной программы</w:t>
      </w: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 w:rsidSect="005A63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944"/>
        <w:gridCol w:w="1239"/>
        <w:gridCol w:w="1203"/>
        <w:gridCol w:w="1051"/>
        <w:gridCol w:w="604"/>
        <w:gridCol w:w="604"/>
        <w:gridCol w:w="604"/>
        <w:gridCol w:w="604"/>
        <w:gridCol w:w="604"/>
        <w:gridCol w:w="2123"/>
        <w:gridCol w:w="1731"/>
        <w:gridCol w:w="2239"/>
      </w:tblGrid>
      <w:tr w:rsidR="00954932" w:rsidRPr="00954932">
        <w:tc>
          <w:tcPr>
            <w:tcW w:w="48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37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58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16" w:type="dxa"/>
            <w:gridSpan w:val="4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74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23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954932" w:rsidRPr="00954932"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13" w:type="dxa"/>
            <w:gridSpan w:val="1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"ГП ХМАО - Югры"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"ОМСУ"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22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954932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Ханты-Мансийского автономного округа - Югры от 10.11.2023 N 564-п "О государственной программе Ханты-Мансийского автономного округа - Югры "Развитие физической культуры и спорта"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223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своевременной профилактики заболеваний и привлечения граждан к систематическим занятиям спортом. Повышение к 2030 году уровня удовлетворенности граждан условиями для занятий физической культурой и спортом. 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ориентацию, 100 процентов обучающихся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"ГП ХМАО - Югры"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22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Pr="00954932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Ханты-Мансийского автономного округа - Югры от 10.11.2023 N 564-п "О государственной программе Ханты-Мансийского автономного округа - Югры "Развитие физической культуры и спорта"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223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 2030 году функционирования эффективной системы выявления, поддержки и развития способностей и талантов детей и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молодежи, основанной на принципах ответственности, справедливости, всеобщности и направленной на самоопределение и профессиональную ориентацию, 100 процентов обучающихся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"МП"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2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223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Повышение к 2030 году уровня удовлетворенности граждан условиями для занятий физической культурой и спортом.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"МП"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22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223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самоопределения и профессиональную ориентацию, 100 процентов обучающихся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"МП"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22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223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ожидаемой продолжительности жизни до 78 лет к 2030 году и до 81 года к 2036 году, в том числе опережающий рост показателей ожидаемой продолжительности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здоровой жизни.</w:t>
            </w:r>
          </w:p>
        </w:tc>
      </w:tr>
    </w:tbl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3. Помесячный план достижения показателей муниципальной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программы в 2026 году</w:t>
      </w: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752"/>
        <w:gridCol w:w="1239"/>
        <w:gridCol w:w="1202"/>
        <w:gridCol w:w="814"/>
        <w:gridCol w:w="956"/>
        <w:gridCol w:w="608"/>
        <w:gridCol w:w="815"/>
        <w:gridCol w:w="604"/>
        <w:gridCol w:w="675"/>
        <w:gridCol w:w="663"/>
        <w:gridCol w:w="774"/>
        <w:gridCol w:w="1033"/>
        <w:gridCol w:w="928"/>
        <w:gridCol w:w="835"/>
        <w:gridCol w:w="928"/>
        <w:gridCol w:w="724"/>
      </w:tblGrid>
      <w:tr w:rsidR="00954932" w:rsidRPr="00954932">
        <w:tc>
          <w:tcPr>
            <w:tcW w:w="48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7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528" w:type="dxa"/>
            <w:gridSpan w:val="1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954932" w:rsidRPr="00954932"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54" w:type="dxa"/>
            <w:gridSpan w:val="16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"ГП ХМАО - Югры"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"ОМСУ"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"ГП ХМАО - Югры"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 бюджета города Когалыма, выделяемых немуниципальным организациям, в том числе социально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"МП"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"МП"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"МП"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4. Структура муниципальной программы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4082"/>
        <w:gridCol w:w="1271"/>
        <w:gridCol w:w="1271"/>
        <w:gridCol w:w="1928"/>
        <w:gridCol w:w="4309"/>
      </w:tblGrid>
      <w:tr w:rsidR="00954932" w:rsidRPr="00954932">
        <w:tc>
          <w:tcPr>
            <w:tcW w:w="6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82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470" w:type="dxa"/>
            <w:gridSpan w:val="3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430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показателями</w:t>
            </w:r>
          </w:p>
        </w:tc>
      </w:tr>
      <w:tr w:rsidR="00954932" w:rsidRPr="00954932">
        <w:tc>
          <w:tcPr>
            <w:tcW w:w="6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0" w:type="dxa"/>
            <w:gridSpan w:val="3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4932" w:rsidRPr="00954932"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61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"Развитие физической культуры и массового спорта"</w:t>
            </w:r>
          </w:p>
        </w:tc>
      </w:tr>
      <w:tr w:rsidR="00954932" w:rsidRPr="00954932">
        <w:tc>
          <w:tcPr>
            <w:tcW w:w="664" w:type="dxa"/>
            <w:vMerge w:val="restart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2861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мероприятий: "Развитие физической культуры, массового и детско-юношеского спорта"</w:t>
            </w:r>
          </w:p>
        </w:tc>
      </w:tr>
      <w:tr w:rsidR="00954932" w:rsidRPr="00954932">
        <w:tc>
          <w:tcPr>
            <w:tcW w:w="66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8779" w:type="dxa"/>
            <w:gridSpan w:val="4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Срок реализации 2026 - 2029 годы</w:t>
            </w:r>
          </w:p>
        </w:tc>
      </w:tr>
      <w:tr w:rsidR="00954932" w:rsidRPr="00954932"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08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</w:t>
            </w:r>
          </w:p>
        </w:tc>
        <w:tc>
          <w:tcPr>
            <w:tcW w:w="4470" w:type="dxa"/>
            <w:gridSpan w:val="3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Основными направлениями мероприятия являются: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 обеспечение деятельности МАУ ДО "СШ "Дворец спорта";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 развитие материально-технической базы МАУ ДО "СШ "Дворец спорта";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спортивно-массовых мероприятий;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 по внедрению Всероссийского физкультурно-спортивного комплекса "Готов к труду и обороне" в городе Когалыме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по присвоению спортивных разрядов, квалификационных категорий.</w:t>
            </w:r>
          </w:p>
        </w:tc>
        <w:tc>
          <w:tcPr>
            <w:tcW w:w="430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спортом.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954932" w:rsidRPr="00954932"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08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Поддержка некоммерческих организаций, реализующих проекты в сфере массовой физической культуры</w:t>
            </w:r>
          </w:p>
        </w:tc>
        <w:tc>
          <w:tcPr>
            <w:tcW w:w="4470" w:type="dxa"/>
            <w:gridSpan w:val="3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Основными направлениями мероприятия являются: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 поддержка некоммерческих организаций, реализующих проекты в сфере массовой физической культуры.</w:t>
            </w:r>
          </w:p>
        </w:tc>
        <w:tc>
          <w:tcPr>
            <w:tcW w:w="430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спортом.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услуг (работ) в общем объёме средств бюджета города Когалыма, выделяемых на предоставление услуг в сфере физической культуры и спорта.</w:t>
            </w:r>
          </w:p>
        </w:tc>
      </w:tr>
      <w:tr w:rsidR="00954932" w:rsidRPr="00954932"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861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"Развитие спорта высших достижений и системы подготовки спортивного резерва"</w:t>
            </w:r>
          </w:p>
        </w:tc>
      </w:tr>
      <w:tr w:rsidR="00954932" w:rsidRPr="00954932">
        <w:tc>
          <w:tcPr>
            <w:tcW w:w="664" w:type="dxa"/>
            <w:vMerge w:val="restart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2861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"Развитие спорта высших достижений и системы спортивного резерва"</w:t>
            </w:r>
          </w:p>
        </w:tc>
      </w:tr>
      <w:tr w:rsidR="00954932" w:rsidRPr="00954932">
        <w:tc>
          <w:tcPr>
            <w:tcW w:w="66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, МАУ ДО "СШ "Дворец спорта",</w:t>
            </w:r>
          </w:p>
        </w:tc>
        <w:tc>
          <w:tcPr>
            <w:tcW w:w="8779" w:type="dxa"/>
            <w:gridSpan w:val="4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Срок реализации 2026 - 2029 годы</w:t>
            </w:r>
          </w:p>
        </w:tc>
      </w:tr>
      <w:tr w:rsidR="00954932" w:rsidRPr="00954932"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08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спортсменов города Когалыма в соревнованиях различного уровня окружного и всероссийского масштаба</w:t>
            </w:r>
          </w:p>
        </w:tc>
        <w:tc>
          <w:tcPr>
            <w:tcW w:w="4470" w:type="dxa"/>
            <w:gridSpan w:val="3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Обеспечение тренировочного и соревновательного процесса в соответствии с нормативными документами города Когалыма, регулирующими нормы расходов на питание, проживание и проезд.</w:t>
            </w:r>
          </w:p>
        </w:tc>
        <w:tc>
          <w:tcPr>
            <w:tcW w:w="430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спортом.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организациях.</w:t>
            </w:r>
          </w:p>
        </w:tc>
      </w:tr>
      <w:tr w:rsidR="00954932" w:rsidRPr="00954932"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08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спортивного резерва и сборных команд города Когалыма по видам спорта</w:t>
            </w:r>
          </w:p>
        </w:tc>
        <w:tc>
          <w:tcPr>
            <w:tcW w:w="4470" w:type="dxa"/>
            <w:gridSpan w:val="3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спортивного резерва и сборных команд города Когалыма (для базовых видов спорта) спортивным оборудованием, экипировкой и инвентарём, медицинским сопровождением тренировочного процесса, тренировочными сборами и обеспечение их участия в соревнованиях.</w:t>
            </w:r>
          </w:p>
        </w:tc>
        <w:tc>
          <w:tcPr>
            <w:tcW w:w="430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спортом.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организациях.</w:t>
            </w:r>
          </w:p>
        </w:tc>
      </w:tr>
      <w:tr w:rsidR="00954932" w:rsidRPr="00954932"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861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"Укрепление общественного здоровья"</w:t>
            </w:r>
          </w:p>
        </w:tc>
      </w:tr>
      <w:tr w:rsidR="00954932" w:rsidRPr="00954932">
        <w:tc>
          <w:tcPr>
            <w:tcW w:w="664" w:type="dxa"/>
            <w:vMerge w:val="restart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2861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"Укрепление общественного здоровья"</w:t>
            </w:r>
          </w:p>
        </w:tc>
      </w:tr>
      <w:tr w:rsidR="00954932" w:rsidRPr="00954932">
        <w:tc>
          <w:tcPr>
            <w:tcW w:w="66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, МАУ ДО "СШ "Дворец спорта",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ОпоСВ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, УО, УЭ, БУ "Когалымская городская больница".</w:t>
            </w:r>
          </w:p>
        </w:tc>
        <w:tc>
          <w:tcPr>
            <w:tcW w:w="8779" w:type="dxa"/>
            <w:gridSpan w:val="4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Срок реализации 2026 - 2029 годы</w:t>
            </w:r>
          </w:p>
        </w:tc>
      </w:tr>
      <w:tr w:rsidR="00954932" w:rsidRPr="00954932"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08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4470" w:type="dxa"/>
            <w:gridSpan w:val="3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физкультурно-оздоровительных мероприятий (праздничных мероприятий) в соответствии с календарным планом физкультурных и спортивных мероприятий в городе Когалыме. Реализация информационно-просветительского проекта "Грани здоровья". Реализация Плана мероприятий по снижению уровня преждевременной смертности в городе Когалыме на 2025 - 2027 годы.</w:t>
            </w:r>
          </w:p>
        </w:tc>
        <w:tc>
          <w:tcPr>
            <w:tcW w:w="430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участие в физкультурно-оздоровительных мероприятиях.</w:t>
            </w:r>
          </w:p>
        </w:tc>
      </w:tr>
      <w:tr w:rsidR="00954932" w:rsidRPr="00954932"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861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элементы, не входящие в направление (подпрограммы)</w:t>
            </w:r>
          </w:p>
        </w:tc>
      </w:tr>
      <w:tr w:rsidR="00954932" w:rsidRPr="00954932">
        <w:tc>
          <w:tcPr>
            <w:tcW w:w="664" w:type="dxa"/>
            <w:vMerge w:val="restart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2861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"Обеспечение деятельности органов местного самоуправления города Когалыма"</w:t>
            </w:r>
          </w:p>
        </w:tc>
      </w:tr>
      <w:tr w:rsidR="00954932" w:rsidRPr="00954932">
        <w:tc>
          <w:tcPr>
            <w:tcW w:w="66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  <w:gridSpan w:val="3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6237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Срок реализации 2026 - 2029 годы</w:t>
            </w:r>
          </w:p>
        </w:tc>
      </w:tr>
      <w:tr w:rsidR="00954932" w:rsidRPr="00954932"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5353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3199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430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5. Финансовое обеспечение муниципальной программы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59"/>
        <w:gridCol w:w="3061"/>
        <w:gridCol w:w="1144"/>
        <w:gridCol w:w="1144"/>
        <w:gridCol w:w="1144"/>
        <w:gridCol w:w="1144"/>
        <w:gridCol w:w="1264"/>
      </w:tblGrid>
      <w:tr w:rsidR="00954932" w:rsidRPr="00954932">
        <w:tc>
          <w:tcPr>
            <w:tcW w:w="145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Номер структурного элемента</w:t>
            </w:r>
          </w:p>
        </w:tc>
        <w:tc>
          <w:tcPr>
            <w:tcW w:w="3061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5840" w:type="dxa"/>
            <w:gridSpan w:val="5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954932" w:rsidRPr="00954932">
        <w:tc>
          <w:tcPr>
            <w:tcW w:w="1459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4932" w:rsidRPr="00954932">
        <w:tc>
          <w:tcPr>
            <w:tcW w:w="4520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всего, в том числе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447049,51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410560,50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413508,50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413508,50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1684627,01</w:t>
            </w:r>
          </w:p>
        </w:tc>
      </w:tr>
      <w:tr w:rsidR="00954932" w:rsidRPr="00954932">
        <w:tc>
          <w:tcPr>
            <w:tcW w:w="4520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20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15380,10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15380,10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15380,10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15380,10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61520,40</w:t>
            </w:r>
          </w:p>
        </w:tc>
      </w:tr>
      <w:tr w:rsidR="00954932" w:rsidRPr="00954932">
        <w:tc>
          <w:tcPr>
            <w:tcW w:w="4520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387814,92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351325,90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354273,90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354273,90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1447688,62</w:t>
            </w:r>
          </w:p>
        </w:tc>
      </w:tr>
      <w:tr w:rsidR="00954932" w:rsidRPr="00954932">
        <w:tc>
          <w:tcPr>
            <w:tcW w:w="4520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175418,00</w:t>
            </w:r>
          </w:p>
        </w:tc>
      </w:tr>
      <w:tr w:rsidR="00954932" w:rsidRPr="00954932">
        <w:tc>
          <w:tcPr>
            <w:tcW w:w="4520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города Когалыма (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"Развитие физической культуры, массового и детско-юношеского спорта"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377809,42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352645,00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355601,80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355601,80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1441658,02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6482,00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332334,41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307170,00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310126,80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310126,80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1259758,01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175418,00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"Развитие спорта высших достижений и системы подготовки спортивного резерва"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49528,40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49353,90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49396,60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49396,60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197675,50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13759,60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13759,60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13759,60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13759,60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55038,40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35768,80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35594,30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35637,00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35637,00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142637,10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"Укрепление общественного здоровья"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11633,60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12929,60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11633,60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12929,60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элементы, не входящие в направление (подпрограммы)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"Обеспечение деятельности органов местного самоуправления города Когалыма"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8129,60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32363,90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8129,60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32363,90</w:t>
            </w:r>
          </w:p>
        </w:tc>
      </w:tr>
    </w:tbl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Методика расчета и источники информации о значениях целевых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показателей муниципальной программы, показателей структурных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элементов "Развитие физической культуры и спорта в городе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Когалыме"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9"/>
        <w:gridCol w:w="3379"/>
        <w:gridCol w:w="5216"/>
        <w:gridCol w:w="3742"/>
      </w:tblGrid>
      <w:tr w:rsidR="00954932" w:rsidRPr="00954932">
        <w:tc>
          <w:tcPr>
            <w:tcW w:w="121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</w:t>
            </w:r>
          </w:p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5216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Расчет целевого показателя</w:t>
            </w:r>
          </w:p>
        </w:tc>
        <w:tc>
          <w:tcPr>
            <w:tcW w:w="3742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 w:rsidR="00954932" w:rsidRPr="00954932">
        <w:tc>
          <w:tcPr>
            <w:tcW w:w="121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2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4932" w:rsidRPr="00954932"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граждан систематически занимающихся спортом, процент</w:t>
            </w:r>
          </w:p>
        </w:tc>
        <w:tc>
          <w:tcPr>
            <w:tcW w:w="5216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Чз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x 100/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- доля </w:t>
            </w:r>
            <w:proofErr w:type="gram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 занимающихся спортом;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Чз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занимающихся физической культурой и спортом в возрасте от 3 до 79 лет в соответствии с данными федерального статистического наблюдения по форме N 1-ФК "Сведения о физической культуре и спорте";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населения по данным Федеральной службы государственной статистики.</w:t>
            </w:r>
          </w:p>
        </w:tc>
        <w:tc>
          <w:tcPr>
            <w:tcW w:w="374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954932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Ханты_ Мансийского автономного округа - Югры от 10.11.2023 N 564-п "О государственной программе Ханты-Мансийского автономного округа - Югры "Развитие физической культуры и спорта"</w:t>
            </w:r>
          </w:p>
        </w:tc>
      </w:tr>
      <w:tr w:rsidR="00954932" w:rsidRPr="00954932"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спорта, процент</w:t>
            </w:r>
          </w:p>
        </w:tc>
        <w:tc>
          <w:tcPr>
            <w:tcW w:w="5216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= ЕПС x 100/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ЕПСнорм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- уровень обеспеченности населения спортивными сооружениями исходя из единовременной пропускной способности объектов спорта;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ЕПС - единовременная пропускная способность;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ЕПСнорм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- норматив единовременной пропускной способности</w:t>
            </w:r>
          </w:p>
        </w:tc>
        <w:tc>
          <w:tcPr>
            <w:tcW w:w="374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954932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Ханты-Мансийского автономного округа - Югры от 10.11.2023 N 564-п "О государственной программе Ханты-Мансийского автономного округа - Югры "Развитие физической культуры и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спорта"</w:t>
            </w:r>
          </w:p>
        </w:tc>
      </w:tr>
      <w:tr w:rsidR="00954932" w:rsidRPr="00954932"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спорта, %</w:t>
            </w:r>
          </w:p>
        </w:tc>
        <w:tc>
          <w:tcPr>
            <w:tcW w:w="5216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Д = В / </w:t>
            </w:r>
            <w:proofErr w:type="gram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x 100%, где: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муниципальных услуг (работ) в общем объёме средств бюджета города Когалыма, выделяемых на предоставление муниципальных услуг в сфере физической культуры и спорта;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 - объем средств, предусмотренный муниципальной программой, запланированных к передаче негосударственным (немуниципальным) организациям в том числе социально ориентированным некоммерческим организациям на оказание муниципальных услуг в сфере физической культуры и спорта;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А - общий объем средств, предусмотренный муниципальной программой, на оказание муниципальных услуг (работ) в сфере физической культуры и спорта.</w:t>
            </w:r>
          </w:p>
        </w:tc>
        <w:tc>
          <w:tcPr>
            <w:tcW w:w="374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организациях, человек</w:t>
            </w:r>
          </w:p>
        </w:tc>
        <w:tc>
          <w:tcPr>
            <w:tcW w:w="5216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Данные по показателю предоставляются согласно отчетам спортивных организаций, реализующих программы дополнительного образования.</w:t>
            </w:r>
          </w:p>
        </w:tc>
        <w:tc>
          <w:tcPr>
            <w:tcW w:w="374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участие в физкультурно-оздоровительных мероприятиях, человек</w:t>
            </w:r>
          </w:p>
        </w:tc>
        <w:tc>
          <w:tcPr>
            <w:tcW w:w="5216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Кгр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x Км, где: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Кгр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граждан, принявших участие в физкультурно-оздоровительных мероприятиях;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- среднее количество человек, принявших участие в мероприятиях;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Км - количество мероприятий.</w:t>
            </w:r>
          </w:p>
        </w:tc>
        <w:tc>
          <w:tcPr>
            <w:tcW w:w="374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Паспорт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комплекса процессных мероприятий "Развитие физической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культуры, массового и детско-юношеского спорта"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216"/>
      </w:tblGrid>
      <w:tr w:rsidR="00954932" w:rsidRPr="00954932">
        <w:tc>
          <w:tcPr>
            <w:tcW w:w="374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5216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(Лондонов Артем Геннадьевич, начальник управления)</w:t>
            </w:r>
          </w:p>
        </w:tc>
      </w:tr>
      <w:tr w:rsidR="00954932" w:rsidRPr="00954932">
        <w:tc>
          <w:tcPr>
            <w:tcW w:w="374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216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1. Показатели комплекса процессных мероприятий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665"/>
        <w:gridCol w:w="1219"/>
        <w:gridCol w:w="1204"/>
        <w:gridCol w:w="1054"/>
        <w:gridCol w:w="604"/>
        <w:gridCol w:w="604"/>
        <w:gridCol w:w="604"/>
        <w:gridCol w:w="604"/>
        <w:gridCol w:w="604"/>
        <w:gridCol w:w="1744"/>
        <w:gridCol w:w="1924"/>
      </w:tblGrid>
      <w:tr w:rsidR="00954932" w:rsidRPr="00954932">
        <w:tc>
          <w:tcPr>
            <w:tcW w:w="48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665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21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58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16" w:type="dxa"/>
            <w:gridSpan w:val="4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4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954932" w:rsidRPr="00954932">
        <w:tc>
          <w:tcPr>
            <w:tcW w:w="48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4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30" w:type="dxa"/>
            <w:gridSpan w:val="11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спорта";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"Поддержка некоммерческих организаций, реализующих проекты в сфере массовой физической культуры".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"ГП ХМАО - Югры"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"ОМСУ"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"ГП ХМАО - Югры"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"МП"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2. Помесячный план достижения показателей комплекса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процессных мероприятий в 2026 году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2177"/>
        <w:gridCol w:w="1301"/>
        <w:gridCol w:w="1264"/>
        <w:gridCol w:w="855"/>
        <w:gridCol w:w="1004"/>
        <w:gridCol w:w="638"/>
        <w:gridCol w:w="856"/>
        <w:gridCol w:w="571"/>
        <w:gridCol w:w="713"/>
        <w:gridCol w:w="697"/>
        <w:gridCol w:w="813"/>
        <w:gridCol w:w="1084"/>
        <w:gridCol w:w="974"/>
        <w:gridCol w:w="877"/>
        <w:gridCol w:w="974"/>
        <w:gridCol w:w="760"/>
      </w:tblGrid>
      <w:tr w:rsidR="00954932" w:rsidRPr="00954932">
        <w:tc>
          <w:tcPr>
            <w:tcW w:w="4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7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468" w:type="dxa"/>
            <w:gridSpan w:val="1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954932" w:rsidRPr="00954932"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89" w:type="dxa"/>
            <w:gridSpan w:val="16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спорта";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"Поддержка некоммерческих организаций, реализующих проекты в сфере массовой физической культуры".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граждан систематически занимающихся физической культурой и спортом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"ГП ХМАО - Югры"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"ОМСУ"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населения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"ГП ХМАО - Югры"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5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бюджета города Когалыма, выделяемых на предоставление услуг в сфере физической культуры и спорта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"МП"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мероприятий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665"/>
        <w:gridCol w:w="2381"/>
        <w:gridCol w:w="1204"/>
        <w:gridCol w:w="1054"/>
        <w:gridCol w:w="604"/>
        <w:gridCol w:w="604"/>
        <w:gridCol w:w="604"/>
        <w:gridCol w:w="604"/>
        <w:gridCol w:w="604"/>
      </w:tblGrid>
      <w:tr w:rsidR="00954932" w:rsidRPr="00954932">
        <w:tc>
          <w:tcPr>
            <w:tcW w:w="48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665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381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58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16" w:type="dxa"/>
            <w:gridSpan w:val="4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4932" w:rsidRPr="00954932">
        <w:tc>
          <w:tcPr>
            <w:tcW w:w="48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24" w:type="dxa"/>
            <w:gridSpan w:val="9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"Задача "Осуществление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спорта"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развитию физической культуры и спорта.</w:t>
            </w:r>
          </w:p>
        </w:tc>
        <w:tc>
          <w:tcPr>
            <w:tcW w:w="238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выполнение муниципального заданий АУ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Услуги оказаны (работы выполнены) муниципальным учреждением физической культуры и спорта</w:t>
            </w:r>
          </w:p>
        </w:tc>
        <w:tc>
          <w:tcPr>
            <w:tcW w:w="238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выполнение муниципального заданий АУ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24" w:type="dxa"/>
            <w:gridSpan w:val="9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"Поддержка некоммерческих организаций, реализующих проекты в сфере массовой физической культуры"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Оказана поддержка некоммерческих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реализующих проекты в сфере массовой физической культуры</w:t>
            </w:r>
          </w:p>
        </w:tc>
        <w:tc>
          <w:tcPr>
            <w:tcW w:w="238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субсидий, гранта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(проекты) в сфере физической культуры и спорта</w:t>
            </w:r>
          </w:p>
        </w:tc>
        <w:tc>
          <w:tcPr>
            <w:tcW w:w="238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субсидий, гранта некоммерческим организациям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4. Финансовое обеспечение комплекса процессных мероприятий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665"/>
        <w:gridCol w:w="1144"/>
        <w:gridCol w:w="1144"/>
        <w:gridCol w:w="1144"/>
        <w:gridCol w:w="1144"/>
        <w:gridCol w:w="1264"/>
      </w:tblGrid>
      <w:tr w:rsidR="00954932" w:rsidRPr="00954932">
        <w:tc>
          <w:tcPr>
            <w:tcW w:w="48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65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840" w:type="dxa"/>
            <w:gridSpan w:val="5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954932" w:rsidRPr="00954932">
        <w:tc>
          <w:tcPr>
            <w:tcW w:w="48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(всего), в том числе: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377809,41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352645,00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355601,80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355601,80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1441658,01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6482,00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332334,41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307170,00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310126,80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310126,80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1259758,01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175418,00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"Реализованы мероприятия по развитию физической культуры и спорта", всего, в том числе: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373587,11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348422,10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351379,50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351379,50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1424768,81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6482,00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328112,11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302947,70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305904,50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305904,50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1242868,81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175418,00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6731,20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6375,10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6375,60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6375,60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25857,50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6731,20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6375,10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6375,60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6375,60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25857,50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Содержание МАУ ДО "СШ "Дворец спорта"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342535,20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336538,10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339494,70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339494,70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1358062,70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298680,70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292683,60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295640,20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295640,20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1182644,70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43854,50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175418,00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внедрению Всероссийского физкультурно-спортивного комплекса "Готов к труду и обороне" в городе Когалыме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963,70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963,70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963,70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963,70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3854,80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963,70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963,70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963,70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963,70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3854,80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присвоению спортивных разрядов, квалификационных категорий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33,20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33,20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Развитие материально-технической базы МАУ ДО "СШ "Дворец спорта"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21223,91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2412,40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2412,40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2412,40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28461,11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1620,50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6482,00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19603,41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791,90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791,90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791,90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21979,11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Организация полезного и содержательного досуга на дворовых игровых площадках и (или) на плоскостных спортивных сооружениях в летний период для детей, подростков и молодёжи, совершенствование условий для развития массовых видов спорта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2124,80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2125,10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2124,80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2124,80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8499,50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2124,80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2125,10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2124,80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2124,80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8499,50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"Оказана поддержка некоммерческих организаций,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реализующих проекты в сфере массовой физической культуры", всего, в том числе: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4222,30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4222,30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4222,30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4222,30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16889,20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4222,30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4222,30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4222,30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4222,30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16889,20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5. План реализации комплекса процессных мероприятий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в 2026 году</w:t>
      </w: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444"/>
        <w:gridCol w:w="2494"/>
        <w:gridCol w:w="1999"/>
        <w:gridCol w:w="1924"/>
      </w:tblGrid>
      <w:tr w:rsidR="00954932" w:rsidRPr="00954932">
        <w:tc>
          <w:tcPr>
            <w:tcW w:w="3345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Задача, мероприятие (результат)/контрольная точка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954932" w:rsidRPr="00954932">
        <w:tc>
          <w:tcPr>
            <w:tcW w:w="3345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4932" w:rsidRPr="00954932">
        <w:tc>
          <w:tcPr>
            <w:tcW w:w="11206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1: "Осуществление функций и полномочий деятельности автономного учреждения подведомственного управлению культуры и спорта, мероприятия по развитию физической культуры и спорта";</w:t>
            </w:r>
          </w:p>
        </w:tc>
      </w:tr>
      <w:tr w:rsidR="00954932" w:rsidRPr="00954932">
        <w:tc>
          <w:tcPr>
            <w:tcW w:w="11206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"Реализованы мероприятия по развитию физической культуры и спорта" 1</w:t>
            </w:r>
          </w:p>
        </w:tc>
      </w:tr>
      <w:tr w:rsidR="00954932" w:rsidRPr="00954932">
        <w:tc>
          <w:tcPr>
            <w:tcW w:w="334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334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334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334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334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11206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2: "Поддержка некоммерческих организаций, реализующих проекты в сфере массовой физической культуры"</w:t>
            </w:r>
          </w:p>
        </w:tc>
      </w:tr>
      <w:tr w:rsidR="00954932" w:rsidRPr="00954932">
        <w:tc>
          <w:tcPr>
            <w:tcW w:w="11206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"Оказана поддержка некоммерческих организаций, реализующих проекты в сфере массовой физической культуры" 2</w:t>
            </w:r>
          </w:p>
        </w:tc>
      </w:tr>
      <w:tr w:rsidR="00954932" w:rsidRPr="00954932">
        <w:tc>
          <w:tcPr>
            <w:tcW w:w="334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Предоставлены субсидии и грант автономным некоммерческим организациям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Лондонов Артем Геннадьевич, начальник</w:t>
            </w:r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реализации соглашения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</w:tbl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Паспорт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комплекса процессных мероприятий "Развитие спорта высших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достижений и системы подготовки спортивного резерва"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5386"/>
      </w:tblGrid>
      <w:tr w:rsidR="00954932" w:rsidRPr="00954932">
        <w:tc>
          <w:tcPr>
            <w:tcW w:w="362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5386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(Лондонов Артем Геннадьевич, начальник управления)</w:t>
            </w:r>
          </w:p>
        </w:tc>
      </w:tr>
      <w:tr w:rsidR="00954932" w:rsidRPr="00954932">
        <w:tc>
          <w:tcPr>
            <w:tcW w:w="362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386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1. Показатели комплекса процессных мероприятий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835"/>
        <w:gridCol w:w="1219"/>
        <w:gridCol w:w="1204"/>
        <w:gridCol w:w="1054"/>
        <w:gridCol w:w="604"/>
        <w:gridCol w:w="604"/>
        <w:gridCol w:w="604"/>
        <w:gridCol w:w="604"/>
        <w:gridCol w:w="604"/>
        <w:gridCol w:w="1744"/>
        <w:gridCol w:w="1924"/>
      </w:tblGrid>
      <w:tr w:rsidR="00954932" w:rsidRPr="00954932">
        <w:tc>
          <w:tcPr>
            <w:tcW w:w="4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835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21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58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16" w:type="dxa"/>
            <w:gridSpan w:val="4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4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954932" w:rsidRPr="00954932">
        <w:tc>
          <w:tcPr>
            <w:tcW w:w="45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4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54932" w:rsidRPr="00954932">
        <w:tc>
          <w:tcPr>
            <w:tcW w:w="13454" w:type="dxa"/>
            <w:gridSpan w:val="1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"Организация участия спортсменов города Когалыма в соревнованиях различного уровня окружного и всероссийского масштаба"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"Обеспечение подготовки спортивного резерва и сборных команд города Когалыма по видам спорта"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спортом.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"ГП ХМАО - Югры"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"ОМСУ"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2. Помесячный план достижения показателей комплекса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процессных мероприятий в 2026 году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837"/>
        <w:gridCol w:w="652"/>
        <w:gridCol w:w="652"/>
        <w:gridCol w:w="633"/>
        <w:gridCol w:w="633"/>
        <w:gridCol w:w="856"/>
        <w:gridCol w:w="1005"/>
        <w:gridCol w:w="639"/>
        <w:gridCol w:w="857"/>
        <w:gridCol w:w="635"/>
        <w:gridCol w:w="714"/>
        <w:gridCol w:w="698"/>
        <w:gridCol w:w="814"/>
        <w:gridCol w:w="399"/>
        <w:gridCol w:w="829"/>
        <w:gridCol w:w="976"/>
        <w:gridCol w:w="357"/>
        <w:gridCol w:w="635"/>
        <w:gridCol w:w="976"/>
        <w:gridCol w:w="761"/>
      </w:tblGrid>
      <w:tr w:rsidR="00954932" w:rsidRPr="00954932">
        <w:tc>
          <w:tcPr>
            <w:tcW w:w="4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4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20" w:type="dxa"/>
            <w:gridSpan w:val="2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04" w:type="dxa"/>
            <w:gridSpan w:val="2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643" w:type="dxa"/>
            <w:gridSpan w:val="14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954932" w:rsidRPr="00954932"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24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44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4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4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54932" w:rsidRPr="00954932">
        <w:tc>
          <w:tcPr>
            <w:tcW w:w="14989" w:type="dxa"/>
            <w:gridSpan w:val="21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"Организация участия спортсменов города Когалыма в соревнованиях различного уровня окружного и всероссийского масштаба"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"Обеспечение подготовки спортивного резерва и сборных команд города Когалыма по видам спорта"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Доля граждан систематически занимающихся спортом</w:t>
            </w:r>
          </w:p>
        </w:tc>
        <w:tc>
          <w:tcPr>
            <w:tcW w:w="1220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"ГП ХМАО - Югры"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"ОМСУ"</w:t>
            </w:r>
          </w:p>
        </w:tc>
        <w:tc>
          <w:tcPr>
            <w:tcW w:w="1204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024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44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54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Численность детей занимающихся в возрасте от 5 до 18 лет охваченных дополнительным образованием по программам спортивной подготовки в спортивных организациях</w:t>
            </w:r>
          </w:p>
        </w:tc>
        <w:tc>
          <w:tcPr>
            <w:tcW w:w="1212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6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134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244" w:type="dxa"/>
            <w:gridSpan w:val="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мероприятий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288"/>
        <w:gridCol w:w="2268"/>
        <w:gridCol w:w="1204"/>
        <w:gridCol w:w="1084"/>
        <w:gridCol w:w="604"/>
        <w:gridCol w:w="1084"/>
        <w:gridCol w:w="1084"/>
        <w:gridCol w:w="1084"/>
        <w:gridCol w:w="1084"/>
      </w:tblGrid>
      <w:tr w:rsidR="00954932" w:rsidRPr="00954932">
        <w:tc>
          <w:tcPr>
            <w:tcW w:w="48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88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8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336" w:type="dxa"/>
            <w:gridSpan w:val="4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4932" w:rsidRPr="00954932">
        <w:tc>
          <w:tcPr>
            <w:tcW w:w="48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784" w:type="dxa"/>
            <w:gridSpan w:val="9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"Организация участия спортсменов города Когалыма в соревнованиях различного уровня окружного и всероссийского масштаба"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8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Организовано участие спортсменов города Когалыма в соревнованиях различного уровня окружного и всероссийского масштаба</w:t>
            </w:r>
          </w:p>
        </w:tc>
        <w:tc>
          <w:tcPr>
            <w:tcW w:w="226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8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Спортсменами города Когалыма принято участие в соревнованиях различного уровня окружного и всероссийского масштаба</w:t>
            </w:r>
          </w:p>
        </w:tc>
        <w:tc>
          <w:tcPr>
            <w:tcW w:w="226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4" w:type="dxa"/>
            <w:gridSpan w:val="9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"Обеспечение подготовки спортивного резерва и сборных команд города Когалыма по видам спорта"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8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Обеспечена подготовка спортивного резерва и сборных команд города Когалыма по видам спорта</w:t>
            </w:r>
          </w:p>
        </w:tc>
        <w:tc>
          <w:tcPr>
            <w:tcW w:w="226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выполнение муниципальных заданий автономных учреждений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25 195,38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32 163,20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32 201,20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32 240,60</w:t>
            </w:r>
          </w:p>
        </w:tc>
        <w:tc>
          <w:tcPr>
            <w:tcW w:w="10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32 240,60</w:t>
            </w:r>
          </w:p>
        </w:tc>
      </w:tr>
    </w:tbl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4. Финансовое обеспечение комплекса процессных мероприятий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231"/>
        <w:gridCol w:w="1024"/>
        <w:gridCol w:w="1024"/>
        <w:gridCol w:w="1024"/>
        <w:gridCol w:w="1024"/>
        <w:gridCol w:w="1144"/>
      </w:tblGrid>
      <w:tr w:rsidR="00954932" w:rsidRPr="00954932">
        <w:tc>
          <w:tcPr>
            <w:tcW w:w="4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31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40" w:type="dxa"/>
            <w:gridSpan w:val="5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954932" w:rsidRPr="00954932">
        <w:tc>
          <w:tcPr>
            <w:tcW w:w="45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(всего), в том числе: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49528,40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49353,90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49396,60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49396,60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197675,50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13759,60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13759,60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13759,60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13759,60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55038,40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35768,80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35594,30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35637,00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35637,00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142637,10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"Организовано участие спортсменов города Когалыма в соревнованиях различного уровня окружного и всероссийского масштаба", всего, в том числе: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17149,60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17152,70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17156,00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17156,00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68614,30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17149,60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17152,70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17156,00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17156,00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68614,30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"Обеспечена подготовка спортивного резерва и сборных команд города Когалыма по видам спорта", всего, в том числе: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32378,80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32201,20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32240,60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32240,60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129061,20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13759,60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13759,60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13759,60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13759,60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55038,40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18619,20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18441,60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18481,00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18481,00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74022,80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5. План реализации комплекса процессных мероприятий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в 2026 году</w:t>
      </w: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444"/>
        <w:gridCol w:w="2268"/>
        <w:gridCol w:w="1999"/>
        <w:gridCol w:w="1924"/>
      </w:tblGrid>
      <w:tr w:rsidR="00954932" w:rsidRPr="00954932">
        <w:tc>
          <w:tcPr>
            <w:tcW w:w="3855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Задача, мероприятие (результат)/контрольная точка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268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954932" w:rsidRPr="00954932">
        <w:tc>
          <w:tcPr>
            <w:tcW w:w="3855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4932" w:rsidRPr="00954932">
        <w:tc>
          <w:tcPr>
            <w:tcW w:w="11490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"Организация участия спортсменов города Когалыма в соревнованиях различного уровня окружного и всероссийского масштаба"</w:t>
            </w:r>
          </w:p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"Обеспечение подготовки спортивного резерва и сборных команд города Когалыма по видам спорта"</w:t>
            </w:r>
          </w:p>
        </w:tc>
      </w:tr>
      <w:tr w:rsidR="00954932" w:rsidRPr="00954932">
        <w:tc>
          <w:tcPr>
            <w:tcW w:w="11490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"Организовано участие спортсменов города Когалыма в соревнованиях различного уровня окружного и всероссийского масштаба"</w:t>
            </w:r>
          </w:p>
        </w:tc>
      </w:tr>
      <w:tr w:rsidR="00954932" w:rsidRPr="00954932">
        <w:tc>
          <w:tcPr>
            <w:tcW w:w="385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26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385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</w:tc>
        <w:tc>
          <w:tcPr>
            <w:tcW w:w="226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385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1.3. Услуга оказана (работы выполнены) за отчетный период (3 квартал) муниципальным учреждением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10.10.2026</w:t>
            </w:r>
          </w:p>
        </w:tc>
        <w:tc>
          <w:tcPr>
            <w:tcW w:w="226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385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Услуга 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26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385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1.5. Утверждено и заключено муниципальное задание на оказание муниципальных услуг (выполнение работ) на 2026 в сфере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26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11490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"Обеспечена подготовка спортивного резерва и сборных команд города Когалыма по видам спорта"</w:t>
            </w:r>
          </w:p>
        </w:tc>
      </w:tr>
      <w:tr w:rsidR="00954932" w:rsidRPr="00954932">
        <w:tc>
          <w:tcPr>
            <w:tcW w:w="385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Обеспечена подготовка спортивного резерва и сборных команд города Когалыма по видам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26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Паспорт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комплекса процессных мероприятий "Укрепление общественного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здоровья"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726"/>
      </w:tblGrid>
      <w:tr w:rsidR="00954932" w:rsidRPr="00954932"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5726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(Лондонов Артем Геннадьевич, начальник управления)</w:t>
            </w:r>
          </w:p>
        </w:tc>
      </w:tr>
      <w:tr w:rsidR="00954932" w:rsidRPr="00954932">
        <w:tc>
          <w:tcPr>
            <w:tcW w:w="306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726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1. Показатели комплекса процессных мероприятий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948"/>
        <w:gridCol w:w="1219"/>
        <w:gridCol w:w="1204"/>
        <w:gridCol w:w="1054"/>
        <w:gridCol w:w="604"/>
        <w:gridCol w:w="604"/>
        <w:gridCol w:w="604"/>
        <w:gridCol w:w="604"/>
        <w:gridCol w:w="604"/>
        <w:gridCol w:w="1744"/>
        <w:gridCol w:w="1924"/>
      </w:tblGrid>
      <w:tr w:rsidR="00954932" w:rsidRPr="00954932">
        <w:tc>
          <w:tcPr>
            <w:tcW w:w="4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948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21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58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16" w:type="dxa"/>
            <w:gridSpan w:val="4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4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954932" w:rsidRPr="00954932">
        <w:tc>
          <w:tcPr>
            <w:tcW w:w="45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4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54932" w:rsidRPr="00954932">
        <w:tc>
          <w:tcPr>
            <w:tcW w:w="13567" w:type="dxa"/>
            <w:gridSpan w:val="1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"Организация и проведение физкультурно-оздоровительных мероприятий"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участие в физкультурно-оздоровительных мероприятиях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2. Помесячный план достижения показателей комплекса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процессных мероприятий в 2026 году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2874"/>
        <w:gridCol w:w="1239"/>
        <w:gridCol w:w="1203"/>
        <w:gridCol w:w="814"/>
        <w:gridCol w:w="956"/>
        <w:gridCol w:w="608"/>
        <w:gridCol w:w="815"/>
        <w:gridCol w:w="513"/>
        <w:gridCol w:w="676"/>
        <w:gridCol w:w="663"/>
        <w:gridCol w:w="774"/>
        <w:gridCol w:w="1033"/>
        <w:gridCol w:w="928"/>
        <w:gridCol w:w="835"/>
        <w:gridCol w:w="928"/>
        <w:gridCol w:w="724"/>
      </w:tblGrid>
      <w:tr w:rsidR="00954932" w:rsidRPr="00954932">
        <w:tc>
          <w:tcPr>
            <w:tcW w:w="4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7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438" w:type="dxa"/>
            <w:gridSpan w:val="1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954932" w:rsidRPr="00954932"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54932" w:rsidRPr="00954932">
        <w:tc>
          <w:tcPr>
            <w:tcW w:w="16418" w:type="dxa"/>
            <w:gridSpan w:val="17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"Организация и проведение физкультурно-оздоровительных мероприятий"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участие в физкультурно-оздоровительных мероприятия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5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11790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</w:tr>
    </w:tbl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мероприятий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379"/>
        <w:gridCol w:w="1459"/>
        <w:gridCol w:w="1204"/>
        <w:gridCol w:w="1054"/>
        <w:gridCol w:w="604"/>
        <w:gridCol w:w="604"/>
        <w:gridCol w:w="604"/>
        <w:gridCol w:w="604"/>
        <w:gridCol w:w="604"/>
      </w:tblGrid>
      <w:tr w:rsidR="00954932" w:rsidRPr="00954932">
        <w:tc>
          <w:tcPr>
            <w:tcW w:w="4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7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5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58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16" w:type="dxa"/>
            <w:gridSpan w:val="4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4932" w:rsidRPr="00954932">
        <w:tc>
          <w:tcPr>
            <w:tcW w:w="45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4932" w:rsidRPr="00954932">
        <w:tc>
          <w:tcPr>
            <w:tcW w:w="10570" w:type="dxa"/>
            <w:gridSpan w:val="10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"Организация и проведение физкультурно-оздоровительных мероприятий"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физкультурно-оздоровительные мероприятия</w:t>
            </w:r>
          </w:p>
        </w:tc>
        <w:tc>
          <w:tcPr>
            <w:tcW w:w="145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4. Финансовое обеспечение комплекса процессных мероприятий</w:t>
      </w: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195"/>
        <w:gridCol w:w="1024"/>
        <w:gridCol w:w="784"/>
        <w:gridCol w:w="784"/>
        <w:gridCol w:w="784"/>
        <w:gridCol w:w="1024"/>
      </w:tblGrid>
      <w:tr w:rsidR="00954932" w:rsidRPr="00954932">
        <w:tc>
          <w:tcPr>
            <w:tcW w:w="4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95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400" w:type="dxa"/>
            <w:gridSpan w:val="5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954932" w:rsidRPr="00954932">
        <w:tc>
          <w:tcPr>
            <w:tcW w:w="45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(всего), в том числе: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11633,60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12929,60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11633,60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12929,60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"Организованы и проведены физкультурно-оздоровительные мероприятия", всего, в том числе: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11633,60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12929,60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11633,60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12929,60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5. План реализации комплекса процессных мероприятий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в 2026 году</w:t>
      </w: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444"/>
        <w:gridCol w:w="2608"/>
        <w:gridCol w:w="2494"/>
        <w:gridCol w:w="1924"/>
      </w:tblGrid>
      <w:tr w:rsidR="00954932" w:rsidRPr="00954932">
        <w:tc>
          <w:tcPr>
            <w:tcW w:w="3912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Задача, мероприятие (результат)/контрольная точка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608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954932" w:rsidRPr="00954932">
        <w:tc>
          <w:tcPr>
            <w:tcW w:w="3912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4932" w:rsidRPr="00954932">
        <w:tc>
          <w:tcPr>
            <w:tcW w:w="12382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"Организация и проведение физкультурно-оздоровительных мероприятий"</w:t>
            </w:r>
          </w:p>
        </w:tc>
      </w:tr>
      <w:tr w:rsidR="00954932" w:rsidRPr="00954932">
        <w:tc>
          <w:tcPr>
            <w:tcW w:w="12382" w:type="dxa"/>
            <w:gridSpan w:val="5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"Организованы и проведены физкультурно-оздоровительные мероприятия"</w:t>
            </w:r>
          </w:p>
        </w:tc>
      </w:tr>
      <w:tr w:rsidR="00954932" w:rsidRPr="00954932"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Услуга оказана (работы выполнены) за отчетный период (1 квартал) муниципальным учреждением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60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Услуга оказана (работы выполнены) за отчетный период (2 квартал) муниципальным учреждением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</w:tc>
        <w:tc>
          <w:tcPr>
            <w:tcW w:w="260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Услуга оказана (работы выполнены) за отчетный период (3 квартал) муниципальным учреждением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260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 (реализации мероприятия)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932" w:rsidRPr="00954932"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1.4. Услуга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оказана (работы выполнены) за отчетный период (4 квартал) муниципальным учреждением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25.12.2026</w:t>
            </w:r>
          </w:p>
        </w:tc>
        <w:tc>
          <w:tcPr>
            <w:tcW w:w="260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выполнении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 (реализации мероприятия)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954932" w:rsidRPr="00954932"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Контрольная точка 1.5. Утверждено и заключено муниципальное задание на оказание муниципальных услуг (выполнение работ) на 2027 в сфере физической культуры и спорта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60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Лондонов Артем Геннадьевич, начальник </w:t>
            </w: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</w:p>
        </w:tc>
        <w:tc>
          <w:tcPr>
            <w:tcW w:w="249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Паспорт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комплекса процессных мероприятий "Обеспечение деятельности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органов местного самоуправления города Когалыма"</w:t>
      </w: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5669"/>
      </w:tblGrid>
      <w:tr w:rsidR="00954932" w:rsidRPr="00954932"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566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УКиС</w:t>
            </w:r>
            <w:proofErr w:type="spellEnd"/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 (Лондонов Артем Геннадьевич, начальник управления)</w:t>
            </w:r>
          </w:p>
        </w:tc>
      </w:tr>
      <w:tr w:rsidR="00954932" w:rsidRPr="00954932">
        <w:tc>
          <w:tcPr>
            <w:tcW w:w="3231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66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</w:tr>
    </w:tbl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1. Показатели комплекса процессных мероприятий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54"/>
        <w:gridCol w:w="1219"/>
        <w:gridCol w:w="1204"/>
        <w:gridCol w:w="1054"/>
        <w:gridCol w:w="454"/>
        <w:gridCol w:w="604"/>
        <w:gridCol w:w="604"/>
        <w:gridCol w:w="604"/>
        <w:gridCol w:w="604"/>
        <w:gridCol w:w="1744"/>
        <w:gridCol w:w="1924"/>
      </w:tblGrid>
      <w:tr w:rsidR="00954932" w:rsidRPr="00954932">
        <w:tc>
          <w:tcPr>
            <w:tcW w:w="4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121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08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16" w:type="dxa"/>
            <w:gridSpan w:val="4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4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954932" w:rsidRPr="00954932">
        <w:tc>
          <w:tcPr>
            <w:tcW w:w="45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4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54932" w:rsidRPr="00954932">
        <w:tc>
          <w:tcPr>
            <w:tcW w:w="12423" w:type="dxa"/>
            <w:gridSpan w:val="12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"Обеспечение осуществления функций и полномочий органов местного самоуправления города Когалыма"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2. Помесячный план достижения показателей комплекса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процессных мероприятий в 2026 году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1775"/>
        <w:gridCol w:w="1342"/>
        <w:gridCol w:w="1304"/>
        <w:gridCol w:w="881"/>
        <w:gridCol w:w="1035"/>
        <w:gridCol w:w="658"/>
        <w:gridCol w:w="882"/>
        <w:gridCol w:w="557"/>
        <w:gridCol w:w="735"/>
        <w:gridCol w:w="719"/>
        <w:gridCol w:w="838"/>
        <w:gridCol w:w="1119"/>
        <w:gridCol w:w="1005"/>
        <w:gridCol w:w="904"/>
        <w:gridCol w:w="1005"/>
        <w:gridCol w:w="784"/>
      </w:tblGrid>
      <w:tr w:rsidR="00954932" w:rsidRPr="00954932">
        <w:tc>
          <w:tcPr>
            <w:tcW w:w="4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3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438" w:type="dxa"/>
            <w:gridSpan w:val="1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954932" w:rsidRPr="00954932"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54932" w:rsidRPr="00954932">
        <w:tc>
          <w:tcPr>
            <w:tcW w:w="14678" w:type="dxa"/>
            <w:gridSpan w:val="17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"Обеспечение осуществления функций и полномочий органов местного самоуправления города Когалыма"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3. Перечень мероприятий (результатов) комплекса процессных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мероприятий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288"/>
        <w:gridCol w:w="2154"/>
        <w:gridCol w:w="1204"/>
        <w:gridCol w:w="1054"/>
        <w:gridCol w:w="454"/>
        <w:gridCol w:w="604"/>
        <w:gridCol w:w="604"/>
        <w:gridCol w:w="604"/>
        <w:gridCol w:w="604"/>
      </w:tblGrid>
      <w:tr w:rsidR="00954932" w:rsidRPr="00954932">
        <w:tc>
          <w:tcPr>
            <w:tcW w:w="48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88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20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08" w:type="dxa"/>
            <w:gridSpan w:val="2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16" w:type="dxa"/>
            <w:gridSpan w:val="4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мероприятия (результата), параметра </w:t>
            </w: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 мероприятия (результата) по годам</w:t>
            </w:r>
          </w:p>
        </w:tc>
      </w:tr>
      <w:tr w:rsidR="00954932" w:rsidRPr="00954932">
        <w:tc>
          <w:tcPr>
            <w:tcW w:w="48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54932" w:rsidRPr="00954932">
        <w:tc>
          <w:tcPr>
            <w:tcW w:w="11054" w:type="dxa"/>
            <w:gridSpan w:val="10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Задача "Обеспечение осуществления функций и полномочий органов местного самоуправления города Когалыма"</w:t>
            </w:r>
          </w:p>
        </w:tc>
      </w:tr>
      <w:tr w:rsidR="00954932" w:rsidRPr="00954932">
        <w:tc>
          <w:tcPr>
            <w:tcW w:w="48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88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Обеспечено функционирование управления культуры и спорта Администрации города Когалыма</w:t>
            </w:r>
          </w:p>
        </w:tc>
        <w:tc>
          <w:tcPr>
            <w:tcW w:w="21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2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4. Финансовое обеспечение комплекса процессных мероприятий</w:t>
      </w:r>
    </w:p>
    <w:p w:rsidR="00954932" w:rsidRPr="00954932" w:rsidRDefault="009549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12"/>
        <w:gridCol w:w="904"/>
        <w:gridCol w:w="904"/>
        <w:gridCol w:w="904"/>
        <w:gridCol w:w="904"/>
        <w:gridCol w:w="1024"/>
      </w:tblGrid>
      <w:tr w:rsidR="00954932" w:rsidRPr="00954932">
        <w:tc>
          <w:tcPr>
            <w:tcW w:w="454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12" w:type="dxa"/>
            <w:vMerge w:val="restart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640" w:type="dxa"/>
            <w:gridSpan w:val="5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954932" w:rsidRPr="00954932">
        <w:tc>
          <w:tcPr>
            <w:tcW w:w="454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(всего), в том числе: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8129,60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32363,90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8129,60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32363,90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"Обеспечено функционирование управления культуры и спорта Администрации города Когалыма", всего, в том числе: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8129,60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32363,90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54932" w:rsidRPr="00954932">
        <w:tc>
          <w:tcPr>
            <w:tcW w:w="45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бюджет города Когалыма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8129,60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90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8078,10</w:t>
            </w:r>
          </w:p>
        </w:tc>
        <w:tc>
          <w:tcPr>
            <w:tcW w:w="10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32363,90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5. План реализации комплекса процессных мероприятий</w:t>
      </w:r>
    </w:p>
    <w:p w:rsidR="00954932" w:rsidRPr="00954932" w:rsidRDefault="009549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932">
        <w:rPr>
          <w:rFonts w:ascii="Times New Roman" w:hAnsi="Times New Roman" w:cs="Times New Roman"/>
          <w:sz w:val="24"/>
          <w:szCs w:val="24"/>
        </w:rPr>
        <w:t>в 2026 году</w:t>
      </w: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954932" w:rsidRPr="0095493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9"/>
        <w:gridCol w:w="1444"/>
        <w:gridCol w:w="2324"/>
        <w:gridCol w:w="1999"/>
        <w:gridCol w:w="1924"/>
      </w:tblGrid>
      <w:tr w:rsidR="00954932" w:rsidRPr="00954932">
        <w:tc>
          <w:tcPr>
            <w:tcW w:w="256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Задача, мероприятие (результат)/контрольная точка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3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954932" w:rsidRPr="00954932">
        <w:tc>
          <w:tcPr>
            <w:tcW w:w="256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4932" w:rsidRPr="00954932">
        <w:tc>
          <w:tcPr>
            <w:tcW w:w="256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</w:tcPr>
          <w:p w:rsidR="00954932" w:rsidRPr="00954932" w:rsidRDefault="0095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932" w:rsidRPr="00954932" w:rsidRDefault="0095493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36587" w:rsidRPr="00954932" w:rsidRDefault="00F36587">
      <w:pPr>
        <w:rPr>
          <w:rFonts w:ascii="Times New Roman" w:hAnsi="Times New Roman" w:cs="Times New Roman"/>
          <w:sz w:val="24"/>
          <w:szCs w:val="24"/>
        </w:rPr>
      </w:pPr>
    </w:p>
    <w:sectPr w:rsidR="00F36587" w:rsidRPr="0095493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32"/>
    <w:rsid w:val="00954932"/>
    <w:rsid w:val="00F3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4A31"/>
  <w15:chartTrackingRefBased/>
  <w15:docId w15:val="{4F805D26-3867-4E92-8540-3A080C79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49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4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49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4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49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49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49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7537&amp;dst=100005" TargetMode="External"/><Relationship Id="rId13" Type="http://schemas.openxmlformats.org/officeDocument/2006/relationships/hyperlink" Target="https://login.consultant.ru/link/?req=doc&amp;base=LAW&amp;n=501480&amp;dst=101378" TargetMode="External"/><Relationship Id="rId18" Type="http://schemas.openxmlformats.org/officeDocument/2006/relationships/hyperlink" Target="https://login.consultant.ru/link/?req=doc&amp;base=RLAW926&amp;n=347202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41033" TargetMode="External"/><Relationship Id="rId7" Type="http://schemas.openxmlformats.org/officeDocument/2006/relationships/hyperlink" Target="https://login.consultant.ru/link/?req=doc&amp;base=RLAW926&amp;n=328902&amp;dst=100005" TargetMode="External"/><Relationship Id="rId12" Type="http://schemas.openxmlformats.org/officeDocument/2006/relationships/hyperlink" Target="https://login.consultant.ru/link/?req=doc&amp;base=LAW&amp;n=495710&amp;dst=7419" TargetMode="External"/><Relationship Id="rId17" Type="http://schemas.openxmlformats.org/officeDocument/2006/relationships/hyperlink" Target="https://login.consultant.ru/link/?req=doc&amp;base=RLAW926&amp;n=1351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35069&amp;dst=100025" TargetMode="External"/><Relationship Id="rId20" Type="http://schemas.openxmlformats.org/officeDocument/2006/relationships/hyperlink" Target="https://login.consultant.ru/link/?req=doc&amp;base=RLAW926&amp;n=341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0340&amp;dst=100005" TargetMode="External"/><Relationship Id="rId11" Type="http://schemas.openxmlformats.org/officeDocument/2006/relationships/hyperlink" Target="https://login.consultant.ru/link/?req=doc&amp;base=RLAW926&amp;n=347202&amp;dst=10000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318222&amp;dst=100005" TargetMode="External"/><Relationship Id="rId15" Type="http://schemas.openxmlformats.org/officeDocument/2006/relationships/hyperlink" Target="https://login.consultant.ru/link/?req=doc&amp;base=RLAW926&amp;n=3406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43074&amp;dst=100005" TargetMode="External"/><Relationship Id="rId19" Type="http://schemas.openxmlformats.org/officeDocument/2006/relationships/hyperlink" Target="https://login.consultant.ru/link/?req=doc&amp;base=RLAW926&amp;n=34103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41359&amp;dst=100005" TargetMode="External"/><Relationship Id="rId14" Type="http://schemas.openxmlformats.org/officeDocument/2006/relationships/hyperlink" Target="https://login.consultant.ru/link/?req=doc&amp;base=RLAW926&amp;n=341117&amp;dst=102425" TargetMode="External"/><Relationship Id="rId22" Type="http://schemas.openxmlformats.org/officeDocument/2006/relationships/hyperlink" Target="https://login.consultant.ru/link/?req=doc&amp;base=RLAW926&amp;n=341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7133</Words>
  <Characters>40659</Characters>
  <Application>Microsoft Office Word</Application>
  <DocSecurity>0</DocSecurity>
  <Lines>338</Lines>
  <Paragraphs>95</Paragraphs>
  <ScaleCrop>false</ScaleCrop>
  <Company/>
  <LinksUpToDate>false</LinksUpToDate>
  <CharactersWithSpaces>47697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Оксана Викторовна</dc:creator>
  <cp:keywords/>
  <dc:description/>
  <cp:lastModifiedBy>Федорова Оксана Викторовна</cp:lastModifiedBy>
  <cp:revision>2</cp:revision>
  <dcterms:created xsi:type="dcterms:W3CDTF">2026-04-15T10:22:00Z</dcterms:created>
  <dcterms:modified xsi:type="dcterms:W3CDTF">2026-04-15T10:30:00Z</dcterms:modified>
</cp:coreProperties>
</file>