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Default="00705C1B" w:rsidP="00AF3547">
      <w:pPr>
        <w:tabs>
          <w:tab w:val="left" w:pos="0"/>
        </w:tabs>
        <w:ind w:firstLine="720"/>
        <w:jc w:val="center"/>
        <w:rPr>
          <w:sz w:val="26"/>
          <w:szCs w:val="26"/>
        </w:rPr>
      </w:pPr>
      <w:r w:rsidRPr="00705C1B">
        <w:rPr>
          <w:b/>
          <w:sz w:val="26"/>
          <w:szCs w:val="26"/>
        </w:rPr>
        <w:t xml:space="preserve">от </w:t>
      </w:r>
      <w:r w:rsidR="00B35AEC">
        <w:rPr>
          <w:b/>
          <w:sz w:val="26"/>
          <w:szCs w:val="26"/>
        </w:rPr>
        <w:t>1</w:t>
      </w:r>
      <w:r w:rsidR="00E523A8">
        <w:rPr>
          <w:b/>
          <w:sz w:val="26"/>
          <w:szCs w:val="26"/>
        </w:rPr>
        <w:t>1</w:t>
      </w:r>
      <w:r w:rsidRPr="00705C1B">
        <w:rPr>
          <w:b/>
          <w:sz w:val="26"/>
          <w:szCs w:val="26"/>
        </w:rPr>
        <w:t>.12.202</w:t>
      </w:r>
      <w:r w:rsidR="00E523A8">
        <w:rPr>
          <w:b/>
          <w:sz w:val="26"/>
          <w:szCs w:val="26"/>
        </w:rPr>
        <w:t>4</w:t>
      </w:r>
      <w:r w:rsidRPr="00705C1B">
        <w:rPr>
          <w:b/>
          <w:sz w:val="26"/>
          <w:szCs w:val="26"/>
        </w:rPr>
        <w:t xml:space="preserve"> №</w:t>
      </w:r>
      <w:r w:rsidR="00E523A8">
        <w:rPr>
          <w:b/>
          <w:sz w:val="26"/>
          <w:szCs w:val="26"/>
        </w:rPr>
        <w:t>488</w:t>
      </w:r>
      <w:r w:rsidRPr="00705C1B">
        <w:rPr>
          <w:b/>
          <w:sz w:val="26"/>
          <w:szCs w:val="26"/>
        </w:rPr>
        <w:t>-ГД</w:t>
      </w:r>
      <w:r w:rsidR="00AF3547" w:rsidRPr="00AF3547">
        <w:rPr>
          <w:b/>
          <w:sz w:val="26"/>
          <w:szCs w:val="26"/>
        </w:rPr>
        <w:t>»</w:t>
      </w: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>Контрольно-счетная палата города Когалыма (далее – Контрольно-счетная палата), рассмотрев проект решения Думы города Когалыма «О внесении изменений в решение Думы города Когалыма от 11.12.2024 №488-ГД» (далее – Проект решения), отмечает следующее.</w:t>
      </w:r>
    </w:p>
    <w:p w:rsidR="00E523A8" w:rsidRPr="00E523A8" w:rsidRDefault="00E523A8" w:rsidP="00E523A8">
      <w:pPr>
        <w:ind w:firstLine="709"/>
        <w:jc w:val="both"/>
        <w:rPr>
          <w:sz w:val="26"/>
          <w:szCs w:val="26"/>
        </w:rPr>
      </w:pPr>
      <w:r w:rsidRPr="00E523A8">
        <w:rPr>
          <w:sz w:val="26"/>
          <w:szCs w:val="26"/>
        </w:rPr>
        <w:t>Проект решения направлен в Контрольно-счетную палату 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E523A8">
        <w:rPr>
          <w:sz w:val="26"/>
          <w:szCs w:val="26"/>
        </w:rPr>
        <w:tab/>
      </w:r>
    </w:p>
    <w:p w:rsidR="007330AD" w:rsidRDefault="007330AD" w:rsidP="00E523A8">
      <w:pPr>
        <w:ind w:firstLine="709"/>
        <w:jc w:val="both"/>
        <w:rPr>
          <w:sz w:val="26"/>
          <w:szCs w:val="26"/>
        </w:rPr>
      </w:pPr>
      <w:r w:rsidRPr="007330AD">
        <w:rPr>
          <w:sz w:val="26"/>
          <w:szCs w:val="26"/>
        </w:rPr>
        <w:t>Проектом решения предлагается внести изменения в основные характеристики бюджета муниципального образования, утвержденные решением Думы города Когалыма от 11.12.2024 №488-ГД «О бюджете города Когалыма на 2025 год и на плановый период 2026 и 2027 годов» в редакции от 12.02.2025 №510-ГД (далее – утвержденный бюджет, решение о бюджете).</w:t>
      </w:r>
    </w:p>
    <w:p w:rsidR="007D7210" w:rsidRDefault="00BA6BA8" w:rsidP="00E523A8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</w:t>
      </w:r>
      <w:r w:rsidR="00256606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="007B1C9A">
        <w:rPr>
          <w:rFonts w:eastAsia="Calibri"/>
          <w:color w:val="000000" w:themeColor="text1"/>
          <w:sz w:val="26"/>
          <w:szCs w:val="26"/>
          <w:lang w:eastAsia="en-US"/>
        </w:rPr>
        <w:t>5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год, в сравнении с утвержденным бюджетом, </w:t>
      </w:r>
      <w:r w:rsidR="007D7210">
        <w:rPr>
          <w:rFonts w:eastAsia="Calibri"/>
          <w:color w:val="000000" w:themeColor="text1"/>
          <w:sz w:val="26"/>
          <w:szCs w:val="26"/>
          <w:lang w:eastAsia="en-US"/>
        </w:rPr>
        <w:t>у</w:t>
      </w:r>
      <w:r w:rsidR="007B1C9A">
        <w:rPr>
          <w:rFonts w:eastAsia="Calibri"/>
          <w:color w:val="000000" w:themeColor="text1"/>
          <w:sz w:val="26"/>
          <w:szCs w:val="26"/>
          <w:lang w:eastAsia="en-US"/>
        </w:rPr>
        <w:t>величивается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7330AD" w:rsidRPr="007330AD">
        <w:rPr>
          <w:rFonts w:eastAsia="Calibri"/>
          <w:color w:val="000000" w:themeColor="text1"/>
          <w:sz w:val="26"/>
          <w:szCs w:val="26"/>
          <w:lang w:eastAsia="en-US"/>
        </w:rPr>
        <w:t>1 510 022,7</w:t>
      </w:r>
      <w:r w:rsidR="007330A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и составит </w:t>
      </w:r>
      <w:r w:rsidR="007330AD" w:rsidRPr="007330AD">
        <w:rPr>
          <w:rFonts w:eastAsia="Calibri"/>
          <w:color w:val="000000" w:themeColor="text1"/>
          <w:sz w:val="26"/>
          <w:szCs w:val="26"/>
          <w:lang w:eastAsia="en-US"/>
        </w:rPr>
        <w:t>10 345 143,9</w:t>
      </w:r>
      <w:r w:rsidR="0072735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тыс. рублей</w:t>
      </w:r>
      <w:r w:rsidRPr="00BA6BA8">
        <w:rPr>
          <w:rFonts w:eastAsia="Calibri"/>
          <w:color w:val="000000" w:themeColor="text1"/>
          <w:sz w:val="26"/>
          <w:szCs w:val="26"/>
          <w:lang w:eastAsia="en-US"/>
        </w:rPr>
        <w:t xml:space="preserve">. </w:t>
      </w:r>
    </w:p>
    <w:p w:rsidR="007B1C9A" w:rsidRDefault="007B1C9A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Расходная часть бюджета 2025 года увеличена на </w:t>
      </w:r>
      <w:r w:rsidR="007330AD" w:rsidRPr="007330AD">
        <w:rPr>
          <w:rFonts w:eastAsia="Calibri"/>
          <w:color w:val="000000" w:themeColor="text1"/>
          <w:sz w:val="26"/>
          <w:szCs w:val="26"/>
          <w:lang w:eastAsia="en-US"/>
        </w:rPr>
        <w:t>1 373 911,0</w:t>
      </w:r>
      <w:r w:rsidR="007330A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 и составит </w:t>
      </w:r>
      <w:r w:rsidR="007330AD" w:rsidRPr="007330AD">
        <w:rPr>
          <w:rFonts w:eastAsia="Calibri"/>
          <w:color w:val="000000" w:themeColor="text1"/>
          <w:sz w:val="26"/>
          <w:szCs w:val="26"/>
          <w:lang w:eastAsia="en-US"/>
        </w:rPr>
        <w:t>11 357 540,4</w:t>
      </w: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</w:t>
      </w:r>
    </w:p>
    <w:p w:rsidR="007B1C9A" w:rsidRDefault="007B1C9A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В связи с вносимыми изменениями, размер дефицита бюджета муниципального образования на 2025 год </w:t>
      </w:r>
      <w:r w:rsidR="007330AD">
        <w:rPr>
          <w:rFonts w:eastAsia="Calibri"/>
          <w:color w:val="000000" w:themeColor="text1"/>
          <w:sz w:val="26"/>
          <w:szCs w:val="26"/>
          <w:lang w:eastAsia="en-US"/>
        </w:rPr>
        <w:t>уменьшен</w:t>
      </w: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 на </w:t>
      </w:r>
      <w:r w:rsidR="007330AD" w:rsidRPr="007330AD">
        <w:rPr>
          <w:rFonts w:eastAsia="Calibri"/>
          <w:color w:val="000000" w:themeColor="text1"/>
          <w:sz w:val="26"/>
          <w:szCs w:val="26"/>
          <w:lang w:eastAsia="en-US"/>
        </w:rPr>
        <w:t>136 111,7</w:t>
      </w:r>
      <w:r w:rsidR="007330A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 и составит </w:t>
      </w:r>
      <w:r w:rsidR="007330AD" w:rsidRPr="007330AD">
        <w:rPr>
          <w:rFonts w:eastAsia="Calibri"/>
          <w:color w:val="000000" w:themeColor="text1"/>
          <w:sz w:val="26"/>
          <w:szCs w:val="26"/>
          <w:lang w:eastAsia="en-US"/>
        </w:rPr>
        <w:t>1 012 396,5</w:t>
      </w:r>
      <w:r w:rsidRPr="007B1C9A">
        <w:rPr>
          <w:rFonts w:eastAsia="Calibri"/>
          <w:color w:val="000000" w:themeColor="text1"/>
          <w:sz w:val="26"/>
          <w:szCs w:val="26"/>
          <w:lang w:eastAsia="en-US"/>
        </w:rPr>
        <w:t xml:space="preserve"> тыс. рублей. Дефицит бюджета обеспечен за счет остатков средств на счете по учету средств бюджета и соответствует ограничениям, установленным статьей 92.1 Бюджетного кодекса Российской Федерации.</w:t>
      </w:r>
    </w:p>
    <w:p w:rsidR="007D7210" w:rsidRPr="009A69D1" w:rsidRDefault="007330AD" w:rsidP="009A69D1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330AD">
        <w:rPr>
          <w:rFonts w:eastAsia="Calibri"/>
          <w:color w:val="000000" w:themeColor="text1"/>
          <w:sz w:val="26"/>
          <w:szCs w:val="26"/>
          <w:lang w:eastAsia="en-US"/>
        </w:rPr>
        <w:t>Параметры бюджета города Когалыма планового периода 2026 - 2027 годов не изменяются.</w:t>
      </w:r>
    </w:p>
    <w:p w:rsidR="007330AD" w:rsidRDefault="007330AD" w:rsidP="002A41DF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7330AD">
        <w:rPr>
          <w:rFonts w:eastAsia="Calibri"/>
          <w:color w:val="000000" w:themeColor="text1"/>
          <w:sz w:val="26"/>
          <w:szCs w:val="26"/>
          <w:lang w:eastAsia="en-US"/>
        </w:rPr>
        <w:t>В соответствии со статьёй 217 Бюджетного кодекса Российской Федерации в подпункте 5 пункта 2.2 текстовой части решения о бюджете предлагается после слова «увеличение» дополнить словами «(уменьшение, перераспределение)», дающим право Комитету финансов Администрации города Когалыма внести изменения в показатели сводной бюджетной росписи бюджета города в соответствии с решением председателя Комитета финансов Администрации города Когалыма, в части уменьшения (перераспределения) бюджетных ассигнований на сумму не использованных в прошлые периоды средств, полученных в рамках Соглашения о сотрудничестве между Правительством Ханты-Мансийского автономного округа - Югры и ПАО «ЛУКОЙЛ», безвозмездных поступлений от физических и юридических лиц.</w:t>
      </w:r>
    </w:p>
    <w:p w:rsidR="002A41DF" w:rsidRPr="002A41DF" w:rsidRDefault="002A41DF" w:rsidP="002A41DF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A41DF">
        <w:rPr>
          <w:rFonts w:eastAsia="Calibri"/>
          <w:color w:val="000000" w:themeColor="text1"/>
          <w:sz w:val="26"/>
          <w:szCs w:val="26"/>
          <w:lang w:eastAsia="en-US"/>
        </w:rPr>
        <w:t>Предложенный Проектом решения бюджет города Когалыма на 2025 год и на плановый период 2026 - 2027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A41DF" w:rsidRPr="002A41DF" w:rsidRDefault="002A41DF" w:rsidP="002A41DF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A41DF">
        <w:rPr>
          <w:rFonts w:eastAsia="Calibri"/>
          <w:color w:val="000000" w:themeColor="text1"/>
          <w:sz w:val="26"/>
          <w:szCs w:val="26"/>
          <w:lang w:eastAsia="en-US"/>
        </w:rPr>
        <w:t>Причины изменений доходной и расходной частей бюджета города Когалыма, представленные в материалах к пояснительной записке Комитета финансов Администрации города Когалыма к Проекту решения, в целом являются объективными и не противоречат бюджетному законодательству.</w:t>
      </w:r>
    </w:p>
    <w:p w:rsidR="002A41DF" w:rsidRDefault="002A41DF" w:rsidP="002A41DF">
      <w:pPr>
        <w:tabs>
          <w:tab w:val="left" w:pos="0"/>
        </w:tabs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2A41DF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отвечает требованиям Бюджетного кодекса Российской Федерации, при его формировании соблюдены установленные ограничения по размеру дефицита бюджета, верхнему пределу муниципального внутреннего долга, размеру </w:t>
      </w:r>
      <w:r w:rsidRPr="002A41DF">
        <w:rPr>
          <w:rFonts w:eastAsia="Calibri"/>
          <w:color w:val="000000" w:themeColor="text1"/>
          <w:sz w:val="26"/>
          <w:szCs w:val="26"/>
          <w:lang w:eastAsia="en-US"/>
        </w:rPr>
        <w:lastRenderedPageBreak/>
        <w:t>резервного фонда и прочим характеристикам. Содержание текстовых статей Проекта решения не противоречит бюджетному законодательству.</w:t>
      </w:r>
    </w:p>
    <w:p w:rsidR="00493324" w:rsidRDefault="00224667" w:rsidP="002A41DF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 xml:space="preserve">Заключение Контрольно-счетной палаты от </w:t>
      </w:r>
      <w:r w:rsidR="007330AD">
        <w:rPr>
          <w:sz w:val="26"/>
          <w:szCs w:val="26"/>
        </w:rPr>
        <w:t>17.06.</w:t>
      </w:r>
      <w:r w:rsidRPr="00224667">
        <w:rPr>
          <w:sz w:val="26"/>
          <w:szCs w:val="26"/>
        </w:rPr>
        <w:t>20</w:t>
      </w:r>
      <w:r w:rsidR="00256606">
        <w:rPr>
          <w:sz w:val="26"/>
          <w:szCs w:val="26"/>
        </w:rPr>
        <w:t>2</w:t>
      </w:r>
      <w:r w:rsidR="002A41DF">
        <w:rPr>
          <w:sz w:val="26"/>
          <w:szCs w:val="26"/>
        </w:rPr>
        <w:t>5</w:t>
      </w:r>
      <w:r w:rsidRPr="00224667">
        <w:rPr>
          <w:sz w:val="26"/>
          <w:szCs w:val="26"/>
        </w:rPr>
        <w:t xml:space="preserve"> №</w:t>
      </w:r>
      <w:r w:rsidR="002974DE" w:rsidRPr="002974DE">
        <w:t xml:space="preserve"> </w:t>
      </w:r>
      <w:r w:rsidR="002974DE" w:rsidRPr="002974DE">
        <w:rPr>
          <w:sz w:val="26"/>
          <w:szCs w:val="26"/>
        </w:rPr>
        <w:t>28-ЗКЛ-КСП-</w:t>
      </w:r>
      <w:r w:rsidR="002A41DF">
        <w:rPr>
          <w:sz w:val="26"/>
          <w:szCs w:val="26"/>
        </w:rPr>
        <w:t>1</w:t>
      </w:r>
      <w:r w:rsidR="007330AD">
        <w:rPr>
          <w:sz w:val="26"/>
          <w:szCs w:val="26"/>
        </w:rPr>
        <w:t>6</w:t>
      </w:r>
      <w:bookmarkStart w:id="0" w:name="_GoBack"/>
      <w:bookmarkEnd w:id="0"/>
      <w:r w:rsidRPr="00224667">
        <w:rPr>
          <w:sz w:val="26"/>
          <w:szCs w:val="26"/>
        </w:rPr>
        <w:t xml:space="preserve"> направлено в Думу города Когалыма.</w:t>
      </w:r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73FC6"/>
    <w:rsid w:val="00081FD4"/>
    <w:rsid w:val="000A0F66"/>
    <w:rsid w:val="000C2A9E"/>
    <w:rsid w:val="000C727D"/>
    <w:rsid w:val="000D025D"/>
    <w:rsid w:val="000D2C48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51CD0"/>
    <w:rsid w:val="0017391E"/>
    <w:rsid w:val="001824CD"/>
    <w:rsid w:val="00187E23"/>
    <w:rsid w:val="001A2A74"/>
    <w:rsid w:val="001A4D4F"/>
    <w:rsid w:val="001A7BD5"/>
    <w:rsid w:val="001E206D"/>
    <w:rsid w:val="001E2C61"/>
    <w:rsid w:val="001F259D"/>
    <w:rsid w:val="001F50A0"/>
    <w:rsid w:val="0020142F"/>
    <w:rsid w:val="00201DC9"/>
    <w:rsid w:val="00224667"/>
    <w:rsid w:val="00250E3E"/>
    <w:rsid w:val="002552B8"/>
    <w:rsid w:val="00256606"/>
    <w:rsid w:val="00260114"/>
    <w:rsid w:val="002638AB"/>
    <w:rsid w:val="002708A1"/>
    <w:rsid w:val="002744A9"/>
    <w:rsid w:val="00293486"/>
    <w:rsid w:val="0029520F"/>
    <w:rsid w:val="002974DE"/>
    <w:rsid w:val="002A1D00"/>
    <w:rsid w:val="002A41DF"/>
    <w:rsid w:val="002B1744"/>
    <w:rsid w:val="002B52C3"/>
    <w:rsid w:val="002C0E45"/>
    <w:rsid w:val="002C439D"/>
    <w:rsid w:val="002D4945"/>
    <w:rsid w:val="002D5847"/>
    <w:rsid w:val="002D7273"/>
    <w:rsid w:val="002D7399"/>
    <w:rsid w:val="002F4978"/>
    <w:rsid w:val="00302033"/>
    <w:rsid w:val="00317B3B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874FC"/>
    <w:rsid w:val="003C11FC"/>
    <w:rsid w:val="003C40A8"/>
    <w:rsid w:val="003D0850"/>
    <w:rsid w:val="003D156E"/>
    <w:rsid w:val="003D2B70"/>
    <w:rsid w:val="003E1C4F"/>
    <w:rsid w:val="003E308B"/>
    <w:rsid w:val="003E461D"/>
    <w:rsid w:val="003F0EC1"/>
    <w:rsid w:val="003F6539"/>
    <w:rsid w:val="003F65A3"/>
    <w:rsid w:val="00407B18"/>
    <w:rsid w:val="00410E31"/>
    <w:rsid w:val="00411F1D"/>
    <w:rsid w:val="0042561A"/>
    <w:rsid w:val="004459E5"/>
    <w:rsid w:val="00450566"/>
    <w:rsid w:val="00456D0C"/>
    <w:rsid w:val="00460BD1"/>
    <w:rsid w:val="00466C66"/>
    <w:rsid w:val="00476C17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2748"/>
    <w:rsid w:val="005161E2"/>
    <w:rsid w:val="00521B69"/>
    <w:rsid w:val="005364DA"/>
    <w:rsid w:val="00547025"/>
    <w:rsid w:val="0055427F"/>
    <w:rsid w:val="00561C32"/>
    <w:rsid w:val="0056593B"/>
    <w:rsid w:val="0058722C"/>
    <w:rsid w:val="005A0012"/>
    <w:rsid w:val="005A2F4F"/>
    <w:rsid w:val="005A4671"/>
    <w:rsid w:val="005B69BA"/>
    <w:rsid w:val="005C1592"/>
    <w:rsid w:val="005C7357"/>
    <w:rsid w:val="005D212E"/>
    <w:rsid w:val="005E34F9"/>
    <w:rsid w:val="005F1746"/>
    <w:rsid w:val="00600239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A5C4D"/>
    <w:rsid w:val="006B4DF8"/>
    <w:rsid w:val="006E206D"/>
    <w:rsid w:val="0070144C"/>
    <w:rsid w:val="00705C1B"/>
    <w:rsid w:val="0070639B"/>
    <w:rsid w:val="0071498E"/>
    <w:rsid w:val="00722BB7"/>
    <w:rsid w:val="00725369"/>
    <w:rsid w:val="00727358"/>
    <w:rsid w:val="007330AD"/>
    <w:rsid w:val="00736081"/>
    <w:rsid w:val="007454E8"/>
    <w:rsid w:val="00746ECE"/>
    <w:rsid w:val="007567C7"/>
    <w:rsid w:val="0076264A"/>
    <w:rsid w:val="00762D0B"/>
    <w:rsid w:val="00767027"/>
    <w:rsid w:val="00773BD3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B1C9A"/>
    <w:rsid w:val="007D30C1"/>
    <w:rsid w:val="007D66E9"/>
    <w:rsid w:val="007D7210"/>
    <w:rsid w:val="007E0511"/>
    <w:rsid w:val="007E6E6F"/>
    <w:rsid w:val="007F3B25"/>
    <w:rsid w:val="0080234E"/>
    <w:rsid w:val="008027CC"/>
    <w:rsid w:val="008071CB"/>
    <w:rsid w:val="00822A94"/>
    <w:rsid w:val="008538BA"/>
    <w:rsid w:val="00864355"/>
    <w:rsid w:val="00894A74"/>
    <w:rsid w:val="0089585A"/>
    <w:rsid w:val="008A5D4A"/>
    <w:rsid w:val="008B0ED7"/>
    <w:rsid w:val="008B44F4"/>
    <w:rsid w:val="008C3F2A"/>
    <w:rsid w:val="008C4432"/>
    <w:rsid w:val="008D0EF1"/>
    <w:rsid w:val="008D1492"/>
    <w:rsid w:val="008D181D"/>
    <w:rsid w:val="008D37E6"/>
    <w:rsid w:val="008D3B61"/>
    <w:rsid w:val="008F1AFF"/>
    <w:rsid w:val="00900E11"/>
    <w:rsid w:val="009015CD"/>
    <w:rsid w:val="009148FD"/>
    <w:rsid w:val="009155CE"/>
    <w:rsid w:val="00926D68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82088"/>
    <w:rsid w:val="00986EA7"/>
    <w:rsid w:val="00991EB5"/>
    <w:rsid w:val="00993B56"/>
    <w:rsid w:val="009A608C"/>
    <w:rsid w:val="009A69D1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477A7"/>
    <w:rsid w:val="00A70D22"/>
    <w:rsid w:val="00A7799C"/>
    <w:rsid w:val="00A81D47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E4182"/>
    <w:rsid w:val="00AF3547"/>
    <w:rsid w:val="00AF506D"/>
    <w:rsid w:val="00B01B8E"/>
    <w:rsid w:val="00B01D1C"/>
    <w:rsid w:val="00B05289"/>
    <w:rsid w:val="00B10DAD"/>
    <w:rsid w:val="00B140F2"/>
    <w:rsid w:val="00B2319E"/>
    <w:rsid w:val="00B255CE"/>
    <w:rsid w:val="00B26BA0"/>
    <w:rsid w:val="00B2717B"/>
    <w:rsid w:val="00B300F9"/>
    <w:rsid w:val="00B32F2F"/>
    <w:rsid w:val="00B35AEC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A6BA8"/>
    <w:rsid w:val="00BB09F8"/>
    <w:rsid w:val="00BC44CD"/>
    <w:rsid w:val="00BD5C6B"/>
    <w:rsid w:val="00C1098E"/>
    <w:rsid w:val="00C10C2D"/>
    <w:rsid w:val="00C146C0"/>
    <w:rsid w:val="00C15C62"/>
    <w:rsid w:val="00C53EA1"/>
    <w:rsid w:val="00C741D8"/>
    <w:rsid w:val="00C7792D"/>
    <w:rsid w:val="00C836DA"/>
    <w:rsid w:val="00C91920"/>
    <w:rsid w:val="00CB6FC5"/>
    <w:rsid w:val="00CC493D"/>
    <w:rsid w:val="00CE2F8C"/>
    <w:rsid w:val="00CF38FE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73B12"/>
    <w:rsid w:val="00D919BB"/>
    <w:rsid w:val="00D9251F"/>
    <w:rsid w:val="00D93859"/>
    <w:rsid w:val="00D94C10"/>
    <w:rsid w:val="00DA16BF"/>
    <w:rsid w:val="00DB162D"/>
    <w:rsid w:val="00DB47BC"/>
    <w:rsid w:val="00DB5558"/>
    <w:rsid w:val="00DC0E3B"/>
    <w:rsid w:val="00DC18B0"/>
    <w:rsid w:val="00DC6FA2"/>
    <w:rsid w:val="00DC77A8"/>
    <w:rsid w:val="00DD1339"/>
    <w:rsid w:val="00DE3A44"/>
    <w:rsid w:val="00DE480A"/>
    <w:rsid w:val="00DE666F"/>
    <w:rsid w:val="00DF0A42"/>
    <w:rsid w:val="00DF3C57"/>
    <w:rsid w:val="00E05FE2"/>
    <w:rsid w:val="00E127AE"/>
    <w:rsid w:val="00E143B3"/>
    <w:rsid w:val="00E250E3"/>
    <w:rsid w:val="00E333C8"/>
    <w:rsid w:val="00E41E50"/>
    <w:rsid w:val="00E43C6C"/>
    <w:rsid w:val="00E4458E"/>
    <w:rsid w:val="00E523A8"/>
    <w:rsid w:val="00E8487D"/>
    <w:rsid w:val="00E870F7"/>
    <w:rsid w:val="00E90223"/>
    <w:rsid w:val="00EA6DDF"/>
    <w:rsid w:val="00EB2905"/>
    <w:rsid w:val="00EB763D"/>
    <w:rsid w:val="00EB7705"/>
    <w:rsid w:val="00EC117B"/>
    <w:rsid w:val="00EC2394"/>
    <w:rsid w:val="00EC64B9"/>
    <w:rsid w:val="00ED5483"/>
    <w:rsid w:val="00ED7148"/>
    <w:rsid w:val="00F11757"/>
    <w:rsid w:val="00F371CA"/>
    <w:rsid w:val="00F41921"/>
    <w:rsid w:val="00F4326C"/>
    <w:rsid w:val="00F50959"/>
    <w:rsid w:val="00F5248A"/>
    <w:rsid w:val="00F540CA"/>
    <w:rsid w:val="00F546E4"/>
    <w:rsid w:val="00F60542"/>
    <w:rsid w:val="00F66E0B"/>
    <w:rsid w:val="00F70B6D"/>
    <w:rsid w:val="00F713C0"/>
    <w:rsid w:val="00F821DF"/>
    <w:rsid w:val="00F90DE4"/>
    <w:rsid w:val="00FA28C3"/>
    <w:rsid w:val="00FB35E2"/>
    <w:rsid w:val="00FB6FF8"/>
    <w:rsid w:val="00FD1184"/>
    <w:rsid w:val="00FD1389"/>
    <w:rsid w:val="00FE6BDB"/>
    <w:rsid w:val="00FF009E"/>
    <w:rsid w:val="00FF1465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B70F-A435-41BC-9CB8-03B3EF655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3</cp:revision>
  <cp:lastPrinted>2018-02-19T10:38:00Z</cp:lastPrinted>
  <dcterms:created xsi:type="dcterms:W3CDTF">2025-06-20T04:53:00Z</dcterms:created>
  <dcterms:modified xsi:type="dcterms:W3CDTF">2025-06-20T04:57:00Z</dcterms:modified>
</cp:coreProperties>
</file>