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B2" w:rsidRDefault="00E92CB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92CB2" w:rsidRDefault="00E92CB2">
      <w:pPr>
        <w:pStyle w:val="ConsPlusNormal"/>
        <w:outlineLvl w:val="0"/>
      </w:pPr>
    </w:p>
    <w:p w:rsidR="00E92CB2" w:rsidRDefault="00E92CB2">
      <w:pPr>
        <w:pStyle w:val="ConsPlusTitle"/>
        <w:jc w:val="center"/>
        <w:outlineLvl w:val="0"/>
      </w:pPr>
      <w:r>
        <w:t>АДМИНИСТРАЦИЯ ГОРОДА КОГАЛЫМА</w:t>
      </w:r>
    </w:p>
    <w:p w:rsidR="00E92CB2" w:rsidRDefault="00E92CB2">
      <w:pPr>
        <w:pStyle w:val="ConsPlusTitle"/>
        <w:jc w:val="center"/>
      </w:pPr>
    </w:p>
    <w:p w:rsidR="00E92CB2" w:rsidRDefault="00E92CB2">
      <w:pPr>
        <w:pStyle w:val="ConsPlusTitle"/>
        <w:jc w:val="center"/>
      </w:pPr>
      <w:r>
        <w:t>ПОСТАНОВЛЕНИЕ</w:t>
      </w:r>
    </w:p>
    <w:p w:rsidR="00E92CB2" w:rsidRDefault="00E92CB2">
      <w:pPr>
        <w:pStyle w:val="ConsPlusTitle"/>
        <w:jc w:val="center"/>
      </w:pPr>
      <w:r>
        <w:t>от 2 июля 2015 г. N 2063</w:t>
      </w:r>
    </w:p>
    <w:p w:rsidR="00E92CB2" w:rsidRDefault="00E92CB2">
      <w:pPr>
        <w:pStyle w:val="ConsPlusTitle"/>
        <w:jc w:val="center"/>
      </w:pPr>
    </w:p>
    <w:p w:rsidR="00E92CB2" w:rsidRDefault="00E92CB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E92CB2" w:rsidRDefault="00E92CB2">
      <w:pPr>
        <w:pStyle w:val="ConsPlusTitle"/>
        <w:jc w:val="center"/>
      </w:pPr>
      <w:r>
        <w:t>МУНИЦИПАЛЬНОЙ УСЛУГИ "ПОСТАНОВКА ГРАЖДАН НА УЧЕТ В КАЧЕСТВЕ</w:t>
      </w:r>
    </w:p>
    <w:p w:rsidR="00E92CB2" w:rsidRDefault="00E92CB2">
      <w:pPr>
        <w:pStyle w:val="ConsPlusTitle"/>
        <w:jc w:val="center"/>
      </w:pPr>
      <w:r>
        <w:t>ЛИЦ, ИМЕЮЩИХ ПРАВО НА ПРЕДОСТАВЛЕНИЕ ЗЕМЕЛЬНЫХ УЧАСТКОВ</w:t>
      </w:r>
    </w:p>
    <w:p w:rsidR="00E92CB2" w:rsidRDefault="00E92CB2">
      <w:pPr>
        <w:pStyle w:val="ConsPlusTitle"/>
        <w:jc w:val="center"/>
      </w:pPr>
      <w:r>
        <w:t>В СОБСТВЕННОСТЬ БЕСПЛАТНО"</w:t>
      </w:r>
    </w:p>
    <w:p w:rsidR="00E92CB2" w:rsidRDefault="00E92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13.05.2016 </w:t>
            </w:r>
            <w:hyperlink r:id="rId5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>,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30.08.2017 </w:t>
            </w:r>
            <w:hyperlink r:id="rId6">
              <w:r>
                <w:rPr>
                  <w:color w:val="0000FF"/>
                </w:rPr>
                <w:t>N 1851</w:t>
              </w:r>
            </w:hyperlink>
            <w:r>
              <w:rPr>
                <w:color w:val="392C69"/>
              </w:rPr>
              <w:t xml:space="preserve">, от 13.12.2017 </w:t>
            </w:r>
            <w:hyperlink r:id="rId7">
              <w:r>
                <w:rPr>
                  <w:color w:val="0000FF"/>
                </w:rPr>
                <w:t>N 2687</w:t>
              </w:r>
            </w:hyperlink>
            <w:r>
              <w:rPr>
                <w:color w:val="392C69"/>
              </w:rPr>
              <w:t xml:space="preserve">, от 28.02.2018 </w:t>
            </w:r>
            <w:hyperlink r:id="rId8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,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18.06.2018 </w:t>
            </w:r>
            <w:hyperlink r:id="rId9">
              <w:r>
                <w:rPr>
                  <w:color w:val="0000FF"/>
                </w:rPr>
                <w:t>N 1340</w:t>
              </w:r>
            </w:hyperlink>
            <w:r>
              <w:rPr>
                <w:color w:val="392C69"/>
              </w:rPr>
              <w:t xml:space="preserve">, от 27.12.2018 </w:t>
            </w:r>
            <w:hyperlink r:id="rId10">
              <w:r>
                <w:rPr>
                  <w:color w:val="0000FF"/>
                </w:rPr>
                <w:t>N 3003</w:t>
              </w:r>
            </w:hyperlink>
            <w:r>
              <w:rPr>
                <w:color w:val="392C69"/>
              </w:rPr>
              <w:t xml:space="preserve">, от 01.08.2019 </w:t>
            </w:r>
            <w:hyperlink r:id="rId11">
              <w:r>
                <w:rPr>
                  <w:color w:val="0000FF"/>
                </w:rPr>
                <w:t>N 1691</w:t>
              </w:r>
            </w:hyperlink>
            <w:r>
              <w:rPr>
                <w:color w:val="392C69"/>
              </w:rPr>
              <w:t>,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24.12.2019 </w:t>
            </w:r>
            <w:hyperlink r:id="rId12">
              <w:r>
                <w:rPr>
                  <w:color w:val="0000FF"/>
                </w:rPr>
                <w:t>N 2817</w:t>
              </w:r>
            </w:hyperlink>
            <w:r>
              <w:rPr>
                <w:color w:val="392C69"/>
              </w:rPr>
              <w:t xml:space="preserve">, от 07.02.2020 </w:t>
            </w:r>
            <w:hyperlink r:id="rId13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29.06.2020 </w:t>
            </w:r>
            <w:hyperlink r:id="rId14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>,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25.12.2020 </w:t>
            </w:r>
            <w:hyperlink r:id="rId15">
              <w:r>
                <w:rPr>
                  <w:color w:val="0000FF"/>
                </w:rPr>
                <w:t>N 2528</w:t>
              </w:r>
            </w:hyperlink>
            <w:r>
              <w:rPr>
                <w:color w:val="392C69"/>
              </w:rPr>
              <w:t xml:space="preserve">, от 11.01.2023 </w:t>
            </w:r>
            <w:hyperlink r:id="rId16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31.05.2023 </w:t>
            </w:r>
            <w:hyperlink r:id="rId17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,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18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</w:tr>
    </w:tbl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13.04.2018 N 757 "Об утверждении порядка разработки и утверждения административных регламентов предоставления муниципальных услуг",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16.08.2013 N 2438 "Об утверждении реестра муниципальных услуг города Когалыма":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11.01.2023 N 38)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 согласно приложению к настоящему постановлению.</w:t>
      </w:r>
    </w:p>
    <w:p w:rsidR="00E92CB2" w:rsidRDefault="00E92CB2">
      <w:pPr>
        <w:pStyle w:val="ConsPlusNormal"/>
        <w:jc w:val="both"/>
      </w:pPr>
      <w:r>
        <w:t xml:space="preserve">(в ред. постановлений Администрации города Когалыма от 18.06.2018 </w:t>
      </w:r>
      <w:hyperlink r:id="rId24">
        <w:r>
          <w:rPr>
            <w:color w:val="0000FF"/>
          </w:rPr>
          <w:t>N 1340</w:t>
        </w:r>
      </w:hyperlink>
      <w:r>
        <w:t xml:space="preserve">, от 11.01.2023 </w:t>
      </w:r>
      <w:hyperlink r:id="rId25">
        <w:r>
          <w:rPr>
            <w:color w:val="0000FF"/>
          </w:rPr>
          <w:t>N 38</w:t>
        </w:r>
      </w:hyperlink>
      <w:r>
        <w:t>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 Управлению по жилищной политике Администрации города Когалыма (А.В.Косолапов) направить в юридическое управление Администрации города Когалыма текст постановления и </w:t>
      </w:r>
      <w:hyperlink w:anchor="P38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26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Югры", для дальнейшего направления в Управление регистрации нормативных правовых актов Аппарата Губернатора Ханты-Мансийского автономного округа - Югры.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38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сети "Интернет" (www.admkogalym.ru).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первого заместителя главы Администрации города Когалыма А.Е.Зубовича.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jc w:val="right"/>
      </w:pPr>
      <w:r>
        <w:t>Глава Администрации города Когалыма</w:t>
      </w:r>
    </w:p>
    <w:p w:rsidR="00E92CB2" w:rsidRDefault="00E92CB2">
      <w:pPr>
        <w:pStyle w:val="ConsPlusNormal"/>
        <w:jc w:val="right"/>
      </w:pPr>
      <w:r>
        <w:t>В.И.СТЕПУРА</w:t>
      </w:r>
    </w:p>
    <w:p w:rsidR="00E92CB2" w:rsidRDefault="00E92CB2">
      <w:pPr>
        <w:pStyle w:val="ConsPlusNormal"/>
        <w:ind w:left="540"/>
        <w:jc w:val="both"/>
      </w:pPr>
    </w:p>
    <w:p w:rsidR="00E92CB2" w:rsidRDefault="00E92CB2">
      <w:pPr>
        <w:pStyle w:val="ConsPlusNormal"/>
        <w:ind w:left="540"/>
        <w:jc w:val="both"/>
      </w:pPr>
    </w:p>
    <w:p w:rsidR="00E92CB2" w:rsidRDefault="00E92CB2">
      <w:pPr>
        <w:pStyle w:val="ConsPlusNormal"/>
        <w:ind w:left="540"/>
        <w:jc w:val="both"/>
      </w:pPr>
    </w:p>
    <w:p w:rsidR="00E92CB2" w:rsidRDefault="00E92CB2">
      <w:pPr>
        <w:pStyle w:val="ConsPlusNormal"/>
        <w:ind w:left="540"/>
        <w:jc w:val="both"/>
      </w:pPr>
    </w:p>
    <w:p w:rsidR="00E92CB2" w:rsidRDefault="00E92CB2">
      <w:pPr>
        <w:pStyle w:val="ConsPlusNormal"/>
        <w:ind w:left="540"/>
        <w:jc w:val="both"/>
      </w:pPr>
    </w:p>
    <w:p w:rsidR="00E92CB2" w:rsidRDefault="00E92CB2">
      <w:pPr>
        <w:pStyle w:val="ConsPlusNormal"/>
        <w:jc w:val="right"/>
        <w:outlineLvl w:val="0"/>
      </w:pPr>
      <w:r>
        <w:t>Приложение</w:t>
      </w:r>
    </w:p>
    <w:p w:rsidR="00E92CB2" w:rsidRDefault="00E92CB2">
      <w:pPr>
        <w:pStyle w:val="ConsPlusNormal"/>
        <w:jc w:val="right"/>
      </w:pPr>
      <w:r>
        <w:t>к постановлению Администрации</w:t>
      </w:r>
    </w:p>
    <w:p w:rsidR="00E92CB2" w:rsidRDefault="00E92CB2">
      <w:pPr>
        <w:pStyle w:val="ConsPlusNormal"/>
        <w:jc w:val="right"/>
      </w:pPr>
      <w:r>
        <w:t>города Когалыма</w:t>
      </w:r>
    </w:p>
    <w:p w:rsidR="00E92CB2" w:rsidRDefault="00E92CB2">
      <w:pPr>
        <w:pStyle w:val="ConsPlusNormal"/>
        <w:jc w:val="right"/>
      </w:pPr>
      <w:r>
        <w:t>от 02.07.2015 N 2063</w:t>
      </w:r>
    </w:p>
    <w:p w:rsidR="00E92CB2" w:rsidRDefault="00E92CB2">
      <w:pPr>
        <w:pStyle w:val="ConsPlusNormal"/>
      </w:pPr>
    </w:p>
    <w:p w:rsidR="00E92CB2" w:rsidRDefault="00E92CB2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E92CB2" w:rsidRDefault="00E92CB2">
      <w:pPr>
        <w:pStyle w:val="ConsPlusTitle"/>
        <w:jc w:val="center"/>
      </w:pPr>
      <w:r>
        <w:t>ПРЕДОСТАВЛЕНИЯ МУНИЦИПАЛЬНОЙ УСЛУГИ "ПОСТАНОВКА ГРАЖДАН</w:t>
      </w:r>
    </w:p>
    <w:p w:rsidR="00E92CB2" w:rsidRDefault="00E92CB2">
      <w:pPr>
        <w:pStyle w:val="ConsPlusTitle"/>
        <w:jc w:val="center"/>
      </w:pPr>
      <w:r>
        <w:t>НА УЧЕТ В КАЧЕСТВЕ ЛИЦ, ИМЕЮЩИХ ПРАВО НА ПРЕДОСТАВЛЕНИЕ</w:t>
      </w:r>
    </w:p>
    <w:p w:rsidR="00E92CB2" w:rsidRDefault="00E92CB2">
      <w:pPr>
        <w:pStyle w:val="ConsPlusTitle"/>
        <w:jc w:val="center"/>
      </w:pPr>
      <w:r>
        <w:t>ЗЕМЕЛЬНЫХ УЧАСТКОВ В СОБСТВЕННОСТЬ БЕСПЛАТНО"</w:t>
      </w:r>
    </w:p>
    <w:p w:rsidR="00E92CB2" w:rsidRDefault="00E92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11.01.2023 </w:t>
            </w:r>
            <w:hyperlink r:id="rId27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28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27.03.2024 </w:t>
            </w:r>
            <w:hyperlink r:id="rId29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</w:tr>
    </w:tbl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1"/>
      </w:pPr>
      <w:r>
        <w:t>I. Общие положения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в муниципальном образовании город Когалым.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Возможные цели обращения: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постановка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подготовке административных регламентов по предоставлению услуги "Постановка граждан на учет в качестве лиц, имеющих право на предоставление земельных участков в собственность бесплатно" настоящий административный регламент, применяется в части, не противоречащей закону субъекта Российской Федерации.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Круг заявителей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bookmarkStart w:id="1" w:name="P58"/>
      <w:bookmarkEnd w:id="1"/>
      <w:r>
        <w:t>1.2. Заявителями на получение муниципальной услуги являются граждане, имеющие право на предоставление земельных участков в собственность бесплатно (далее - заявители), в случаях, предусмотренных федеральными законами или законами субъектов Российской Федерации.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1.3. Интересы заявителей, указанных в </w:t>
      </w:r>
      <w:hyperlink w:anchor="P58">
        <w:r>
          <w:rPr>
            <w:color w:val="0000FF"/>
          </w:rPr>
          <w:t>пункте 1.2</w:t>
        </w:r>
      </w:hyperlink>
      <w: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Требования предоставления заявителю муниципальной услуги</w:t>
      </w:r>
    </w:p>
    <w:p w:rsidR="00E92CB2" w:rsidRDefault="00E92CB2">
      <w:pPr>
        <w:pStyle w:val="ConsPlusTitle"/>
        <w:jc w:val="center"/>
      </w:pPr>
      <w:r>
        <w:lastRenderedPageBreak/>
        <w:t>в соответствии с вариантом предоставления муниципальной</w:t>
      </w:r>
    </w:p>
    <w:p w:rsidR="00E92CB2" w:rsidRDefault="00E92CB2">
      <w:pPr>
        <w:pStyle w:val="ConsPlusTitle"/>
        <w:jc w:val="center"/>
      </w:pPr>
      <w:r>
        <w:t>услуги, соответствующим признакам заявителя, определенным</w:t>
      </w:r>
    </w:p>
    <w:p w:rsidR="00E92CB2" w:rsidRDefault="00E92CB2">
      <w:pPr>
        <w:pStyle w:val="ConsPlusTitle"/>
        <w:jc w:val="center"/>
      </w:pPr>
      <w:r>
        <w:t>в результате анкетирования, проводимого органом,</w:t>
      </w:r>
    </w:p>
    <w:p w:rsidR="00E92CB2" w:rsidRDefault="00E92CB2">
      <w:pPr>
        <w:pStyle w:val="ConsPlusTitle"/>
        <w:jc w:val="center"/>
      </w:pPr>
      <w:r>
        <w:t>предоставляющим услугу (далее - профилирование), а также</w:t>
      </w:r>
    </w:p>
    <w:p w:rsidR="00E92CB2" w:rsidRDefault="00E92CB2">
      <w:pPr>
        <w:pStyle w:val="ConsPlusTitle"/>
        <w:jc w:val="center"/>
      </w:pPr>
      <w:r>
        <w:t>результата, за предоставлением которого обратился заявитель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1.5.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</w:t>
      </w:r>
      <w:hyperlink w:anchor="P538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Наименование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2.1. Муниципальная услуга "Постановка граждан на учет в качестве лиц, имеющих право на предоставление земельных участков в собственность бесплатно".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E92CB2" w:rsidRDefault="00E92CB2">
      <w:pPr>
        <w:pStyle w:val="ConsPlusTitle"/>
        <w:jc w:val="center"/>
      </w:pPr>
      <w:r>
        <w:t>предоставляющего муниципальную услугу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 - управлением по жилищной политике Администрации города Когалыма.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предоставлении муниципальной услуги принимают участие: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Федеральная налоговая служба;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Министерство внутренних дел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Фонд пенсионного и социального страхования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Федеральная служба государственной регистрации, кадастра и картографии;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Управление социальной защиты населения по городу Когалыму Департамента социального развития Ханты-Мансийского автономного округа - Югры;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0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31.05.2023 N 1023;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Многофункциональный центр предоставления государственных и муниципальных услуг (далее - МФЦ);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Орган опеки и попечительства;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Орган ЗАГС;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Общество с ограниченной ответственностью "Единый расчетно-информационный центр";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- Военный комиссариат Ханты-Мансийского автономного округа - Югры.</w:t>
      </w:r>
    </w:p>
    <w:p w:rsidR="00E92CB2" w:rsidRDefault="00E92CB2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27.03.2024 N 581)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2" w:name="P94"/>
      <w:bookmarkEnd w:id="2"/>
      <w:r>
        <w:lastRenderedPageBreak/>
        <w:t>2.3. При предоставлении муниципальной услуги уполномоченный орган взаимодействует с: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2.3.1. Органами опеки и попечительства;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2.3.3. Исключен. 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31.05.2023 N 1023;</w:t>
      </w:r>
    </w:p>
    <w:p w:rsidR="00E92CB2" w:rsidRDefault="00E92CB2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2.3.3</w:t>
        </w:r>
      </w:hyperlink>
      <w:r>
        <w:t>. Министерством внутренних дел;</w:t>
      </w:r>
    </w:p>
    <w:p w:rsidR="00E92CB2" w:rsidRDefault="00E92CB2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2.3.4</w:t>
        </w:r>
      </w:hyperlink>
      <w:r>
        <w:t>. Органами ЗАГС;</w:t>
      </w:r>
    </w:p>
    <w:p w:rsidR="00E92CB2" w:rsidRDefault="00E92CB2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2.3.5</w:t>
        </w:r>
      </w:hyperlink>
      <w:r>
        <w:t>. Фондом пенсионного и социального страхования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2.3.6. Военным комиссариатом Ханты-Мансийского автономного округа - Югры.</w:t>
      </w:r>
    </w:p>
    <w:p w:rsidR="00E92CB2" w:rsidRDefault="00E92CB2">
      <w:pPr>
        <w:pStyle w:val="ConsPlusNormal"/>
        <w:jc w:val="both"/>
      </w:pPr>
      <w:r>
        <w:t xml:space="preserve">(пп. 2.3.6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27.03.2024 N 581)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2.4. В предоставлении муниципальной услуги принимает участие МФЦ в соответствии с соглашением о взаимодействии между МФЦ и Администрацией города Когалыма, заключенным 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27.09.2011 N 797 (далее - Соглашение о взаимодействии).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МФЦ, в которое подается заявление о предоставлении муниципальной услуги, не может принять решение об отказе в приеме заявления и документов и (или) информации, необходимых для ее предоставления.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bookmarkStart w:id="3" w:name="P108"/>
      <w:bookmarkEnd w:id="3"/>
      <w:r>
        <w:t xml:space="preserve">2.5. В соответствии с вариантами, приведенными в </w:t>
      </w:r>
      <w:hyperlink w:anchor="P355">
        <w:r>
          <w:rPr>
            <w:color w:val="0000FF"/>
          </w:rPr>
          <w:t>пункте 3.7</w:t>
        </w:r>
      </w:hyperlink>
      <w:r>
        <w:t xml:space="preserve"> настоящего административного регламента, результатом предоставления муниципальной услуги являются: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2.5.1. </w:t>
      </w:r>
      <w:hyperlink w:anchor="P596">
        <w:r>
          <w:rPr>
            <w:color w:val="0000FF"/>
          </w:rPr>
          <w:t>Решение</w:t>
        </w:r>
      </w:hyperlink>
      <w:r>
        <w:t xml:space="preserve"> о постановке на учет гражданина в целях бесплатного предоставления земельного участка по форме согласно Приложению N 2 к настоящему административному регламенту;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2.5.2. </w:t>
      </w:r>
      <w:hyperlink w:anchor="P637">
        <w:r>
          <w:rPr>
            <w:color w:val="0000FF"/>
          </w:rPr>
          <w:t>Решение</w:t>
        </w:r>
      </w:hyperlink>
      <w:r>
        <w:t xml:space="preserve"> об отказе в предоставлении услуги по форме согласно Приложению N 3 к настоящему административному регламенту.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2.6. Документом, содержащим решение о предоставлении муниципальной услуги, на основании которого заявителю предоставляются результаты, указанные в </w:t>
      </w:r>
      <w:hyperlink w:anchor="P108">
        <w:r>
          <w:rPr>
            <w:color w:val="0000FF"/>
          </w:rPr>
          <w:t>пункте 2.5</w:t>
        </w:r>
      </w:hyperlink>
      <w:r>
        <w:t xml:space="preserve"> настоящего административного регламента, являются постановление Администрации города Когалыма, письмо на официальном бланке Администрации города Когалыма, подписанные главой города Когалыма, либо лицом, его замещающим.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2.7. Результаты муниципальной услуги, указанные в </w:t>
      </w:r>
      <w:hyperlink w:anchor="P108">
        <w:r>
          <w:rPr>
            <w:color w:val="0000FF"/>
          </w:rPr>
          <w:t>пункте 2.5</w:t>
        </w:r>
      </w:hyperlink>
      <w:r>
        <w:t xml:space="preserve"> настоящего административного регламента, могут быть получены посредством федеральной государственной информационной системы "Единый портал государственных и муниципальных услуг (функций)"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направление решения.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2.8. Максимальный срок предоставления муниципальной услуги, в том числе посредством ЕПГУ или МФЦ, составляет не более 10 рабочих дней.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2.9. Перечень нормативных правовых актов, регулирующих предоставление муниципальной услуги (с указанием их реквизитов), информация о порядке досудебного (внесудебного) обжалования решений и действий (бездействия) уполномоченного органа, должностных лиц и муниципальных служащих, работников размещен на официальном сайте Администрации города Когалыма www.admkogalym.ru (далее - официальный сайт), на ЕПГУ.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92CB2" w:rsidRDefault="00E92CB2">
      <w:pPr>
        <w:pStyle w:val="ConsPlusTitle"/>
        <w:jc w:val="center"/>
      </w:pPr>
      <w:r>
        <w:t>для предоставления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 xml:space="preserve">2.10. Для получения муниципальной услуги заявитель представляет </w:t>
      </w:r>
      <w:hyperlink w:anchor="P705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 согласно Приложению 4 к настоящему административному регламенту, </w:t>
      </w:r>
      <w:hyperlink w:anchor="P834">
        <w:r>
          <w:rPr>
            <w:color w:val="0000FF"/>
          </w:rPr>
          <w:t>согласие</w:t>
        </w:r>
      </w:hyperlink>
      <w:r>
        <w:t xml:space="preserve"> субъекта персональных данных на обработку персональных данных по форме (на каждого члена семьи), согласно Приложению 5 к настоящему административному регламенту одним из следующих способов по личному усмотрению: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4" w:name="P126"/>
      <w:bookmarkEnd w:id="4"/>
      <w:r>
        <w:t>2.10.1. В электронной форме посредством ЕПГУ в уполномоченный орган: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E92CB2" w:rsidRDefault="00E92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CB2" w:rsidRDefault="00E92C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92CB2" w:rsidRDefault="00E92CB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п. 2.11 Административного регламента пп. 12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</w:tr>
    </w:tbl>
    <w:p w:rsidR="00E92CB2" w:rsidRDefault="00E92CB2">
      <w:pPr>
        <w:pStyle w:val="ConsPlusNormal"/>
        <w:spacing w:before="280"/>
        <w:ind w:firstLine="540"/>
        <w:jc w:val="both"/>
      </w:pPr>
      <w:r>
        <w:t xml:space="preserve">б) Заявление направляется заявителем вместе с прикрепленными электронными документами, указанными в </w:t>
      </w:r>
      <w:hyperlink w:anchor="P136">
        <w:r>
          <w:rPr>
            <w:color w:val="0000FF"/>
          </w:rPr>
          <w:t>подпунктах 3</w:t>
        </w:r>
      </w:hyperlink>
      <w:r>
        <w:t xml:space="preserve"> - </w:t>
      </w:r>
      <w:hyperlink w:anchor="P133">
        <w:r>
          <w:rPr>
            <w:color w:val="0000FF"/>
          </w:rPr>
          <w:t>12 пункта 2.11</w:t>
        </w:r>
      </w:hyperlink>
      <w: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38">
        <w:r>
          <w:rPr>
            <w:color w:val="0000FF"/>
          </w:rPr>
          <w:t>частью 5 статьи 8</w:t>
        </w:r>
      </w:hyperlink>
      <w:r>
        <w:t xml:space="preserve"> Федерального закона от 06.04.2011 N 63-ФЗ "Об электронной подписи",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</w:t>
      </w:r>
      <w:hyperlink r:id="rId39">
        <w:r>
          <w:rPr>
            <w:color w:val="0000FF"/>
          </w:rPr>
          <w:t>Правилами</w:t>
        </w:r>
      </w:hyperlink>
      <w:r>
        <w:t xml:space="preserve">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25.01.2013 N 33, в соответствии с </w:t>
      </w:r>
      <w:hyperlink r:id="rId40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</w:t>
      </w:r>
      <w:r>
        <w:lastRenderedPageBreak/>
        <w:t>обращении за получением государственных и муниципальных услуг, утвержденными постановлением Правительства Российской Федерации от 25.06.2012 N 634;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5" w:name="P131"/>
      <w:bookmarkEnd w:id="5"/>
      <w:r>
        <w:t>2.10.2. на бумажном носителе посредством личного обращения в отдел делопроизводства и работы с обращениями граждан управления по общим вопросам Администрации города Когалыма (далее - отдел делопроизводства),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E92CB2" w:rsidRDefault="00E92CB2">
      <w:pPr>
        <w:pStyle w:val="ConsPlusNormal"/>
        <w:jc w:val="both"/>
      </w:pPr>
      <w:r>
        <w:t xml:space="preserve">(п. 2.10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6" w:name="P133"/>
      <w:bookmarkEnd w:id="6"/>
      <w:r>
        <w:t>2.11. 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1) документы, удостоверяющие личность заявителя и совместно зарегистрированных членов его семьи (предоставляются в случае личного обращения в отдел делопроизводства либо МФЦ). В случае направления заявления посредством ЕПГУ сведения из документов, удостоверяющих личность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2) документы, удостоверяющие наличие гражданства Российской Федерации заявителя и членов его семьи (если эти сведения не содержатся в документах, удостоверяющих личность);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7" w:name="P136"/>
      <w:bookmarkEnd w:id="7"/>
      <w:r>
        <w:t>3) документ, подтверждающий полномочия представителя действовать от имени заявителя -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4)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6)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7)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8) документ, подтверждающий факт проживания гражданина в Ханты-Мансийском автономном округе - Югре не менее пяти лет, предшествующих дате подачи заявления, - для лиц, указанных в </w:t>
      </w:r>
      <w:hyperlink r:id="rId42">
        <w:r>
          <w:rPr>
            <w:color w:val="0000FF"/>
          </w:rPr>
          <w:t>подпунктах 1</w:t>
        </w:r>
      </w:hyperlink>
      <w:r>
        <w:t xml:space="preserve"> - </w:t>
      </w:r>
      <w:hyperlink r:id="rId43">
        <w:r>
          <w:rPr>
            <w:color w:val="0000FF"/>
          </w:rPr>
          <w:t>12 пункта 1 статьи 7.4</w:t>
        </w:r>
      </w:hyperlink>
      <w:r>
        <w:t xml:space="preserve"> Закона Ханты-Мансийского автономного округа - Югры от 06.07.2005 N 57-оз "О регулировании отдельных жилищных отношений в Ханты-Мансийском автономном округе - Югре" (далее - Закон N 57-оз) (в случае, если факт проживания в автономном округе не менее пяти лет не удостоверяется записью в паспорте гражданина Российской Федерации), либо документ, подтверждающий факт регистрации гражданина по месту жительства в автономном округе, а при ее отсутствии - документ, подтверждающий факт регистрации гражданина по месту пребывания в автономном округе, - для лиц, указанных в </w:t>
      </w:r>
      <w:hyperlink r:id="rId44">
        <w:r>
          <w:rPr>
            <w:color w:val="0000FF"/>
          </w:rPr>
          <w:t>подпункте 13 пункта 1 статьи 7.4</w:t>
        </w:r>
      </w:hyperlink>
      <w:r>
        <w:t xml:space="preserve"> Закона N 57-оз (в случае, если факт проживания в автономном округе не удостоверяется записью в паспорте гражданина Российской Федерации);</w:t>
      </w:r>
    </w:p>
    <w:p w:rsidR="00E92CB2" w:rsidRDefault="00E92CB2">
      <w:pPr>
        <w:pStyle w:val="ConsPlusNormal"/>
        <w:jc w:val="both"/>
      </w:pPr>
      <w:r>
        <w:lastRenderedPageBreak/>
        <w:t xml:space="preserve">(пп. 8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27.03.2024 N 581)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9) документ, подтверждающий отнесение гражданина к одной из категорий, указанных в </w:t>
      </w:r>
      <w:hyperlink r:id="rId46">
        <w:r>
          <w:rPr>
            <w:color w:val="0000FF"/>
          </w:rPr>
          <w:t>пункте 1 статьи 7.4</w:t>
        </w:r>
      </w:hyperlink>
      <w:r>
        <w:t xml:space="preserve"> Закона N 57-оз (кроме сведений об отнесении гражданина к категориям граждан: состоящих на учете в качестве нуждающихся в жилых помещениях, предоставляемых по договорам социального найма; инвалидов, семей, имеющих детей-инвалидов;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а также членов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операции").</w:t>
      </w:r>
    </w:p>
    <w:p w:rsidR="00E92CB2" w:rsidRDefault="00E92CB2">
      <w:pPr>
        <w:pStyle w:val="ConsPlusNormal"/>
        <w:jc w:val="both"/>
      </w:pPr>
      <w:r>
        <w:t xml:space="preserve">(пп. 9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27.03.2024 N 581)</w:t>
      </w:r>
    </w:p>
    <w:p w:rsidR="00E92CB2" w:rsidRDefault="00E92CB2">
      <w:pPr>
        <w:pStyle w:val="ConsPlusNormal"/>
        <w:jc w:val="both"/>
      </w:pPr>
      <w:r>
        <w:t xml:space="preserve">(п. 2.11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8" w:name="P146"/>
      <w:bookmarkEnd w:id="8"/>
      <w:r>
        <w:t>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выписки из Единого государственного реестра недвижимости;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г) документ о рождении ребенка, выданный органом, осуществляющим государственную регистрацию актов гражданского состояния на территории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д) документ о заключении брака, выданный органом, осуществляющим государственную регистрацию актов гражданского состояния на территории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е) документ о расторжении брака, выданный органом, осуществляющим государственную регистрацию актов гражданского состояния на территории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ж) документ о смерти, выданный органом, осуществляющим государственную регистрацию актов гражданского состояния на территории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з) сведения, подтверждающие действительность паспорта гражданина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и) сведения, подтверждающие место жительства;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к) сведения, подтверждающие соответствие фамильно-именной группы, даты рождения, пола и СНИЛС;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л) сведения, подтверждающие факт отсутствия лишения родительских прав в отношении детей;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м) сведения, подтверждающие отсутствие факта предоставления земельного участка ранее;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lastRenderedPageBreak/>
        <w:t>н) сведения о регистрации по месту жительства (пребывания) на территории Российской Федерации за последние 5 лет, предшествующих постановке на учет, о лицах, проживающих совместно с заявителем, о родственных связях с заявителем;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о) сведения об отнесении гражданина к категориям: граждан, состоящих на учете в качестве нуждающихся в жилых помещениях, предоставляемых по договорам социального найма; инвалидов, семей, имеющих детей-инвалидов;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или награжденных орденами Российской Федерации за заслуги, проявленные в ходе участия в специальной военной операции, и являющихся ветеранами боевых действий, а также членов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27.03.2024 N 581)</w:t>
      </w:r>
    </w:p>
    <w:p w:rsidR="00E92CB2" w:rsidRDefault="00E92CB2">
      <w:pPr>
        <w:pStyle w:val="ConsPlusNormal"/>
        <w:jc w:val="both"/>
      </w:pPr>
      <w:r>
        <w:t xml:space="preserve">(п. 2.12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2.13. Документы, прилагаемые заявителем к заявлению, представляемые в электронной форме, направляются в следующих форматах: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1)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2) doc, docx, odt - для документов с текстовым содержанием, не включающим формулы;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4) zip, rar - для сжатых документов в один файл;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5) sig - для открепленной УКЭП.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1) "черно-белый" (при отсутствии в документе графических изображений и (или) цветного текста);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3) "цветной" или "режим полной цветопередачи" (при наличии в документе цветных графических изображений либо цветного текста).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lastRenderedPageBreak/>
        <w:t xml:space="preserve">2.14. В целях предоставления муниципальной услуги заявителю обеспечивается в МФЦ доступ к ЕПГУ, в соответствии с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E92CB2" w:rsidRDefault="00E92CB2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E92CB2" w:rsidRDefault="00E92CB2">
      <w:pPr>
        <w:pStyle w:val="ConsPlusTitle"/>
        <w:jc w:val="center"/>
      </w:pPr>
      <w:r>
        <w:t>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bookmarkStart w:id="9" w:name="P181"/>
      <w:bookmarkEnd w:id="9"/>
      <w:r>
        <w:t>2.15. Основаниями для отказа в приеме к рассмотрению документов, необходимых для предоставления муниципальной услуги, являются: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0" w:name="P182"/>
      <w:bookmarkEnd w:id="10"/>
      <w:r>
        <w:t>2.15.1. представление неполного комплекта документов;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1" w:name="P183"/>
      <w:bookmarkEnd w:id="11"/>
      <w:r>
        <w:t>2.15.2. представленные документы утратили силу на момент обращения за услугой;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2" w:name="P184"/>
      <w:bookmarkEnd w:id="12"/>
      <w: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3" w:name="P185"/>
      <w:bookmarkEnd w:id="13"/>
      <w: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4" w:name="P186"/>
      <w:bookmarkEnd w:id="14"/>
      <w:r>
        <w:t xml:space="preserve">2.15.5. несоблюдение установленных </w:t>
      </w:r>
      <w:hyperlink r:id="rId52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5" w:name="P187"/>
      <w:bookmarkEnd w:id="15"/>
      <w:r>
        <w:t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6" w:name="P188"/>
      <w:bookmarkEnd w:id="16"/>
      <w:r>
        <w:t>2.15.7. неполное заполнение полей в форме заявления, в том числе в интерактивной форме заявления на ЕПГУ;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7" w:name="P189"/>
      <w:bookmarkEnd w:id="17"/>
      <w:r>
        <w:t>2.15.8. заявление подано лицом, не имеющим полномочий представлять интересы заявителя.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2.16. </w:t>
      </w:r>
      <w:hyperlink w:anchor="P933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муниципальной услуги, по форме, приведенной в Приложении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E92CB2" w:rsidRDefault="00E92CB2">
      <w:pPr>
        <w:pStyle w:val="ConsPlusTitle"/>
        <w:jc w:val="center"/>
      </w:pPr>
      <w:r>
        <w:t>предоставления муниципальной услуги или отказа</w:t>
      </w:r>
    </w:p>
    <w:p w:rsidR="00E92CB2" w:rsidRDefault="00E92CB2">
      <w:pPr>
        <w:pStyle w:val="ConsPlusTitle"/>
        <w:jc w:val="center"/>
      </w:pPr>
      <w:r>
        <w:t>в предоставлении муниципальной услуги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2.18. Оснований для приостановления предоставления муниципальной услуги законодательством Российской Федерации и Ханты-Мансийского автономного округа - Югры не предусмотрены.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8" w:name="P199"/>
      <w:bookmarkEnd w:id="18"/>
      <w:r>
        <w:t>2.19. Основания для отказа в предоставлении муниципальной услуги: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19" w:name="P200"/>
      <w:bookmarkEnd w:id="19"/>
      <w:r>
        <w:t>2.19.1. несоответствие заявителя установленному кругу лиц, имеющих право на получение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20" w:name="P201"/>
      <w:bookmarkEnd w:id="20"/>
      <w:r>
        <w:lastRenderedPageBreak/>
        <w:t>2.19.2.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21" w:name="P202"/>
      <w:bookmarkEnd w:id="21"/>
      <w:r>
        <w:t>2.19.3. отсутствие у заявителя и членов семьи места жительства на территории Ханты-Мансийского автономного округа - Югры;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22" w:name="P203"/>
      <w:bookmarkEnd w:id="22"/>
      <w:r>
        <w:t>2.19.4. ранее было принято решение о бесплатном предоставлении в собственность земельного участка;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23" w:name="P204"/>
      <w:bookmarkEnd w:id="23"/>
      <w:r>
        <w:t>2.19.5. представлены документы, на основании которых гражданин не может быть принят на учет;</w:t>
      </w:r>
    </w:p>
    <w:p w:rsidR="00E92CB2" w:rsidRDefault="00E92CB2">
      <w:pPr>
        <w:pStyle w:val="ConsPlusNormal"/>
        <w:jc w:val="both"/>
      </w:pPr>
      <w:r>
        <w:t xml:space="preserve">(пп. 2.19.5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24" w:name="P206"/>
      <w:bookmarkEnd w:id="24"/>
      <w:r>
        <w:t>2.19.6. указанному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E92CB2" w:rsidRDefault="00E92CB2">
      <w:pPr>
        <w:pStyle w:val="ConsPlusNormal"/>
        <w:jc w:val="both"/>
      </w:pPr>
      <w:r>
        <w:t xml:space="preserve">(пп. 2.19.6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31.05.2023 N 1023)</w:t>
      </w:r>
    </w:p>
    <w:bookmarkStart w:id="25" w:name="P208"/>
    <w:bookmarkEnd w:id="25"/>
    <w:p w:rsidR="00E92CB2" w:rsidRDefault="00E92CB2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"https://login.consultant.ru/link/?req=doc&amp;base=RLAW926&amp;n=281046&amp;dst=100046" \h </w:instrText>
      </w:r>
      <w:r>
        <w:fldChar w:fldCharType="separate"/>
      </w:r>
      <w:r>
        <w:rPr>
          <w:color w:val="0000FF"/>
        </w:rPr>
        <w:t>2.19.7</w:t>
      </w:r>
      <w:r>
        <w:rPr>
          <w:color w:val="0000FF"/>
        </w:rPr>
        <w:fldChar w:fldCharType="end"/>
      </w:r>
      <w:r>
        <w:t>. иные основания, предусмотренные законом Российской Федерации.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92CB2" w:rsidRDefault="00E92CB2">
      <w:pPr>
        <w:pStyle w:val="ConsPlusTitle"/>
        <w:jc w:val="center"/>
      </w:pPr>
      <w:r>
        <w:t>муниципальной услуги, и способы ее взимания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2.20. Предоставление муниципальной услуги осуществляется бесплатно.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E92CB2" w:rsidRDefault="00E92CB2">
      <w:pPr>
        <w:pStyle w:val="ConsPlusTitle"/>
        <w:jc w:val="center"/>
      </w:pPr>
      <w:r>
        <w:t>о предоставлении муниципальной услуги, в том числе</w:t>
      </w:r>
    </w:p>
    <w:p w:rsidR="00E92CB2" w:rsidRDefault="00E92CB2">
      <w:pPr>
        <w:pStyle w:val="ConsPlusTitle"/>
        <w:jc w:val="center"/>
      </w:pPr>
      <w:r>
        <w:t>в электронной форме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bookmarkStart w:id="26" w:name="P219"/>
      <w:bookmarkEnd w:id="26"/>
      <w:r>
        <w:t xml:space="preserve">2.21. Регистрация направленного заявителем заявления о предоставлении муниципальной услуги способами, указанными в </w:t>
      </w:r>
      <w:hyperlink w:anchor="P126">
        <w:r>
          <w:rPr>
            <w:color w:val="0000FF"/>
          </w:rPr>
          <w:t>пунктах 2.10.1</w:t>
        </w:r>
      </w:hyperlink>
      <w:r>
        <w:t xml:space="preserve"> и </w:t>
      </w:r>
      <w:hyperlink w:anchor="P131">
        <w:r>
          <w:rPr>
            <w:color w:val="0000FF"/>
          </w:rPr>
          <w:t>2.10.2</w:t>
        </w:r>
      </w:hyperlink>
      <w:r>
        <w:t xml:space="preserve"> настоящего административного регламента, в уполномоченном органе, отделе делопроизводства осуществляется не позднее 1 (одного) рабочего дня, следующего за днем его поступления.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27" w:name="P220"/>
      <w:bookmarkEnd w:id="27"/>
      <w:r>
        <w:t xml:space="preserve">2.22. В случае направления заявителем заявления о предоставлении муниципальной услуги способами, указанными в </w:t>
      </w:r>
      <w:hyperlink w:anchor="P126">
        <w:r>
          <w:rPr>
            <w:color w:val="0000FF"/>
          </w:rPr>
          <w:t>пунктах 2.10.1</w:t>
        </w:r>
      </w:hyperlink>
      <w:r>
        <w:t xml:space="preserve"> и </w:t>
      </w:r>
      <w:hyperlink w:anchor="P131">
        <w:r>
          <w:rPr>
            <w:color w:val="0000FF"/>
          </w:rPr>
          <w:t>2.10.2</w:t>
        </w:r>
      </w:hyperlink>
      <w:r>
        <w:t xml:space="preserve"> настоящего административного регламента вне рабочего времени отдела делопроизводства,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92CB2" w:rsidRDefault="00E92CB2">
      <w:pPr>
        <w:pStyle w:val="ConsPlusTitle"/>
        <w:jc w:val="center"/>
      </w:pPr>
      <w:r>
        <w:t>муниципальная услуга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2.23.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lastRenderedPageBreak/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Центральный вход в здание Администрации города Когалыма должен быть оборудован информационной табличкой (вывеской), содержащей информацию: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наименование;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местонахождение и юридический адрес;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режим работы;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график приема;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номера телефонов для справок.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Помещения, в которых предоставляется муниципальная услуга, оснащаются: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противопожарной системой и средствами пожаротушения;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системой оповещения о возникновении чрезвычайной ситуации; средствами оказания первой медицинской помощи;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туалетными комнатами для посетителей.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номера кабинета и наименования отдела;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фамилии, имени и отчества (последнее - при наличии), должности ответственного лица за прием документов;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графика приема заявителей.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lastRenderedPageBreak/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предоставлении муниципальной услуги инвалидам обеспечиваются: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2.24. Основными показателями доступности предоставления муниципальной услуги являются: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2.24.1. наличие полной и понятной информации о порядке, сроках и ходе предоставления муниципальной услуги в информационно-телекоммуникационной сети "Интернет" (далее - сеть "Интернет"), средствах массовой информации;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2.24.2. доступность электронных форм документов, необходимых для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2.24.3. возможность подачи заявления на получение муниципальной услуги и документов в электронной форме;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2.24.4. предоставление муниципальной услуги в соответствии с вариантом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2.24.5. удобство информирования заявителя о ходе предоставления муниципальной услуги, а </w:t>
      </w:r>
      <w:r>
        <w:lastRenderedPageBreak/>
        <w:t>также получения результата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2.24.6. возможность получения заявителем уведомлений о предоставлении муниципальной услуги с помощью ЕПГУ;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2.24.7. возможность получения информации о ходе предоставления муниципальной услуги, в том числе с использованием сети "Интернет".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2.25. Основными показателями качества предоставления муниципальной услуги являются: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2.25.1.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2.25.2.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2.25.3.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2.25.4. отсутствие нарушений установленных сроков в процессе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2.25.5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Иные требования к предоставлению муниципальной услуги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2.26. Услуги, являющиеся обязательными и необходимыми для предоставления муниципальной услуги, отсутствуют.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2.27. Информационные системы, используемые для предоставления муниципальной услуги, не предусмотрены.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92CB2" w:rsidRDefault="00E92CB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E92CB2" w:rsidRDefault="00E92CB2">
      <w:pPr>
        <w:pStyle w:val="ConsPlusTitle"/>
        <w:jc w:val="center"/>
      </w:pPr>
      <w:r>
        <w:t>их выполнения, в том числе особенности выполнения</w:t>
      </w:r>
    </w:p>
    <w:p w:rsidR="00E92CB2" w:rsidRDefault="00E92CB2">
      <w:pPr>
        <w:pStyle w:val="ConsPlusTitle"/>
        <w:jc w:val="center"/>
      </w:pPr>
      <w:r>
        <w:t>административных процедур в электронной форме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bookmarkStart w:id="28" w:name="P289"/>
      <w:bookmarkEnd w:id="28"/>
      <w:r>
        <w:t>3.1. Предоставление муниципальной услуги включает в себя следующие административные процедуры: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1) прием и проверка комплектности документов на наличие/отсутствие оснований для отказа в приеме документов: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проверка направленного заявителем заявления и документов, представленных для получения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б) направление заявителю уведомления о приеме заявления к рассмотрению либо отказа в приеме заявления к рассмотрению с обоснованием отказа по </w:t>
      </w:r>
      <w:hyperlink w:anchor="P933">
        <w:r>
          <w:rPr>
            <w:color w:val="0000FF"/>
          </w:rPr>
          <w:t>форме</w:t>
        </w:r>
      </w:hyperlink>
      <w:r>
        <w:t xml:space="preserve"> Приложения 6 к настоящему административному регламенту;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lastRenderedPageBreak/>
        <w:t>2) получение сведений посредством межведомственного информационного взаимодействия, в том числе с использованием СМЭВ: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направление межведомственных запросов в органы и организации;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получение ответов на межведомственные запросы, формирование полного комплекта документов;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3) рассмотрение документов и сведений: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4) принятие решения о предоставлении муниципальной услуги: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принятие решения о предоставлении или отказе в предоставлении муниципальной услуги с направлением заявителю соответствующего уведомления;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направление заявителю результата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5) выдача результата (независимо от выбора заявителя):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регистрация результата предоставления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3.2. Описание административных процедур предоставления муниципальной услуги представлено в </w:t>
      </w:r>
      <w:hyperlink w:anchor="P988">
        <w:r>
          <w:rPr>
            <w:color w:val="0000FF"/>
          </w:rPr>
          <w:t>Приложении 7</w:t>
        </w:r>
      </w:hyperlink>
      <w:r>
        <w:t xml:space="preserve"> к настоящему административному регламенту.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Перечень административных процедур (действий)</w:t>
      </w:r>
    </w:p>
    <w:p w:rsidR="00E92CB2" w:rsidRDefault="00E92CB2">
      <w:pPr>
        <w:pStyle w:val="ConsPlusTitle"/>
        <w:jc w:val="center"/>
      </w:pPr>
      <w:r>
        <w:t>при предоставлении муниципальной услуги в электронной форме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3.3. При предоставлении муниципальной услуги в электронной форме заявителю обеспечиваются: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получение результата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получение сведений о ходе рассмотрения заявления;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Порядок осуществления административных процедур (действий)</w:t>
      </w:r>
    </w:p>
    <w:p w:rsidR="00E92CB2" w:rsidRDefault="00E92CB2">
      <w:pPr>
        <w:pStyle w:val="ConsPlusTitle"/>
        <w:jc w:val="center"/>
      </w:pPr>
      <w:r>
        <w:t>в электронной форме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3.4. Исчерпывающий порядок осуществления административных процедур (действий) в электронной форме.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lastRenderedPageBreak/>
        <w:t>3.4.1. Формирование заявления.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Единым порталом автоматически на основании требований, определяемых уполномоченным органом,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иных документов, указанных в </w:t>
      </w:r>
      <w:hyperlink w:anchor="P133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необходимых для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в течение не менее 3 месяцев.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3.4.2. Уполномоченный орган обеспечивает в сроки, указанные в </w:t>
      </w:r>
      <w:hyperlink w:anchor="P219">
        <w:r>
          <w:rPr>
            <w:color w:val="0000FF"/>
          </w:rPr>
          <w:t>пунктах 2.21</w:t>
        </w:r>
      </w:hyperlink>
      <w:r>
        <w:t xml:space="preserve"> и </w:t>
      </w:r>
      <w:hyperlink w:anchor="P220">
        <w:r>
          <w:rPr>
            <w:color w:val="0000FF"/>
          </w:rPr>
          <w:t>2.22</w:t>
        </w:r>
      </w:hyperlink>
      <w:r>
        <w:t xml:space="preserve"> настоящего административного регламента: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Ответственное должностное лицо: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проверяет наличие электронных заявлений, поступивших с ЕПГУ, с периодом не реже 2 (двух) раз в день;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lastRenderedPageBreak/>
        <w:t>рассматривает поступившие заявления и приложенные образы документов (документы);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производит действия в соответствии с </w:t>
      </w:r>
      <w:hyperlink w:anchor="P289">
        <w:r>
          <w:rPr>
            <w:color w:val="0000FF"/>
          </w:rPr>
          <w:t>пунктом 3.1</w:t>
        </w:r>
      </w:hyperlink>
      <w:r>
        <w:t xml:space="preserve"> настоящего административного регламента.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3.4.4. Заявителю в качестве результата предоставления муниципальной услуги обеспечивается возможность получения документа: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форме электронного документа, направленного заявителю в личный кабинет на ЕПГУ;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3.4.5.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3.5. Оценка качества предоставления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Оценка качества предоставления муниципальной услуги осуществляется в соответствии с </w:t>
      </w:r>
      <w:hyperlink r:id="rId58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59">
        <w:r>
          <w:rPr>
            <w:color w:val="0000FF"/>
          </w:rPr>
          <w:t>статьей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210-ФЗ) и в порядке, установленном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</w:t>
      </w:r>
      <w:r>
        <w:lastRenderedPageBreak/>
        <w:t>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Перечень вариантов предоставления муниципальной услуги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bookmarkStart w:id="29" w:name="P355"/>
      <w:bookmarkEnd w:id="29"/>
      <w:r>
        <w:t>3.7. Предоставление муниципальной услуги включает в себя следующие варианты: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1) постановка на учет гражданина в целях бесплатного предоставления земельного участка;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2) отказ в предоставлении услуги.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Профилирование заявителя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3.8.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</w:t>
      </w:r>
      <w:hyperlink w:anchor="P538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Порядок исправления допущенных опечаток и ошибок в выданных</w:t>
      </w:r>
    </w:p>
    <w:p w:rsidR="00E92CB2" w:rsidRDefault="00E92CB2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 xml:space="preserve">3.9. В случае выявления опечаток и ошибок заявитель вправе обратиться в отдел делопроизводства с </w:t>
      </w:r>
      <w:hyperlink w:anchor="P1128">
        <w:r>
          <w:rPr>
            <w:color w:val="0000FF"/>
          </w:rPr>
          <w:t>заявлением</w:t>
        </w:r>
      </w:hyperlink>
      <w:r>
        <w:t xml:space="preserve">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8 настоящего административного регламента (далее - заявление по форме Приложения 8) и приложением документов, указанных в </w:t>
      </w:r>
      <w:hyperlink w:anchor="P133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регламента.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3.10.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отдел делопроизводства с </w:t>
      </w:r>
      <w:hyperlink w:anchor="P1128">
        <w:r>
          <w:rPr>
            <w:color w:val="0000FF"/>
          </w:rPr>
          <w:t>заявлением</w:t>
        </w:r>
      </w:hyperlink>
      <w:r>
        <w:t xml:space="preserve"> по форме Приложения 8;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2) уполномоченный орган при получении </w:t>
      </w:r>
      <w:hyperlink w:anchor="P1128">
        <w:r>
          <w:rPr>
            <w:color w:val="0000FF"/>
          </w:rPr>
          <w:t>заявления</w:t>
        </w:r>
      </w:hyperlink>
      <w:r>
        <w:t xml:space="preserve"> по форме Приложения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3)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Срок устранения опечаток и ошибок не должен превышать 3 (трех) рабочих дней с даты регистрации </w:t>
      </w:r>
      <w:hyperlink w:anchor="P1128">
        <w:r>
          <w:rPr>
            <w:color w:val="0000FF"/>
          </w:rPr>
          <w:t>заявления</w:t>
        </w:r>
      </w:hyperlink>
      <w:r>
        <w:t xml:space="preserve"> по форме Приложения 8.</w:t>
      </w:r>
    </w:p>
    <w:p w:rsidR="00E92CB2" w:rsidRDefault="00E92CB2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31.05.2023 N 1023)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E92CB2" w:rsidRDefault="00E92CB2">
      <w:pPr>
        <w:pStyle w:val="ConsPlusTitle"/>
        <w:jc w:val="center"/>
      </w:pPr>
      <w:r>
        <w:t>регламента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E92CB2" w:rsidRDefault="00E92CB2">
      <w:pPr>
        <w:pStyle w:val="ConsPlusTitle"/>
        <w:jc w:val="center"/>
      </w:pPr>
      <w:r>
        <w:lastRenderedPageBreak/>
        <w:t>и исполнением ответственными должностными лицами положений</w:t>
      </w:r>
    </w:p>
    <w:p w:rsidR="00E92CB2" w:rsidRDefault="00E92CB2">
      <w:pPr>
        <w:pStyle w:val="ConsPlusTitle"/>
        <w:jc w:val="center"/>
      </w:pPr>
      <w:r>
        <w:t>регламента и иных нормативных правовых актов,</w:t>
      </w:r>
    </w:p>
    <w:p w:rsidR="00E92CB2" w:rsidRDefault="00E92CB2">
      <w:pPr>
        <w:pStyle w:val="ConsPlusTitle"/>
        <w:jc w:val="center"/>
      </w:pPr>
      <w:r>
        <w:t>устанавливающих требования к предоставлению муниципальной</w:t>
      </w:r>
    </w:p>
    <w:p w:rsidR="00E92CB2" w:rsidRDefault="00E92CB2">
      <w:pPr>
        <w:pStyle w:val="ConsPlusTitle"/>
        <w:jc w:val="center"/>
      </w:pPr>
      <w:r>
        <w:t>услуги, а также принятием ими решений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начальником уполномоченного органа, либо лицом, его замещающим.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решений о предоставлении (об отказе в предоставлении)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выявления и устранения нарушений прав граждан;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E92CB2" w:rsidRDefault="00E92CB2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E92CB2" w:rsidRDefault="00E92CB2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E92CB2" w:rsidRDefault="00E92CB2">
      <w:pPr>
        <w:pStyle w:val="ConsPlusTitle"/>
        <w:jc w:val="center"/>
      </w:pPr>
      <w:r>
        <w:t>и качеством предоставления муниципальной услуги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соблюдение сроков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соблюдение положений настоящего административного регламента;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правильность и обоснованность принятого решения об отказе в предоставлении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Основанием для проведения внеплановых проверок являются: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получение от государственных органов, информации о предполагаемых или выявленных нарушениях нормативных правовых актов Российской Федерации, нормативных правовых актов Ханты-Мансийского автономного округа - Югры и нормативных правовых актов муниципального образования город Когалым;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Ответственность должностных лиц за решения и действия</w:t>
      </w:r>
    </w:p>
    <w:p w:rsidR="00E92CB2" w:rsidRDefault="00E92CB2">
      <w:pPr>
        <w:pStyle w:val="ConsPlusTitle"/>
        <w:jc w:val="center"/>
      </w:pPr>
      <w:r>
        <w:t>(бездействие), принимаемые (осуществляемые) ими в ходе</w:t>
      </w:r>
    </w:p>
    <w:p w:rsidR="00E92CB2" w:rsidRDefault="00E92CB2">
      <w:pPr>
        <w:pStyle w:val="ConsPlusTitle"/>
        <w:jc w:val="center"/>
      </w:pPr>
      <w:r>
        <w:t>предоставления муниципальной 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 xml:space="preserve">4.4. По результатам проведенных проверок в случае выявления нарушений положений </w:t>
      </w:r>
      <w:r>
        <w:lastRenderedPageBreak/>
        <w:t>настоящего административного регламента, нормативных правовых актов Ханты-Мансийского автономного округа - Югры и нормативных правовых актов муниципального образования город Когалым осуществляется привлечение виновных лиц к ответственности в соответствии с законодательством Российской Федерации.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2"/>
      </w:pPr>
      <w:r>
        <w:t>Требования к порядку и формам контроля за предоставлением</w:t>
      </w:r>
    </w:p>
    <w:p w:rsidR="00E92CB2" w:rsidRDefault="00E92CB2">
      <w:pPr>
        <w:pStyle w:val="ConsPlusTitle"/>
        <w:jc w:val="center"/>
      </w:pPr>
      <w:r>
        <w:t>муниципальной услуги, в том числе со стороны граждан,</w:t>
      </w:r>
    </w:p>
    <w:p w:rsidR="00E92CB2" w:rsidRDefault="00E92CB2">
      <w:pPr>
        <w:pStyle w:val="ConsPlusTitle"/>
        <w:jc w:val="center"/>
      </w:pPr>
      <w:r>
        <w:t>их объединений и организаций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Граждане, их объединения и организации также имеют право: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E92CB2" w:rsidRDefault="00E92CB2">
      <w:pPr>
        <w:pStyle w:val="ConsPlusTitle"/>
        <w:jc w:val="center"/>
      </w:pPr>
      <w:r>
        <w:t>и действий (бездействия) уполномоченного органа, должностных</w:t>
      </w:r>
    </w:p>
    <w:p w:rsidR="00E92CB2" w:rsidRDefault="00E92CB2">
      <w:pPr>
        <w:pStyle w:val="ConsPlusTitle"/>
        <w:jc w:val="center"/>
      </w:pPr>
      <w:r>
        <w:t>лиц и муниципальных служащих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5.2.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нарушение срока регистрации запроса заявителя о предоставлении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нарушение срока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</w:t>
      </w:r>
      <w:r>
        <w:lastRenderedPageBreak/>
        <w:t>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услуги, у заявителя;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ж) отказ уполномоченного органа, его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з) нарушение срока или порядка выдачи документов по результатам предоставления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5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5.3. Жалоба может быть подана в письменной форме на бумажном носителе, в том числе при личном приеме заявителя, направлена по почте, или в электронном виде с использованием информационно-телекоммуникационной сети "Интернет" посредством официального сайта, официального МФЦ (http://mfc.admhmao.ru/), ЕПГУ (www.gosuslugi.ru),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(do.gosuslugi.ru).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5.4. Заявитель в жалобе указывает следующую информацию: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наименование уполномоченного органа, его должностного лица, либо муниципального служащего, решения и действия (бездействие) которых обжалуются;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в) сведения об обжалуемых решениях и действиях (бездействии) уполномоченного органа, </w:t>
      </w:r>
      <w:r>
        <w:lastRenderedPageBreak/>
        <w:t>его должностного лица, либо муниципального служащего;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г) доводы, на основании которых заявитель не согласен с решением и действием (бездействием) уполномоченного органа,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 оформленная в соответствии с законодательством Российской Федерации доверенность.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5.6. Прием жалоб осуществляется отделом делопроизводства.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муниципальных услуг.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5.7. Основанием для начала процедуры досудебного (внесудебного) обжалования является поступление жалобы в Администрацию города Когалыма.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5.8.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начальником уполномоченного органа.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Жалоба на решения, принятые начальником уполномоченного органа, рассматривается главой города Когалыма, а в период его отсутствия - иным высшим должностным лицом, исполняющим его обязанности.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5.9. Жалоба на решения и действия (бездействие) уполномоченного органа, его должностных лиц, муниципальных служащих, предоставляющих муниципальные услуги может быть подана заявителем через МФЦ. При поступлении жалобы МФЦ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- соглашение о взаимодействии), но не позднее следующего рабочего дня со дня поступления жалобы.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случае, если жалоба подана заявителем в орган, в компетенцию которого не входит принятие решения по жалобе, указанный орган в течение 3 (трех)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такой жалобы в уполномоченном на ее рассмотрение органе.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5.10. Жалоба подлежит регистрации не позднее следующего рабочего дня со дня ее поступления и рассматривается в течение 15 рабочих дней со дня ее регистрации.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В случае обжалования отказа уполномоченного органа,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</w:t>
      </w:r>
      <w:r>
        <w:lastRenderedPageBreak/>
        <w:t>рассматривается в течение 5 рабочих дней со дня ее регистрации.</w:t>
      </w:r>
    </w:p>
    <w:p w:rsidR="00E92CB2" w:rsidRDefault="00E92CB2">
      <w:pPr>
        <w:pStyle w:val="ConsPlusNormal"/>
        <w:spacing w:before="220"/>
        <w:ind w:firstLine="540"/>
        <w:jc w:val="both"/>
      </w:pPr>
      <w:bookmarkStart w:id="30" w:name="P462"/>
      <w:bookmarkEnd w:id="30"/>
      <w:r>
        <w:t>5.11. По результатам рассмотрения жалобы принимается одно из следующих решений: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в удовлетворении жалобы отказывается.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удовлетворении жалобы уполномоченный на ее рассмотрение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5.12. Не позднее дня, следующего за днем принятия решения, указанного в </w:t>
      </w:r>
      <w:hyperlink w:anchor="P462">
        <w:r>
          <w:rPr>
            <w:color w:val="0000FF"/>
          </w:rPr>
          <w:t>пункте 5.11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заявителю, указанном в настоящем пункте,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5.13. В ответе по результатам рассмотрения жалобы указываются: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наименование уполномоченного органа, должность, фамилия, имя, отчество (последнее - при наличии) должностного лица, принявшего решение по жалобе;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г) основания для принятия решения по жалобе;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д) принятое по жалобе решение;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ж) сведения о порядке обжалования принятого по жалобе решения.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Ответ по результатам рассмотрения жалобы готовится уполномоченным на рассмотрение жалоб должностным лицом уполномоченного органа, предоставляющего муниципальную услугу, порядок предоставления которой был нарушен, оформляется на официальном бланке </w:t>
      </w:r>
      <w:r>
        <w:lastRenderedPageBreak/>
        <w:t>уполномоченного органа и подписывается главой города Когалыма, а в период его отсутствия - иным высшим должностным лицом, исполняющим его обязанности.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 должностного лица, исполняющего его обязанности, вид которой установлен законодательством Российской Федерации.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5.14. В удовлетворении жалобы отказывается в следующих случаях: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наличие решения по жалобе, принятого ранее в отношении того же заявителя и по тому же предмету жалобы.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5.15. Жалоба остается без ответа в следующих случаях: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Уполномоченный на рассмотрение жалобы орган, должностное лицо сообщает заявителю об оставлении жалобы без ответа в течение 3 (трех) рабочих дней со дня регистрации жалобы.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5.16.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Все решения, действия (бездействия) уполномоченного органа, должностного лица уполномоченного органа, муниципального служащего, заявитель вправе оспорить в судебном порядке.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5.17.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"Интернет" на официальном сайте, ЕПГУ.".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Title"/>
        <w:jc w:val="center"/>
        <w:outlineLvl w:val="1"/>
      </w:pPr>
      <w:r>
        <w:t>VI. Особенности выполнения административных процедур</w:t>
      </w:r>
    </w:p>
    <w:p w:rsidR="00E92CB2" w:rsidRDefault="00E92CB2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E92CB2" w:rsidRDefault="00E92CB2">
      <w:pPr>
        <w:pStyle w:val="ConsPlusTitle"/>
        <w:jc w:val="center"/>
      </w:pPr>
      <w:r>
        <w:t>муниципальных услуг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Исчерпывающий перечень административных процедур (действий)</w:t>
      </w:r>
    </w:p>
    <w:p w:rsidR="00E92CB2" w:rsidRDefault="00E92CB2">
      <w:pPr>
        <w:pStyle w:val="ConsPlusTitle"/>
        <w:jc w:val="center"/>
      </w:pPr>
      <w:r>
        <w:t>при предоставлении муниципальной услуги, выполняемых МФЦ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6.1. МФЦ осуществляет: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информирование заявителей о порядке предоставления муниципальной услуги в МФЦ, по </w:t>
      </w:r>
      <w:r>
        <w:lastRenderedPageBreak/>
        <w:t>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иные процедуры и действия, предусмотренные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N 210-ФЗ.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7">
        <w:r>
          <w:rPr>
            <w:color w:val="0000FF"/>
          </w:rPr>
          <w:t>частью 1.1 статьи 16</w:t>
        </w:r>
      </w:hyperlink>
      <w:r>
        <w:t xml:space="preserve"> Федерального закона N 210-ФЗ для реализации своих функций МФЦ вправе привлекать иные организации.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Информирование заявителей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>6.2. Информирование заявителя МФЦ осуществляется следующими способами: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б) при обращении заявителя в МФЦ лично, по телефону, посредством почтовых отправлений, либо по электронной почте.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назначить другое время для консультаций.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Title"/>
        <w:jc w:val="center"/>
        <w:outlineLvl w:val="2"/>
      </w:pPr>
      <w:r>
        <w:t>Выдача заявителю результата предоставления муниципальной</w:t>
      </w:r>
    </w:p>
    <w:p w:rsidR="00E92CB2" w:rsidRDefault="00E92CB2">
      <w:pPr>
        <w:pStyle w:val="ConsPlusTitle"/>
        <w:jc w:val="center"/>
      </w:pPr>
      <w:r>
        <w:t>услуги</w:t>
      </w:r>
    </w:p>
    <w:p w:rsidR="00E92CB2" w:rsidRDefault="00E92CB2">
      <w:pPr>
        <w:pStyle w:val="ConsPlusNormal"/>
        <w:jc w:val="center"/>
      </w:pPr>
    </w:p>
    <w:p w:rsidR="00E92CB2" w:rsidRDefault="00E92CB2">
      <w:pPr>
        <w:pStyle w:val="ConsPlusNormal"/>
        <w:ind w:firstLine="540"/>
        <w:jc w:val="both"/>
      </w:pPr>
      <w:r>
        <w:t xml:space="preserve">6.3. 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заключенному Соглашению </w:t>
      </w:r>
      <w:r>
        <w:lastRenderedPageBreak/>
        <w:t>о взаимодействии.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Порядок и сроки передачи уполномоченным органом таких документов в МФЦ определяются Соглашением о взаимодействии.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проверяет полномочия представителя заявителя (в случае обращения представителя заявителя);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определяет статус исполнения заявления заявителя в ГИС;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запрашивает согласие заявителя на участие в смс-опросе для оценки качества предоставленных услуг МФЦ.</w:t>
      </w: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right"/>
        <w:outlineLvl w:val="1"/>
      </w:pPr>
      <w:r>
        <w:t>Приложение N 1</w:t>
      </w:r>
    </w:p>
    <w:p w:rsidR="00E92CB2" w:rsidRDefault="00E92CB2">
      <w:pPr>
        <w:pStyle w:val="ConsPlusNormal"/>
        <w:jc w:val="right"/>
      </w:pPr>
      <w:r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по предоставлению муниципальной услуги</w:t>
      </w:r>
    </w:p>
    <w:p w:rsidR="00E92CB2" w:rsidRDefault="00E92CB2">
      <w:pPr>
        <w:pStyle w:val="ConsPlusNormal"/>
      </w:pPr>
    </w:p>
    <w:p w:rsidR="00E92CB2" w:rsidRDefault="00E92CB2">
      <w:pPr>
        <w:pStyle w:val="ConsPlusTitle"/>
        <w:jc w:val="center"/>
      </w:pPr>
      <w:bookmarkStart w:id="31" w:name="P538"/>
      <w:bookmarkEnd w:id="31"/>
      <w:r>
        <w:t>ПРИЗНАКИ,</w:t>
      </w:r>
    </w:p>
    <w:p w:rsidR="00E92CB2" w:rsidRDefault="00E92CB2">
      <w:pPr>
        <w:pStyle w:val="ConsPlusTitle"/>
        <w:jc w:val="center"/>
      </w:pPr>
      <w:r>
        <w:t>ОПРЕДЕЛЯЮЩИЕ ВАРИАНТ ПРЕДОСТАВЛЕНИЯ МУНИЦИПАЛЬНОЙ УСЛУГИ</w:t>
      </w:r>
    </w:p>
    <w:p w:rsidR="00E92CB2" w:rsidRDefault="00E92CB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"/>
        <w:gridCol w:w="3442"/>
        <w:gridCol w:w="4876"/>
      </w:tblGrid>
      <w:tr w:rsidR="00E92CB2">
        <w:tc>
          <w:tcPr>
            <w:tcW w:w="748" w:type="dxa"/>
          </w:tcPr>
          <w:p w:rsidR="00E92CB2" w:rsidRDefault="00E92C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  <w:jc w:val="center"/>
            </w:pPr>
            <w:r>
              <w:t>Значения критерия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  <w:jc w:val="center"/>
            </w:pPr>
            <w:r>
              <w:t>3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1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Кто обращается за услугой?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Заявитель</w:t>
            </w:r>
          </w:p>
          <w:p w:rsidR="00E92CB2" w:rsidRDefault="00E92CB2">
            <w:pPr>
              <w:pStyle w:val="ConsPlusNormal"/>
            </w:pPr>
            <w:r>
              <w:t>2. Представитель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2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Какое основания для получения земельного участка в собственность бесплатно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Наличие в семье трех или более детей</w:t>
            </w:r>
          </w:p>
          <w:p w:rsidR="00E92CB2" w:rsidRDefault="00E92CB2">
            <w:pPr>
              <w:pStyle w:val="ConsPlusNormal"/>
            </w:pPr>
            <w:r>
              <w:t>2. Иные основания, предусмотренные федеральным законом или законом субъекта Российской Федерации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Фамилия, имя и отчество заявителя изменялись?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Не изменялись</w:t>
            </w:r>
          </w:p>
          <w:p w:rsidR="00E92CB2" w:rsidRDefault="00E92CB2">
            <w:pPr>
              <w:pStyle w:val="ConsPlusNormal"/>
            </w:pPr>
            <w:r>
              <w:t>2. Изменялись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4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Выберите, что изменялось у заявителя?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Фамилия</w:t>
            </w:r>
          </w:p>
          <w:p w:rsidR="00E92CB2" w:rsidRDefault="00E92CB2">
            <w:pPr>
              <w:pStyle w:val="ConsPlusNormal"/>
            </w:pPr>
            <w:r>
              <w:t>2. Имя</w:t>
            </w:r>
          </w:p>
          <w:p w:rsidR="00E92CB2" w:rsidRDefault="00E92CB2">
            <w:pPr>
              <w:pStyle w:val="ConsPlusNormal"/>
            </w:pPr>
            <w:r>
              <w:t>3. Отчество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5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Укажите семейное положение заявителя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В браке</w:t>
            </w:r>
          </w:p>
          <w:p w:rsidR="00E92CB2" w:rsidRDefault="00E92CB2">
            <w:pPr>
              <w:pStyle w:val="ConsPlusNormal"/>
            </w:pPr>
            <w:r>
              <w:t>2. В разводе</w:t>
            </w:r>
          </w:p>
          <w:p w:rsidR="00E92CB2" w:rsidRDefault="00E92CB2">
            <w:pPr>
              <w:pStyle w:val="ConsPlusNormal"/>
            </w:pPr>
            <w:r>
              <w:t>3. Вдова (вдовец)</w:t>
            </w:r>
          </w:p>
          <w:p w:rsidR="00E92CB2" w:rsidRDefault="00E92CB2">
            <w:pPr>
              <w:pStyle w:val="ConsPlusNormal"/>
            </w:pPr>
            <w:r>
              <w:t>4. В браке никогда не состоял(а)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6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Где зарегистрирован брак?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В Российской Федерации</w:t>
            </w:r>
          </w:p>
          <w:p w:rsidR="00E92CB2" w:rsidRDefault="00E92CB2">
            <w:pPr>
              <w:pStyle w:val="ConsPlusNormal"/>
            </w:pPr>
            <w:r>
              <w:t>2. За пределами Российской Федерации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7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Фамилия, имя и отчество супруга (супруги) изменялись?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Не изменялись</w:t>
            </w:r>
          </w:p>
          <w:p w:rsidR="00E92CB2" w:rsidRDefault="00E92CB2">
            <w:pPr>
              <w:pStyle w:val="ConsPlusNormal"/>
            </w:pPr>
            <w:r>
              <w:t>2. Изменялись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8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Выберите, что изменялось у супруга?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Фамилия</w:t>
            </w:r>
          </w:p>
          <w:p w:rsidR="00E92CB2" w:rsidRDefault="00E92CB2">
            <w:pPr>
              <w:pStyle w:val="ConsPlusNormal"/>
            </w:pPr>
            <w:r>
              <w:t>2. Имя</w:t>
            </w:r>
          </w:p>
          <w:p w:rsidR="00E92CB2" w:rsidRDefault="00E92CB2">
            <w:pPr>
              <w:pStyle w:val="ConsPlusNormal"/>
            </w:pPr>
            <w:r>
              <w:t>3. Отчество</w:t>
            </w:r>
          </w:p>
        </w:tc>
      </w:tr>
      <w:tr w:rsidR="00E92CB2">
        <w:tc>
          <w:tcPr>
            <w:tcW w:w="748" w:type="dxa"/>
          </w:tcPr>
          <w:p w:rsidR="00E92CB2" w:rsidRDefault="00E92CB2">
            <w:pPr>
              <w:pStyle w:val="ConsPlusNormal"/>
            </w:pPr>
            <w:r>
              <w:t>9</w:t>
            </w:r>
          </w:p>
        </w:tc>
        <w:tc>
          <w:tcPr>
            <w:tcW w:w="3442" w:type="dxa"/>
          </w:tcPr>
          <w:p w:rsidR="00E92CB2" w:rsidRDefault="00E92CB2">
            <w:pPr>
              <w:pStyle w:val="ConsPlusNormal"/>
            </w:pPr>
            <w:r>
              <w:t>Где зарегистрировано расторжение брака?</w:t>
            </w:r>
          </w:p>
        </w:tc>
        <w:tc>
          <w:tcPr>
            <w:tcW w:w="4876" w:type="dxa"/>
          </w:tcPr>
          <w:p w:rsidR="00E92CB2" w:rsidRDefault="00E92CB2">
            <w:pPr>
              <w:pStyle w:val="ConsPlusNormal"/>
            </w:pPr>
            <w:r>
              <w:t>1. В Российской Федерации</w:t>
            </w:r>
          </w:p>
          <w:p w:rsidR="00E92CB2" w:rsidRDefault="00E92CB2">
            <w:pPr>
              <w:pStyle w:val="ConsPlusNormal"/>
            </w:pPr>
            <w:r>
              <w:t>2. За пределами Российской Федерации</w:t>
            </w:r>
          </w:p>
        </w:tc>
      </w:tr>
    </w:tbl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right"/>
        <w:outlineLvl w:val="1"/>
      </w:pPr>
      <w:r>
        <w:t>Приложение N 2</w:t>
      </w:r>
    </w:p>
    <w:p w:rsidR="00E92CB2" w:rsidRDefault="00E92CB2">
      <w:pPr>
        <w:pStyle w:val="ConsPlusNormal"/>
        <w:jc w:val="right"/>
      </w:pPr>
      <w:r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по предоставлению муниципальной услуги</w:t>
      </w:r>
    </w:p>
    <w:p w:rsidR="00E92CB2" w:rsidRDefault="00E92CB2">
      <w:pPr>
        <w:pStyle w:val="ConsPlusNormal"/>
      </w:pPr>
    </w:p>
    <w:p w:rsidR="00E92CB2" w:rsidRDefault="00E92CB2">
      <w:pPr>
        <w:pStyle w:val="ConsPlusNonformat"/>
        <w:jc w:val="both"/>
      </w:pPr>
      <w:bookmarkStart w:id="32" w:name="P596"/>
      <w:bookmarkEnd w:id="32"/>
      <w:r>
        <w:t xml:space="preserve">                                  РЕШЕНИЕ</w:t>
      </w:r>
    </w:p>
    <w:p w:rsidR="00E92CB2" w:rsidRDefault="00E92CB2">
      <w:pPr>
        <w:pStyle w:val="ConsPlusNonformat"/>
        <w:jc w:val="both"/>
      </w:pPr>
      <w:r>
        <w:t xml:space="preserve">            о постановке на учет гражданина в целях бесплатного</w:t>
      </w:r>
    </w:p>
    <w:p w:rsidR="00E92CB2" w:rsidRDefault="00E92CB2">
      <w:pPr>
        <w:pStyle w:val="ConsPlusNonformat"/>
        <w:jc w:val="both"/>
      </w:pPr>
      <w:r>
        <w:t xml:space="preserve">                     предоставления земельного участка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              Дата выдачи ____________ N 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                   Администрация города Когалыма</w:t>
      </w:r>
    </w:p>
    <w:p w:rsidR="00E92CB2" w:rsidRDefault="00E92CB2">
      <w:pPr>
        <w:pStyle w:val="ConsPlusNonformat"/>
        <w:jc w:val="both"/>
      </w:pPr>
      <w:r>
        <w:t xml:space="preserve">                       -----------------------------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В  соответствии  с  Земельным  </w:t>
      </w:r>
      <w:hyperlink r:id="rId68">
        <w:r>
          <w:rPr>
            <w:color w:val="0000FF"/>
          </w:rPr>
          <w:t>кодексом</w:t>
        </w:r>
      </w:hyperlink>
      <w:r>
        <w:t xml:space="preserve">  Российской  Федерации, </w:t>
      </w:r>
      <w:hyperlink r:id="rId69">
        <w:r>
          <w:rPr>
            <w:color w:val="0000FF"/>
          </w:rPr>
          <w:t>Законом</w:t>
        </w:r>
      </w:hyperlink>
    </w:p>
    <w:p w:rsidR="00E92CB2" w:rsidRDefault="00E92CB2">
      <w:pPr>
        <w:pStyle w:val="ConsPlusNonformat"/>
        <w:jc w:val="both"/>
      </w:pPr>
      <w:r>
        <w:t>Ханты-Мансийского автономного округа от 03.05.2000 N 26-оз "О регулировании</w:t>
      </w:r>
    </w:p>
    <w:p w:rsidR="00E92CB2" w:rsidRDefault="00E92CB2">
      <w:pPr>
        <w:pStyle w:val="ConsPlusNonformat"/>
        <w:jc w:val="both"/>
      </w:pPr>
      <w:r>
        <w:t>отдельных земельных отношений в Ханты-Мансийском автономном округе - Югре",</w:t>
      </w:r>
    </w:p>
    <w:p w:rsidR="00E92CB2" w:rsidRDefault="00E92CB2">
      <w:pPr>
        <w:pStyle w:val="ConsPlusNonformat"/>
        <w:jc w:val="both"/>
      </w:pPr>
      <w:hyperlink r:id="rId70">
        <w:r>
          <w:rPr>
            <w:color w:val="0000FF"/>
          </w:rPr>
          <w:t>Законом</w:t>
        </w:r>
      </w:hyperlink>
      <w:r>
        <w:t xml:space="preserve">  Ханты-Мансийского  автономного округа - Югры от 06.07.2005 N 57-оз</w:t>
      </w:r>
    </w:p>
    <w:p w:rsidR="00E92CB2" w:rsidRDefault="00E92CB2">
      <w:pPr>
        <w:pStyle w:val="ConsPlusNonformat"/>
        <w:jc w:val="both"/>
      </w:pPr>
      <w:r>
        <w:t>"О регулировании отдельных жилищных отношений в Ханты-Мансийском автономном</w:t>
      </w:r>
    </w:p>
    <w:p w:rsidR="00E92CB2" w:rsidRDefault="00E92CB2">
      <w:pPr>
        <w:pStyle w:val="ConsPlusNonformat"/>
        <w:jc w:val="both"/>
      </w:pPr>
      <w:r>
        <w:t>округе   -   Югре",  по  результатам  рассмотрения  запроса  от  __________</w:t>
      </w:r>
    </w:p>
    <w:p w:rsidR="00E92CB2" w:rsidRDefault="00E92CB2">
      <w:pPr>
        <w:pStyle w:val="ConsPlusNonformat"/>
        <w:jc w:val="both"/>
      </w:pPr>
      <w:r>
        <w:t>N       __________      принято      решение      об      учете гражданина:</w:t>
      </w:r>
    </w:p>
    <w:p w:rsidR="00E92CB2" w:rsidRDefault="00E92CB2">
      <w:pPr>
        <w:pStyle w:val="ConsPlusNonformat"/>
        <w:jc w:val="both"/>
      </w:pPr>
      <w:r>
        <w:t>_______________________________________________________ в целях бесплатного</w:t>
      </w:r>
    </w:p>
    <w:p w:rsidR="00E92CB2" w:rsidRDefault="00E92CB2">
      <w:pPr>
        <w:pStyle w:val="ConsPlusNonformat"/>
        <w:jc w:val="both"/>
      </w:pPr>
      <w:r>
        <w:t>предоставления земельного участка в собственность.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Номер очереди: ______________.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Дополнительная информация: ______________.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E92CB2">
        <w:tc>
          <w:tcPr>
            <w:tcW w:w="4989" w:type="dxa"/>
            <w:tcBorders>
              <w:top w:val="nil"/>
              <w:left w:val="nil"/>
              <w:bottom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E92CB2" w:rsidRDefault="00E92CB2">
            <w:pPr>
              <w:pStyle w:val="ConsPlusNormal"/>
              <w:jc w:val="center"/>
            </w:pPr>
            <w:r>
              <w:t>Сведения об</w:t>
            </w:r>
          </w:p>
          <w:p w:rsidR="00E92CB2" w:rsidRDefault="00E92CB2">
            <w:pPr>
              <w:pStyle w:val="ConsPlusNormal"/>
              <w:jc w:val="center"/>
            </w:pPr>
            <w:r>
              <w:lastRenderedPageBreak/>
              <w:t>электронной подписи</w:t>
            </w:r>
          </w:p>
        </w:tc>
      </w:tr>
    </w:tbl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right"/>
        <w:outlineLvl w:val="1"/>
      </w:pPr>
      <w:r>
        <w:t>Приложение N 3</w:t>
      </w:r>
    </w:p>
    <w:p w:rsidR="00E92CB2" w:rsidRDefault="00E92CB2">
      <w:pPr>
        <w:pStyle w:val="ConsPlusNormal"/>
        <w:jc w:val="right"/>
      </w:pPr>
      <w:r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по предоставлению муниципальной услуги</w:t>
      </w:r>
    </w:p>
    <w:p w:rsidR="00E92CB2" w:rsidRDefault="00E92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31.05.2023 N 1023)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</w:tr>
    </w:tbl>
    <w:p w:rsidR="00E92CB2" w:rsidRDefault="00E92CB2">
      <w:pPr>
        <w:pStyle w:val="ConsPlusNormal"/>
      </w:pPr>
    </w:p>
    <w:p w:rsidR="00E92CB2" w:rsidRDefault="00E92CB2">
      <w:pPr>
        <w:pStyle w:val="ConsPlusNonformat"/>
        <w:jc w:val="both"/>
      </w:pPr>
      <w:r>
        <w:t xml:space="preserve">                                               Кому: 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          Контактные данные:</w:t>
      </w:r>
    </w:p>
    <w:p w:rsidR="00E92CB2" w:rsidRDefault="00E92CB2">
      <w:pPr>
        <w:pStyle w:val="ConsPlusNonformat"/>
        <w:jc w:val="both"/>
      </w:pPr>
      <w:r>
        <w:t xml:space="preserve">                                               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bookmarkStart w:id="33" w:name="P637"/>
      <w:bookmarkEnd w:id="33"/>
      <w:r>
        <w:t xml:space="preserve">                                  РЕШЕНИЕ</w:t>
      </w:r>
    </w:p>
    <w:p w:rsidR="00E92CB2" w:rsidRDefault="00E92CB2">
      <w:pPr>
        <w:pStyle w:val="ConsPlusNonformat"/>
        <w:jc w:val="both"/>
      </w:pPr>
      <w:r>
        <w:t xml:space="preserve">                     об отказе в предоставлении услуги</w:t>
      </w:r>
    </w:p>
    <w:p w:rsidR="00E92CB2" w:rsidRDefault="00E92CB2">
      <w:pPr>
        <w:pStyle w:val="ConsPlusNonformat"/>
        <w:jc w:val="both"/>
      </w:pPr>
      <w:r>
        <w:t xml:space="preserve">                       N __________ от 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По   результатам   рассмотрения   заявления   о  предоставлении  услуги</w:t>
      </w:r>
    </w:p>
    <w:p w:rsidR="00E92CB2" w:rsidRDefault="00E92CB2">
      <w:pPr>
        <w:pStyle w:val="ConsPlusNonformat"/>
        <w:jc w:val="both"/>
      </w:pPr>
      <w:r>
        <w:t>"Постановка граждан на учет в качестве лиц, имеющих право на предоставление</w:t>
      </w:r>
    </w:p>
    <w:p w:rsidR="00E92CB2" w:rsidRDefault="00E92CB2">
      <w:pPr>
        <w:pStyle w:val="ConsPlusNonformat"/>
        <w:jc w:val="both"/>
      </w:pPr>
      <w:r>
        <w:t>земельных  участков в собственность бесплатно" от ________ N ______________</w:t>
      </w:r>
    </w:p>
    <w:p w:rsidR="00E92CB2" w:rsidRDefault="00E92CB2">
      <w:pPr>
        <w:pStyle w:val="ConsPlusNonformat"/>
        <w:jc w:val="both"/>
      </w:pPr>
      <w:r>
        <w:t>и  приложенных  к  нему документов, на основании __________________________</w:t>
      </w:r>
    </w:p>
    <w:p w:rsidR="00E92CB2" w:rsidRDefault="00E92CB2">
      <w:pPr>
        <w:pStyle w:val="ConsPlusNonformat"/>
        <w:jc w:val="both"/>
      </w:pPr>
      <w:r>
        <w:t>___________________________________________________________________________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Администрацией  города  Когалыма принято решение об отказе в предоставлении</w:t>
      </w:r>
    </w:p>
    <w:p w:rsidR="00E92CB2" w:rsidRDefault="00E92CB2">
      <w:pPr>
        <w:pStyle w:val="ConsPlusNonformat"/>
        <w:jc w:val="both"/>
      </w:pPr>
      <w:r>
        <w:t>услуги, по следующим основаниям: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4"/>
        <w:gridCol w:w="4365"/>
        <w:gridCol w:w="2551"/>
      </w:tblGrid>
      <w:tr w:rsidR="00E92CB2">
        <w:tc>
          <w:tcPr>
            <w:tcW w:w="2164" w:type="dxa"/>
          </w:tcPr>
          <w:p w:rsidR="00E92CB2" w:rsidRDefault="00E92CB2">
            <w:pPr>
              <w:pStyle w:val="ConsPlusNormal"/>
              <w:jc w:val="center"/>
            </w:pPr>
            <w:r>
              <w:t>N пункта административного регламента</w:t>
            </w:r>
          </w:p>
        </w:tc>
        <w:tc>
          <w:tcPr>
            <w:tcW w:w="4365" w:type="dxa"/>
          </w:tcPr>
          <w:p w:rsidR="00E92CB2" w:rsidRDefault="00E92CB2">
            <w:pPr>
              <w:pStyle w:val="ConsPlusNormal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E92CB2">
        <w:tc>
          <w:tcPr>
            <w:tcW w:w="2164" w:type="dxa"/>
          </w:tcPr>
          <w:p w:rsidR="00E92CB2" w:rsidRDefault="00E92CB2">
            <w:pPr>
              <w:pStyle w:val="ConsPlusNormal"/>
            </w:pPr>
            <w:hyperlink w:anchor="P200">
              <w:r>
                <w:rPr>
                  <w:color w:val="0000FF"/>
                </w:rPr>
                <w:t>2.19.1</w:t>
              </w:r>
            </w:hyperlink>
          </w:p>
        </w:tc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>Несоответствие заявителя установленному кругу лиц, имеющих право на получение услуги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E92CB2">
        <w:tc>
          <w:tcPr>
            <w:tcW w:w="2164" w:type="dxa"/>
          </w:tcPr>
          <w:p w:rsidR="00E92CB2" w:rsidRDefault="00E92CB2">
            <w:pPr>
              <w:pStyle w:val="ConsPlusNormal"/>
            </w:pPr>
            <w:hyperlink w:anchor="P201">
              <w:r>
                <w:rPr>
                  <w:color w:val="0000FF"/>
                </w:rPr>
                <w:t>2.19.2</w:t>
              </w:r>
            </w:hyperlink>
          </w:p>
        </w:tc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E92CB2">
        <w:tc>
          <w:tcPr>
            <w:tcW w:w="2164" w:type="dxa"/>
          </w:tcPr>
          <w:p w:rsidR="00E92CB2" w:rsidRDefault="00E92CB2">
            <w:pPr>
              <w:pStyle w:val="ConsPlusNormal"/>
            </w:pPr>
            <w:hyperlink w:anchor="P202">
              <w:r>
                <w:rPr>
                  <w:color w:val="0000FF"/>
                </w:rPr>
                <w:t>2.19.3</w:t>
              </w:r>
            </w:hyperlink>
          </w:p>
        </w:tc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>Отсутствие у заявителя и членов семьи места жительства на территории субъекта Российской Федерации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E92CB2">
        <w:tc>
          <w:tcPr>
            <w:tcW w:w="2164" w:type="dxa"/>
          </w:tcPr>
          <w:p w:rsidR="00E92CB2" w:rsidRDefault="00E92CB2">
            <w:pPr>
              <w:pStyle w:val="ConsPlusNormal"/>
            </w:pPr>
            <w:hyperlink w:anchor="P203">
              <w:r>
                <w:rPr>
                  <w:color w:val="0000FF"/>
                </w:rPr>
                <w:t>2.19.4</w:t>
              </w:r>
            </w:hyperlink>
          </w:p>
        </w:tc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>Ранее было принято решение о бесплатном предоставлении в собственность земельного участка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E92CB2">
        <w:tc>
          <w:tcPr>
            <w:tcW w:w="2164" w:type="dxa"/>
          </w:tcPr>
          <w:p w:rsidR="00E92CB2" w:rsidRDefault="00E92CB2">
            <w:pPr>
              <w:pStyle w:val="ConsPlusNormal"/>
            </w:pPr>
            <w:hyperlink w:anchor="P204">
              <w:r>
                <w:rPr>
                  <w:color w:val="0000FF"/>
                </w:rPr>
                <w:t>2.19.5</w:t>
              </w:r>
            </w:hyperlink>
          </w:p>
        </w:tc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>представлены документы, на основании которых гражданин не может быть принят на учет;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</w:pPr>
            <w:r>
              <w:t>Указываются основания такого вывода</w:t>
            </w:r>
          </w:p>
        </w:tc>
      </w:tr>
      <w:tr w:rsidR="00E92CB2">
        <w:tc>
          <w:tcPr>
            <w:tcW w:w="2164" w:type="dxa"/>
          </w:tcPr>
          <w:p w:rsidR="00E92CB2" w:rsidRDefault="00E92CB2">
            <w:pPr>
              <w:pStyle w:val="ConsPlusNormal"/>
            </w:pPr>
            <w:hyperlink w:anchor="P206">
              <w:r>
                <w:rPr>
                  <w:color w:val="0000FF"/>
                </w:rPr>
                <w:t>2.19.6</w:t>
              </w:r>
            </w:hyperlink>
          </w:p>
        </w:tc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 xml:space="preserve">Указанному гражданину или членам его </w:t>
            </w:r>
            <w:r>
              <w:lastRenderedPageBreak/>
              <w:t>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</w:pPr>
            <w:r>
              <w:lastRenderedPageBreak/>
              <w:t xml:space="preserve">Указываются основания </w:t>
            </w:r>
            <w:r>
              <w:lastRenderedPageBreak/>
              <w:t>такого вывода</w:t>
            </w:r>
          </w:p>
        </w:tc>
      </w:tr>
      <w:tr w:rsidR="00E92CB2">
        <w:tc>
          <w:tcPr>
            <w:tcW w:w="2164" w:type="dxa"/>
          </w:tcPr>
          <w:p w:rsidR="00E92CB2" w:rsidRDefault="00E92CB2">
            <w:pPr>
              <w:pStyle w:val="ConsPlusNormal"/>
            </w:pPr>
            <w:hyperlink w:anchor="P208">
              <w:r>
                <w:rPr>
                  <w:color w:val="0000FF"/>
                </w:rPr>
                <w:t>2.19.7</w:t>
              </w:r>
            </w:hyperlink>
          </w:p>
        </w:tc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2551" w:type="dxa"/>
          </w:tcPr>
          <w:p w:rsidR="00E92CB2" w:rsidRDefault="00E92CB2">
            <w:pPr>
              <w:pStyle w:val="ConsPlusNormal"/>
            </w:pPr>
            <w:r>
              <w:t>Указываются основания такого вывода</w:t>
            </w:r>
          </w:p>
        </w:tc>
      </w:tr>
    </w:tbl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Дополнительно информируем: ____________________________.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Вы вправе повторно обратиться с заявлением о предоставлении услуги после устранения указанных нарушений.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Данный отказ может быть обжалован в досудебном порядке путем направления жалобы в орган, уполномоченный на предоставление услуги "Постановка граждан на учет в качестве лиц, имеющих право на предоставление земельных участков в собственность бесплатно", а также в судебном порядке.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E92CB2">
        <w:tc>
          <w:tcPr>
            <w:tcW w:w="4989" w:type="dxa"/>
            <w:tcBorders>
              <w:top w:val="nil"/>
              <w:left w:val="nil"/>
              <w:bottom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E92CB2" w:rsidRDefault="00E92CB2">
            <w:pPr>
              <w:pStyle w:val="ConsPlusNormal"/>
              <w:jc w:val="center"/>
            </w:pPr>
            <w:r>
              <w:t>Сведения о сертификате</w:t>
            </w:r>
          </w:p>
          <w:p w:rsidR="00E92CB2" w:rsidRDefault="00E92CB2">
            <w:pPr>
              <w:pStyle w:val="ConsPlusNormal"/>
              <w:jc w:val="center"/>
            </w:pPr>
            <w:r>
              <w:t>электронной подписи</w:t>
            </w:r>
          </w:p>
        </w:tc>
      </w:tr>
    </w:tbl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right"/>
        <w:outlineLvl w:val="1"/>
      </w:pPr>
      <w:r>
        <w:t>Приложение N 4</w:t>
      </w:r>
    </w:p>
    <w:p w:rsidR="00E92CB2" w:rsidRDefault="00E92CB2">
      <w:pPr>
        <w:pStyle w:val="ConsPlusNormal"/>
        <w:jc w:val="right"/>
      </w:pPr>
      <w:r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по предоставлению муниципальной услуги</w:t>
      </w:r>
    </w:p>
    <w:p w:rsidR="00E92CB2" w:rsidRDefault="00E92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31.05.2023 N 1023)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</w:tr>
    </w:tbl>
    <w:p w:rsidR="00E92CB2" w:rsidRDefault="00E92CB2">
      <w:pPr>
        <w:pStyle w:val="ConsPlusNormal"/>
      </w:pPr>
    </w:p>
    <w:p w:rsidR="00E92CB2" w:rsidRDefault="00E92CB2">
      <w:pPr>
        <w:pStyle w:val="ConsPlusNonformat"/>
        <w:jc w:val="both"/>
      </w:pPr>
      <w:r>
        <w:t xml:space="preserve">                               В Администрацию города Когалыма</w:t>
      </w:r>
    </w:p>
    <w:p w:rsidR="00E92CB2" w:rsidRDefault="00E92CB2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E92CB2" w:rsidRDefault="00E92CB2">
      <w:pPr>
        <w:pStyle w:val="ConsPlusNonformat"/>
        <w:jc w:val="both"/>
      </w:pPr>
      <w:r>
        <w:t xml:space="preserve">                               От кого: 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(фамилия, имя, отчество (последнее - при</w:t>
      </w:r>
    </w:p>
    <w:p w:rsidR="00E92CB2" w:rsidRDefault="00E92CB2">
      <w:pPr>
        <w:pStyle w:val="ConsPlusNonformat"/>
        <w:jc w:val="both"/>
      </w:pPr>
      <w:r>
        <w:t xml:space="preserve">                                наличии), данные документа, удостоверяющего</w:t>
      </w:r>
    </w:p>
    <w:p w:rsidR="00E92CB2" w:rsidRDefault="00E92CB2">
      <w:pPr>
        <w:pStyle w:val="ConsPlusNonformat"/>
        <w:jc w:val="both"/>
      </w:pPr>
      <w:r>
        <w:t xml:space="preserve">                                   личность, контактный телефон, адрес</w:t>
      </w:r>
    </w:p>
    <w:p w:rsidR="00E92CB2" w:rsidRDefault="00E92CB2">
      <w:pPr>
        <w:pStyle w:val="ConsPlusNonformat"/>
        <w:jc w:val="both"/>
      </w:pPr>
      <w:r>
        <w:t xml:space="preserve">                                электронной почты, адрес регистрации, адрес</w:t>
      </w:r>
    </w:p>
    <w:p w:rsidR="00E92CB2" w:rsidRDefault="00E92CB2">
      <w:pPr>
        <w:pStyle w:val="ConsPlusNonformat"/>
        <w:jc w:val="both"/>
      </w:pPr>
      <w:r>
        <w:t xml:space="preserve">                              фактического проживания уполномоченного лица)</w:t>
      </w:r>
    </w:p>
    <w:p w:rsidR="00E92CB2" w:rsidRDefault="00E92CB2">
      <w:pPr>
        <w:pStyle w:val="ConsPlusNonformat"/>
        <w:jc w:val="both"/>
      </w:pPr>
      <w:r>
        <w:t xml:space="preserve">                               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(данные представителя заявителя)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bookmarkStart w:id="34" w:name="P705"/>
      <w:bookmarkEnd w:id="34"/>
      <w:r>
        <w:t xml:space="preserve">                                 Заявление</w:t>
      </w:r>
    </w:p>
    <w:p w:rsidR="00E92CB2" w:rsidRDefault="00E92CB2">
      <w:pPr>
        <w:pStyle w:val="ConsPlusNonformat"/>
        <w:jc w:val="both"/>
      </w:pPr>
      <w:r>
        <w:t xml:space="preserve">   о постановке на учет в качестве лиц, имеющих право на предоставление</w:t>
      </w:r>
    </w:p>
    <w:p w:rsidR="00E92CB2" w:rsidRDefault="00E92CB2">
      <w:pPr>
        <w:pStyle w:val="ConsPlusNonformat"/>
        <w:jc w:val="both"/>
      </w:pPr>
      <w:r>
        <w:t xml:space="preserve">               земельных участков в собственность бесплатно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В  соответствии  с  Земельным  </w:t>
      </w:r>
      <w:hyperlink r:id="rId73">
        <w:r>
          <w:rPr>
            <w:color w:val="0000FF"/>
          </w:rPr>
          <w:t>кодексом</w:t>
        </w:r>
      </w:hyperlink>
      <w:r>
        <w:t xml:space="preserve">  Российской  Федерации, </w:t>
      </w:r>
      <w:hyperlink r:id="rId74">
        <w:r>
          <w:rPr>
            <w:color w:val="0000FF"/>
          </w:rPr>
          <w:t>Законом</w:t>
        </w:r>
      </w:hyperlink>
    </w:p>
    <w:p w:rsidR="00E92CB2" w:rsidRDefault="00E92CB2">
      <w:pPr>
        <w:pStyle w:val="ConsPlusNonformat"/>
        <w:jc w:val="both"/>
      </w:pPr>
      <w:r>
        <w:t>Ханты-Мансийского  автономного  округа  -  Югры  от  03.05.2000  N 26-оз "О</w:t>
      </w:r>
    </w:p>
    <w:p w:rsidR="00E92CB2" w:rsidRDefault="00E92CB2">
      <w:pPr>
        <w:pStyle w:val="ConsPlusNonformat"/>
        <w:jc w:val="both"/>
      </w:pPr>
      <w:r>
        <w:t>регулировании  отдельных  земельных отношений в Ханты-Мансийском автономном</w:t>
      </w:r>
    </w:p>
    <w:p w:rsidR="00E92CB2" w:rsidRDefault="00E92CB2">
      <w:pPr>
        <w:pStyle w:val="ConsPlusNonformat"/>
        <w:jc w:val="both"/>
      </w:pPr>
      <w:r>
        <w:t xml:space="preserve">округе  -  Югре",  </w:t>
      </w:r>
      <w:hyperlink r:id="rId75">
        <w:r>
          <w:rPr>
            <w:color w:val="0000FF"/>
          </w:rPr>
          <w:t>Законом</w:t>
        </w:r>
      </w:hyperlink>
      <w:r>
        <w:t xml:space="preserve">  Ханты-Мансийского  автономного  округа  -  Югры</w:t>
      </w:r>
    </w:p>
    <w:p w:rsidR="00E92CB2" w:rsidRDefault="00E92CB2">
      <w:pPr>
        <w:pStyle w:val="ConsPlusNonformat"/>
        <w:jc w:val="both"/>
      </w:pPr>
      <w:r>
        <w:lastRenderedPageBreak/>
        <w:t>от  06.07.2005  N  57-оз  "О  регулировании  отдельных жилищных отношений в</w:t>
      </w:r>
    </w:p>
    <w:p w:rsidR="00E92CB2" w:rsidRDefault="00E92CB2">
      <w:pPr>
        <w:pStyle w:val="ConsPlusNonformat"/>
        <w:jc w:val="both"/>
      </w:pPr>
      <w:r>
        <w:t>Ханты-Мансийском автономном округе - Югре", прошу поставить на учет в целях</w:t>
      </w:r>
    </w:p>
    <w:p w:rsidR="00E92CB2" w:rsidRDefault="00E92CB2">
      <w:pPr>
        <w:pStyle w:val="ConsPlusNonformat"/>
        <w:jc w:val="both"/>
      </w:pPr>
      <w:r>
        <w:t>бесплатного предоставления земельного участка: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1. Заявитель: _____________________________________________________________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(ФИО полностью)</w:t>
      </w:r>
    </w:p>
    <w:p w:rsidR="00E92CB2" w:rsidRDefault="00E92CB2">
      <w:pPr>
        <w:pStyle w:val="ConsPlusNonformat"/>
        <w:jc w:val="both"/>
      </w:pPr>
      <w:r>
        <w:t>Дата рождения: ____________________________________________________________</w:t>
      </w:r>
    </w:p>
    <w:p w:rsidR="00E92CB2" w:rsidRDefault="00E92CB2">
      <w:pPr>
        <w:pStyle w:val="ConsPlusNonformat"/>
        <w:jc w:val="both"/>
      </w:pPr>
      <w:r>
        <w:t>СНИЛС: 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Телефон: 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Адрес электронной почты: __________________________________________________</w:t>
      </w:r>
    </w:p>
    <w:p w:rsidR="00E92CB2" w:rsidRDefault="00E92CB2">
      <w:pPr>
        <w:pStyle w:val="ConsPlusNonformat"/>
        <w:jc w:val="both"/>
      </w:pPr>
      <w:r>
        <w:t>Адрес места жительства: ___________________________________________________</w:t>
      </w:r>
    </w:p>
    <w:p w:rsidR="00E92CB2" w:rsidRDefault="00E92CB2">
      <w:pPr>
        <w:pStyle w:val="ConsPlusNonformat"/>
        <w:jc w:val="both"/>
      </w:pPr>
      <w:r>
        <w:t>Документ,  удостоверяющий личность ____________________ серия _______ номер</w:t>
      </w:r>
    </w:p>
    <w:p w:rsidR="00E92CB2" w:rsidRDefault="00E92CB2">
      <w:pPr>
        <w:pStyle w:val="ConsPlusNonformat"/>
        <w:jc w:val="both"/>
      </w:pPr>
      <w:r>
        <w:t>_______ орган, выдавший документ __________________________________________</w:t>
      </w:r>
    </w:p>
    <w:p w:rsidR="00E92CB2" w:rsidRDefault="00E92CB2">
      <w:pPr>
        <w:pStyle w:val="ConsPlusNonformat"/>
        <w:jc w:val="both"/>
      </w:pPr>
      <w:r>
        <w:t>дата выдачи _____________ код подразделения _______________________________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2. Отнесение к льготной категории 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 (наименование льготной категории)</w:t>
      </w:r>
    </w:p>
    <w:p w:rsidR="00E92CB2" w:rsidRDefault="00E92CB2">
      <w:pPr>
        <w:pStyle w:val="ConsPlusNonformat"/>
        <w:jc w:val="both"/>
      </w:pPr>
      <w:r>
        <w:t>Документ, подтверждающий отнесение к льготной категории ___________________</w:t>
      </w:r>
    </w:p>
    <w:p w:rsidR="00E92CB2" w:rsidRDefault="00E92CB2">
      <w:pPr>
        <w:pStyle w:val="ConsPlusNonformat"/>
        <w:jc w:val="both"/>
      </w:pPr>
      <w:r>
        <w:t>___________________________________________________________________________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(наименование, реквизиты, орган, выдавший документ, дата выдачи)</w:t>
      </w:r>
    </w:p>
    <w:p w:rsidR="00E92CB2" w:rsidRDefault="00E92CB2">
      <w:pPr>
        <w:pStyle w:val="ConsPlusNonformat"/>
        <w:jc w:val="both"/>
      </w:pPr>
      <w:r>
        <w:t>3. Семейное положение заявителя: 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      (в браке, в разводе)</w:t>
      </w:r>
    </w:p>
    <w:p w:rsidR="00E92CB2" w:rsidRDefault="00E92CB2">
      <w:pPr>
        <w:pStyle w:val="ConsPlusNonformat"/>
        <w:jc w:val="both"/>
      </w:pPr>
      <w:r>
        <w:t>Сведения об актовой записи о семейном положении: 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                   (наименование)</w:t>
      </w:r>
    </w:p>
    <w:p w:rsidR="00E92CB2" w:rsidRDefault="00E92CB2">
      <w:pPr>
        <w:pStyle w:val="ConsPlusNonformat"/>
        <w:jc w:val="both"/>
      </w:pPr>
      <w:r>
        <w:t>серия  ________  номер  ______________  место  государственной  регистрации</w:t>
      </w:r>
    </w:p>
    <w:p w:rsidR="00E92CB2" w:rsidRDefault="00E92CB2">
      <w:pPr>
        <w:pStyle w:val="ConsPlusNonformat"/>
        <w:jc w:val="both"/>
      </w:pPr>
      <w:r>
        <w:t>________________________________  дата  _____________  номер актовой записи</w:t>
      </w:r>
    </w:p>
    <w:p w:rsidR="00E92CB2" w:rsidRDefault="00E92CB2">
      <w:pPr>
        <w:pStyle w:val="ConsPlusNonformat"/>
        <w:jc w:val="both"/>
      </w:pPr>
      <w:r>
        <w:t>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Сведения о супруге: _______________________________________________________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(ФИО полностью)</w:t>
      </w:r>
    </w:p>
    <w:p w:rsidR="00E92CB2" w:rsidRDefault="00E92CB2">
      <w:pPr>
        <w:pStyle w:val="ConsPlusNonformat"/>
        <w:jc w:val="both"/>
      </w:pPr>
      <w:r>
        <w:t>Дата рождения: ____________________________________________________________</w:t>
      </w:r>
    </w:p>
    <w:p w:rsidR="00E92CB2" w:rsidRDefault="00E92CB2">
      <w:pPr>
        <w:pStyle w:val="ConsPlusNonformat"/>
        <w:jc w:val="both"/>
      </w:pPr>
      <w:r>
        <w:t>СНИЛС: 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Документ,  удостоверяющий  личность  __________  серия _____ номер ________</w:t>
      </w:r>
    </w:p>
    <w:p w:rsidR="00E92CB2" w:rsidRDefault="00E92CB2">
      <w:pPr>
        <w:pStyle w:val="ConsPlusNonformat"/>
        <w:jc w:val="both"/>
      </w:pPr>
      <w:r>
        <w:t>орган, выдавший документ __________________________________________________</w:t>
      </w:r>
    </w:p>
    <w:p w:rsidR="00E92CB2" w:rsidRDefault="00E92CB2">
      <w:pPr>
        <w:pStyle w:val="ConsPlusNonformat"/>
        <w:jc w:val="both"/>
      </w:pPr>
      <w:r>
        <w:t>дата выдачи _____________ код подразделения _______________________________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Сведения о ребенке: _______________________________________________________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(ФИО полностью)</w:t>
      </w:r>
    </w:p>
    <w:p w:rsidR="00E92CB2" w:rsidRDefault="00E92CB2">
      <w:pPr>
        <w:pStyle w:val="ConsPlusNonformat"/>
        <w:jc w:val="both"/>
      </w:pPr>
      <w:r>
        <w:t>Дата рождения: ____________________________________________________________</w:t>
      </w:r>
    </w:p>
    <w:p w:rsidR="00E92CB2" w:rsidRDefault="00E92CB2">
      <w:pPr>
        <w:pStyle w:val="ConsPlusNonformat"/>
        <w:jc w:val="both"/>
      </w:pPr>
      <w:r>
        <w:t>Пол: ______________________________________________________________________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СНИЛС: 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Реквизиты  актовой  записи о рождении ребенка: серия ___ номер ____________</w:t>
      </w:r>
    </w:p>
    <w:p w:rsidR="00E92CB2" w:rsidRDefault="00E92CB2">
      <w:pPr>
        <w:pStyle w:val="ConsPlusNonformat"/>
        <w:jc w:val="both"/>
      </w:pPr>
      <w:r>
        <w:t>место государственной регистрации _________________________________________</w:t>
      </w:r>
    </w:p>
    <w:p w:rsidR="00E92CB2" w:rsidRDefault="00E92CB2">
      <w:pPr>
        <w:pStyle w:val="ConsPlusNonformat"/>
        <w:jc w:val="both"/>
      </w:pPr>
      <w:r>
        <w:t>дата _____________ номер актовой записи ___________________________________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Сведения о ребенке: _______________________________________________________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(ФИО полностью)</w:t>
      </w:r>
    </w:p>
    <w:p w:rsidR="00E92CB2" w:rsidRDefault="00E92CB2">
      <w:pPr>
        <w:pStyle w:val="ConsPlusNonformat"/>
        <w:jc w:val="both"/>
      </w:pPr>
      <w:r>
        <w:t>Дата рождения: ____________________________________________________________</w:t>
      </w:r>
    </w:p>
    <w:p w:rsidR="00E92CB2" w:rsidRDefault="00E92CB2">
      <w:pPr>
        <w:pStyle w:val="ConsPlusNonformat"/>
        <w:jc w:val="both"/>
      </w:pPr>
      <w:r>
        <w:t>Пол: ______________________________________________________________________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СНИЛС: 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Реквизиты  актовой  записи о рождении ребенка: серия ___ номер ____________</w:t>
      </w:r>
    </w:p>
    <w:p w:rsidR="00E92CB2" w:rsidRDefault="00E92CB2">
      <w:pPr>
        <w:pStyle w:val="ConsPlusNonformat"/>
        <w:jc w:val="both"/>
      </w:pPr>
      <w:r>
        <w:t>место государственной регистрации ____________________________________ дата</w:t>
      </w:r>
    </w:p>
    <w:p w:rsidR="00E92CB2" w:rsidRDefault="00E92CB2">
      <w:pPr>
        <w:pStyle w:val="ConsPlusNonformat"/>
        <w:jc w:val="both"/>
      </w:pPr>
      <w:r>
        <w:t>_____________ номер актовой записи ________________________________________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Сведения о ребенке: _______________________________________________________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 (ФИО полностью)</w:t>
      </w:r>
    </w:p>
    <w:p w:rsidR="00E92CB2" w:rsidRDefault="00E92CB2">
      <w:pPr>
        <w:pStyle w:val="ConsPlusNonformat"/>
        <w:jc w:val="both"/>
      </w:pPr>
      <w:r>
        <w:t>Дата рождения: ____________________________________________________________</w:t>
      </w:r>
    </w:p>
    <w:p w:rsidR="00E92CB2" w:rsidRDefault="00E92CB2">
      <w:pPr>
        <w:pStyle w:val="ConsPlusNonformat"/>
        <w:jc w:val="both"/>
      </w:pPr>
      <w:r>
        <w:t>Пол: ______________________________________________________________________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СНИЛС: 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Реквизиты  актовой  записи о рождении ребенка: серия ___ номер ____________</w:t>
      </w:r>
    </w:p>
    <w:p w:rsidR="00E92CB2" w:rsidRDefault="00E92CB2">
      <w:pPr>
        <w:pStyle w:val="ConsPlusNonformat"/>
        <w:jc w:val="both"/>
      </w:pPr>
      <w:r>
        <w:t>место государственной регистрации ____________________________________ дата</w:t>
      </w:r>
    </w:p>
    <w:p w:rsidR="00E92CB2" w:rsidRDefault="00E92CB2">
      <w:pPr>
        <w:pStyle w:val="ConsPlusNonformat"/>
        <w:jc w:val="both"/>
      </w:pPr>
      <w:r>
        <w:t>_____________ номер актовой записи ________________________________________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Сведения о совместно зарегистрированных родителях: ________________________</w:t>
      </w:r>
    </w:p>
    <w:p w:rsidR="00E92CB2" w:rsidRDefault="00E92CB2">
      <w:pPr>
        <w:pStyle w:val="ConsPlusNonformat"/>
        <w:jc w:val="both"/>
      </w:pPr>
      <w:r>
        <w:lastRenderedPageBreak/>
        <w:t xml:space="preserve">                                                        (ФИО полностью)</w:t>
      </w:r>
    </w:p>
    <w:p w:rsidR="00E92CB2" w:rsidRDefault="00E92CB2">
      <w:pPr>
        <w:pStyle w:val="ConsPlusNonformat"/>
        <w:jc w:val="both"/>
      </w:pPr>
      <w:r>
        <w:t>Дата рождения: ____________________________________________________________</w:t>
      </w:r>
    </w:p>
    <w:p w:rsidR="00E92CB2" w:rsidRDefault="00E92CB2">
      <w:pPr>
        <w:pStyle w:val="ConsPlusNonformat"/>
        <w:jc w:val="both"/>
      </w:pPr>
      <w:r>
        <w:t>СНИЛС: 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Документ,  удостоверяющий личность ____________________ серия _______ номер</w:t>
      </w:r>
    </w:p>
    <w:p w:rsidR="00E92CB2" w:rsidRDefault="00E92CB2">
      <w:pPr>
        <w:pStyle w:val="ConsPlusNonformat"/>
        <w:jc w:val="both"/>
      </w:pPr>
      <w:r>
        <w:t>____________ орган, выдавший документ __________________________</w:t>
      </w:r>
    </w:p>
    <w:p w:rsidR="00E92CB2" w:rsidRDefault="00E92CB2">
      <w:pPr>
        <w:pStyle w:val="ConsPlusNonformat"/>
        <w:jc w:val="both"/>
      </w:pPr>
      <w:r>
        <w:t>дата выдачи _____________ код подразделения _______________________________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Сведения о совместно зарегистрированных родителях супруга(и):</w:t>
      </w:r>
    </w:p>
    <w:p w:rsidR="00E92CB2" w:rsidRDefault="00E92CB2">
      <w:pPr>
        <w:pStyle w:val="ConsPlusNonformat"/>
        <w:jc w:val="both"/>
      </w:pPr>
      <w:r>
        <w:t>___________________________________________________________________________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(ФИО полностью)</w:t>
      </w:r>
    </w:p>
    <w:p w:rsidR="00E92CB2" w:rsidRDefault="00E92CB2">
      <w:pPr>
        <w:pStyle w:val="ConsPlusNonformat"/>
        <w:jc w:val="both"/>
      </w:pPr>
      <w:r>
        <w:t>Дата рождения: ____________________________________________________________</w:t>
      </w:r>
    </w:p>
    <w:p w:rsidR="00E92CB2" w:rsidRDefault="00E92CB2">
      <w:pPr>
        <w:pStyle w:val="ConsPlusNonformat"/>
        <w:jc w:val="both"/>
      </w:pPr>
      <w:r>
        <w:t>СНИЛС: ____________________________________________________________________</w:t>
      </w:r>
    </w:p>
    <w:p w:rsidR="00E92CB2" w:rsidRDefault="00E92CB2">
      <w:pPr>
        <w:pStyle w:val="ConsPlusNonformat"/>
        <w:jc w:val="both"/>
      </w:pPr>
      <w:r>
        <w:t>Документ,  удостоверяющий  личность  ___________  серия _____ номер _______</w:t>
      </w:r>
    </w:p>
    <w:p w:rsidR="00E92CB2" w:rsidRDefault="00E92CB2">
      <w:pPr>
        <w:pStyle w:val="ConsPlusNonformat"/>
        <w:jc w:val="both"/>
      </w:pPr>
      <w:r>
        <w:t>орган, выдавший документ __________________________________________________</w:t>
      </w:r>
    </w:p>
    <w:p w:rsidR="00E92CB2" w:rsidRDefault="00E92CB2">
      <w:pPr>
        <w:pStyle w:val="ConsPlusNonformat"/>
        <w:jc w:val="both"/>
      </w:pPr>
      <w:r>
        <w:t>дата выдачи _____________ код подразделения _______________________________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>4. Способ получения результата предоставления услуги: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649"/>
      </w:tblGrid>
      <w:tr w:rsidR="00E92CB2">
        <w:tc>
          <w:tcPr>
            <w:tcW w:w="4365" w:type="dxa"/>
          </w:tcPr>
          <w:p w:rsidR="00E92CB2" w:rsidRDefault="00E92CB2">
            <w:pPr>
              <w:pStyle w:val="ConsPlusNormal"/>
              <w:jc w:val="center"/>
            </w:pPr>
            <w:r>
              <w:t>Получить дополнительно результат на бумажном носителе</w:t>
            </w:r>
          </w:p>
        </w:tc>
        <w:tc>
          <w:tcPr>
            <w:tcW w:w="4649" w:type="dxa"/>
          </w:tcPr>
          <w:p w:rsidR="00E92CB2" w:rsidRDefault="00E92CB2">
            <w:pPr>
              <w:pStyle w:val="ConsPlusNormal"/>
              <w:jc w:val="center"/>
            </w:pPr>
            <w:r>
              <w:t>да/нет</w:t>
            </w:r>
          </w:p>
          <w:p w:rsidR="00E92CB2" w:rsidRDefault="00E92CB2">
            <w:pPr>
              <w:pStyle w:val="ConsPlusNormal"/>
              <w:jc w:val="center"/>
            </w:pPr>
            <w:r>
              <w:t>(выбрать)</w:t>
            </w:r>
          </w:p>
        </w:tc>
      </w:tr>
      <w:tr w:rsidR="00E92CB2">
        <w:tc>
          <w:tcPr>
            <w:tcW w:w="4365" w:type="dxa"/>
          </w:tcPr>
          <w:p w:rsidR="00E92CB2" w:rsidRDefault="00E92CB2">
            <w:pPr>
              <w:pStyle w:val="ConsPlusNormal"/>
            </w:pPr>
            <w:r>
              <w:t>Способ получения результата</w:t>
            </w:r>
          </w:p>
        </w:tc>
        <w:tc>
          <w:tcPr>
            <w:tcW w:w="4649" w:type="dxa"/>
          </w:tcPr>
          <w:p w:rsidR="00E92CB2" w:rsidRDefault="00E92CB2">
            <w:pPr>
              <w:pStyle w:val="ConsPlusNormal"/>
              <w:jc w:val="center"/>
            </w:pPr>
            <w:r>
              <w:t>личное обращение в уполномоченный орган/ в МФЦ</w:t>
            </w:r>
          </w:p>
          <w:p w:rsidR="00E92CB2" w:rsidRDefault="00E92CB2">
            <w:pPr>
              <w:pStyle w:val="ConsPlusNormal"/>
              <w:jc w:val="center"/>
            </w:pPr>
            <w:r>
              <w:t>(выбрать)</w:t>
            </w:r>
          </w:p>
        </w:tc>
      </w:tr>
    </w:tbl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К заявлению прилагаю следующие документы: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"/>
        <w:gridCol w:w="8334"/>
      </w:tblGrid>
      <w:tr w:rsidR="00E92CB2">
        <w:tc>
          <w:tcPr>
            <w:tcW w:w="641" w:type="dxa"/>
          </w:tcPr>
          <w:p w:rsidR="00E92CB2" w:rsidRDefault="00E92C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</w:tcPr>
          <w:p w:rsidR="00E92CB2" w:rsidRDefault="00E92CB2">
            <w:pPr>
              <w:pStyle w:val="ConsPlusNormal"/>
              <w:jc w:val="center"/>
            </w:pPr>
            <w:r>
              <w:t>Наименование документов</w:t>
            </w:r>
          </w:p>
        </w:tc>
      </w:tr>
      <w:tr w:rsidR="00E92CB2">
        <w:tc>
          <w:tcPr>
            <w:tcW w:w="641" w:type="dxa"/>
          </w:tcPr>
          <w:p w:rsidR="00E92CB2" w:rsidRDefault="00E92C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34" w:type="dxa"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641" w:type="dxa"/>
          </w:tcPr>
          <w:p w:rsidR="00E92CB2" w:rsidRDefault="00E92C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34" w:type="dxa"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641" w:type="dxa"/>
          </w:tcPr>
          <w:p w:rsidR="00E92CB2" w:rsidRDefault="00E92C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34" w:type="dxa"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641" w:type="dxa"/>
          </w:tcPr>
          <w:p w:rsidR="00E92CB2" w:rsidRDefault="00E92C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334" w:type="dxa"/>
          </w:tcPr>
          <w:p w:rsidR="00E92CB2" w:rsidRDefault="00E92CB2">
            <w:pPr>
              <w:pStyle w:val="ConsPlusNormal"/>
            </w:pPr>
          </w:p>
        </w:tc>
      </w:tr>
    </w:tbl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Полноту и достоверность представленных в запросе сведений подтверждаю.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"/>
        <w:gridCol w:w="3403"/>
        <w:gridCol w:w="4252"/>
      </w:tblGrid>
      <w:tr w:rsidR="00E92CB2"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  <w:r>
              <w:t>Дата: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  <w:r>
              <w:t>____________________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  <w:r>
              <w:t>Подпись заявителя ______________</w:t>
            </w:r>
          </w:p>
        </w:tc>
      </w:tr>
    </w:tbl>
    <w:p w:rsidR="00E92CB2" w:rsidRDefault="00E92CB2">
      <w:pPr>
        <w:pStyle w:val="ConsPlusNormal"/>
        <w:jc w:val="both"/>
      </w:pPr>
    </w:p>
    <w:p w:rsidR="00E92CB2" w:rsidRDefault="00E92CB2">
      <w:pPr>
        <w:pStyle w:val="ConsPlusNormal"/>
        <w:jc w:val="both"/>
      </w:pPr>
    </w:p>
    <w:p w:rsidR="00E92CB2" w:rsidRDefault="00E92CB2">
      <w:pPr>
        <w:pStyle w:val="ConsPlusNormal"/>
        <w:jc w:val="both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right"/>
        <w:outlineLvl w:val="1"/>
      </w:pPr>
      <w:r>
        <w:t>Приложение 5</w:t>
      </w:r>
    </w:p>
    <w:p w:rsidR="00E92CB2" w:rsidRDefault="00E92CB2">
      <w:pPr>
        <w:pStyle w:val="ConsPlusNormal"/>
        <w:jc w:val="right"/>
      </w:pPr>
      <w:r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предоставления муниципальной услуги</w:t>
      </w:r>
    </w:p>
    <w:p w:rsidR="00E92CB2" w:rsidRDefault="00E92CB2">
      <w:pPr>
        <w:pStyle w:val="ConsPlusNormal"/>
        <w:jc w:val="right"/>
      </w:pPr>
      <w:r>
        <w:t>"Постановка граждан на учет в качестве лиц,</w:t>
      </w:r>
    </w:p>
    <w:p w:rsidR="00E92CB2" w:rsidRDefault="00E92CB2">
      <w:pPr>
        <w:pStyle w:val="ConsPlusNormal"/>
        <w:jc w:val="right"/>
      </w:pPr>
      <w:r>
        <w:t>имеющих право на предоставление</w:t>
      </w:r>
    </w:p>
    <w:p w:rsidR="00E92CB2" w:rsidRDefault="00E92CB2">
      <w:pPr>
        <w:pStyle w:val="ConsPlusNormal"/>
        <w:jc w:val="right"/>
      </w:pPr>
      <w:r>
        <w:t>земельных участков в собственность бесплатно"</w:t>
      </w:r>
    </w:p>
    <w:p w:rsidR="00E92CB2" w:rsidRDefault="00E92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2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2CB2" w:rsidRDefault="00E92C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Когалыма от 31.05.2023 N 1023)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2CB2" w:rsidRDefault="00E92CB2">
            <w:pPr>
              <w:pStyle w:val="ConsPlusNormal"/>
            </w:pPr>
          </w:p>
        </w:tc>
      </w:tr>
    </w:tbl>
    <w:p w:rsidR="00E92CB2" w:rsidRDefault="00E92CB2">
      <w:pPr>
        <w:pStyle w:val="ConsPlusNormal"/>
      </w:pPr>
    </w:p>
    <w:p w:rsidR="00E92CB2" w:rsidRDefault="00E92CB2">
      <w:pPr>
        <w:pStyle w:val="ConsPlusNormal"/>
        <w:jc w:val="center"/>
      </w:pPr>
      <w:bookmarkStart w:id="35" w:name="P834"/>
      <w:bookmarkEnd w:id="35"/>
      <w:r>
        <w:t>Согласие субъекта персональных данных на обработку</w:t>
      </w:r>
    </w:p>
    <w:p w:rsidR="00E92CB2" w:rsidRDefault="00E92CB2">
      <w:pPr>
        <w:pStyle w:val="ConsPlusNormal"/>
        <w:jc w:val="center"/>
      </w:pPr>
      <w:r>
        <w:t>персональных данных</w:t>
      </w:r>
    </w:p>
    <w:p w:rsidR="00E92CB2" w:rsidRDefault="00E92C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239"/>
        <w:gridCol w:w="241"/>
        <w:gridCol w:w="724"/>
        <w:gridCol w:w="251"/>
        <w:gridCol w:w="283"/>
        <w:gridCol w:w="136"/>
        <w:gridCol w:w="149"/>
        <w:gridCol w:w="1699"/>
        <w:gridCol w:w="425"/>
        <w:gridCol w:w="684"/>
        <w:gridCol w:w="2801"/>
        <w:gridCol w:w="362"/>
        <w:gridCol w:w="262"/>
      </w:tblGrid>
      <w:tr w:rsidR="00E92CB2"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73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81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center"/>
            </w:pPr>
            <w:r>
              <w:t>(фамилия, имя, отчество)</w:t>
            </w:r>
          </w:p>
          <w:p w:rsidR="00E92CB2" w:rsidRDefault="00E92CB2">
            <w:pPr>
              <w:pStyle w:val="ConsPlusNormal"/>
              <w:jc w:val="both"/>
            </w:pPr>
            <w:r>
              <w:t>проживающий(ая) по адресу:</w:t>
            </w: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  <w:p w:rsidR="00E92CB2" w:rsidRDefault="00E92CB2">
            <w:pPr>
              <w:pStyle w:val="ConsPlusNormal"/>
              <w:jc w:val="both"/>
            </w:pPr>
          </w:p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1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6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81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паспорт серии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5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85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67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"____" ____________ ____ г.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85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  <w:p w:rsidR="00E92CB2" w:rsidRDefault="00E92CB2">
            <w:pPr>
              <w:pStyle w:val="ConsPlusNormal"/>
              <w:jc w:val="both"/>
            </w:pPr>
            <w: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85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85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  <w:p w:rsidR="00E92CB2" w:rsidRDefault="00E92CB2">
            <w:pPr>
              <w:pStyle w:val="ConsPlusNormal"/>
              <w:jc w:val="center"/>
            </w:pPr>
            <w:r>
              <w:t>ВНИМАНИЕ!</w:t>
            </w:r>
          </w:p>
          <w:p w:rsidR="00E92CB2" w:rsidRDefault="00E92CB2">
            <w:pPr>
              <w:pStyle w:val="ConsPlusNormal"/>
              <w:jc w:val="center"/>
            </w:pPr>
            <w: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left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2CB2" w:rsidRDefault="00E92CB2">
            <w:pPr>
              <w:pStyle w:val="ConsPlusNormal"/>
              <w:jc w:val="both"/>
            </w:pPr>
            <w:r>
              <w:t>Сведения о субъекте ПДн (категория субъекта ПДн):</w:t>
            </w: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left w:val="single" w:sz="4" w:space="0" w:color="auto"/>
          </w:tblBorders>
        </w:tblPrEx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ФИО</w:t>
            </w:r>
          </w:p>
        </w:tc>
        <w:tc>
          <w:tcPr>
            <w:tcW w:w="7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left w:val="single" w:sz="4" w:space="0" w:color="auto"/>
          </w:tblBorders>
        </w:tblPrEx>
        <w:tc>
          <w:tcPr>
            <w:tcW w:w="24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>адрес проживания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left w:val="single" w:sz="4" w:space="0" w:color="auto"/>
          </w:tblBorders>
        </w:tblPrEx>
        <w:tc>
          <w:tcPr>
            <w:tcW w:w="852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  <w:r>
              <w:t>данные документа, удостоверяющего личность: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left w:val="single" w:sz="4" w:space="0" w:color="auto"/>
          </w:tblBorders>
        </w:tblPrEx>
        <w:tc>
          <w:tcPr>
            <w:tcW w:w="852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  <w:r>
              <w:t xml:space="preserve">свободно, своей волей и в своем интересе в соответствии с требованиями Федерального </w:t>
            </w:r>
            <w:hyperlink r:id="rId77">
              <w:r>
                <w:rPr>
                  <w:color w:val="0000FF"/>
                </w:rPr>
                <w:t>закона</w:t>
              </w:r>
            </w:hyperlink>
            <w:r>
              <w:t xml:space="preserve"> от 27.07.2006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  <w:p w:rsidR="00E92CB2" w:rsidRDefault="00E92CB2">
            <w:pPr>
              <w:pStyle w:val="ConsPlusNormal"/>
              <w:jc w:val="both"/>
            </w:pPr>
            <w:r>
              <w:t>в целях:</w:t>
            </w: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blPrEx>
          <w:tblBorders>
            <w:insideH w:val="single" w:sz="4" w:space="0" w:color="auto"/>
          </w:tblBorders>
        </w:tblPrEx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85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  <w:p w:rsidR="00E92CB2" w:rsidRDefault="00E92CB2">
            <w:pPr>
              <w:pStyle w:val="ConsPlusNormal"/>
              <w:ind w:firstLine="283"/>
              <w:jc w:val="both"/>
            </w:pPr>
            <w: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78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85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  <w:p w:rsidR="00E92CB2" w:rsidRDefault="00E92CB2">
            <w:pPr>
              <w:pStyle w:val="ConsPlusNormal"/>
              <w:ind w:firstLine="283"/>
              <w:jc w:val="both"/>
            </w:pPr>
            <w: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85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ind w:firstLine="283"/>
              <w:jc w:val="both"/>
            </w:pPr>
            <w: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9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80">
              <w:r>
                <w:rPr>
                  <w:color w:val="0000FF"/>
                </w:rPr>
                <w:t>11 ч. 1 ст. 6</w:t>
              </w:r>
            </w:hyperlink>
            <w:r>
              <w:t xml:space="preserve"> и </w:t>
            </w:r>
            <w:hyperlink r:id="rId81">
              <w:r>
                <w:rPr>
                  <w:color w:val="0000FF"/>
                </w:rPr>
                <w:t>пп. 2</w:t>
              </w:r>
            </w:hyperlink>
            <w:r>
              <w:t xml:space="preserve"> - </w:t>
            </w:r>
            <w:hyperlink r:id="rId82">
              <w:r>
                <w:rPr>
                  <w:color w:val="0000FF"/>
                </w:rPr>
                <w:t>10 ч. 2 ст. 10</w:t>
              </w:r>
            </w:hyperlink>
            <w:r>
              <w:t xml:space="preserve"> Федерального закона от 27.07.2006 N 152-ФЗ "О персональных данных".</w:t>
            </w:r>
          </w:p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41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</w:tr>
      <w:tr w:rsidR="00E92CB2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center"/>
            </w:pP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2CB2" w:rsidRDefault="00E92CB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--------------------------------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both"/>
      </w:pPr>
    </w:p>
    <w:p w:rsidR="00E92CB2" w:rsidRDefault="00E92CB2">
      <w:pPr>
        <w:pStyle w:val="ConsPlusNormal"/>
        <w:jc w:val="right"/>
        <w:outlineLvl w:val="1"/>
      </w:pPr>
      <w:r>
        <w:t xml:space="preserve">Приложение N </w:t>
      </w:r>
      <w:hyperlink r:id="rId83">
        <w:r>
          <w:rPr>
            <w:color w:val="0000FF"/>
          </w:rPr>
          <w:t>6</w:t>
        </w:r>
      </w:hyperlink>
    </w:p>
    <w:p w:rsidR="00E92CB2" w:rsidRDefault="00E92CB2">
      <w:pPr>
        <w:pStyle w:val="ConsPlusNormal"/>
        <w:jc w:val="right"/>
      </w:pPr>
      <w:r>
        <w:lastRenderedPageBreak/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по предоставлению муниципальной услуги</w:t>
      </w:r>
    </w:p>
    <w:p w:rsidR="00E92CB2" w:rsidRDefault="00E92CB2">
      <w:pPr>
        <w:pStyle w:val="ConsPlusNormal"/>
      </w:pPr>
    </w:p>
    <w:p w:rsidR="00E92CB2" w:rsidRDefault="00E92CB2">
      <w:pPr>
        <w:pStyle w:val="ConsPlusNonformat"/>
        <w:jc w:val="both"/>
      </w:pPr>
      <w:r>
        <w:t xml:space="preserve">       Управление по жилищной политике Администрации города Когалыма</w:t>
      </w:r>
    </w:p>
    <w:p w:rsidR="00E92CB2" w:rsidRDefault="00E92CB2">
      <w:pPr>
        <w:pStyle w:val="ConsPlusNonformat"/>
        <w:jc w:val="both"/>
      </w:pPr>
      <w:r>
        <w:t xml:space="preserve">       -------------------------------------------------------------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                                              Кому: 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bookmarkStart w:id="36" w:name="P933"/>
      <w:bookmarkEnd w:id="36"/>
      <w:r>
        <w:t xml:space="preserve">                                  РЕШЕНИЕ</w:t>
      </w:r>
    </w:p>
    <w:p w:rsidR="00E92CB2" w:rsidRDefault="00E92CB2">
      <w:pPr>
        <w:pStyle w:val="ConsPlusNonformat"/>
        <w:jc w:val="both"/>
      </w:pPr>
      <w:r>
        <w:t xml:space="preserve">                Об отказе в приеме документов, необходимых</w:t>
      </w:r>
    </w:p>
    <w:p w:rsidR="00E92CB2" w:rsidRDefault="00E92CB2">
      <w:pPr>
        <w:pStyle w:val="ConsPlusNonformat"/>
        <w:jc w:val="both"/>
      </w:pPr>
      <w:r>
        <w:t xml:space="preserve">                  для предоставления муниципальной услуги</w:t>
      </w:r>
    </w:p>
    <w:p w:rsidR="00E92CB2" w:rsidRDefault="00E92CB2">
      <w:pPr>
        <w:pStyle w:val="ConsPlusNonformat"/>
        <w:jc w:val="both"/>
      </w:pPr>
      <w:r>
        <w:t xml:space="preserve">                    N _____________ от 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По   результатам   рассмотрения   заявления   о  предоставлении  услуги</w:t>
      </w:r>
    </w:p>
    <w:p w:rsidR="00E92CB2" w:rsidRDefault="00E92CB2">
      <w:pPr>
        <w:pStyle w:val="ConsPlusNonformat"/>
        <w:jc w:val="both"/>
      </w:pPr>
      <w:r>
        <w:t>"Постановка граждан на учет в качестве лиц, имеющих право на предоставление</w:t>
      </w:r>
    </w:p>
    <w:p w:rsidR="00E92CB2" w:rsidRDefault="00E92CB2">
      <w:pPr>
        <w:pStyle w:val="ConsPlusNonformat"/>
        <w:jc w:val="both"/>
      </w:pPr>
      <w:r>
        <w:t>земельных участков в собственность бесплатно" от __________ N ___________ и</w:t>
      </w:r>
    </w:p>
    <w:p w:rsidR="00E92CB2" w:rsidRDefault="00E92CB2">
      <w:pPr>
        <w:pStyle w:val="ConsPlusNonformat"/>
        <w:jc w:val="both"/>
      </w:pPr>
      <w:r>
        <w:t>приложенных   к   нему  документов  принято  решение  об  отказе  в  приеме</w:t>
      </w:r>
    </w:p>
    <w:p w:rsidR="00E92CB2" w:rsidRDefault="00E92CB2">
      <w:pPr>
        <w:pStyle w:val="ConsPlusNonformat"/>
        <w:jc w:val="both"/>
      </w:pPr>
      <w:r>
        <w:t>документов, необходимых для предоставления услуги по следующим основаниям: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4422"/>
        <w:gridCol w:w="3288"/>
      </w:tblGrid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r>
              <w:t>N пункта административного регламента</w:t>
            </w:r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Разъяснение причин отказа в предоставлении услуги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2">
              <w:r>
                <w:rPr>
                  <w:color w:val="0000FF"/>
                </w:rPr>
                <w:t>2.15.1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>Представление неполного комплекта документов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Указывается исчерпывающий перечень документов, не представленных заявителем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3">
              <w:r>
                <w:rPr>
                  <w:color w:val="0000FF"/>
                </w:rPr>
                <w:t>2.15.2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>Представленные документы утратили силу на момент обращения за услугой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Указывается исчерпывающий перечень документов, утративших силу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4">
              <w:r>
                <w:rPr>
                  <w:color w:val="0000FF"/>
                </w:rPr>
                <w:t>2.15.3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Указывается исчерпывающий перечень документов, содержащих подчистки и исправления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5">
              <w:r>
                <w:rPr>
                  <w:color w:val="0000FF"/>
                </w:rPr>
                <w:t>2.15.4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Указывается исчерпывающий перечень документов, содержащих повреждения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6">
              <w:r>
                <w:rPr>
                  <w:color w:val="0000FF"/>
                </w:rPr>
                <w:t>2.15.5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 xml:space="preserve">Несоблюдение установленных </w:t>
            </w:r>
            <w:hyperlink r:id="rId84">
              <w:r>
                <w:rPr>
                  <w:color w:val="0000FF"/>
                </w:rPr>
                <w:t>статьей 11</w:t>
              </w:r>
            </w:hyperlink>
            <w:r>
              <w:t xml:space="preserve"> Федерального закона от 6 апреля 2011 года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Указываются основания такого вывода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7">
              <w:r>
                <w:rPr>
                  <w:color w:val="0000FF"/>
                </w:rPr>
                <w:t>2.15.6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Указываются основания такого вывода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8">
              <w:r>
                <w:rPr>
                  <w:color w:val="0000FF"/>
                </w:rPr>
                <w:t>2.15.7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 xml:space="preserve">Неполное заполнение полей в форме заявления, в том числе в интерактивной </w:t>
            </w:r>
            <w:r>
              <w:lastRenderedPageBreak/>
              <w:t>форме заявления на ЕПГУ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lastRenderedPageBreak/>
              <w:t>Указываются основания такого вывода</w:t>
            </w:r>
          </w:p>
        </w:tc>
      </w:tr>
      <w:tr w:rsidR="00E92CB2">
        <w:tc>
          <w:tcPr>
            <w:tcW w:w="1361" w:type="dxa"/>
          </w:tcPr>
          <w:p w:rsidR="00E92CB2" w:rsidRDefault="00E92CB2">
            <w:pPr>
              <w:pStyle w:val="ConsPlusNormal"/>
              <w:jc w:val="both"/>
            </w:pPr>
            <w:hyperlink w:anchor="P189">
              <w:r>
                <w:rPr>
                  <w:color w:val="0000FF"/>
                </w:rPr>
                <w:t>2.15.8</w:t>
              </w:r>
            </w:hyperlink>
          </w:p>
        </w:tc>
        <w:tc>
          <w:tcPr>
            <w:tcW w:w="4422" w:type="dxa"/>
          </w:tcPr>
          <w:p w:rsidR="00E92CB2" w:rsidRDefault="00E92CB2">
            <w:pPr>
              <w:pStyle w:val="ConsPlusNormal"/>
              <w:jc w:val="both"/>
            </w:pPr>
            <w: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88" w:type="dxa"/>
          </w:tcPr>
          <w:p w:rsidR="00E92CB2" w:rsidRDefault="00E92CB2">
            <w:pPr>
              <w:pStyle w:val="ConsPlusNormal"/>
              <w:jc w:val="both"/>
            </w:pPr>
            <w:r>
              <w:t>Указываются основания такого вывода</w:t>
            </w:r>
          </w:p>
        </w:tc>
      </w:tr>
    </w:tbl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  <w:ind w:firstLine="540"/>
        <w:jc w:val="both"/>
      </w:pPr>
      <w:r>
        <w:t>Дополнительно информируем: _________________________.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Вы вправе повторно обратиться с заявлением о предоставлении услуги после устранения указанных нарушений.</w:t>
      </w:r>
    </w:p>
    <w:p w:rsidR="00E92CB2" w:rsidRDefault="00E92CB2">
      <w:pPr>
        <w:pStyle w:val="ConsPlusNormal"/>
        <w:spacing w:before="220"/>
        <w:ind w:firstLine="540"/>
        <w:jc w:val="both"/>
      </w:pPr>
      <w:r>
        <w:t>Данный отказ может быть обжалован в досудебном порядке путем направления жалобы в орган, уполномоченный на предоставление услуги в городе Когалыме, а также в судебном порядке.</w:t>
      </w:r>
    </w:p>
    <w:p w:rsidR="00E92CB2" w:rsidRDefault="00E92CB2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E92CB2">
        <w:tc>
          <w:tcPr>
            <w:tcW w:w="4989" w:type="dxa"/>
            <w:tcBorders>
              <w:top w:val="nil"/>
              <w:left w:val="nil"/>
              <w:bottom w:val="nil"/>
            </w:tcBorders>
          </w:tcPr>
          <w:p w:rsidR="00E92CB2" w:rsidRDefault="00E92CB2">
            <w:pPr>
              <w:pStyle w:val="ConsPlusNormal"/>
              <w:jc w:val="both"/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E92CB2" w:rsidRDefault="00E92CB2">
            <w:pPr>
              <w:pStyle w:val="ConsPlusNormal"/>
              <w:jc w:val="center"/>
            </w:pPr>
            <w:r>
              <w:t>Сведения о сертификате</w:t>
            </w:r>
          </w:p>
          <w:p w:rsidR="00E92CB2" w:rsidRDefault="00E92CB2">
            <w:pPr>
              <w:pStyle w:val="ConsPlusNormal"/>
              <w:jc w:val="center"/>
            </w:pPr>
            <w:r>
              <w:t>электронной подписи</w:t>
            </w:r>
          </w:p>
        </w:tc>
      </w:tr>
    </w:tbl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right"/>
        <w:outlineLvl w:val="1"/>
      </w:pPr>
      <w:r>
        <w:t xml:space="preserve">Приложение N </w:t>
      </w:r>
      <w:hyperlink r:id="rId85">
        <w:r>
          <w:rPr>
            <w:color w:val="0000FF"/>
          </w:rPr>
          <w:t>7</w:t>
        </w:r>
      </w:hyperlink>
    </w:p>
    <w:p w:rsidR="00E92CB2" w:rsidRDefault="00E92CB2">
      <w:pPr>
        <w:pStyle w:val="ConsPlusNormal"/>
        <w:jc w:val="right"/>
      </w:pPr>
      <w:r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по предоставлению муниципальной услуги</w:t>
      </w:r>
    </w:p>
    <w:p w:rsidR="00E92CB2" w:rsidRDefault="00E92CB2">
      <w:pPr>
        <w:pStyle w:val="ConsPlusNormal"/>
      </w:pPr>
    </w:p>
    <w:p w:rsidR="00E92CB2" w:rsidRDefault="00E92CB2">
      <w:pPr>
        <w:pStyle w:val="ConsPlusTitle"/>
        <w:jc w:val="center"/>
      </w:pPr>
      <w:bookmarkStart w:id="37" w:name="P988"/>
      <w:bookmarkEnd w:id="37"/>
      <w:r>
        <w:t>СОСТАВ,</w:t>
      </w:r>
    </w:p>
    <w:p w:rsidR="00E92CB2" w:rsidRDefault="00E92CB2">
      <w:pPr>
        <w:pStyle w:val="ConsPlusTitle"/>
        <w:jc w:val="center"/>
      </w:pPr>
      <w:r>
        <w:t>ПОСЛЕДОВАТЕЛЬНОСТЬ И СРОКИ ВЫПОЛНЕНИЯ АДМИНИСТРАТИВНЫХ</w:t>
      </w:r>
    </w:p>
    <w:p w:rsidR="00E92CB2" w:rsidRDefault="00E92CB2">
      <w:pPr>
        <w:pStyle w:val="ConsPlusTitle"/>
        <w:jc w:val="center"/>
      </w:pPr>
      <w:r>
        <w:t>ПРОЦЕДУР (ДЕЙСТВИЙ) ПРИ ПРЕДОСТАВЛЕНИИ МУНИЦИПАЛЬНОЙ УСЛУГИ</w:t>
      </w:r>
    </w:p>
    <w:p w:rsidR="00E92CB2" w:rsidRDefault="00E92CB2">
      <w:pPr>
        <w:pStyle w:val="ConsPlusNormal"/>
      </w:pPr>
    </w:p>
    <w:p w:rsidR="00E92CB2" w:rsidRDefault="00E92CB2">
      <w:pPr>
        <w:pStyle w:val="ConsPlusNormal"/>
        <w:sectPr w:rsidR="00E92CB2" w:rsidSect="00F74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0"/>
        <w:gridCol w:w="2905"/>
        <w:gridCol w:w="2095"/>
        <w:gridCol w:w="2161"/>
        <w:gridCol w:w="2036"/>
        <w:gridCol w:w="2239"/>
        <w:gridCol w:w="2248"/>
      </w:tblGrid>
      <w:tr w:rsidR="00E92CB2">
        <w:tc>
          <w:tcPr>
            <w:tcW w:w="2381" w:type="dxa"/>
          </w:tcPr>
          <w:p w:rsidR="00E92CB2" w:rsidRDefault="00E92CB2">
            <w:pPr>
              <w:pStyle w:val="ConsPlusNormal"/>
              <w:jc w:val="center"/>
            </w:pPr>
            <w:r>
              <w:lastRenderedPageBreak/>
              <w:t>Основание для начала административной процедуры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  <w:jc w:val="center"/>
            </w:pPr>
            <w: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  <w:jc w:val="center"/>
            </w:pPr>
            <w:r>
              <w:t>Критерии принятия решения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E92CB2">
        <w:tc>
          <w:tcPr>
            <w:tcW w:w="2381" w:type="dxa"/>
          </w:tcPr>
          <w:p w:rsidR="00E92CB2" w:rsidRDefault="00E92C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  <w:jc w:val="center"/>
            </w:pPr>
            <w:r>
              <w:t>7</w:t>
            </w:r>
          </w:p>
        </w:tc>
      </w:tr>
      <w:tr w:rsidR="00E92CB2">
        <w:tc>
          <w:tcPr>
            <w:tcW w:w="16238" w:type="dxa"/>
            <w:gridSpan w:val="7"/>
          </w:tcPr>
          <w:p w:rsidR="00E92CB2" w:rsidRDefault="00E92CB2">
            <w:pPr>
              <w:pStyle w:val="ConsPlusNormal"/>
              <w:outlineLvl w:val="2"/>
            </w:pPr>
            <w:r>
              <w:t>1. Прием и проверка комплектности документов на наличие/отсутствие оснований для отказа в приеме документов</w:t>
            </w:r>
          </w:p>
        </w:tc>
      </w:tr>
      <w:tr w:rsidR="00E92CB2">
        <w:tc>
          <w:tcPr>
            <w:tcW w:w="2381" w:type="dxa"/>
            <w:vMerge w:val="restart"/>
          </w:tcPr>
          <w:p w:rsidR="00E92CB2" w:rsidRDefault="00E92CB2">
            <w:pPr>
              <w:pStyle w:val="ConsPlusNormal"/>
            </w:pPr>
            <w: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81">
              <w:r>
                <w:rPr>
                  <w:color w:val="0000FF"/>
                </w:rPr>
                <w:t>пунктом 2.15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1 рабочий день</w:t>
            </w:r>
          </w:p>
        </w:tc>
        <w:tc>
          <w:tcPr>
            <w:tcW w:w="2181" w:type="dxa"/>
            <w:vMerge w:val="restart"/>
          </w:tcPr>
          <w:p w:rsidR="00E92CB2" w:rsidRDefault="00E92CB2">
            <w:pPr>
              <w:pStyle w:val="ConsPlusNormal"/>
            </w:pPr>
            <w: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041" w:type="dxa"/>
            <w:vMerge w:val="restart"/>
          </w:tcPr>
          <w:p w:rsidR="00E92CB2" w:rsidRDefault="00E92CB2">
            <w:pPr>
              <w:pStyle w:val="ConsPlusNormal"/>
            </w:pPr>
            <w:r>
              <w:t>уполномоченный орган / ГИС</w:t>
            </w:r>
          </w:p>
        </w:tc>
        <w:tc>
          <w:tcPr>
            <w:tcW w:w="2268" w:type="dxa"/>
            <w:vMerge w:val="restart"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E92CB2" w:rsidRDefault="00E92CB2">
            <w:pPr>
              <w:pStyle w:val="ConsPlusNormal"/>
            </w:pPr>
            <w: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1 рабочий день</w:t>
            </w: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 xml:space="preserve">В случае непредставления в течение указанного срока необходимых документов (сведений из документов), </w:t>
            </w:r>
            <w:r>
              <w:lastRenderedPageBreak/>
              <w:t>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2381" w:type="dxa"/>
            <w:vMerge w:val="restart"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 xml:space="preserve">В случае отсутствия оснований для отказа в приеме документов, предусмотренных </w:t>
            </w:r>
            <w:hyperlink w:anchor="P181">
              <w:r>
                <w:rPr>
                  <w:color w:val="0000FF"/>
                </w:rPr>
                <w:t>пунктом 2.15</w:t>
              </w:r>
            </w:hyperlink>
            <w: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1 рабочий день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t>уполномоченный орган/ГИС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098" w:type="dxa"/>
            <w:vMerge w:val="restart"/>
          </w:tcPr>
          <w:p w:rsidR="00E92CB2" w:rsidRDefault="00E92CB2">
            <w:pPr>
              <w:pStyle w:val="ConsPlusNormal"/>
            </w:pPr>
          </w:p>
        </w:tc>
        <w:tc>
          <w:tcPr>
            <w:tcW w:w="2181" w:type="dxa"/>
            <w:vMerge w:val="restart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1" w:type="dxa"/>
            <w:vMerge w:val="restart"/>
          </w:tcPr>
          <w:p w:rsidR="00E92CB2" w:rsidRDefault="00E92CB2">
            <w:pPr>
              <w:pStyle w:val="ConsPlusNormal"/>
            </w:pPr>
            <w:r>
              <w:t>уполномоченный орган/ГИС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E92CB2" w:rsidRDefault="00E92CB2">
            <w:pPr>
              <w:pStyle w:val="ConsPlusNormal"/>
            </w:pPr>
            <w: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 xml:space="preserve">наличие/отсутствие оснований для отказа в приеме документов, предусмотренных </w:t>
            </w:r>
            <w:hyperlink w:anchor="P146">
              <w:r>
                <w:rPr>
                  <w:color w:val="0000FF"/>
                </w:rPr>
                <w:t>пунктом 2.12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16238" w:type="dxa"/>
            <w:gridSpan w:val="7"/>
          </w:tcPr>
          <w:p w:rsidR="00E92CB2" w:rsidRDefault="00E92CB2">
            <w:pPr>
              <w:pStyle w:val="ConsPlusNormal"/>
              <w:outlineLvl w:val="2"/>
            </w:pPr>
            <w:r>
              <w:lastRenderedPageBreak/>
              <w:t>2. Получение сведений посредством межведомственного информационного взаимодействия, в том числе с использованием СМЭВ</w:t>
            </w:r>
          </w:p>
        </w:tc>
      </w:tr>
      <w:tr w:rsidR="00E92CB2">
        <w:tc>
          <w:tcPr>
            <w:tcW w:w="2381" w:type="dxa"/>
            <w:vMerge w:val="restart"/>
          </w:tcPr>
          <w:p w:rsidR="00E92CB2" w:rsidRDefault="00E92CB2">
            <w:pPr>
              <w:pStyle w:val="ConsPlusNormal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 xml:space="preserve">направление межведомственных запросов в органы и организации, указанные в </w:t>
            </w:r>
            <w:hyperlink w:anchor="P94">
              <w:r>
                <w:rPr>
                  <w:color w:val="0000FF"/>
                </w:rPr>
                <w:t>пункте 2.3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в день регистрации заявления и документов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t>уполномоченный орган/ГИС/ СМЭВ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46">
              <w:r>
                <w:rPr>
                  <w:color w:val="0000FF"/>
                </w:rPr>
                <w:t>пунктом 2.12</w:t>
              </w:r>
            </w:hyperlink>
            <w:r>
              <w:t xml:space="preserve"> административного регламента, в том числе с использованием СМЭВ</w:t>
            </w: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5 рабочих дней со дня направления межведомственного запроса в орган или организацию, предоставляющие документ и информацию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t>уполномоченный орган) /ГИС/</w:t>
            </w:r>
          </w:p>
          <w:p w:rsidR="00E92CB2" w:rsidRDefault="00E92CB2">
            <w:pPr>
              <w:pStyle w:val="ConsPlusNormal"/>
            </w:pPr>
            <w:r>
              <w:t>СМЭВ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E92CB2">
        <w:tc>
          <w:tcPr>
            <w:tcW w:w="16238" w:type="dxa"/>
            <w:gridSpan w:val="7"/>
          </w:tcPr>
          <w:p w:rsidR="00E92CB2" w:rsidRDefault="00E92CB2">
            <w:pPr>
              <w:pStyle w:val="ConsPlusNormal"/>
              <w:outlineLvl w:val="2"/>
            </w:pPr>
            <w:r>
              <w:t>3. Рассмотрение документов и сведений</w:t>
            </w:r>
          </w:p>
        </w:tc>
      </w:tr>
      <w:tr w:rsidR="00E92CB2">
        <w:tc>
          <w:tcPr>
            <w:tcW w:w="2381" w:type="dxa"/>
          </w:tcPr>
          <w:p w:rsidR="00E92CB2" w:rsidRDefault="00E92CB2">
            <w:pPr>
              <w:pStyle w:val="ConsPlusNormal"/>
            </w:pPr>
            <w:r>
              <w:t xml:space="preserve">Пакет зарегистрированных документов, поступивших должностному лицу, ответственному за </w:t>
            </w:r>
            <w:r>
              <w:lastRenderedPageBreak/>
              <w:t>предоставление муниципальной услуги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lastRenderedPageBreak/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В день получения межведомственных запросов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t xml:space="preserve">должностное лицо уполномоченного органа, ответственное за предоставление муниципальной </w:t>
            </w:r>
            <w:r>
              <w:lastRenderedPageBreak/>
              <w:t>услуги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lastRenderedPageBreak/>
              <w:t>уполномоченный орган) / ГИС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 xml:space="preserve">основания отказа в предоставлении муниципальной услуги, предусмотренные </w:t>
            </w:r>
            <w:hyperlink w:anchor="P199">
              <w:r>
                <w:rPr>
                  <w:color w:val="0000FF"/>
                </w:rPr>
                <w:t>пунктом 2.19</w:t>
              </w:r>
            </w:hyperlink>
            <w:r>
              <w:t xml:space="preserve"> </w:t>
            </w:r>
            <w:r>
              <w:lastRenderedPageBreak/>
              <w:t>административного регламента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lastRenderedPageBreak/>
              <w:t xml:space="preserve">проект результата предоставления муниципальной услуги по формам, приведенным в </w:t>
            </w:r>
            <w:hyperlink w:anchor="P596">
              <w:r>
                <w:rPr>
                  <w:color w:val="0000FF"/>
                </w:rPr>
                <w:t>Приложениях N 2</w:t>
              </w:r>
            </w:hyperlink>
            <w:r>
              <w:t xml:space="preserve">, </w:t>
            </w:r>
            <w:hyperlink w:anchor="P637">
              <w:r>
                <w:rPr>
                  <w:color w:val="0000FF"/>
                </w:rPr>
                <w:t>3</w:t>
              </w:r>
            </w:hyperlink>
            <w:r>
              <w:t xml:space="preserve"> к </w:t>
            </w:r>
            <w:r>
              <w:lastRenderedPageBreak/>
              <w:t>административному регламенту</w:t>
            </w:r>
          </w:p>
        </w:tc>
      </w:tr>
      <w:tr w:rsidR="00E92CB2">
        <w:tblPrEx>
          <w:tblBorders>
            <w:insideH w:val="nil"/>
          </w:tblBorders>
        </w:tblPrEx>
        <w:tc>
          <w:tcPr>
            <w:tcW w:w="16238" w:type="dxa"/>
            <w:gridSpan w:val="7"/>
            <w:tcBorders>
              <w:bottom w:val="nil"/>
            </w:tcBorders>
          </w:tcPr>
          <w:p w:rsidR="00E92CB2" w:rsidRDefault="00E92CB2">
            <w:pPr>
              <w:pStyle w:val="ConsPlusNormal"/>
              <w:outlineLvl w:val="2"/>
            </w:pPr>
            <w:r>
              <w:lastRenderedPageBreak/>
              <w:t>4. Принятие решения о предоставлении муниципальной услуги</w:t>
            </w:r>
          </w:p>
        </w:tc>
      </w:tr>
      <w:tr w:rsidR="00E92CB2">
        <w:tblPrEx>
          <w:tblBorders>
            <w:insideH w:val="nil"/>
          </w:tblBorders>
        </w:tblPrEx>
        <w:tc>
          <w:tcPr>
            <w:tcW w:w="16238" w:type="dxa"/>
            <w:gridSpan w:val="7"/>
            <w:tcBorders>
              <w:top w:val="nil"/>
            </w:tcBorders>
          </w:tcPr>
          <w:p w:rsidR="00E92CB2" w:rsidRDefault="00E92CB2">
            <w:pPr>
              <w:pStyle w:val="ConsPlusNormal"/>
            </w:pPr>
            <w:r>
              <w:t>Принятие решения</w:t>
            </w:r>
          </w:p>
        </w:tc>
      </w:tr>
      <w:tr w:rsidR="00E92CB2">
        <w:tc>
          <w:tcPr>
            <w:tcW w:w="2381" w:type="dxa"/>
            <w:vMerge w:val="restart"/>
          </w:tcPr>
          <w:p w:rsidR="00E92CB2" w:rsidRDefault="00E92CB2">
            <w:pPr>
              <w:pStyle w:val="ConsPlusNormal"/>
            </w:pPr>
            <w:r>
              <w:t xml:space="preserve">Проект результата предоставления муниципальной услуги по формам согласно </w:t>
            </w:r>
            <w:hyperlink w:anchor="P596">
              <w:r>
                <w:rPr>
                  <w:color w:val="0000FF"/>
                </w:rPr>
                <w:t>Приложениях N 2</w:t>
              </w:r>
            </w:hyperlink>
            <w:r>
              <w:t xml:space="preserve">, </w:t>
            </w:r>
            <w:hyperlink w:anchor="P637">
              <w:r>
                <w:rPr>
                  <w:color w:val="0000FF"/>
                </w:rPr>
                <w:t>3</w:t>
              </w:r>
            </w:hyperlink>
            <w:r>
              <w:t xml:space="preserve"> к административному регламенту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2098" w:type="dxa"/>
            <w:vMerge w:val="restart"/>
          </w:tcPr>
          <w:p w:rsidR="00E92CB2" w:rsidRDefault="00E92CB2">
            <w:pPr>
              <w:pStyle w:val="ConsPlusNormal"/>
            </w:pPr>
            <w:r>
              <w:t>4 рабочих дня</w:t>
            </w:r>
          </w:p>
        </w:tc>
        <w:tc>
          <w:tcPr>
            <w:tcW w:w="2181" w:type="dxa"/>
            <w:vMerge w:val="restart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предоставление государственной (муниципальной) услуги; руководитель уполномоченного органа) или иное уполномоченное им лицо</w:t>
            </w:r>
          </w:p>
        </w:tc>
        <w:tc>
          <w:tcPr>
            <w:tcW w:w="2041" w:type="dxa"/>
            <w:vMerge w:val="restart"/>
          </w:tcPr>
          <w:p w:rsidR="00E92CB2" w:rsidRDefault="00E92CB2">
            <w:pPr>
              <w:pStyle w:val="ConsPlusNormal"/>
            </w:pPr>
            <w:r>
              <w:t>уполномоченный орган) / ГИС</w:t>
            </w:r>
          </w:p>
        </w:tc>
        <w:tc>
          <w:tcPr>
            <w:tcW w:w="2268" w:type="dxa"/>
            <w:vMerge w:val="restart"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E92CB2" w:rsidRDefault="00E92CB2">
            <w:pPr>
              <w:pStyle w:val="ConsPlusNormal"/>
            </w:pPr>
            <w:r>
              <w:t xml:space="preserve">Результат предоставления муниципальной услуги по формам, приведенным в </w:t>
            </w:r>
            <w:hyperlink w:anchor="P596">
              <w:r>
                <w:rPr>
                  <w:color w:val="0000FF"/>
                </w:rPr>
                <w:t>Приложениях N 2</w:t>
              </w:r>
            </w:hyperlink>
            <w:r>
              <w:t xml:space="preserve">, </w:t>
            </w:r>
            <w:hyperlink w:anchor="P637">
              <w:r>
                <w:rPr>
                  <w:color w:val="0000FF"/>
                </w:rPr>
                <w:t>3</w:t>
              </w:r>
            </w:hyperlink>
            <w:r>
              <w:t xml:space="preserve"> к административному регламенту</w:t>
            </w: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</w:tr>
      <w:tr w:rsidR="00E92CB2">
        <w:tc>
          <w:tcPr>
            <w:tcW w:w="16238" w:type="dxa"/>
            <w:gridSpan w:val="7"/>
          </w:tcPr>
          <w:p w:rsidR="00E92CB2" w:rsidRDefault="00E92CB2">
            <w:pPr>
              <w:pStyle w:val="ConsPlusNormal"/>
              <w:outlineLvl w:val="2"/>
            </w:pPr>
            <w:r>
              <w:t>5. Выдача результата (независимо от выбора заявителя)</w:t>
            </w:r>
          </w:p>
        </w:tc>
      </w:tr>
      <w:tr w:rsidR="00E92CB2">
        <w:tc>
          <w:tcPr>
            <w:tcW w:w="2381" w:type="dxa"/>
            <w:vMerge w:val="restart"/>
          </w:tcPr>
          <w:p w:rsidR="00E92CB2" w:rsidRDefault="00E92CB2">
            <w:pPr>
              <w:pStyle w:val="ConsPlusNormal"/>
            </w:pPr>
            <w:r>
              <w:t xml:space="preserve">формирование и регистрация результата муниципальной услуги, указанного в </w:t>
            </w:r>
            <w:hyperlink w:anchor="P108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Регистрация результата предоставления муниципальной услуги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t>уполномоченный орган) / ГИС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>Внесение сведений о конечном результате предоставления муниципальной услуги</w:t>
            </w: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 xml:space="preserve">Направление в МФЦ результата муниципальной услуги, указанного в </w:t>
            </w:r>
            <w:hyperlink w:anchor="P108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</w:t>
            </w:r>
            <w:r>
              <w:lastRenderedPageBreak/>
              <w:t>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lastRenderedPageBreak/>
              <w:t xml:space="preserve">в течение 3 рабочих дней со со дня принятия решения и регистрации </w:t>
            </w:r>
            <w:r>
              <w:lastRenderedPageBreak/>
              <w:t>результата предоставления муниципальной услуги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lastRenderedPageBreak/>
              <w:t xml:space="preserve">должностное лицо уполномоченного органа, ответственное за </w:t>
            </w:r>
            <w:r>
              <w:lastRenderedPageBreak/>
              <w:t>предоставление муниципальной услуги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lastRenderedPageBreak/>
              <w:t>уполномоченный орган) / АИС МФЦ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 xml:space="preserve">Указание заявителем в запросе способа выдачи результата муниципальной </w:t>
            </w:r>
            <w:r>
              <w:lastRenderedPageBreak/>
              <w:t>услуги в МФЦ, а также подача запроса через МФЦ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lastRenderedPageBreak/>
              <w:t xml:space="preserve">выдача результата государственной муниципальной услуги заявителю в </w:t>
            </w:r>
            <w:r>
              <w:lastRenderedPageBreak/>
              <w:t>форме бумажного документа, подтверждающего содержание электронного документа, заверенного печатью МФЦ;</w:t>
            </w:r>
          </w:p>
          <w:p w:rsidR="00E92CB2" w:rsidRDefault="00E92CB2">
            <w:pPr>
              <w:pStyle w:val="ConsPlusNormal"/>
            </w:pPr>
            <w:r>
              <w:t>внесение сведений в ГИС о выдаче результата муниципальной услуги</w:t>
            </w:r>
          </w:p>
        </w:tc>
      </w:tr>
      <w:tr w:rsidR="00E92CB2">
        <w:tc>
          <w:tcPr>
            <w:tcW w:w="0" w:type="auto"/>
            <w:vMerge/>
          </w:tcPr>
          <w:p w:rsidR="00E92CB2" w:rsidRDefault="00E92CB2">
            <w:pPr>
              <w:pStyle w:val="ConsPlusNormal"/>
            </w:pP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В день регистрации результата предоставления муниципальной услуги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t>ГИС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>Результат муниципальной услуги, направленный заявителю на личный кабинет на ЕПГУ</w:t>
            </w:r>
          </w:p>
        </w:tc>
      </w:tr>
      <w:tr w:rsidR="00E92CB2">
        <w:tc>
          <w:tcPr>
            <w:tcW w:w="16238" w:type="dxa"/>
            <w:gridSpan w:val="7"/>
          </w:tcPr>
          <w:p w:rsidR="00E92CB2" w:rsidRDefault="00E92CB2">
            <w:pPr>
              <w:pStyle w:val="ConsPlusNormal"/>
              <w:outlineLvl w:val="2"/>
            </w:pPr>
            <w:r>
              <w:t>6. Внесение результата муниципальной услуги в реестр решений</w:t>
            </w:r>
          </w:p>
        </w:tc>
      </w:tr>
      <w:tr w:rsidR="00E92CB2">
        <w:tc>
          <w:tcPr>
            <w:tcW w:w="2381" w:type="dxa"/>
          </w:tcPr>
          <w:p w:rsidR="00E92CB2" w:rsidRDefault="00E92CB2">
            <w:pPr>
              <w:pStyle w:val="ConsPlusNormal"/>
            </w:pPr>
            <w:r>
              <w:t xml:space="preserve">Формирование и регистрация результата муниципальной услуги, указанного в </w:t>
            </w:r>
            <w:hyperlink w:anchor="P108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001" w:type="dxa"/>
          </w:tcPr>
          <w:p w:rsidR="00E92CB2" w:rsidRDefault="00E92CB2">
            <w:pPr>
              <w:pStyle w:val="ConsPlusNormal"/>
            </w:pPr>
            <w:r>
              <w:t xml:space="preserve">Внесение сведений о результате предоставления муниципальной услуги, указанном в </w:t>
            </w:r>
            <w:hyperlink w:anchor="P108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регламента, в реестр решений</w:t>
            </w:r>
          </w:p>
        </w:tc>
        <w:tc>
          <w:tcPr>
            <w:tcW w:w="2098" w:type="dxa"/>
          </w:tcPr>
          <w:p w:rsidR="00E92CB2" w:rsidRDefault="00E92CB2">
            <w:pPr>
              <w:pStyle w:val="ConsPlusNormal"/>
            </w:pPr>
            <w:r>
              <w:t>1 рабочий день</w:t>
            </w:r>
          </w:p>
        </w:tc>
        <w:tc>
          <w:tcPr>
            <w:tcW w:w="2181" w:type="dxa"/>
          </w:tcPr>
          <w:p w:rsidR="00E92CB2" w:rsidRDefault="00E92CB2">
            <w:pPr>
              <w:pStyle w:val="ConsPlusNormal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1" w:type="dxa"/>
          </w:tcPr>
          <w:p w:rsidR="00E92CB2" w:rsidRDefault="00E92CB2">
            <w:pPr>
              <w:pStyle w:val="ConsPlusNormal"/>
            </w:pPr>
            <w:r>
              <w:t>ГИС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>-</w:t>
            </w:r>
          </w:p>
        </w:tc>
        <w:tc>
          <w:tcPr>
            <w:tcW w:w="2268" w:type="dxa"/>
          </w:tcPr>
          <w:p w:rsidR="00E92CB2" w:rsidRDefault="00E92CB2">
            <w:pPr>
              <w:pStyle w:val="ConsPlusNormal"/>
            </w:pPr>
            <w:r>
              <w:t xml:space="preserve">Результат предоставления муниципальной услуги, указанный в </w:t>
            </w:r>
            <w:hyperlink w:anchor="P108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 внесен в реестр</w:t>
            </w:r>
          </w:p>
        </w:tc>
      </w:tr>
    </w:tbl>
    <w:p w:rsidR="00E92CB2" w:rsidRDefault="00E92CB2">
      <w:pPr>
        <w:pStyle w:val="ConsPlusNormal"/>
        <w:sectPr w:rsidR="00E92CB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jc w:val="right"/>
        <w:outlineLvl w:val="1"/>
      </w:pPr>
      <w:r>
        <w:t xml:space="preserve">Приложение N </w:t>
      </w:r>
      <w:hyperlink r:id="rId86">
        <w:r>
          <w:rPr>
            <w:color w:val="0000FF"/>
          </w:rPr>
          <w:t>8</w:t>
        </w:r>
      </w:hyperlink>
    </w:p>
    <w:p w:rsidR="00E92CB2" w:rsidRDefault="00E92CB2">
      <w:pPr>
        <w:pStyle w:val="ConsPlusNormal"/>
        <w:jc w:val="right"/>
      </w:pPr>
      <w:r>
        <w:t>к административному регламенту</w:t>
      </w:r>
    </w:p>
    <w:p w:rsidR="00E92CB2" w:rsidRDefault="00E92CB2">
      <w:pPr>
        <w:pStyle w:val="ConsPlusNormal"/>
        <w:jc w:val="right"/>
      </w:pPr>
      <w:r>
        <w:t>по предоставлению муниципальной услуги</w:t>
      </w:r>
    </w:p>
    <w:p w:rsidR="00E92CB2" w:rsidRDefault="00E92CB2">
      <w:pPr>
        <w:pStyle w:val="ConsPlusNormal"/>
      </w:pPr>
    </w:p>
    <w:p w:rsidR="00E92CB2" w:rsidRDefault="00E92CB2">
      <w:pPr>
        <w:pStyle w:val="ConsPlusNonformat"/>
        <w:jc w:val="both"/>
      </w:pPr>
      <w:r>
        <w:t xml:space="preserve">                              Кому: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(наименование органа местного самоуправления)</w:t>
      </w:r>
    </w:p>
    <w:p w:rsidR="00E92CB2" w:rsidRDefault="00E92CB2">
      <w:pPr>
        <w:pStyle w:val="ConsPlusNonformat"/>
        <w:jc w:val="both"/>
      </w:pPr>
      <w:r>
        <w:t xml:space="preserve">                              От кого: 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(полное наименование, ИНН, ОГРН юридического</w:t>
      </w:r>
    </w:p>
    <w:p w:rsidR="00E92CB2" w:rsidRDefault="00E92CB2">
      <w:pPr>
        <w:pStyle w:val="ConsPlusNonformat"/>
        <w:jc w:val="both"/>
      </w:pPr>
      <w:r>
        <w:t xml:space="preserve">                                                лица, ИП)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(контактный телефон, электронная почта,</w:t>
      </w:r>
    </w:p>
    <w:p w:rsidR="00E92CB2" w:rsidRDefault="00E92CB2">
      <w:pPr>
        <w:pStyle w:val="ConsPlusNonformat"/>
        <w:jc w:val="both"/>
      </w:pPr>
      <w:r>
        <w:t xml:space="preserve">                                             почтовый адрес)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(фамилия, имя, отчество (последнее -</w:t>
      </w:r>
    </w:p>
    <w:p w:rsidR="00E92CB2" w:rsidRDefault="00E92CB2">
      <w:pPr>
        <w:pStyle w:val="ConsPlusNonformat"/>
        <w:jc w:val="both"/>
      </w:pPr>
      <w:r>
        <w:t xml:space="preserve">                                     при наличии), данные документа,</w:t>
      </w:r>
    </w:p>
    <w:p w:rsidR="00E92CB2" w:rsidRDefault="00E92CB2">
      <w:pPr>
        <w:pStyle w:val="ConsPlusNonformat"/>
        <w:jc w:val="both"/>
      </w:pPr>
      <w:r>
        <w:t xml:space="preserve">                              удостоверяющего личность, контактный телефон,</w:t>
      </w:r>
    </w:p>
    <w:p w:rsidR="00E92CB2" w:rsidRDefault="00E92CB2">
      <w:pPr>
        <w:pStyle w:val="ConsPlusNonformat"/>
        <w:jc w:val="both"/>
      </w:pPr>
      <w:r>
        <w:t xml:space="preserve">                               адрес электронной почты, адрес регистрации,</w:t>
      </w:r>
    </w:p>
    <w:p w:rsidR="00E92CB2" w:rsidRDefault="00E92CB2">
      <w:pPr>
        <w:pStyle w:val="ConsPlusNonformat"/>
        <w:jc w:val="both"/>
      </w:pPr>
      <w:r>
        <w:t xml:space="preserve">                              адрес фактического проживания уполномоченного</w:t>
      </w:r>
    </w:p>
    <w:p w:rsidR="00E92CB2" w:rsidRDefault="00E92CB2">
      <w:pPr>
        <w:pStyle w:val="ConsPlusNonformat"/>
        <w:jc w:val="both"/>
      </w:pPr>
      <w:r>
        <w:t xml:space="preserve">                                                  лица)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    (данные представителя заявителя)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bookmarkStart w:id="38" w:name="P1128"/>
      <w:bookmarkEnd w:id="38"/>
      <w:r>
        <w:t xml:space="preserve">                                 ЗАЯВЛЕНИЕ</w:t>
      </w:r>
    </w:p>
    <w:p w:rsidR="00E92CB2" w:rsidRDefault="00E92CB2">
      <w:pPr>
        <w:pStyle w:val="ConsPlusNonformat"/>
        <w:jc w:val="both"/>
      </w:pPr>
      <w:r>
        <w:t xml:space="preserve">       об исправлении допущенных опечаток и (или) ошибок в выданных</w:t>
      </w:r>
    </w:p>
    <w:p w:rsidR="00E92CB2" w:rsidRDefault="00E92CB2">
      <w:pPr>
        <w:pStyle w:val="ConsPlusNonformat"/>
        <w:jc w:val="both"/>
      </w:pPr>
      <w:r>
        <w:t xml:space="preserve">        в результате предоставления муниципальной услуги документах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Прошу исправить опечатку и (или) ошибку в _____________________________</w:t>
      </w:r>
    </w:p>
    <w:p w:rsidR="00E92CB2" w:rsidRDefault="00E92CB2">
      <w:pPr>
        <w:pStyle w:val="ConsPlusNonformat"/>
        <w:jc w:val="both"/>
      </w:pPr>
      <w:r>
        <w:t xml:space="preserve">                                указываются реквизиты и название документа,</w:t>
      </w:r>
    </w:p>
    <w:p w:rsidR="00E92CB2" w:rsidRDefault="00E92CB2">
      <w:pPr>
        <w:pStyle w:val="ConsPlusNonformat"/>
        <w:jc w:val="both"/>
      </w:pPr>
      <w:r>
        <w:t xml:space="preserve">                              выданного уполномоченным органом в результате</w:t>
      </w:r>
    </w:p>
    <w:p w:rsidR="00E92CB2" w:rsidRDefault="00E92CB2">
      <w:pPr>
        <w:pStyle w:val="ConsPlusNonformat"/>
        <w:jc w:val="both"/>
      </w:pPr>
      <w:r>
        <w:t xml:space="preserve">                                      предоставления государственной услуги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Приложение (при наличии): ____________________________________________.</w:t>
      </w:r>
    </w:p>
    <w:p w:rsidR="00E92CB2" w:rsidRDefault="00E92CB2">
      <w:pPr>
        <w:pStyle w:val="ConsPlusNonformat"/>
        <w:jc w:val="both"/>
      </w:pPr>
      <w:r>
        <w:t xml:space="preserve">                                 прилагаются материалы, обосновывающие</w:t>
      </w:r>
    </w:p>
    <w:p w:rsidR="00E92CB2" w:rsidRDefault="00E92CB2">
      <w:pPr>
        <w:pStyle w:val="ConsPlusNonformat"/>
        <w:jc w:val="both"/>
      </w:pPr>
      <w:r>
        <w:t xml:space="preserve">                                    наличие опечатки и (или) ошибки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Подпись заявителя ___________________</w:t>
      </w:r>
    </w:p>
    <w:p w:rsidR="00E92CB2" w:rsidRDefault="00E92CB2">
      <w:pPr>
        <w:pStyle w:val="ConsPlusNonformat"/>
        <w:jc w:val="both"/>
      </w:pPr>
    </w:p>
    <w:p w:rsidR="00E92CB2" w:rsidRDefault="00E92CB2">
      <w:pPr>
        <w:pStyle w:val="ConsPlusNonformat"/>
        <w:jc w:val="both"/>
      </w:pPr>
      <w:r>
        <w:t xml:space="preserve">    Дата _____________</w:t>
      </w:r>
    </w:p>
    <w:p w:rsidR="00E92CB2" w:rsidRDefault="00E92CB2">
      <w:pPr>
        <w:pStyle w:val="ConsPlusNormal"/>
        <w:ind w:firstLine="540"/>
        <w:jc w:val="both"/>
      </w:pPr>
    </w:p>
    <w:p w:rsidR="00E92CB2" w:rsidRDefault="00E92CB2">
      <w:pPr>
        <w:pStyle w:val="ConsPlusNormal"/>
      </w:pPr>
    </w:p>
    <w:p w:rsidR="00E92CB2" w:rsidRDefault="00E92C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47EF" w:rsidRDefault="007B47EF">
      <w:bookmarkStart w:id="39" w:name="_GoBack"/>
      <w:bookmarkEnd w:id="39"/>
    </w:p>
    <w:sectPr w:rsidR="007B47E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B2"/>
    <w:rsid w:val="002A2A94"/>
    <w:rsid w:val="007B47EF"/>
    <w:rsid w:val="00E067C9"/>
    <w:rsid w:val="00E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B070-8073-4AD9-9D8D-2DDD7379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C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2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2C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2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2C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2C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2C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05631&amp;dst=100005" TargetMode="External"/><Relationship Id="rId18" Type="http://schemas.openxmlformats.org/officeDocument/2006/relationships/hyperlink" Target="https://login.consultant.ru/link/?req=doc&amp;base=RLAW926&amp;n=299574&amp;dst=100005" TargetMode="External"/><Relationship Id="rId26" Type="http://schemas.openxmlformats.org/officeDocument/2006/relationships/hyperlink" Target="https://login.consultant.ru/link/?req=doc&amp;base=RLAW926&amp;n=135124" TargetMode="External"/><Relationship Id="rId39" Type="http://schemas.openxmlformats.org/officeDocument/2006/relationships/hyperlink" Target="https://login.consultant.ru/link/?req=doc&amp;base=LAW&amp;n=473074&amp;dst=100013" TargetMode="External"/><Relationship Id="rId21" Type="http://schemas.openxmlformats.org/officeDocument/2006/relationships/hyperlink" Target="https://login.consultant.ru/link/?req=doc&amp;base=RLAW926&amp;n=255072&amp;dst=100328" TargetMode="External"/><Relationship Id="rId34" Type="http://schemas.openxmlformats.org/officeDocument/2006/relationships/hyperlink" Target="https://login.consultant.ru/link/?req=doc&amp;base=RLAW926&amp;n=281046&amp;dst=100008" TargetMode="External"/><Relationship Id="rId42" Type="http://schemas.openxmlformats.org/officeDocument/2006/relationships/hyperlink" Target="https://login.consultant.ru/link/?req=doc&amp;base=RLAW926&amp;n=328148&amp;dst=19" TargetMode="External"/><Relationship Id="rId47" Type="http://schemas.openxmlformats.org/officeDocument/2006/relationships/hyperlink" Target="https://login.consultant.ru/link/?req=doc&amp;base=RLAW926&amp;n=299574&amp;dst=100012" TargetMode="External"/><Relationship Id="rId50" Type="http://schemas.openxmlformats.org/officeDocument/2006/relationships/hyperlink" Target="https://login.consultant.ru/link/?req=doc&amp;base=RLAW926&amp;n=281046&amp;dst=100026" TargetMode="External"/><Relationship Id="rId55" Type="http://schemas.openxmlformats.org/officeDocument/2006/relationships/hyperlink" Target="https://login.consultant.ru/link/?req=doc&amp;base=RLAW926&amp;n=281046&amp;dst=100045" TargetMode="External"/><Relationship Id="rId63" Type="http://schemas.openxmlformats.org/officeDocument/2006/relationships/hyperlink" Target="https://login.consultant.ru/link/?req=doc&amp;base=RLAW926&amp;n=281046&amp;dst=100050" TargetMode="External"/><Relationship Id="rId68" Type="http://schemas.openxmlformats.org/officeDocument/2006/relationships/hyperlink" Target="https://login.consultant.ru/link/?req=doc&amp;base=LAW&amp;n=500137" TargetMode="External"/><Relationship Id="rId76" Type="http://schemas.openxmlformats.org/officeDocument/2006/relationships/hyperlink" Target="https://login.consultant.ru/link/?req=doc&amp;base=RLAW926&amp;n=281046&amp;dst=100053" TargetMode="External"/><Relationship Id="rId84" Type="http://schemas.openxmlformats.org/officeDocument/2006/relationships/hyperlink" Target="https://login.consultant.ru/link/?req=doc&amp;base=LAW&amp;n=503689&amp;dst=100088" TargetMode="External"/><Relationship Id="rId7" Type="http://schemas.openxmlformats.org/officeDocument/2006/relationships/hyperlink" Target="https://login.consultant.ru/link/?req=doc&amp;base=RLAW926&amp;n=164066&amp;dst=100005" TargetMode="External"/><Relationship Id="rId71" Type="http://schemas.openxmlformats.org/officeDocument/2006/relationships/hyperlink" Target="https://login.consultant.ru/link/?req=doc&amp;base=RLAW926&amp;n=281046&amp;dst=1000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1903&amp;dst=100005" TargetMode="External"/><Relationship Id="rId29" Type="http://schemas.openxmlformats.org/officeDocument/2006/relationships/hyperlink" Target="https://login.consultant.ru/link/?req=doc&amp;base=RLAW926&amp;n=299574&amp;dst=100005" TargetMode="External"/><Relationship Id="rId11" Type="http://schemas.openxmlformats.org/officeDocument/2006/relationships/hyperlink" Target="https://login.consultant.ru/link/?req=doc&amp;base=RLAW926&amp;n=196734&amp;dst=100005" TargetMode="External"/><Relationship Id="rId24" Type="http://schemas.openxmlformats.org/officeDocument/2006/relationships/hyperlink" Target="https://login.consultant.ru/link/?req=doc&amp;base=RLAW926&amp;n=177837&amp;dst=100016" TargetMode="External"/><Relationship Id="rId32" Type="http://schemas.openxmlformats.org/officeDocument/2006/relationships/hyperlink" Target="https://login.consultant.ru/link/?req=doc&amp;base=RLAW926&amp;n=281046&amp;dst=100007" TargetMode="External"/><Relationship Id="rId37" Type="http://schemas.openxmlformats.org/officeDocument/2006/relationships/hyperlink" Target="https://login.consultant.ru/link/?req=doc&amp;base=LAW&amp;n=475220" TargetMode="External"/><Relationship Id="rId40" Type="http://schemas.openxmlformats.org/officeDocument/2006/relationships/hyperlink" Target="https://login.consultant.ru/link/?req=doc&amp;base=LAW&amp;n=442096&amp;dst=100010" TargetMode="External"/><Relationship Id="rId45" Type="http://schemas.openxmlformats.org/officeDocument/2006/relationships/hyperlink" Target="https://login.consultant.ru/link/?req=doc&amp;base=RLAW926&amp;n=299574&amp;dst=100010" TargetMode="External"/><Relationship Id="rId53" Type="http://schemas.openxmlformats.org/officeDocument/2006/relationships/hyperlink" Target="https://login.consultant.ru/link/?req=doc&amp;base=RLAW926&amp;n=281046&amp;dst=100041" TargetMode="External"/><Relationship Id="rId58" Type="http://schemas.openxmlformats.org/officeDocument/2006/relationships/hyperlink" Target="https://login.consultant.ru/link/?req=doc&amp;base=LAW&amp;n=443427&amp;dst=49" TargetMode="External"/><Relationship Id="rId66" Type="http://schemas.openxmlformats.org/officeDocument/2006/relationships/hyperlink" Target="https://login.consultant.ru/link/?req=doc&amp;base=LAW&amp;n=511331" TargetMode="External"/><Relationship Id="rId74" Type="http://schemas.openxmlformats.org/officeDocument/2006/relationships/hyperlink" Target="https://login.consultant.ru/link/?req=doc&amp;base=RLAW926&amp;n=335459" TargetMode="External"/><Relationship Id="rId79" Type="http://schemas.openxmlformats.org/officeDocument/2006/relationships/hyperlink" Target="https://login.consultant.ru/link/?req=doc&amp;base=LAW&amp;n=499769&amp;dst=100260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137102&amp;dst=100005" TargetMode="External"/><Relationship Id="rId61" Type="http://schemas.openxmlformats.org/officeDocument/2006/relationships/hyperlink" Target="https://login.consultant.ru/link/?req=doc&amp;base=RLAW926&amp;n=281046&amp;dst=100049" TargetMode="External"/><Relationship Id="rId82" Type="http://schemas.openxmlformats.org/officeDocument/2006/relationships/hyperlink" Target="https://login.consultant.ru/link/?req=doc&amp;base=LAW&amp;n=499769&amp;dst=11" TargetMode="External"/><Relationship Id="rId19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77837&amp;dst=100005" TargetMode="External"/><Relationship Id="rId14" Type="http://schemas.openxmlformats.org/officeDocument/2006/relationships/hyperlink" Target="https://login.consultant.ru/link/?req=doc&amp;base=RLAW926&amp;n=214061&amp;dst=100005" TargetMode="External"/><Relationship Id="rId22" Type="http://schemas.openxmlformats.org/officeDocument/2006/relationships/hyperlink" Target="https://login.consultant.ru/link/?req=doc&amp;base=RLAW926&amp;n=337617" TargetMode="External"/><Relationship Id="rId27" Type="http://schemas.openxmlformats.org/officeDocument/2006/relationships/hyperlink" Target="https://login.consultant.ru/link/?req=doc&amp;base=RLAW926&amp;n=271903&amp;dst=100008" TargetMode="External"/><Relationship Id="rId30" Type="http://schemas.openxmlformats.org/officeDocument/2006/relationships/hyperlink" Target="https://login.consultant.ru/link/?req=doc&amp;base=RLAW926&amp;n=281046&amp;dst=100006" TargetMode="External"/><Relationship Id="rId35" Type="http://schemas.openxmlformats.org/officeDocument/2006/relationships/hyperlink" Target="https://login.consultant.ru/link/?req=doc&amp;base=RLAW926&amp;n=281046&amp;dst=100008" TargetMode="External"/><Relationship Id="rId43" Type="http://schemas.openxmlformats.org/officeDocument/2006/relationships/hyperlink" Target="https://login.consultant.ru/link/?req=doc&amp;base=RLAW926&amp;n=328148&amp;dst=30" TargetMode="External"/><Relationship Id="rId48" Type="http://schemas.openxmlformats.org/officeDocument/2006/relationships/hyperlink" Target="https://login.consultant.ru/link/?req=doc&amp;base=RLAW926&amp;n=281046&amp;dst=100016" TargetMode="External"/><Relationship Id="rId56" Type="http://schemas.openxmlformats.org/officeDocument/2006/relationships/hyperlink" Target="https://login.consultant.ru/link/?req=doc&amp;base=RLAW926&amp;n=281046&amp;dst=100047" TargetMode="External"/><Relationship Id="rId64" Type="http://schemas.openxmlformats.org/officeDocument/2006/relationships/hyperlink" Target="https://login.consultant.ru/link/?req=doc&amp;base=RLAW926&amp;n=281046&amp;dst=100050" TargetMode="External"/><Relationship Id="rId69" Type="http://schemas.openxmlformats.org/officeDocument/2006/relationships/hyperlink" Target="https://login.consultant.ru/link/?req=doc&amp;base=RLAW926&amp;n=335459" TargetMode="External"/><Relationship Id="rId77" Type="http://schemas.openxmlformats.org/officeDocument/2006/relationships/hyperlink" Target="https://login.consultant.ru/link/?req=doc&amp;base=LAW&amp;n=499769" TargetMode="External"/><Relationship Id="rId8" Type="http://schemas.openxmlformats.org/officeDocument/2006/relationships/hyperlink" Target="https://login.consultant.ru/link/?req=doc&amp;base=RLAW926&amp;n=169325&amp;dst=100005" TargetMode="External"/><Relationship Id="rId51" Type="http://schemas.openxmlformats.org/officeDocument/2006/relationships/hyperlink" Target="https://login.consultant.ru/link/?req=doc&amp;base=LAW&amp;n=501278" TargetMode="External"/><Relationship Id="rId72" Type="http://schemas.openxmlformats.org/officeDocument/2006/relationships/hyperlink" Target="https://login.consultant.ru/link/?req=doc&amp;base=RLAW926&amp;n=281046&amp;dst=100052" TargetMode="External"/><Relationship Id="rId80" Type="http://schemas.openxmlformats.org/officeDocument/2006/relationships/hyperlink" Target="https://login.consultant.ru/link/?req=doc&amp;base=LAW&amp;n=499769&amp;dst=100269" TargetMode="External"/><Relationship Id="rId85" Type="http://schemas.openxmlformats.org/officeDocument/2006/relationships/hyperlink" Target="https://login.consultant.ru/link/?req=doc&amp;base=RLAW926&amp;n=281046&amp;dst=10005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03590&amp;dst=100005" TargetMode="External"/><Relationship Id="rId17" Type="http://schemas.openxmlformats.org/officeDocument/2006/relationships/hyperlink" Target="https://login.consultant.ru/link/?req=doc&amp;base=RLAW926&amp;n=281046&amp;dst=100005" TargetMode="External"/><Relationship Id="rId25" Type="http://schemas.openxmlformats.org/officeDocument/2006/relationships/hyperlink" Target="https://login.consultant.ru/link/?req=doc&amp;base=RLAW926&amp;n=271903&amp;dst=100007" TargetMode="External"/><Relationship Id="rId33" Type="http://schemas.openxmlformats.org/officeDocument/2006/relationships/hyperlink" Target="https://login.consultant.ru/link/?req=doc&amp;base=RLAW926&amp;n=281046&amp;dst=100008" TargetMode="External"/><Relationship Id="rId38" Type="http://schemas.openxmlformats.org/officeDocument/2006/relationships/hyperlink" Target="https://login.consultant.ru/link/?req=doc&amp;base=LAW&amp;n=503689&amp;dst=100069" TargetMode="External"/><Relationship Id="rId46" Type="http://schemas.openxmlformats.org/officeDocument/2006/relationships/hyperlink" Target="https://login.consultant.ru/link/?req=doc&amp;base=RLAW926&amp;n=328148&amp;dst=148" TargetMode="External"/><Relationship Id="rId59" Type="http://schemas.openxmlformats.org/officeDocument/2006/relationships/hyperlink" Target="https://login.consultant.ru/link/?req=doc&amp;base=LAW&amp;n=511331&amp;dst=107" TargetMode="External"/><Relationship Id="rId67" Type="http://schemas.openxmlformats.org/officeDocument/2006/relationships/hyperlink" Target="https://login.consultant.ru/link/?req=doc&amp;base=LAW&amp;n=511331&amp;dst=100352" TargetMode="External"/><Relationship Id="rId20" Type="http://schemas.openxmlformats.org/officeDocument/2006/relationships/hyperlink" Target="https://login.consultant.ru/link/?req=doc&amp;base=LAW&amp;n=511331&amp;dst=100094" TargetMode="External"/><Relationship Id="rId41" Type="http://schemas.openxmlformats.org/officeDocument/2006/relationships/hyperlink" Target="https://login.consultant.ru/link/?req=doc&amp;base=RLAW926&amp;n=281046&amp;dst=100009" TargetMode="External"/><Relationship Id="rId54" Type="http://schemas.openxmlformats.org/officeDocument/2006/relationships/hyperlink" Target="https://login.consultant.ru/link/?req=doc&amp;base=RLAW926&amp;n=281046&amp;dst=100043" TargetMode="External"/><Relationship Id="rId62" Type="http://schemas.openxmlformats.org/officeDocument/2006/relationships/hyperlink" Target="https://login.consultant.ru/link/?req=doc&amp;base=RLAW926&amp;n=281046&amp;dst=100050" TargetMode="External"/><Relationship Id="rId70" Type="http://schemas.openxmlformats.org/officeDocument/2006/relationships/hyperlink" Target="https://login.consultant.ru/link/?req=doc&amp;base=RLAW926&amp;n=328148" TargetMode="External"/><Relationship Id="rId75" Type="http://schemas.openxmlformats.org/officeDocument/2006/relationships/hyperlink" Target="https://login.consultant.ru/link/?req=doc&amp;base=RLAW926&amp;n=328148" TargetMode="External"/><Relationship Id="rId83" Type="http://schemas.openxmlformats.org/officeDocument/2006/relationships/hyperlink" Target="https://login.consultant.ru/link/?req=doc&amp;base=RLAW926&amp;n=281046&amp;dst=100054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58373&amp;dst=100005" TargetMode="External"/><Relationship Id="rId15" Type="http://schemas.openxmlformats.org/officeDocument/2006/relationships/hyperlink" Target="https://login.consultant.ru/link/?req=doc&amp;base=RLAW926&amp;n=224935&amp;dst=100005" TargetMode="External"/><Relationship Id="rId23" Type="http://schemas.openxmlformats.org/officeDocument/2006/relationships/hyperlink" Target="https://login.consultant.ru/link/?req=doc&amp;base=RLAW926&amp;n=271903&amp;dst=100006" TargetMode="External"/><Relationship Id="rId28" Type="http://schemas.openxmlformats.org/officeDocument/2006/relationships/hyperlink" Target="https://login.consultant.ru/link/?req=doc&amp;base=RLAW926&amp;n=281046&amp;dst=100005" TargetMode="External"/><Relationship Id="rId36" Type="http://schemas.openxmlformats.org/officeDocument/2006/relationships/hyperlink" Target="https://login.consultant.ru/link/?req=doc&amp;base=RLAW926&amp;n=299574&amp;dst=100008" TargetMode="External"/><Relationship Id="rId49" Type="http://schemas.openxmlformats.org/officeDocument/2006/relationships/hyperlink" Target="https://login.consultant.ru/link/?req=doc&amp;base=RLAW926&amp;n=299574&amp;dst=100013" TargetMode="External"/><Relationship Id="rId57" Type="http://schemas.openxmlformats.org/officeDocument/2006/relationships/hyperlink" Target="https://login.consultant.ru/link/?req=doc&amp;base=RLAW926&amp;n=281046&amp;dst=100048" TargetMode="External"/><Relationship Id="rId10" Type="http://schemas.openxmlformats.org/officeDocument/2006/relationships/hyperlink" Target="https://login.consultant.ru/link/?req=doc&amp;base=RLAW926&amp;n=186954&amp;dst=100005" TargetMode="External"/><Relationship Id="rId31" Type="http://schemas.openxmlformats.org/officeDocument/2006/relationships/hyperlink" Target="https://login.consultant.ru/link/?req=doc&amp;base=RLAW926&amp;n=299574&amp;dst=100006" TargetMode="External"/><Relationship Id="rId44" Type="http://schemas.openxmlformats.org/officeDocument/2006/relationships/hyperlink" Target="https://login.consultant.ru/link/?req=doc&amp;base=RLAW926&amp;n=328148&amp;dst=105" TargetMode="External"/><Relationship Id="rId52" Type="http://schemas.openxmlformats.org/officeDocument/2006/relationships/hyperlink" Target="https://login.consultant.ru/link/?req=doc&amp;base=LAW&amp;n=503689&amp;dst=100088" TargetMode="External"/><Relationship Id="rId60" Type="http://schemas.openxmlformats.org/officeDocument/2006/relationships/hyperlink" Target="https://login.consultant.ru/link/?req=doc&amp;base=LAW&amp;n=311791" TargetMode="External"/><Relationship Id="rId65" Type="http://schemas.openxmlformats.org/officeDocument/2006/relationships/hyperlink" Target="https://login.consultant.ru/link/?req=doc&amp;base=LAW&amp;n=511331&amp;dst=290" TargetMode="External"/><Relationship Id="rId73" Type="http://schemas.openxmlformats.org/officeDocument/2006/relationships/hyperlink" Target="https://login.consultant.ru/link/?req=doc&amp;base=LAW&amp;n=500137" TargetMode="External"/><Relationship Id="rId78" Type="http://schemas.openxmlformats.org/officeDocument/2006/relationships/hyperlink" Target="https://login.consultant.ru/link/?req=doc&amp;base=LAW&amp;n=499769" TargetMode="External"/><Relationship Id="rId81" Type="http://schemas.openxmlformats.org/officeDocument/2006/relationships/hyperlink" Target="https://login.consultant.ru/link/?req=doc&amp;base=LAW&amp;n=499769&amp;dst=33" TargetMode="External"/><Relationship Id="rId86" Type="http://schemas.openxmlformats.org/officeDocument/2006/relationships/hyperlink" Target="https://login.consultant.ru/link/?req=doc&amp;base=RLAW926&amp;n=281046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15820</Words>
  <Characters>90178</Characters>
  <Application>Microsoft Office Word</Application>
  <DocSecurity>0</DocSecurity>
  <Lines>751</Lines>
  <Paragraphs>211</Paragraphs>
  <ScaleCrop>false</ScaleCrop>
  <Company/>
  <LinksUpToDate>false</LinksUpToDate>
  <CharactersWithSpaces>105787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Деликанова Наталья Сабировна</cp:lastModifiedBy>
  <cp:revision>2</cp:revision>
  <dcterms:created xsi:type="dcterms:W3CDTF">2025-12-03T10:03:00Z</dcterms:created>
  <dcterms:modified xsi:type="dcterms:W3CDTF">2025-12-03T10:04:00Z</dcterms:modified>
</cp:coreProperties>
</file>