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34" w:rsidRPr="008822A3" w:rsidRDefault="008C3134" w:rsidP="008C3134">
      <w:pPr>
        <w:tabs>
          <w:tab w:val="left" w:pos="851"/>
        </w:tabs>
        <w:ind w:firstLine="709"/>
        <w:jc w:val="center"/>
        <w:rPr>
          <w:b/>
          <w:bCs/>
          <w:sz w:val="26"/>
          <w:szCs w:val="26"/>
        </w:rPr>
      </w:pPr>
      <w:r w:rsidRPr="008822A3">
        <w:rPr>
          <w:b/>
          <w:bCs/>
          <w:sz w:val="26"/>
          <w:szCs w:val="26"/>
        </w:rPr>
        <w:t xml:space="preserve">Информация </w:t>
      </w:r>
      <w:r w:rsidR="005B487D">
        <w:rPr>
          <w:b/>
          <w:bCs/>
          <w:sz w:val="26"/>
          <w:szCs w:val="26"/>
        </w:rPr>
        <w:t xml:space="preserve">о реализации молодежной политики </w:t>
      </w:r>
      <w:r w:rsidRPr="008822A3">
        <w:rPr>
          <w:b/>
          <w:bCs/>
          <w:sz w:val="26"/>
          <w:szCs w:val="26"/>
        </w:rPr>
        <w:t>согласно пункту 34 статьи 16 Федерального закона от 06.10.2003 №131-ФЗ «Об общих принципах организации местного самоуправления в Российской Федерации»</w:t>
      </w:r>
    </w:p>
    <w:p w:rsidR="008C3134" w:rsidRPr="008822A3" w:rsidRDefault="008C3134" w:rsidP="008C3134">
      <w:pPr>
        <w:tabs>
          <w:tab w:val="left" w:pos="851"/>
        </w:tabs>
        <w:rPr>
          <w:sz w:val="26"/>
          <w:szCs w:val="26"/>
        </w:rPr>
      </w:pPr>
    </w:p>
    <w:p w:rsidR="008C3134" w:rsidRPr="008822A3" w:rsidRDefault="008C3134" w:rsidP="008C313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8822A3">
        <w:rPr>
          <w:sz w:val="26"/>
          <w:szCs w:val="26"/>
        </w:rPr>
        <w:t>В соответствии с пунктом 34 статьи 16 Федерального закона от 06.10.2003 №131-ФЗ «Об общих принципах организации местного самоуправления в Российской Федерации» Управление</w:t>
      </w:r>
      <w:r>
        <w:rPr>
          <w:sz w:val="26"/>
          <w:szCs w:val="26"/>
        </w:rPr>
        <w:t>м</w:t>
      </w:r>
      <w:r w:rsidRPr="008822A3">
        <w:rPr>
          <w:sz w:val="26"/>
          <w:szCs w:val="26"/>
        </w:rPr>
        <w:t xml:space="preserve"> внутренней политики Администрации города Когалыма (далее – Управление) </w:t>
      </w:r>
      <w:r>
        <w:rPr>
          <w:sz w:val="26"/>
          <w:szCs w:val="26"/>
        </w:rPr>
        <w:t>совм</w:t>
      </w:r>
      <w:bookmarkStart w:id="0" w:name="_GoBack"/>
      <w:bookmarkEnd w:id="0"/>
      <w:r>
        <w:rPr>
          <w:sz w:val="26"/>
          <w:szCs w:val="26"/>
        </w:rPr>
        <w:t xml:space="preserve">естно со структурными подразделениями </w:t>
      </w:r>
      <w:r w:rsidRPr="008822A3">
        <w:rPr>
          <w:sz w:val="26"/>
          <w:szCs w:val="26"/>
        </w:rPr>
        <w:t>Администрации города Когалыма реализует вопрос местного значения «Организация и осуществление мероприятий по работе с детьми и молодёжью» в направлении молодёжной политики.</w:t>
      </w:r>
    </w:p>
    <w:p w:rsidR="008C3134" w:rsidRPr="008822A3" w:rsidRDefault="008C3134" w:rsidP="008C313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8822A3">
        <w:rPr>
          <w:sz w:val="26"/>
          <w:szCs w:val="26"/>
        </w:rPr>
        <w:t xml:space="preserve">Деятельность в сфере работы с молодёжью осуществляется Муниципальным автономным учреждением «Молодёжный комплексный центр «Феникс» </w:t>
      </w:r>
      <w:r>
        <w:rPr>
          <w:sz w:val="26"/>
          <w:szCs w:val="26"/>
        </w:rPr>
        <w:t xml:space="preserve">(далее – молодежный центр, МАУ «МКЦ» Феникс») </w:t>
      </w:r>
      <w:r w:rsidRPr="008822A3">
        <w:rPr>
          <w:sz w:val="26"/>
          <w:szCs w:val="26"/>
        </w:rPr>
        <w:t xml:space="preserve">и отделом молодёжной политики Управления. </w:t>
      </w:r>
    </w:p>
    <w:p w:rsidR="008C3134" w:rsidRPr="00F5528C" w:rsidRDefault="008C3134" w:rsidP="008C3134">
      <w:pPr>
        <w:pStyle w:val="a3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  <w:r w:rsidRPr="00F5528C">
        <w:rPr>
          <w:b w:val="0"/>
          <w:sz w:val="26"/>
          <w:szCs w:val="26"/>
        </w:rPr>
        <w:t>В 2023 году в сфере работы с молодёжью было организовано 90 мероприятий (</w:t>
      </w:r>
      <w:r>
        <w:rPr>
          <w:b w:val="0"/>
          <w:sz w:val="26"/>
          <w:szCs w:val="26"/>
        </w:rPr>
        <w:t xml:space="preserve">в </w:t>
      </w:r>
      <w:r w:rsidRPr="00F5528C">
        <w:rPr>
          <w:b w:val="0"/>
          <w:sz w:val="26"/>
          <w:szCs w:val="26"/>
        </w:rPr>
        <w:t>2022 год</w:t>
      </w:r>
      <w:r>
        <w:rPr>
          <w:b w:val="0"/>
          <w:sz w:val="26"/>
          <w:szCs w:val="26"/>
        </w:rPr>
        <w:t>у –</w:t>
      </w:r>
      <w:r w:rsidRPr="00F5528C">
        <w:rPr>
          <w:b w:val="0"/>
          <w:sz w:val="26"/>
          <w:szCs w:val="26"/>
        </w:rPr>
        <w:t xml:space="preserve"> 83 мероприятия). Общее количество участников данных мероприятий составило 19 528 человек (в 2022 </w:t>
      </w:r>
      <w:proofErr w:type="gramStart"/>
      <w:r w:rsidRPr="00F5528C">
        <w:rPr>
          <w:b w:val="0"/>
          <w:sz w:val="26"/>
          <w:szCs w:val="26"/>
        </w:rPr>
        <w:t>году  –</w:t>
      </w:r>
      <w:proofErr w:type="gramEnd"/>
      <w:r w:rsidRPr="00F5528C">
        <w:rPr>
          <w:b w:val="0"/>
          <w:sz w:val="26"/>
          <w:szCs w:val="26"/>
        </w:rPr>
        <w:t xml:space="preserve"> 12 </w:t>
      </w:r>
      <w:r w:rsidRPr="005B487D">
        <w:rPr>
          <w:b w:val="0"/>
          <w:sz w:val="26"/>
          <w:szCs w:val="26"/>
        </w:rPr>
        <w:t>605 человек</w:t>
      </w:r>
      <w:r w:rsidRPr="005B487D">
        <w:rPr>
          <w:rStyle w:val="a7"/>
          <w:b w:val="0"/>
          <w:color w:val="auto"/>
          <w:sz w:val="26"/>
          <w:szCs w:val="26"/>
        </w:rPr>
        <w:t>) (</w:t>
      </w:r>
      <w:r w:rsidRPr="005B487D">
        <w:rPr>
          <w:b w:val="0"/>
          <w:sz w:val="26"/>
          <w:szCs w:val="26"/>
        </w:rPr>
        <w:t xml:space="preserve">с </w:t>
      </w:r>
      <w:r w:rsidRPr="00F5528C">
        <w:rPr>
          <w:b w:val="0"/>
          <w:sz w:val="26"/>
          <w:szCs w:val="26"/>
        </w:rPr>
        <w:t>учетом многократного участия</w:t>
      </w:r>
      <w:r>
        <w:rPr>
          <w:b w:val="0"/>
          <w:sz w:val="26"/>
          <w:szCs w:val="26"/>
        </w:rPr>
        <w:t>).</w:t>
      </w:r>
    </w:p>
    <w:p w:rsidR="008C3134" w:rsidRPr="008822A3" w:rsidRDefault="008C3134" w:rsidP="008C3134">
      <w:pPr>
        <w:ind w:firstLine="709"/>
        <w:jc w:val="both"/>
        <w:rPr>
          <w:sz w:val="26"/>
          <w:szCs w:val="26"/>
        </w:rPr>
      </w:pPr>
      <w:r w:rsidRPr="008822A3">
        <w:rPr>
          <w:sz w:val="26"/>
          <w:szCs w:val="26"/>
        </w:rPr>
        <w:t>Количество клубов и любительских объединений</w:t>
      </w:r>
      <w:r w:rsidRPr="008822A3">
        <w:rPr>
          <w:color w:val="000000"/>
          <w:sz w:val="26"/>
          <w:szCs w:val="26"/>
        </w:rPr>
        <w:t xml:space="preserve">, осуществляющих деятельность </w:t>
      </w:r>
      <w:r w:rsidRPr="008822A3">
        <w:rPr>
          <w:sz w:val="26"/>
          <w:szCs w:val="26"/>
        </w:rPr>
        <w:t>на базе Молодёжного комплексного центра «Феникс», соста</w:t>
      </w:r>
      <w:r>
        <w:rPr>
          <w:sz w:val="26"/>
          <w:szCs w:val="26"/>
        </w:rPr>
        <w:t>вляет 13 молодёжных объединений</w:t>
      </w:r>
      <w:r w:rsidRPr="008822A3">
        <w:rPr>
          <w:sz w:val="26"/>
          <w:szCs w:val="26"/>
        </w:rPr>
        <w:t xml:space="preserve"> с общим количеством воспитанников 277 человек. </w:t>
      </w:r>
    </w:p>
    <w:p w:rsidR="008C3134" w:rsidRPr="008822A3" w:rsidRDefault="008C3134" w:rsidP="008C3134">
      <w:pPr>
        <w:spacing w:line="200" w:lineRule="atLeast"/>
        <w:ind w:firstLine="709"/>
        <w:jc w:val="both"/>
        <w:rPr>
          <w:sz w:val="26"/>
          <w:szCs w:val="26"/>
        </w:rPr>
      </w:pPr>
      <w:r w:rsidRPr="008822A3">
        <w:rPr>
          <w:sz w:val="26"/>
          <w:szCs w:val="26"/>
        </w:rPr>
        <w:t xml:space="preserve">Среди клубных формирований учреждения представлены клубы гражданско-патриотического, туристского, хореографического, волонтёрского направлений. </w:t>
      </w:r>
      <w:r w:rsidRPr="008822A3">
        <w:rPr>
          <w:color w:val="000000"/>
          <w:sz w:val="26"/>
          <w:szCs w:val="26"/>
        </w:rPr>
        <w:t>Руководитель любительского объединения «</w:t>
      </w:r>
      <w:proofErr w:type="spellStart"/>
      <w:r w:rsidRPr="008822A3">
        <w:rPr>
          <w:color w:val="000000"/>
          <w:sz w:val="26"/>
          <w:szCs w:val="26"/>
        </w:rPr>
        <w:t>Break</w:t>
      </w:r>
      <w:proofErr w:type="spellEnd"/>
      <w:r w:rsidRPr="008822A3">
        <w:rPr>
          <w:color w:val="000000"/>
          <w:sz w:val="26"/>
          <w:szCs w:val="26"/>
        </w:rPr>
        <w:t xml:space="preserve"> </w:t>
      </w:r>
      <w:proofErr w:type="spellStart"/>
      <w:r w:rsidRPr="008822A3">
        <w:rPr>
          <w:color w:val="000000"/>
          <w:sz w:val="26"/>
          <w:szCs w:val="26"/>
        </w:rPr>
        <w:t>Dance</w:t>
      </w:r>
      <w:proofErr w:type="spellEnd"/>
      <w:r w:rsidRPr="008822A3">
        <w:rPr>
          <w:color w:val="000000"/>
          <w:sz w:val="26"/>
          <w:szCs w:val="26"/>
        </w:rPr>
        <w:t xml:space="preserve"> </w:t>
      </w:r>
      <w:proofErr w:type="spellStart"/>
      <w:r w:rsidRPr="008822A3">
        <w:rPr>
          <w:color w:val="000000"/>
          <w:sz w:val="26"/>
          <w:szCs w:val="26"/>
        </w:rPr>
        <w:t>Unity</w:t>
      </w:r>
      <w:proofErr w:type="spellEnd"/>
      <w:r w:rsidRPr="008822A3">
        <w:rPr>
          <w:color w:val="000000"/>
          <w:sz w:val="26"/>
          <w:szCs w:val="26"/>
        </w:rPr>
        <w:t xml:space="preserve">» Баширов </w:t>
      </w:r>
      <w:proofErr w:type="spellStart"/>
      <w:r w:rsidRPr="008822A3">
        <w:rPr>
          <w:color w:val="000000"/>
          <w:sz w:val="26"/>
          <w:szCs w:val="26"/>
        </w:rPr>
        <w:t>Миргамет</w:t>
      </w:r>
      <w:proofErr w:type="spellEnd"/>
      <w:r w:rsidRPr="008822A3">
        <w:rPr>
          <w:color w:val="000000"/>
          <w:sz w:val="26"/>
          <w:szCs w:val="26"/>
        </w:rPr>
        <w:t xml:space="preserve"> в текущем году стал </w:t>
      </w:r>
      <w:proofErr w:type="spellStart"/>
      <w:r w:rsidRPr="008822A3">
        <w:rPr>
          <w:color w:val="000000"/>
          <w:sz w:val="26"/>
          <w:szCs w:val="26"/>
        </w:rPr>
        <w:t>амбассадором</w:t>
      </w:r>
      <w:proofErr w:type="spellEnd"/>
      <w:r w:rsidRPr="008822A3">
        <w:rPr>
          <w:color w:val="000000"/>
          <w:sz w:val="26"/>
          <w:szCs w:val="26"/>
        </w:rPr>
        <w:t xml:space="preserve"> Международного конкурса-премии уличной культуры и спорта «КАРДО» в ХМАО-Югре. Команда </w:t>
      </w:r>
      <w:hyperlink r:id="rId5" w:tooltip="https://vk.com/club_aviator_kogalym" w:history="1">
        <w:proofErr w:type="spellStart"/>
        <w:r w:rsidRPr="008822A3">
          <w:rPr>
            <w:color w:val="000000"/>
            <w:sz w:val="26"/>
            <w:szCs w:val="26"/>
          </w:rPr>
          <w:t>авиаракетомодельного</w:t>
        </w:r>
        <w:proofErr w:type="spellEnd"/>
        <w:r w:rsidRPr="008822A3">
          <w:rPr>
            <w:color w:val="000000"/>
            <w:sz w:val="26"/>
            <w:szCs w:val="26"/>
          </w:rPr>
          <w:t xml:space="preserve"> клуба «Авиатор»</w:t>
        </w:r>
      </w:hyperlink>
      <w:r w:rsidRPr="008822A3">
        <w:rPr>
          <w:sz w:val="26"/>
          <w:szCs w:val="26"/>
        </w:rPr>
        <w:t xml:space="preserve"> представила</w:t>
      </w:r>
      <w:r w:rsidRPr="008822A3">
        <w:rPr>
          <w:color w:val="000000"/>
          <w:sz w:val="26"/>
          <w:szCs w:val="26"/>
          <w:shd w:val="clear" w:color="auto" w:fill="FFFFFF"/>
        </w:rPr>
        <w:t xml:space="preserve">  наш город и Ханты-Мансийский автономный округ - Югру в Первенстве России по авиамодельному спорту в классе S (модели ракет) и заняла 4-ое место в общекомандном зачете. Проект </w:t>
      </w:r>
      <w:r w:rsidRPr="008822A3">
        <w:rPr>
          <w:color w:val="000000"/>
          <w:sz w:val="26"/>
          <w:szCs w:val="26"/>
        </w:rPr>
        <w:t>«Единый образ ДОБРОВОЛЬЦА», заявленный руководителем добровольческого клуба «Доброволец» молодежного центра на Конкурс социальных и культурных проектов ПАО «ЛУКОЙЛ»,</w:t>
      </w:r>
      <w:r>
        <w:rPr>
          <w:color w:val="000000"/>
          <w:sz w:val="26"/>
          <w:szCs w:val="26"/>
        </w:rPr>
        <w:t xml:space="preserve"> получил грант на реализацию </w:t>
      </w:r>
      <w:r w:rsidRPr="008822A3">
        <w:rPr>
          <w:color w:val="000000"/>
          <w:sz w:val="26"/>
          <w:szCs w:val="26"/>
        </w:rPr>
        <w:t>в размере 170 000,00 рублей.</w:t>
      </w:r>
    </w:p>
    <w:p w:rsidR="008C3134" w:rsidRPr="008822A3" w:rsidRDefault="008C3134" w:rsidP="008C3134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8822A3">
        <w:rPr>
          <w:sz w:val="26"/>
          <w:szCs w:val="26"/>
        </w:rPr>
        <w:t xml:space="preserve">В 2023 году Муниципальным автономным учреждением «Молодёжный комплексный центр «Феникс» была продолжена работа по трудоустройству подростков. Данной услугой воспользовались 754 несовершеннолетних в возрасте от 14 до 18 лет (138 человек из них – в течение учебного года) (численность трудоустроенных граждан увеличилась на 9 человек по сравнению с прошлым годом). Преимуществом при приёме на работу пользовались подростки, находящиеся в социально опасном положении и в трудной жизненной ситуации, а также добровольцы, имеющие определенное количество отработанных волонтерских часов. </w:t>
      </w:r>
    </w:p>
    <w:p w:rsidR="008C3134" w:rsidRPr="008822A3" w:rsidRDefault="008C3134" w:rsidP="008C313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822A3">
        <w:rPr>
          <w:sz w:val="26"/>
          <w:szCs w:val="26"/>
        </w:rPr>
        <w:t>Учреждением сферы работы с молодёжью был организован каникулярный отдых детей и молодёжи:</w:t>
      </w:r>
    </w:p>
    <w:p w:rsidR="008C3134" w:rsidRPr="008822A3" w:rsidRDefault="008C3134" w:rsidP="008C313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822A3">
        <w:rPr>
          <w:sz w:val="26"/>
          <w:szCs w:val="26"/>
        </w:rPr>
        <w:t>-  организация семейного отдыха (охвачено 555 чел., зона отдыха по ул. Сибирская);</w:t>
      </w:r>
    </w:p>
    <w:p w:rsidR="008C3134" w:rsidRPr="008822A3" w:rsidRDefault="008C3134" w:rsidP="008C313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822A3">
        <w:rPr>
          <w:sz w:val="26"/>
          <w:szCs w:val="26"/>
        </w:rPr>
        <w:t xml:space="preserve"> -   организация мероприятий на досуговых площадках (охвачен 1 631 подросток); </w:t>
      </w:r>
    </w:p>
    <w:p w:rsidR="008C3134" w:rsidRPr="008822A3" w:rsidRDefault="008C3134" w:rsidP="008C313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822A3">
        <w:rPr>
          <w:sz w:val="26"/>
          <w:szCs w:val="26"/>
        </w:rPr>
        <w:lastRenderedPageBreak/>
        <w:t>- лагерь труда и отдыха (охвачено 40 подростков).</w:t>
      </w:r>
    </w:p>
    <w:p w:rsidR="008C3134" w:rsidRPr="008822A3" w:rsidRDefault="008C3134" w:rsidP="008C3134">
      <w:pPr>
        <w:ind w:firstLine="709"/>
        <w:jc w:val="both"/>
        <w:rPr>
          <w:sz w:val="26"/>
          <w:szCs w:val="26"/>
        </w:rPr>
      </w:pPr>
      <w:r w:rsidRPr="008822A3">
        <w:rPr>
          <w:sz w:val="26"/>
          <w:szCs w:val="26"/>
        </w:rPr>
        <w:t xml:space="preserve">В Когалыме активно развивается </w:t>
      </w:r>
      <w:proofErr w:type="spellStart"/>
      <w:r w:rsidRPr="008822A3">
        <w:rPr>
          <w:sz w:val="26"/>
          <w:szCs w:val="26"/>
        </w:rPr>
        <w:t>грантовая</w:t>
      </w:r>
      <w:proofErr w:type="spellEnd"/>
      <w:r w:rsidRPr="008822A3">
        <w:rPr>
          <w:sz w:val="26"/>
          <w:szCs w:val="26"/>
        </w:rPr>
        <w:t xml:space="preserve"> поддержка молодежных инициатив, что является действенным инструментом для ее самореализации, развития навыков проектирования, управления командой. </w:t>
      </w:r>
    </w:p>
    <w:p w:rsidR="008C3134" w:rsidRPr="008822A3" w:rsidRDefault="008C3134" w:rsidP="008C31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22A3">
        <w:rPr>
          <w:sz w:val="26"/>
          <w:szCs w:val="26"/>
        </w:rPr>
        <w:t>В рамках к</w:t>
      </w:r>
      <w:r w:rsidRPr="008822A3">
        <w:rPr>
          <w:rFonts w:eastAsia="Calibri"/>
          <w:sz w:val="26"/>
          <w:szCs w:val="26"/>
          <w:lang w:eastAsia="en-US"/>
        </w:rPr>
        <w:t xml:space="preserve">онкурса молодежных инициатив города Когалыма в текущем году было реализовано три проекта молодых </w:t>
      </w:r>
      <w:proofErr w:type="spellStart"/>
      <w:r w:rsidRPr="008822A3">
        <w:rPr>
          <w:rFonts w:eastAsia="Calibri"/>
          <w:sz w:val="26"/>
          <w:szCs w:val="26"/>
          <w:lang w:eastAsia="en-US"/>
        </w:rPr>
        <w:t>когалымчан</w:t>
      </w:r>
      <w:proofErr w:type="spellEnd"/>
      <w:r w:rsidRPr="008822A3">
        <w:rPr>
          <w:rFonts w:eastAsia="Calibri"/>
          <w:sz w:val="26"/>
          <w:szCs w:val="26"/>
          <w:lang w:eastAsia="en-US"/>
        </w:rPr>
        <w:t>, общая сумма финансирования составила 450 000,00 рублей. В том числе среди реализованных проектов – серия видеороликов «С чего начинается Родина?» (автор проекта – Елена Ковтун), получивш</w:t>
      </w:r>
      <w:r>
        <w:rPr>
          <w:rFonts w:eastAsia="Calibri"/>
          <w:sz w:val="26"/>
          <w:szCs w:val="26"/>
          <w:lang w:eastAsia="en-US"/>
        </w:rPr>
        <w:t xml:space="preserve">их хорошие отзывы </w:t>
      </w:r>
      <w:proofErr w:type="spellStart"/>
      <w:r w:rsidRPr="008822A3">
        <w:rPr>
          <w:rFonts w:eastAsia="Calibri"/>
          <w:sz w:val="26"/>
          <w:szCs w:val="26"/>
          <w:lang w:eastAsia="en-US"/>
        </w:rPr>
        <w:t>когалымчан</w:t>
      </w:r>
      <w:proofErr w:type="spellEnd"/>
      <w:r w:rsidRPr="008822A3">
        <w:rPr>
          <w:rFonts w:eastAsia="Calibri"/>
          <w:sz w:val="26"/>
          <w:szCs w:val="26"/>
          <w:lang w:eastAsia="en-US"/>
        </w:rPr>
        <w:t>.</w:t>
      </w:r>
    </w:p>
    <w:p w:rsidR="008C3134" w:rsidRPr="008822A3" w:rsidRDefault="008C3134" w:rsidP="008C31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22A3">
        <w:rPr>
          <w:rFonts w:eastAsia="Calibri"/>
          <w:sz w:val="26"/>
          <w:szCs w:val="26"/>
          <w:lang w:eastAsia="en-US"/>
        </w:rPr>
        <w:t xml:space="preserve">Продолжена практика </w:t>
      </w:r>
      <w:r w:rsidRPr="008822A3">
        <w:rPr>
          <w:sz w:val="26"/>
          <w:szCs w:val="26"/>
        </w:rPr>
        <w:t xml:space="preserve">финансовой поддержки молодежных инициатив Молодежной палаты </w:t>
      </w:r>
      <w:r>
        <w:rPr>
          <w:sz w:val="26"/>
          <w:szCs w:val="26"/>
        </w:rPr>
        <w:t xml:space="preserve">при Думе города Когалыма </w:t>
      </w:r>
      <w:r w:rsidRPr="008822A3">
        <w:rPr>
          <w:sz w:val="26"/>
          <w:szCs w:val="26"/>
        </w:rPr>
        <w:t>из местного бюджета.</w:t>
      </w:r>
      <w:r w:rsidRPr="008822A3">
        <w:rPr>
          <w:bCs/>
          <w:sz w:val="26"/>
          <w:szCs w:val="26"/>
        </w:rPr>
        <w:t xml:space="preserve"> </w:t>
      </w:r>
      <w:r w:rsidRPr="008822A3">
        <w:rPr>
          <w:sz w:val="26"/>
          <w:szCs w:val="26"/>
        </w:rPr>
        <w:t xml:space="preserve">В 2023 году Молодежной палатой при поддержке молодежного центра были организованы патриотический </w:t>
      </w:r>
      <w:proofErr w:type="spellStart"/>
      <w:r w:rsidRPr="008822A3">
        <w:rPr>
          <w:sz w:val="26"/>
          <w:szCs w:val="26"/>
        </w:rPr>
        <w:t>велоквест</w:t>
      </w:r>
      <w:proofErr w:type="spellEnd"/>
      <w:r w:rsidRPr="008822A3">
        <w:rPr>
          <w:sz w:val="26"/>
          <w:szCs w:val="26"/>
        </w:rPr>
        <w:t>, Школа молодого политика, семейный фестиваль «Папа может».</w:t>
      </w:r>
    </w:p>
    <w:p w:rsidR="008C3134" w:rsidRPr="008822A3" w:rsidRDefault="008C3134" w:rsidP="008C313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8822A3">
        <w:rPr>
          <w:rFonts w:eastAsia="Calibri"/>
          <w:sz w:val="26"/>
          <w:szCs w:val="26"/>
          <w:lang w:eastAsia="en-US"/>
        </w:rPr>
        <w:t xml:space="preserve">Благодаря консультационной, методической и информационной поддержке отдела молодежной политики, молодежного центра </w:t>
      </w:r>
      <w:r w:rsidRPr="008822A3">
        <w:rPr>
          <w:sz w:val="26"/>
          <w:szCs w:val="26"/>
        </w:rPr>
        <w:t xml:space="preserve">в 2023 году на Всероссийские конкурсы молодёжных проектов </w:t>
      </w:r>
      <w:r>
        <w:rPr>
          <w:sz w:val="26"/>
          <w:szCs w:val="26"/>
        </w:rPr>
        <w:t xml:space="preserve">Федерального агентства по делам молодежи </w:t>
      </w:r>
      <w:r w:rsidRPr="008822A3">
        <w:rPr>
          <w:sz w:val="26"/>
          <w:szCs w:val="26"/>
        </w:rPr>
        <w:t xml:space="preserve">подано более 70 заявок. </w:t>
      </w:r>
      <w:r w:rsidRPr="008822A3">
        <w:rPr>
          <w:rFonts w:eastAsia="Calibri"/>
          <w:sz w:val="26"/>
          <w:szCs w:val="26"/>
          <w:lang w:eastAsia="en-US"/>
        </w:rPr>
        <w:t xml:space="preserve">По итогам отбора пятеро молодых </w:t>
      </w:r>
      <w:proofErr w:type="spellStart"/>
      <w:r w:rsidRPr="008822A3">
        <w:rPr>
          <w:rFonts w:eastAsia="Calibri"/>
          <w:sz w:val="26"/>
          <w:szCs w:val="26"/>
          <w:lang w:eastAsia="en-US"/>
        </w:rPr>
        <w:t>когалымчан</w:t>
      </w:r>
      <w:proofErr w:type="spellEnd"/>
      <w:r w:rsidRPr="008822A3">
        <w:rPr>
          <w:rFonts w:eastAsia="Calibri"/>
          <w:sz w:val="26"/>
          <w:szCs w:val="26"/>
          <w:lang w:eastAsia="en-US"/>
        </w:rPr>
        <w:t xml:space="preserve"> </w:t>
      </w:r>
      <w:r w:rsidRPr="008822A3">
        <w:rPr>
          <w:sz w:val="26"/>
          <w:szCs w:val="26"/>
        </w:rPr>
        <w:t>получили из федерального бюджета более 2 386 739,00 рублей на реализацию своих идей. Проекты молодых людей («Дети и наука 2.0», «Глубины дарят надежды», «Твори. Создавай. Реализуй», «Инженеры нового поколения», «</w:t>
      </w:r>
      <w:proofErr w:type="spellStart"/>
      <w:r w:rsidRPr="008822A3">
        <w:rPr>
          <w:sz w:val="26"/>
          <w:szCs w:val="26"/>
        </w:rPr>
        <w:t>СОтвори</w:t>
      </w:r>
      <w:proofErr w:type="spellEnd"/>
      <w:r w:rsidRPr="008822A3">
        <w:rPr>
          <w:sz w:val="26"/>
          <w:szCs w:val="26"/>
        </w:rPr>
        <w:t xml:space="preserve">») направлены на социализацию и поддержку детей, находящихся в трудной жизненной ситуации и в социально опасном положении; развитие молодежного творчества; знакомство с профессией инженера через создание настольных игр; организацию совместных семейных мастер-классов. </w:t>
      </w:r>
    </w:p>
    <w:p w:rsidR="008C3134" w:rsidRPr="008822A3" w:rsidRDefault="008C3134" w:rsidP="008C3134">
      <w:pPr>
        <w:ind w:firstLine="709"/>
        <w:contextualSpacing/>
        <w:jc w:val="both"/>
        <w:rPr>
          <w:sz w:val="26"/>
          <w:szCs w:val="26"/>
        </w:rPr>
      </w:pPr>
      <w:r w:rsidRPr="008822A3">
        <w:rPr>
          <w:sz w:val="26"/>
          <w:szCs w:val="26"/>
        </w:rPr>
        <w:t xml:space="preserve">Еще одной мерой поддержки талантливой и инициативной молодежи Когалыма является ежегодная премия главы города Когалыма в сфере реализации молодёжной политики. Лауреатами Премии в 2023 году стали 6 человек в разных номинациях. </w:t>
      </w:r>
    </w:p>
    <w:p w:rsidR="008C3134" w:rsidRPr="00930EA7" w:rsidRDefault="008C3134" w:rsidP="008C3134">
      <w:pPr>
        <w:ind w:firstLine="709"/>
        <w:contextualSpacing/>
        <w:jc w:val="both"/>
        <w:rPr>
          <w:sz w:val="26"/>
          <w:szCs w:val="26"/>
        </w:rPr>
      </w:pPr>
      <w:r w:rsidRPr="00930EA7">
        <w:rPr>
          <w:sz w:val="26"/>
          <w:szCs w:val="26"/>
        </w:rPr>
        <w:t xml:space="preserve">Более </w:t>
      </w:r>
      <w:r>
        <w:rPr>
          <w:sz w:val="26"/>
          <w:szCs w:val="26"/>
        </w:rPr>
        <w:t>2500</w:t>
      </w:r>
      <w:r w:rsidRPr="00930EA7">
        <w:rPr>
          <w:sz w:val="26"/>
          <w:szCs w:val="26"/>
        </w:rPr>
        <w:t xml:space="preserve"> голосов собрали победители </w:t>
      </w:r>
      <w:r w:rsidRPr="00930EA7">
        <w:rPr>
          <w:sz w:val="26"/>
          <w:szCs w:val="26"/>
          <w:shd w:val="clear" w:color="auto" w:fill="FFFFFF"/>
        </w:rPr>
        <w:t>Молодёжной народной премии. Она была вручена по 12 номинациям в июне текущего года. В числе победителей – Гаджиев Абдула, участник специальной военной операции, получивший ранение и удостоенный Ордена Мужества, ставший лауреатом в номинации «Время героев».</w:t>
      </w:r>
    </w:p>
    <w:p w:rsidR="008C3134" w:rsidRPr="008822A3" w:rsidRDefault="008C3134" w:rsidP="008C3134">
      <w:pPr>
        <w:ind w:firstLine="709"/>
        <w:jc w:val="both"/>
        <w:rPr>
          <w:bCs/>
          <w:sz w:val="26"/>
          <w:szCs w:val="26"/>
        </w:rPr>
      </w:pPr>
      <w:r w:rsidRPr="008822A3">
        <w:rPr>
          <w:sz w:val="26"/>
          <w:szCs w:val="26"/>
        </w:rPr>
        <w:t xml:space="preserve">Участниками молодёжных форумов окружного, всероссийского и международного уровня в 2023 году стало 66 молодых </w:t>
      </w:r>
      <w:proofErr w:type="spellStart"/>
      <w:r w:rsidRPr="008822A3">
        <w:rPr>
          <w:sz w:val="26"/>
          <w:szCs w:val="26"/>
        </w:rPr>
        <w:t>когалымчанина</w:t>
      </w:r>
      <w:proofErr w:type="spellEnd"/>
      <w:r w:rsidRPr="008822A3">
        <w:rPr>
          <w:sz w:val="26"/>
          <w:szCs w:val="26"/>
        </w:rPr>
        <w:t xml:space="preserve"> (2022 год – 53). Среди них такие форумы, как: студенческий форум «</w:t>
      </w:r>
      <w:proofErr w:type="spellStart"/>
      <w:r w:rsidRPr="008822A3">
        <w:rPr>
          <w:sz w:val="26"/>
          <w:szCs w:val="26"/>
        </w:rPr>
        <w:t>Амбассадоры</w:t>
      </w:r>
      <w:proofErr w:type="spellEnd"/>
      <w:r w:rsidRPr="008822A3">
        <w:rPr>
          <w:sz w:val="26"/>
          <w:szCs w:val="26"/>
        </w:rPr>
        <w:t xml:space="preserve"> Югры», окружной молодёжный </w:t>
      </w:r>
      <w:proofErr w:type="spellStart"/>
      <w:r w:rsidRPr="008822A3">
        <w:rPr>
          <w:sz w:val="26"/>
          <w:szCs w:val="26"/>
        </w:rPr>
        <w:t>хакатон</w:t>
      </w:r>
      <w:proofErr w:type="spellEnd"/>
      <w:r w:rsidRPr="008822A3">
        <w:rPr>
          <w:sz w:val="26"/>
          <w:szCs w:val="26"/>
        </w:rPr>
        <w:t xml:space="preserve"> «</w:t>
      </w:r>
      <w:proofErr w:type="spellStart"/>
      <w:r w:rsidRPr="008822A3">
        <w:rPr>
          <w:sz w:val="26"/>
          <w:szCs w:val="26"/>
        </w:rPr>
        <w:t>Новатон</w:t>
      </w:r>
      <w:proofErr w:type="spellEnd"/>
      <w:r w:rsidRPr="008822A3">
        <w:rPr>
          <w:sz w:val="26"/>
          <w:szCs w:val="26"/>
        </w:rPr>
        <w:t xml:space="preserve">», форум молодёжи Уральского федерального округа «УТРО», Международный молодёжный экономический форум в рамках Петербургского международного экономического форума, молодёжный образовательный форум «Алтай. Территория развития», </w:t>
      </w:r>
      <w:r w:rsidRPr="008822A3">
        <w:rPr>
          <w:bCs/>
          <w:sz w:val="26"/>
          <w:szCs w:val="26"/>
        </w:rPr>
        <w:t>форум «Таврида АРТ», Всероссийский молодежный образовательный форум «Территория смыслов» и другие.</w:t>
      </w:r>
    </w:p>
    <w:p w:rsidR="008C3134" w:rsidRPr="008822A3" w:rsidRDefault="008C3134" w:rsidP="008C3134">
      <w:pPr>
        <w:ind w:firstLine="709"/>
        <w:jc w:val="both"/>
        <w:rPr>
          <w:bCs/>
          <w:sz w:val="26"/>
          <w:szCs w:val="26"/>
        </w:rPr>
      </w:pPr>
      <w:r w:rsidRPr="008822A3">
        <w:rPr>
          <w:bCs/>
          <w:sz w:val="26"/>
          <w:szCs w:val="26"/>
        </w:rPr>
        <w:t xml:space="preserve">Молодежные форумы, кроме того, что предоставляют широкие возможности для </w:t>
      </w:r>
      <w:r w:rsidRPr="008822A3">
        <w:rPr>
          <w:sz w:val="26"/>
          <w:szCs w:val="26"/>
        </w:rPr>
        <w:t xml:space="preserve">самообразования и </w:t>
      </w:r>
      <w:proofErr w:type="spellStart"/>
      <w:r w:rsidRPr="008822A3">
        <w:rPr>
          <w:sz w:val="26"/>
          <w:szCs w:val="26"/>
        </w:rPr>
        <w:t>нетворкинга</w:t>
      </w:r>
      <w:proofErr w:type="spellEnd"/>
      <w:r w:rsidRPr="008822A3">
        <w:rPr>
          <w:sz w:val="26"/>
          <w:szCs w:val="26"/>
        </w:rPr>
        <w:t xml:space="preserve"> для молодежи</w:t>
      </w:r>
      <w:r w:rsidRPr="008822A3">
        <w:rPr>
          <w:bCs/>
          <w:sz w:val="26"/>
          <w:szCs w:val="26"/>
        </w:rPr>
        <w:t xml:space="preserve"> со всей страны, входят в линейку основных событий </w:t>
      </w:r>
      <w:proofErr w:type="spellStart"/>
      <w:r w:rsidRPr="008822A3">
        <w:rPr>
          <w:bCs/>
          <w:sz w:val="26"/>
          <w:szCs w:val="26"/>
        </w:rPr>
        <w:t>Росмолодежи</w:t>
      </w:r>
      <w:proofErr w:type="spellEnd"/>
      <w:r w:rsidRPr="008822A3">
        <w:rPr>
          <w:bCs/>
          <w:sz w:val="26"/>
          <w:szCs w:val="26"/>
        </w:rPr>
        <w:t xml:space="preserve"> и являются одним из ключевых показателей в сфере молодежной политики. В целях вовлечения молодежи во всероссийскую </w:t>
      </w:r>
      <w:proofErr w:type="spellStart"/>
      <w:r w:rsidRPr="008822A3">
        <w:rPr>
          <w:bCs/>
          <w:sz w:val="26"/>
          <w:szCs w:val="26"/>
        </w:rPr>
        <w:t>форумную</w:t>
      </w:r>
      <w:proofErr w:type="spellEnd"/>
      <w:r w:rsidRPr="008822A3">
        <w:rPr>
          <w:bCs/>
          <w:sz w:val="26"/>
          <w:szCs w:val="26"/>
        </w:rPr>
        <w:t xml:space="preserve"> кампанию в 2023 году организованы встречи с участниками форумов «Форум – это маленькая жизнь!», </w:t>
      </w:r>
      <w:proofErr w:type="spellStart"/>
      <w:r w:rsidRPr="008822A3">
        <w:rPr>
          <w:bCs/>
          <w:sz w:val="26"/>
          <w:szCs w:val="26"/>
        </w:rPr>
        <w:t>грантовые</w:t>
      </w:r>
      <w:proofErr w:type="spellEnd"/>
      <w:r w:rsidRPr="008822A3">
        <w:rPr>
          <w:bCs/>
          <w:sz w:val="26"/>
          <w:szCs w:val="26"/>
        </w:rPr>
        <w:t xml:space="preserve"> завтраки и питчи, презентационные </w:t>
      </w:r>
      <w:r w:rsidRPr="008822A3">
        <w:rPr>
          <w:bCs/>
          <w:sz w:val="26"/>
          <w:szCs w:val="26"/>
        </w:rPr>
        <w:lastRenderedPageBreak/>
        <w:t xml:space="preserve">сессии </w:t>
      </w:r>
      <w:proofErr w:type="spellStart"/>
      <w:r w:rsidRPr="008822A3">
        <w:rPr>
          <w:bCs/>
          <w:sz w:val="26"/>
          <w:szCs w:val="26"/>
        </w:rPr>
        <w:t>грантовых</w:t>
      </w:r>
      <w:proofErr w:type="spellEnd"/>
      <w:r w:rsidRPr="008822A3">
        <w:rPr>
          <w:bCs/>
          <w:sz w:val="26"/>
          <w:szCs w:val="26"/>
        </w:rPr>
        <w:t xml:space="preserve"> возможностей, информационное освещение «историй успеха» молодых </w:t>
      </w:r>
      <w:proofErr w:type="spellStart"/>
      <w:r w:rsidRPr="008822A3">
        <w:rPr>
          <w:bCs/>
          <w:sz w:val="26"/>
          <w:szCs w:val="26"/>
        </w:rPr>
        <w:t>когалымчан</w:t>
      </w:r>
      <w:proofErr w:type="spellEnd"/>
      <w:r>
        <w:rPr>
          <w:bCs/>
          <w:sz w:val="26"/>
          <w:szCs w:val="26"/>
        </w:rPr>
        <w:t xml:space="preserve"> и другие мероприятия</w:t>
      </w:r>
      <w:r w:rsidRPr="008822A3">
        <w:rPr>
          <w:bCs/>
          <w:sz w:val="26"/>
          <w:szCs w:val="26"/>
        </w:rPr>
        <w:t>.</w:t>
      </w:r>
    </w:p>
    <w:p w:rsidR="008C3134" w:rsidRPr="008822A3" w:rsidRDefault="008C3134" w:rsidP="008C3134">
      <w:pPr>
        <w:pStyle w:val="a5"/>
        <w:ind w:left="0"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C02BE0">
        <w:rPr>
          <w:bCs/>
          <w:sz w:val="26"/>
          <w:szCs w:val="26"/>
        </w:rPr>
        <w:t xml:space="preserve">Одним из успешных примеров </w:t>
      </w:r>
      <w:proofErr w:type="spellStart"/>
      <w:r w:rsidRPr="00C02BE0">
        <w:rPr>
          <w:bCs/>
          <w:sz w:val="26"/>
          <w:szCs w:val="26"/>
        </w:rPr>
        <w:t>коллаборации</w:t>
      </w:r>
      <w:proofErr w:type="spellEnd"/>
      <w:r w:rsidRPr="00C02BE0">
        <w:rPr>
          <w:bCs/>
          <w:sz w:val="26"/>
          <w:szCs w:val="26"/>
        </w:rPr>
        <w:t xml:space="preserve"> местного отделения Общероссийского общественно-государственного </w:t>
      </w:r>
      <w:r w:rsidRPr="003621B0">
        <w:rPr>
          <w:bCs/>
          <w:sz w:val="26"/>
          <w:szCs w:val="26"/>
        </w:rPr>
        <w:t xml:space="preserve">движения детей и молодежи «Движение первых», молодежного центра, </w:t>
      </w:r>
      <w:proofErr w:type="spellStart"/>
      <w:r w:rsidRPr="003621B0">
        <w:rPr>
          <w:bCs/>
          <w:sz w:val="26"/>
          <w:szCs w:val="26"/>
        </w:rPr>
        <w:t>Добро.Центра</w:t>
      </w:r>
      <w:proofErr w:type="spellEnd"/>
      <w:r w:rsidRPr="003621B0">
        <w:rPr>
          <w:bCs/>
          <w:sz w:val="26"/>
          <w:szCs w:val="26"/>
        </w:rPr>
        <w:t xml:space="preserve"> «Навигатор добра» </w:t>
      </w:r>
      <w:r w:rsidRPr="003621B0">
        <w:rPr>
          <w:rFonts w:eastAsia="Calibri"/>
          <w:sz w:val="26"/>
          <w:szCs w:val="26"/>
          <w:lang w:eastAsia="en-US"/>
        </w:rPr>
        <w:t xml:space="preserve">стал </w:t>
      </w:r>
      <w:r w:rsidRPr="003621B0">
        <w:rPr>
          <w:rFonts w:eastAsia="Calibri"/>
          <w:sz w:val="26"/>
          <w:szCs w:val="26"/>
          <w:shd w:val="clear" w:color="auto" w:fill="FFFFFF"/>
          <w:lang w:eastAsia="en-US"/>
        </w:rPr>
        <w:t>молодёжный слёт-фестиваль «Перекрёсток».</w:t>
      </w:r>
      <w:r w:rsidRPr="003621B0">
        <w:rPr>
          <w:rFonts w:eastAsia="Calibri"/>
          <w:sz w:val="26"/>
          <w:szCs w:val="26"/>
          <w:lang w:eastAsia="en-US"/>
        </w:rPr>
        <w:t xml:space="preserve"> </w:t>
      </w:r>
      <w:r w:rsidRPr="003621B0">
        <w:rPr>
          <w:rFonts w:eastAsia="Calibri"/>
          <w:sz w:val="26"/>
          <w:szCs w:val="26"/>
          <w:shd w:val="clear" w:color="auto" w:fill="FFFFFF"/>
          <w:lang w:eastAsia="en-US"/>
        </w:rPr>
        <w:t>На протяжении двух дней для подростков и молодёжи работало 9 образовательно-досуговых</w:t>
      </w:r>
      <w:r w:rsidRPr="008822A3">
        <w:rPr>
          <w:rFonts w:eastAsia="Calibri"/>
          <w:sz w:val="26"/>
          <w:szCs w:val="26"/>
          <w:shd w:val="clear" w:color="auto" w:fill="FFFFFF"/>
          <w:lang w:eastAsia="en-US"/>
        </w:rPr>
        <w:t xml:space="preserve"> площадок, на которых участники смогли познакомиться с русским жестовым языком; побывать на заседании «дискуссионного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киноклуба»; принять участие в «эко-</w:t>
      </w:r>
      <w:r w:rsidRPr="008822A3">
        <w:rPr>
          <w:rFonts w:eastAsia="Calibri"/>
          <w:sz w:val="26"/>
          <w:szCs w:val="26"/>
          <w:shd w:val="clear" w:color="auto" w:fill="FFFFFF"/>
          <w:lang w:eastAsia="en-US"/>
        </w:rPr>
        <w:t>тимбилдинге» и изготовить кормушки; попробовать себя в роли управленцев города будущего в рамках игры «Город К»; разработать свои инициативы в рамках «проектной мастерской»; поучаствовать в диалоговой площадке «</w:t>
      </w:r>
      <w:proofErr w:type="spellStart"/>
      <w:r w:rsidRPr="008822A3">
        <w:rPr>
          <w:rFonts w:eastAsia="Calibri"/>
          <w:sz w:val="26"/>
          <w:szCs w:val="26"/>
          <w:shd w:val="clear" w:color="auto" w:fill="FFFFFF"/>
          <w:lang w:eastAsia="en-US"/>
        </w:rPr>
        <w:t>Кибербезопасность</w:t>
      </w:r>
      <w:proofErr w:type="spellEnd"/>
      <w:r w:rsidRPr="008822A3">
        <w:rPr>
          <w:rFonts w:eastAsia="Calibri"/>
          <w:sz w:val="26"/>
          <w:szCs w:val="26"/>
          <w:shd w:val="clear" w:color="auto" w:fill="FFFFFF"/>
          <w:lang w:eastAsia="en-US"/>
        </w:rPr>
        <w:t>».</w:t>
      </w:r>
    </w:p>
    <w:p w:rsidR="008C3134" w:rsidRPr="008822A3" w:rsidRDefault="008C3134" w:rsidP="008C3134">
      <w:pPr>
        <w:pStyle w:val="a3"/>
        <w:ind w:firstLine="709"/>
        <w:jc w:val="both"/>
        <w:rPr>
          <w:b w:val="0"/>
          <w:sz w:val="26"/>
          <w:szCs w:val="26"/>
        </w:rPr>
      </w:pPr>
      <w:r w:rsidRPr="008822A3">
        <w:rPr>
          <w:b w:val="0"/>
          <w:sz w:val="26"/>
          <w:szCs w:val="26"/>
        </w:rPr>
        <w:t>С целью усиления коммуникации с разными молодежными сообществами в 2023 году была организована серия встреч старшеклассников, студентов и работающей молодежи «</w:t>
      </w:r>
      <w:proofErr w:type="spellStart"/>
      <w:r w:rsidRPr="008822A3">
        <w:rPr>
          <w:b w:val="0"/>
          <w:sz w:val="26"/>
          <w:szCs w:val="26"/>
        </w:rPr>
        <w:t>НеФормат</w:t>
      </w:r>
      <w:proofErr w:type="spellEnd"/>
      <w:r w:rsidRPr="008822A3">
        <w:rPr>
          <w:b w:val="0"/>
          <w:sz w:val="26"/>
          <w:szCs w:val="26"/>
        </w:rPr>
        <w:t xml:space="preserve">»; состоялись </w:t>
      </w:r>
      <w:proofErr w:type="spellStart"/>
      <w:r w:rsidRPr="008822A3">
        <w:rPr>
          <w:b w:val="0"/>
          <w:sz w:val="26"/>
          <w:szCs w:val="26"/>
        </w:rPr>
        <w:t>митапы</w:t>
      </w:r>
      <w:proofErr w:type="spellEnd"/>
      <w:r w:rsidRPr="008822A3">
        <w:rPr>
          <w:b w:val="0"/>
          <w:sz w:val="26"/>
          <w:szCs w:val="26"/>
        </w:rPr>
        <w:t xml:space="preserve"> молодежи с главой города, первым заместителем главы в неформальной обстановке. Совместно обсудили вопросы, связанные с развитием города, с его «болевыми» точками; делились жизненными ориентирами и принципами работы.  </w:t>
      </w:r>
    </w:p>
    <w:p w:rsidR="008C3134" w:rsidRPr="008822A3" w:rsidRDefault="008C3134" w:rsidP="008C3134">
      <w:pPr>
        <w:pStyle w:val="a3"/>
        <w:ind w:firstLine="709"/>
        <w:jc w:val="both"/>
        <w:rPr>
          <w:b w:val="0"/>
          <w:sz w:val="26"/>
          <w:szCs w:val="26"/>
        </w:rPr>
      </w:pPr>
      <w:r w:rsidRPr="008822A3">
        <w:rPr>
          <w:b w:val="0"/>
          <w:sz w:val="26"/>
          <w:szCs w:val="26"/>
        </w:rPr>
        <w:t>Учитывая пожелания молодежи по итогам данных встреч, с</w:t>
      </w:r>
      <w:r w:rsidRPr="008822A3">
        <w:rPr>
          <w:b w:val="0"/>
          <w:bCs/>
          <w:sz w:val="26"/>
          <w:szCs w:val="26"/>
        </w:rPr>
        <w:t xml:space="preserve"> целью поддержки творческих молодежных сообществ в 2023 году впервые были организованы молодежные </w:t>
      </w:r>
      <w:proofErr w:type="spellStart"/>
      <w:r w:rsidRPr="008822A3">
        <w:rPr>
          <w:b w:val="0"/>
          <w:bCs/>
          <w:sz w:val="26"/>
          <w:szCs w:val="26"/>
        </w:rPr>
        <w:t>квартирники</w:t>
      </w:r>
      <w:proofErr w:type="spellEnd"/>
      <w:r w:rsidRPr="008822A3">
        <w:rPr>
          <w:b w:val="0"/>
          <w:bCs/>
          <w:sz w:val="26"/>
          <w:szCs w:val="26"/>
        </w:rPr>
        <w:t xml:space="preserve"> «</w:t>
      </w:r>
      <w:r w:rsidRPr="008822A3">
        <w:rPr>
          <w:b w:val="0"/>
          <w:sz w:val="26"/>
          <w:szCs w:val="26"/>
        </w:rPr>
        <w:t xml:space="preserve">«Этот город – самый лучший город на земле» и «Победа – одна на всех!», объединившие на одной площадке </w:t>
      </w:r>
      <w:r w:rsidRPr="008822A3">
        <w:rPr>
          <w:b w:val="0"/>
          <w:bCs/>
          <w:sz w:val="26"/>
          <w:szCs w:val="26"/>
        </w:rPr>
        <w:t xml:space="preserve">вокально-инструментальные группы, солистов из числа старшеклассников и студентов города. </w:t>
      </w:r>
    </w:p>
    <w:p w:rsidR="008C3134" w:rsidRPr="008822A3" w:rsidRDefault="008C3134" w:rsidP="008C3134">
      <w:pPr>
        <w:tabs>
          <w:tab w:val="left" w:pos="851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8822A3">
        <w:rPr>
          <w:sz w:val="26"/>
          <w:szCs w:val="26"/>
        </w:rPr>
        <w:t xml:space="preserve">Среди проведенных мероприятий в сфере гражданско-патриотического воспитания в 2023 году: военно-спортивные игры «Зарница», «Орленок», слет военно-патриотических клубов и юнармейских отрядов, Дни призывника, </w:t>
      </w:r>
      <w:r w:rsidRPr="008822A3">
        <w:rPr>
          <w:sz w:val="26"/>
          <w:szCs w:val="26"/>
          <w:shd w:val="clear" w:color="auto" w:fill="FFFFFF"/>
        </w:rPr>
        <w:t>велопробег «</w:t>
      </w:r>
      <w:proofErr w:type="spellStart"/>
      <w:r w:rsidRPr="008822A3">
        <w:rPr>
          <w:sz w:val="26"/>
          <w:szCs w:val="26"/>
          <w:shd w:val="clear" w:color="auto" w:fill="FFFFFF"/>
        </w:rPr>
        <w:t>Zдоровая</w:t>
      </w:r>
      <w:proofErr w:type="spellEnd"/>
      <w:r w:rsidRPr="008822A3">
        <w:rPr>
          <w:sz w:val="26"/>
          <w:szCs w:val="26"/>
          <w:shd w:val="clear" w:color="auto" w:fill="FFFFFF"/>
        </w:rPr>
        <w:t xml:space="preserve"> Россия», </w:t>
      </w:r>
      <w:r w:rsidRPr="008822A3">
        <w:rPr>
          <w:sz w:val="26"/>
          <w:szCs w:val="26"/>
        </w:rPr>
        <w:t xml:space="preserve">исторические </w:t>
      </w:r>
      <w:proofErr w:type="spellStart"/>
      <w:r w:rsidRPr="008822A3">
        <w:rPr>
          <w:sz w:val="26"/>
          <w:szCs w:val="26"/>
        </w:rPr>
        <w:t>квесты</w:t>
      </w:r>
      <w:proofErr w:type="spellEnd"/>
      <w:r w:rsidRPr="008822A3">
        <w:rPr>
          <w:sz w:val="26"/>
          <w:szCs w:val="26"/>
        </w:rPr>
        <w:t xml:space="preserve">, акции к государственным праздникам. </w:t>
      </w:r>
      <w:r w:rsidRPr="008822A3">
        <w:rPr>
          <w:bCs/>
          <w:sz w:val="26"/>
          <w:szCs w:val="26"/>
        </w:rPr>
        <w:t xml:space="preserve">В рамках проекта «Вертикаль», идущего параллельно с федеральным проектом «Диалоги с Героями», гостем Когалыма стал </w:t>
      </w:r>
      <w:r w:rsidRPr="008822A3">
        <w:rPr>
          <w:sz w:val="26"/>
          <w:szCs w:val="26"/>
          <w:shd w:val="clear" w:color="auto" w:fill="FFFFFF"/>
        </w:rPr>
        <w:t>Герой Российской Федерации,</w:t>
      </w:r>
      <w:hyperlink r:id="rId6" w:history="1">
        <w:r w:rsidRPr="008822A3">
          <w:rPr>
            <w:rStyle w:val="a7"/>
            <w:sz w:val="26"/>
            <w:szCs w:val="26"/>
            <w:shd w:val="clear" w:color="auto" w:fill="FFFFFF"/>
          </w:rPr>
          <w:t xml:space="preserve"> полковник</w:t>
        </w:r>
      </w:hyperlink>
      <w:r w:rsidRPr="008822A3">
        <w:rPr>
          <w:sz w:val="26"/>
          <w:szCs w:val="26"/>
          <w:shd w:val="clear" w:color="auto" w:fill="FFFFFF"/>
        </w:rPr>
        <w:t xml:space="preserve"> </w:t>
      </w:r>
      <w:hyperlink r:id="rId7" w:history="1">
        <w:r w:rsidRPr="008822A3">
          <w:rPr>
            <w:rStyle w:val="a7"/>
            <w:sz w:val="26"/>
            <w:szCs w:val="26"/>
            <w:shd w:val="clear" w:color="auto" w:fill="FFFFFF"/>
          </w:rPr>
          <w:t>Вооружённых Сил РФ</w:t>
        </w:r>
      </w:hyperlink>
      <w:r w:rsidRPr="008822A3">
        <w:rPr>
          <w:sz w:val="26"/>
          <w:szCs w:val="26"/>
          <w:shd w:val="clear" w:color="auto" w:fill="FFFFFF"/>
        </w:rPr>
        <w:t xml:space="preserve"> –  Воронин Сергей Николаевич, г. Екатеринбург.</w:t>
      </w:r>
      <w:r w:rsidRPr="008822A3">
        <w:rPr>
          <w:bCs/>
          <w:sz w:val="26"/>
          <w:szCs w:val="26"/>
        </w:rPr>
        <w:t xml:space="preserve"> Участниками встреч с ним стали </w:t>
      </w:r>
      <w:r w:rsidRPr="008822A3">
        <w:rPr>
          <w:sz w:val="26"/>
          <w:szCs w:val="26"/>
          <w:shd w:val="clear" w:color="auto" w:fill="FFFFFF"/>
        </w:rPr>
        <w:t xml:space="preserve">старшеклассники, студенты Когалымского политехнического колледжа, юнармейцы, воспитанники военно-патриотических объединений.  </w:t>
      </w:r>
      <w:r w:rsidRPr="008822A3">
        <w:rPr>
          <w:sz w:val="26"/>
          <w:szCs w:val="26"/>
        </w:rPr>
        <w:t>Для работающей молодежи была организована экстремальная спортивно-патриотическая игра «</w:t>
      </w:r>
      <w:r w:rsidRPr="008822A3">
        <w:rPr>
          <w:sz w:val="26"/>
          <w:szCs w:val="26"/>
          <w:lang w:val="en-US"/>
        </w:rPr>
        <w:t>ZOV</w:t>
      </w:r>
      <w:r w:rsidRPr="008822A3">
        <w:rPr>
          <w:sz w:val="26"/>
          <w:szCs w:val="26"/>
        </w:rPr>
        <w:t>» в лесном массиве.</w:t>
      </w:r>
    </w:p>
    <w:p w:rsidR="008C3134" w:rsidRPr="008822A3" w:rsidRDefault="008C3134" w:rsidP="008C3134">
      <w:pPr>
        <w:tabs>
          <w:tab w:val="left" w:pos="851"/>
          <w:tab w:val="left" w:pos="993"/>
        </w:tabs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8822A3">
        <w:rPr>
          <w:sz w:val="26"/>
          <w:szCs w:val="26"/>
        </w:rPr>
        <w:t xml:space="preserve">Был продолжена профилактическая работа. </w:t>
      </w:r>
      <w:r w:rsidRPr="008822A3">
        <w:rPr>
          <w:sz w:val="26"/>
          <w:szCs w:val="26"/>
          <w:shd w:val="clear" w:color="auto" w:fill="FFFFFF"/>
        </w:rPr>
        <w:t xml:space="preserve">В сфере профилактики употребления </w:t>
      </w:r>
      <w:proofErr w:type="spellStart"/>
      <w:r w:rsidRPr="008822A3">
        <w:rPr>
          <w:sz w:val="26"/>
          <w:szCs w:val="26"/>
          <w:shd w:val="clear" w:color="auto" w:fill="FFFFFF"/>
        </w:rPr>
        <w:t>психоактивных</w:t>
      </w:r>
      <w:proofErr w:type="spellEnd"/>
      <w:r w:rsidRPr="008822A3">
        <w:rPr>
          <w:sz w:val="26"/>
          <w:szCs w:val="26"/>
          <w:shd w:val="clear" w:color="auto" w:fill="FFFFFF"/>
        </w:rPr>
        <w:t xml:space="preserve"> веществ и проекта «Альтернатива» состоялись встречи</w:t>
      </w:r>
      <w:r w:rsidRPr="008822A3">
        <w:rPr>
          <w:b/>
          <w:sz w:val="26"/>
          <w:szCs w:val="26"/>
          <w:shd w:val="clear" w:color="auto" w:fill="FFFFFF"/>
        </w:rPr>
        <w:t xml:space="preserve"> </w:t>
      </w:r>
      <w:r w:rsidRPr="008822A3">
        <w:rPr>
          <w:sz w:val="26"/>
          <w:szCs w:val="26"/>
        </w:rPr>
        <w:t xml:space="preserve">старшеклассников, родителей и педагогов с Афанасьевым Юрием Валентиновичем, членом Общественного совета при Уполномоченном по правам ребенка при Президенте Российской Федерации, врачом-психиатром высшей категории, аккредитованным экспертом </w:t>
      </w:r>
      <w:proofErr w:type="spellStart"/>
      <w:r w:rsidRPr="008822A3">
        <w:rPr>
          <w:sz w:val="26"/>
          <w:szCs w:val="26"/>
        </w:rPr>
        <w:t>Роскомнадзора</w:t>
      </w:r>
      <w:proofErr w:type="spellEnd"/>
      <w:r w:rsidRPr="008822A3">
        <w:rPr>
          <w:sz w:val="26"/>
          <w:szCs w:val="26"/>
        </w:rPr>
        <w:t xml:space="preserve">. Так же, как и в прошлом году, экспертом раскрыты современные аспекты профилактики употребления несовершеннолетними </w:t>
      </w:r>
      <w:proofErr w:type="spellStart"/>
      <w:r w:rsidRPr="008822A3">
        <w:rPr>
          <w:sz w:val="26"/>
          <w:szCs w:val="26"/>
        </w:rPr>
        <w:t>никотинсодержащей</w:t>
      </w:r>
      <w:proofErr w:type="spellEnd"/>
      <w:r w:rsidRPr="008822A3">
        <w:rPr>
          <w:sz w:val="26"/>
          <w:szCs w:val="26"/>
        </w:rPr>
        <w:t xml:space="preserve">, спиртсодержащей продукции и </w:t>
      </w:r>
      <w:proofErr w:type="spellStart"/>
      <w:r w:rsidRPr="008822A3">
        <w:rPr>
          <w:sz w:val="26"/>
          <w:szCs w:val="26"/>
        </w:rPr>
        <w:t>психоактивных</w:t>
      </w:r>
      <w:proofErr w:type="spellEnd"/>
      <w:r w:rsidRPr="008822A3">
        <w:rPr>
          <w:sz w:val="26"/>
          <w:szCs w:val="26"/>
        </w:rPr>
        <w:t xml:space="preserve"> веществ с элементами информационной безопасности. </w:t>
      </w:r>
    </w:p>
    <w:p w:rsidR="008C3134" w:rsidRPr="008822A3" w:rsidRDefault="008C3134" w:rsidP="008C3134">
      <w:pPr>
        <w:ind w:firstLine="709"/>
        <w:jc w:val="both"/>
        <w:rPr>
          <w:sz w:val="26"/>
          <w:szCs w:val="26"/>
        </w:rPr>
      </w:pPr>
      <w:r w:rsidRPr="008822A3">
        <w:rPr>
          <w:sz w:val="26"/>
          <w:szCs w:val="26"/>
        </w:rPr>
        <w:t xml:space="preserve"> В марте 2023 года в рамках проекта «Живое слово» были организованы и проведены </w:t>
      </w:r>
      <w:r w:rsidRPr="00930EA7">
        <w:rPr>
          <w:sz w:val="26"/>
          <w:szCs w:val="26"/>
        </w:rPr>
        <w:t>встречи,</w:t>
      </w:r>
      <w:r w:rsidRPr="008822A3">
        <w:rPr>
          <w:b/>
          <w:sz w:val="26"/>
          <w:szCs w:val="26"/>
        </w:rPr>
        <w:t xml:space="preserve"> </w:t>
      </w:r>
      <w:r w:rsidRPr="008822A3">
        <w:rPr>
          <w:sz w:val="26"/>
          <w:szCs w:val="26"/>
        </w:rPr>
        <w:t xml:space="preserve">направленные на профилактику экстремизма в молодёжной среде, с приглашённым экспертом – </w:t>
      </w:r>
      <w:proofErr w:type="spellStart"/>
      <w:r w:rsidRPr="008822A3">
        <w:rPr>
          <w:sz w:val="26"/>
          <w:szCs w:val="26"/>
        </w:rPr>
        <w:t>Амелиной</w:t>
      </w:r>
      <w:proofErr w:type="spellEnd"/>
      <w:r w:rsidRPr="008822A3">
        <w:rPr>
          <w:sz w:val="26"/>
          <w:szCs w:val="26"/>
        </w:rPr>
        <w:t xml:space="preserve"> Яной Александровной, политологом, экспертом по деструктивному влиянию социальных сетей, главой информационно-аналитического центра «Граница настоящего», секретарем-координатором </w:t>
      </w:r>
      <w:r w:rsidRPr="008822A3">
        <w:rPr>
          <w:sz w:val="26"/>
          <w:szCs w:val="26"/>
        </w:rPr>
        <w:lastRenderedPageBreak/>
        <w:t>Кавказского геополитического клуба (г. Москва).</w:t>
      </w:r>
      <w:r w:rsidRPr="008822A3">
        <w:rPr>
          <w:sz w:val="26"/>
          <w:szCs w:val="26"/>
          <w:shd w:val="clear" w:color="auto" w:fill="FFFFFF"/>
        </w:rPr>
        <w:t xml:space="preserve"> </w:t>
      </w:r>
      <w:r w:rsidRPr="008822A3">
        <w:rPr>
          <w:sz w:val="26"/>
          <w:szCs w:val="26"/>
        </w:rPr>
        <w:t>Мероприятия были организованы для педагогов школ города и специалистов, работающих с молодёжью и школьниками; для представителей работающей молодёжи предприятий города (ООО «ЛУКОЙЛ – Западная Сибирь», ООО «ЛУКОЙЛ – АИК», ОАО «</w:t>
      </w:r>
      <w:proofErr w:type="spellStart"/>
      <w:r w:rsidRPr="008822A3">
        <w:rPr>
          <w:sz w:val="26"/>
          <w:szCs w:val="26"/>
        </w:rPr>
        <w:t>Когалымнефтегеофизика</w:t>
      </w:r>
      <w:proofErr w:type="spellEnd"/>
      <w:r w:rsidRPr="008822A3">
        <w:rPr>
          <w:sz w:val="26"/>
          <w:szCs w:val="26"/>
        </w:rPr>
        <w:t>»); для родительской и городской общественности. В рамках данных встреч эксперт поделилась информацией о группах несовершеннолетних, позиционирующих себя в качестве персонажей японских аниме «пауки», именуемых «ЧВК Редан», об о</w:t>
      </w:r>
      <w:r>
        <w:rPr>
          <w:sz w:val="26"/>
          <w:szCs w:val="26"/>
        </w:rPr>
        <w:t xml:space="preserve">сновных деструктивных маркерах </w:t>
      </w:r>
      <w:r w:rsidRPr="008822A3">
        <w:rPr>
          <w:sz w:val="26"/>
          <w:szCs w:val="26"/>
        </w:rPr>
        <w:t>на странице ребёнка в социальной сети, которые должны насторожить родителей, и другой важной информацией.</w:t>
      </w:r>
    </w:p>
    <w:p w:rsidR="008C3134" w:rsidRPr="008822A3" w:rsidRDefault="008C3134" w:rsidP="008C3134">
      <w:pPr>
        <w:ind w:firstLine="709"/>
        <w:jc w:val="both"/>
        <w:rPr>
          <w:sz w:val="26"/>
          <w:szCs w:val="26"/>
        </w:rPr>
      </w:pPr>
      <w:r w:rsidRPr="008822A3">
        <w:rPr>
          <w:sz w:val="26"/>
          <w:szCs w:val="26"/>
        </w:rPr>
        <w:t xml:space="preserve">Молодежь остается движущей силой в сфере добровольчества. 2023 год отмечен несколькими достижениями в данной сфере. Руководитель добровольческого объединения </w:t>
      </w:r>
      <w:r w:rsidRPr="008822A3">
        <w:rPr>
          <w:color w:val="000000"/>
          <w:sz w:val="26"/>
          <w:szCs w:val="26"/>
        </w:rPr>
        <w:t xml:space="preserve">Соколовская О.В. стала победителем </w:t>
      </w:r>
      <w:r w:rsidRPr="008822A3">
        <w:rPr>
          <w:sz w:val="26"/>
          <w:szCs w:val="26"/>
        </w:rPr>
        <w:t xml:space="preserve">всероссийского конкурса «Послы Победы. Москва» и </w:t>
      </w:r>
      <w:r w:rsidRPr="008822A3">
        <w:rPr>
          <w:color w:val="000000"/>
          <w:sz w:val="26"/>
          <w:szCs w:val="26"/>
        </w:rPr>
        <w:t xml:space="preserve">Межрегионального конкурса «Послы Победы. Орёл». </w:t>
      </w:r>
      <w:r w:rsidRPr="008822A3">
        <w:rPr>
          <w:sz w:val="26"/>
          <w:szCs w:val="26"/>
        </w:rPr>
        <w:t xml:space="preserve">В Международной премии </w:t>
      </w:r>
      <w:r w:rsidRPr="008822A3">
        <w:rPr>
          <w:color w:val="000000"/>
          <w:sz w:val="26"/>
          <w:szCs w:val="26"/>
        </w:rPr>
        <w:t>«#</w:t>
      </w:r>
      <w:proofErr w:type="spellStart"/>
      <w:r w:rsidRPr="008822A3">
        <w:rPr>
          <w:color w:val="000000"/>
          <w:sz w:val="26"/>
          <w:szCs w:val="26"/>
        </w:rPr>
        <w:t>МыВместе</w:t>
      </w:r>
      <w:proofErr w:type="spellEnd"/>
      <w:r w:rsidRPr="008822A3">
        <w:rPr>
          <w:color w:val="000000"/>
          <w:sz w:val="26"/>
          <w:szCs w:val="26"/>
        </w:rPr>
        <w:t xml:space="preserve">» </w:t>
      </w:r>
      <w:r w:rsidRPr="008822A3">
        <w:rPr>
          <w:sz w:val="26"/>
          <w:szCs w:val="26"/>
        </w:rPr>
        <w:t>Когалым отметился четырьмя победителями на региональном уровне (</w:t>
      </w:r>
      <w:proofErr w:type="spellStart"/>
      <w:r w:rsidRPr="008822A3">
        <w:rPr>
          <w:sz w:val="26"/>
          <w:szCs w:val="26"/>
        </w:rPr>
        <w:t>Соломкина</w:t>
      </w:r>
      <w:proofErr w:type="spellEnd"/>
      <w:r w:rsidRPr="008822A3">
        <w:rPr>
          <w:sz w:val="26"/>
          <w:szCs w:val="26"/>
        </w:rPr>
        <w:t xml:space="preserve"> А.К.; </w:t>
      </w:r>
      <w:proofErr w:type="spellStart"/>
      <w:r w:rsidRPr="008822A3">
        <w:rPr>
          <w:sz w:val="26"/>
          <w:szCs w:val="26"/>
        </w:rPr>
        <w:t>Мордвинова</w:t>
      </w:r>
      <w:proofErr w:type="spellEnd"/>
      <w:r w:rsidRPr="008822A3">
        <w:rPr>
          <w:sz w:val="26"/>
          <w:szCs w:val="26"/>
        </w:rPr>
        <w:t xml:space="preserve"> Н.В.; </w:t>
      </w:r>
      <w:proofErr w:type="spellStart"/>
      <w:r w:rsidRPr="008822A3">
        <w:rPr>
          <w:sz w:val="26"/>
          <w:szCs w:val="26"/>
        </w:rPr>
        <w:t>Колеватых</w:t>
      </w:r>
      <w:proofErr w:type="spellEnd"/>
      <w:r w:rsidRPr="008822A3">
        <w:rPr>
          <w:sz w:val="26"/>
          <w:szCs w:val="26"/>
        </w:rPr>
        <w:t xml:space="preserve"> С.Н.; ОО «Когалымская федерация инвалидного спорта»). Команда муниципального штаба Всероссийского общественного движения «Волонтеры Победы» в городе Когалыме стала победителем Международной премии «Готов к Победам» в номинации «Лучший муниципальный штаб» (руководитель штаба - Асланова А.Н.). </w:t>
      </w:r>
    </w:p>
    <w:p w:rsidR="008C3134" w:rsidRPr="008822A3" w:rsidRDefault="008C3134" w:rsidP="008C31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822A3">
        <w:rPr>
          <w:sz w:val="26"/>
          <w:szCs w:val="26"/>
        </w:rPr>
        <w:t xml:space="preserve">В сентябре 2023 года в городе Когалыме был открыт </w:t>
      </w:r>
      <w:proofErr w:type="spellStart"/>
      <w:r w:rsidRPr="008822A3">
        <w:rPr>
          <w:sz w:val="26"/>
          <w:szCs w:val="26"/>
        </w:rPr>
        <w:t>Добро.Центр</w:t>
      </w:r>
      <w:proofErr w:type="spellEnd"/>
      <w:r w:rsidRPr="008822A3">
        <w:rPr>
          <w:sz w:val="26"/>
          <w:szCs w:val="26"/>
        </w:rPr>
        <w:t>. Автономная некоммерческая организация «Центр развития добровольчества в городе Когалыме «Навигатор добра»» получила социальную франшизу Ассоциации волонтерских центров. Муниципалитет, со своей стороны, предоставил общественной организации дополнительные помещения для реализации франшизы, в которых некоммерческой организацией был проведен ремонт за счет средств гранта Губернатора.</w:t>
      </w:r>
    </w:p>
    <w:p w:rsidR="008C3134" w:rsidRPr="008822A3" w:rsidRDefault="008C3134" w:rsidP="008C3134">
      <w:pPr>
        <w:ind w:firstLine="709"/>
        <w:jc w:val="both"/>
        <w:rPr>
          <w:sz w:val="26"/>
          <w:szCs w:val="26"/>
        </w:rPr>
      </w:pPr>
    </w:p>
    <w:p w:rsidR="00075ADF" w:rsidRDefault="00075ADF"/>
    <w:sectPr w:rsidR="0007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2533"/>
    <w:multiLevelType w:val="multilevel"/>
    <w:tmpl w:val="85BC09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F6"/>
    <w:rsid w:val="00075ADF"/>
    <w:rsid w:val="00092B98"/>
    <w:rsid w:val="005B487D"/>
    <w:rsid w:val="008C3134"/>
    <w:rsid w:val="00CD6BF6"/>
    <w:rsid w:val="00D30929"/>
    <w:rsid w:val="00E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97599-E4B4-4F5B-86B9-4996FCA7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134"/>
    <w:pPr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C31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link w:val="a6"/>
    <w:uiPriority w:val="34"/>
    <w:qFormat/>
    <w:rsid w:val="008C3134"/>
    <w:pPr>
      <w:ind w:left="708"/>
    </w:pPr>
  </w:style>
  <w:style w:type="character" w:styleId="a7">
    <w:name w:val="Hyperlink"/>
    <w:uiPriority w:val="99"/>
    <w:unhideWhenUsed/>
    <w:rsid w:val="008C3134"/>
    <w:rPr>
      <w:color w:val="0000FF"/>
      <w:u w:val="single"/>
    </w:rPr>
  </w:style>
  <w:style w:type="character" w:customStyle="1" w:styleId="a6">
    <w:name w:val="Абзац списка Знак"/>
    <w:aliases w:val="it_List1 Знак,Абзац списка литеральный Знак,асз.Списка Знак"/>
    <w:link w:val="a5"/>
    <w:uiPriority w:val="34"/>
    <w:locked/>
    <w:rsid w:val="008C31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E%D1%80%D1%83%D0%B6%D1%91%D0%BD%D0%BD%D1%8B%D0%B5_%D0%A1%D0%B8%D0%BB%D1%8B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0%BA%D0%BE%D0%B2%D0%BD%D0%B8%D0%BA" TargetMode="External"/><Relationship Id="rId5" Type="http://schemas.openxmlformats.org/officeDocument/2006/relationships/hyperlink" Target="https://vk.com/club_aviator_kogaly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5</cp:revision>
  <dcterms:created xsi:type="dcterms:W3CDTF">2024-01-23T11:34:00Z</dcterms:created>
  <dcterms:modified xsi:type="dcterms:W3CDTF">2024-01-23T11:45:00Z</dcterms:modified>
</cp:coreProperties>
</file>