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B9" w:rsidRPr="00077713" w:rsidRDefault="009A62B9" w:rsidP="009A62B9">
      <w:pPr>
        <w:jc w:val="center"/>
        <w:rPr>
          <w:rFonts w:ascii="Times New Roman" w:hAnsi="Times New Roman"/>
          <w:b/>
          <w:sz w:val="26"/>
          <w:szCs w:val="26"/>
        </w:rPr>
      </w:pPr>
      <w:r w:rsidRPr="00077713">
        <w:rPr>
          <w:rFonts w:ascii="Times New Roman" w:hAnsi="Times New Roman"/>
          <w:b/>
          <w:sz w:val="26"/>
          <w:szCs w:val="26"/>
        </w:rPr>
        <w:t xml:space="preserve">Информация </w:t>
      </w:r>
    </w:p>
    <w:p w:rsidR="009A62B9" w:rsidRPr="009A62B9" w:rsidRDefault="009A62B9" w:rsidP="009A62B9">
      <w:pPr>
        <w:jc w:val="center"/>
        <w:rPr>
          <w:rFonts w:ascii="Times New Roman" w:hAnsi="Times New Roman"/>
          <w:sz w:val="26"/>
          <w:szCs w:val="26"/>
        </w:rPr>
      </w:pPr>
      <w:r w:rsidRPr="00077713">
        <w:rPr>
          <w:rFonts w:ascii="Times New Roman" w:hAnsi="Times New Roman"/>
          <w:b/>
          <w:sz w:val="26"/>
          <w:szCs w:val="26"/>
        </w:rPr>
        <w:t xml:space="preserve">по результатам </w:t>
      </w:r>
      <w:r w:rsidRPr="00077713">
        <w:rPr>
          <w:rFonts w:ascii="Times New Roman" w:hAnsi="Times New Roman"/>
          <w:b/>
          <w:sz w:val="26"/>
          <w:szCs w:val="26"/>
          <w:lang w:eastAsia="ar-SA"/>
        </w:rPr>
        <w:t xml:space="preserve">экспертно-аналитического мероприятия </w:t>
      </w:r>
      <w:r w:rsidRPr="00077713">
        <w:rPr>
          <w:rFonts w:ascii="Times New Roman" w:hAnsi="Times New Roman"/>
          <w:b/>
          <w:sz w:val="26"/>
          <w:szCs w:val="26"/>
        </w:rPr>
        <w:t>«Проверка исполнения целевых показателей по подпрограмме «Предоставление субсидии 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Когалыма» муниципальной программы «Развитие жилищно-коммунального комплекса в городе Когалыма» в 2024 году.</w:t>
      </w:r>
    </w:p>
    <w:p w:rsidR="009A62B9" w:rsidRPr="001A23AB" w:rsidRDefault="009A62B9" w:rsidP="009A62B9">
      <w:pPr>
        <w:pStyle w:val="a5"/>
        <w:spacing w:after="0" w:afterAutospacing="0"/>
        <w:ind w:right="-284" w:firstLine="851"/>
        <w:jc w:val="both"/>
        <w:rPr>
          <w:sz w:val="26"/>
          <w:szCs w:val="26"/>
        </w:rPr>
      </w:pPr>
      <w:r w:rsidRPr="001A23AB">
        <w:rPr>
          <w:sz w:val="26"/>
          <w:szCs w:val="26"/>
        </w:rPr>
        <w:t>Во исполнение поручения председателя Думы города Когалыма от 26.05.2025 №27-Исх-246 Контрольно-счетной палатой города Когалыма проведено экспертное мероприятие «Проверка исполнения целевых показателей по подпрограмме «Предоставление субсидии 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Когалыма» муниципальной программы «Развитие жилищно-коммунального комплекса в городе Когалыма» в 2024 году.</w:t>
      </w:r>
    </w:p>
    <w:p w:rsidR="009A62B9" w:rsidRPr="001A23AB" w:rsidRDefault="009A62B9" w:rsidP="009A62B9">
      <w:pPr>
        <w:autoSpaceDE w:val="0"/>
        <w:autoSpaceDN w:val="0"/>
        <w:adjustRightInd w:val="0"/>
        <w:ind w:right="-284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Объектом</w:t>
      </w:r>
      <w:r w:rsidRPr="001A23AB">
        <w:rPr>
          <w:rFonts w:ascii="Times New Roman" w:hAnsi="Times New Roman"/>
          <w:sz w:val="26"/>
          <w:szCs w:val="26"/>
        </w:rPr>
        <w:t xml:space="preserve"> экспертно-аналитического мероприятия</w:t>
      </w:r>
      <w:r>
        <w:rPr>
          <w:rFonts w:ascii="Times New Roman" w:hAnsi="Times New Roman"/>
          <w:sz w:val="26"/>
          <w:szCs w:val="26"/>
        </w:rPr>
        <w:t xml:space="preserve"> являлось м</w:t>
      </w:r>
      <w:r w:rsidRPr="001A23AB">
        <w:rPr>
          <w:rFonts w:ascii="Times New Roman" w:hAnsi="Times New Roman"/>
          <w:sz w:val="26"/>
          <w:szCs w:val="26"/>
        </w:rPr>
        <w:t>униципальное казенное учреждение «Управление капитального строительства и жилищно-коммунального комплекса города Когалыма».</w:t>
      </w:r>
    </w:p>
    <w:p w:rsidR="009A62B9" w:rsidRPr="001A23AB" w:rsidRDefault="009A62B9" w:rsidP="009A62B9">
      <w:pPr>
        <w:tabs>
          <w:tab w:val="left" w:pos="851"/>
        </w:tabs>
        <w:ind w:right="-284" w:firstLine="851"/>
        <w:jc w:val="both"/>
        <w:rPr>
          <w:rFonts w:ascii="Times New Roman" w:hAnsi="Times New Roman"/>
          <w:sz w:val="26"/>
          <w:szCs w:val="26"/>
        </w:rPr>
      </w:pPr>
      <w:r w:rsidRPr="001A23AB">
        <w:rPr>
          <w:rFonts w:ascii="Times New Roman" w:hAnsi="Times New Roman"/>
          <w:bCs/>
          <w:sz w:val="26"/>
          <w:szCs w:val="26"/>
        </w:rPr>
        <w:t xml:space="preserve">Цель проверки: соблюдение </w:t>
      </w:r>
      <w:r w:rsidRPr="001A23AB">
        <w:rPr>
          <w:rFonts w:ascii="Times New Roman" w:eastAsia="Courier New" w:hAnsi="Times New Roman"/>
          <w:kern w:val="1"/>
          <w:sz w:val="26"/>
          <w:szCs w:val="26"/>
        </w:rPr>
        <w:t>требований федерального и окружного законодательства, муниципальных правовых актов города Когалыма при предоставлении</w:t>
      </w:r>
      <w:r w:rsidRPr="001A23AB">
        <w:rPr>
          <w:rFonts w:ascii="Times New Roman" w:hAnsi="Times New Roman"/>
          <w:bCs/>
          <w:sz w:val="26"/>
          <w:szCs w:val="26"/>
        </w:rPr>
        <w:t xml:space="preserve"> </w:t>
      </w:r>
      <w:r w:rsidRPr="001A23AB">
        <w:rPr>
          <w:rFonts w:ascii="Times New Roman" w:hAnsi="Times New Roman"/>
          <w:sz w:val="26"/>
          <w:szCs w:val="26"/>
        </w:rPr>
        <w:t xml:space="preserve">субсидии 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Когалыма» муниципальной программы «Развитие жилищно-коммунального комплекса в городе Когалыма» </w:t>
      </w:r>
      <w:r w:rsidRPr="009C1094">
        <w:rPr>
          <w:rFonts w:ascii="Times New Roman" w:hAnsi="Times New Roman"/>
          <w:sz w:val="26"/>
          <w:szCs w:val="26"/>
        </w:rPr>
        <w:t>в 2024 году.</w:t>
      </w:r>
    </w:p>
    <w:p w:rsidR="009A62B9" w:rsidRDefault="009A62B9" w:rsidP="009A62B9">
      <w:pPr>
        <w:ind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результатам экспертно-аналитического мероприятия установлено следующие нарушения.</w:t>
      </w:r>
    </w:p>
    <w:p w:rsidR="009A62B9" w:rsidRPr="00CC3CA8" w:rsidRDefault="009A62B9" w:rsidP="009A62B9">
      <w:pPr>
        <w:ind w:right="-284" w:firstLine="709"/>
        <w:jc w:val="both"/>
        <w:rPr>
          <w:rFonts w:ascii="Times New Roman" w:eastAsiaTheme="minorHAnsi" w:hAnsi="Times New Roman"/>
          <w:kern w:val="0"/>
          <w:sz w:val="26"/>
          <w:szCs w:val="26"/>
        </w:rPr>
      </w:pPr>
      <w:r>
        <w:rPr>
          <w:rFonts w:ascii="Times New Roman" w:eastAsiaTheme="minorHAnsi" w:hAnsi="Times New Roman"/>
          <w:kern w:val="0"/>
          <w:sz w:val="26"/>
          <w:szCs w:val="26"/>
        </w:rPr>
        <w:t>1.</w:t>
      </w:r>
      <w:r w:rsidRPr="00CC3CA8">
        <w:rPr>
          <w:rFonts w:ascii="Times New Roman" w:eastAsiaTheme="minorHAnsi" w:hAnsi="Times New Roman"/>
          <w:kern w:val="0"/>
          <w:sz w:val="26"/>
          <w:szCs w:val="26"/>
        </w:rPr>
        <w:t xml:space="preserve"> </w:t>
      </w:r>
      <w:r w:rsidRPr="00CC3CA8">
        <w:rPr>
          <w:rFonts w:ascii="Times New Roman" w:hAnsi="Times New Roman"/>
          <w:sz w:val="26"/>
          <w:szCs w:val="26"/>
        </w:rPr>
        <w:t>Обращение</w:t>
      </w:r>
      <w:r w:rsidRPr="00CC3CA8">
        <w:rPr>
          <w:rFonts w:ascii="Times New Roman" w:eastAsiaTheme="minorHAnsi" w:hAnsi="Times New Roman"/>
          <w:sz w:val="26"/>
          <w:szCs w:val="26"/>
        </w:rPr>
        <w:t xml:space="preserve"> директора МКУ «УКС и ЖКК </w:t>
      </w:r>
      <w:proofErr w:type="spellStart"/>
      <w:r w:rsidRPr="00CC3CA8">
        <w:rPr>
          <w:rFonts w:ascii="Times New Roman" w:eastAsiaTheme="minorHAnsi" w:hAnsi="Times New Roman"/>
          <w:sz w:val="26"/>
          <w:szCs w:val="26"/>
        </w:rPr>
        <w:t>г.Когалыма</w:t>
      </w:r>
      <w:proofErr w:type="spellEnd"/>
      <w:r w:rsidRPr="00CC3CA8">
        <w:rPr>
          <w:rFonts w:ascii="Times New Roman" w:eastAsiaTheme="minorHAnsi" w:hAnsi="Times New Roman"/>
          <w:sz w:val="26"/>
          <w:szCs w:val="26"/>
        </w:rPr>
        <w:t>» от 13.10.2023 №69-Исх-1</w:t>
      </w:r>
      <w:r w:rsidR="00077713">
        <w:rPr>
          <w:rFonts w:ascii="Times New Roman" w:eastAsiaTheme="minorHAnsi" w:hAnsi="Times New Roman"/>
          <w:sz w:val="26"/>
          <w:szCs w:val="26"/>
        </w:rPr>
        <w:t xml:space="preserve">665  к Главе города Когалыма о </w:t>
      </w:r>
      <w:bookmarkStart w:id="0" w:name="_GoBack"/>
      <w:bookmarkEnd w:id="0"/>
      <w:r w:rsidRPr="00CC3CA8">
        <w:rPr>
          <w:rFonts w:ascii="Times New Roman" w:eastAsiaTheme="minorHAnsi" w:hAnsi="Times New Roman"/>
          <w:sz w:val="26"/>
          <w:szCs w:val="26"/>
        </w:rPr>
        <w:t>согласовании выделения на 2024 год плановых ассигнований в размере 2 992 376,3 рублей на капитальный ремонт</w:t>
      </w:r>
      <w:r>
        <w:rPr>
          <w:rFonts w:ascii="Times New Roman" w:eastAsiaTheme="minorHAnsi" w:hAnsi="Times New Roman"/>
          <w:sz w:val="26"/>
          <w:szCs w:val="26"/>
        </w:rPr>
        <w:t xml:space="preserve"> лифтового оборудования</w:t>
      </w:r>
      <w:r w:rsidRPr="00CC3CA8">
        <w:rPr>
          <w:rFonts w:ascii="Times New Roman" w:eastAsiaTheme="minorHAnsi" w:hAnsi="Times New Roman"/>
          <w:sz w:val="26"/>
          <w:szCs w:val="26"/>
        </w:rPr>
        <w:t xml:space="preserve">, путем включения указанных расходов в бюджет города Когалыма мотивированное тем, что накопленные взносы на капитальный ремонт общего имущества МКД собственниками жилых помещений МКД не покрывают финансовую потребность для выполнения строительно-монтажных работ по замене лифтового оборудования дома 31 по </w:t>
      </w:r>
      <w:proofErr w:type="spellStart"/>
      <w:r w:rsidRPr="00CC3CA8">
        <w:rPr>
          <w:rFonts w:ascii="Times New Roman" w:eastAsiaTheme="minorHAnsi" w:hAnsi="Times New Roman"/>
          <w:sz w:val="26"/>
          <w:szCs w:val="26"/>
        </w:rPr>
        <w:t>ул.Ленинградской</w:t>
      </w:r>
      <w:proofErr w:type="spellEnd"/>
      <w:r w:rsidRPr="00CC3CA8">
        <w:rPr>
          <w:rFonts w:ascii="Times New Roman" w:eastAsiaTheme="minorHAnsi" w:hAnsi="Times New Roman"/>
          <w:sz w:val="26"/>
          <w:szCs w:val="26"/>
        </w:rPr>
        <w:t xml:space="preserve"> и</w:t>
      </w:r>
      <w:r w:rsidRPr="00CC3CA8">
        <w:rPr>
          <w:rFonts w:ascii="Times New Roman" w:hAnsi="Times New Roman"/>
          <w:sz w:val="26"/>
          <w:szCs w:val="26"/>
        </w:rPr>
        <w:t xml:space="preserve"> дома 2 по </w:t>
      </w:r>
      <w:proofErr w:type="spellStart"/>
      <w:r w:rsidRPr="00CC3CA8">
        <w:rPr>
          <w:rFonts w:ascii="Times New Roman" w:hAnsi="Times New Roman"/>
          <w:sz w:val="26"/>
          <w:szCs w:val="26"/>
        </w:rPr>
        <w:t>ул.Мира</w:t>
      </w:r>
      <w:proofErr w:type="spellEnd"/>
      <w:r w:rsidRPr="00CC3CA8">
        <w:rPr>
          <w:rFonts w:ascii="Times New Roman" w:hAnsi="Times New Roman"/>
          <w:sz w:val="26"/>
          <w:szCs w:val="26"/>
        </w:rPr>
        <w:t xml:space="preserve"> города Когалыма</w:t>
      </w:r>
      <w:r>
        <w:rPr>
          <w:rFonts w:ascii="Times New Roman" w:hAnsi="Times New Roman"/>
          <w:sz w:val="26"/>
          <w:szCs w:val="26"/>
        </w:rPr>
        <w:t>, не соответствует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bCs/>
          <w:sz w:val="26"/>
          <w:szCs w:val="26"/>
        </w:rPr>
        <w:t>Постановлению</w:t>
      </w:r>
      <w:r w:rsidRPr="00CC3CA8">
        <w:rPr>
          <w:rFonts w:ascii="Times New Roman" w:eastAsiaTheme="minorHAnsi" w:hAnsi="Times New Roman"/>
          <w:bCs/>
          <w:sz w:val="26"/>
          <w:szCs w:val="26"/>
        </w:rPr>
        <w:t xml:space="preserve"> Правительства ХМАО-Югры от 25.03.2022 №102 «О краткосрочном плане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 – Югры, на 2023-2025 годы»</w:t>
      </w:r>
      <w:r>
        <w:rPr>
          <w:rFonts w:ascii="Times New Roman" w:eastAsiaTheme="minorHAnsi" w:hAnsi="Times New Roman"/>
          <w:bCs/>
          <w:sz w:val="26"/>
          <w:szCs w:val="26"/>
        </w:rPr>
        <w:t xml:space="preserve"> в редакции от 28.07.2023 №364-п, которым на дату Обращения, на ремонт рассматриваемого оборудования утверждены лимиты </w:t>
      </w:r>
      <w:r w:rsidRPr="00CC3CA8">
        <w:rPr>
          <w:rFonts w:ascii="Times New Roman" w:eastAsiaTheme="minorHAnsi" w:hAnsi="Times New Roman"/>
          <w:bCs/>
          <w:sz w:val="26"/>
          <w:szCs w:val="26"/>
        </w:rPr>
        <w:t>за счет собственников МКД</w:t>
      </w:r>
      <w:r>
        <w:rPr>
          <w:rFonts w:ascii="Times New Roman" w:eastAsiaTheme="minorHAnsi" w:hAnsi="Times New Roman"/>
          <w:bCs/>
          <w:sz w:val="26"/>
          <w:szCs w:val="26"/>
        </w:rPr>
        <w:t>, превышающие реальную потребность для выполнения указанных работ</w:t>
      </w:r>
      <w:r w:rsidRPr="00CC3CA8">
        <w:rPr>
          <w:rFonts w:ascii="Times New Roman" w:eastAsiaTheme="minorHAnsi" w:hAnsi="Times New Roman"/>
          <w:bCs/>
          <w:sz w:val="26"/>
          <w:szCs w:val="26"/>
        </w:rPr>
        <w:t>, ч</w:t>
      </w:r>
      <w:r>
        <w:rPr>
          <w:rFonts w:ascii="Times New Roman" w:eastAsiaTheme="minorHAnsi" w:hAnsi="Times New Roman"/>
          <w:bCs/>
          <w:sz w:val="26"/>
          <w:szCs w:val="26"/>
        </w:rPr>
        <w:t>то</w:t>
      </w:r>
      <w:r w:rsidRPr="00CC3CA8">
        <w:rPr>
          <w:rFonts w:ascii="Times New Roman" w:eastAsiaTheme="minorHAnsi" w:hAnsi="Times New Roman"/>
          <w:bCs/>
          <w:sz w:val="26"/>
          <w:szCs w:val="26"/>
        </w:rPr>
        <w:t xml:space="preserve"> повлекло необоснованное </w:t>
      </w:r>
      <w:r>
        <w:rPr>
          <w:rFonts w:ascii="Times New Roman" w:eastAsiaTheme="minorHAnsi" w:hAnsi="Times New Roman"/>
          <w:bCs/>
          <w:sz w:val="26"/>
          <w:szCs w:val="26"/>
        </w:rPr>
        <w:t>предоставление</w:t>
      </w:r>
      <w:r w:rsidRPr="00CC3CA8">
        <w:rPr>
          <w:rFonts w:ascii="Times New Roman" w:eastAsiaTheme="minorHAnsi" w:hAnsi="Times New Roman"/>
          <w:bCs/>
          <w:sz w:val="26"/>
          <w:szCs w:val="26"/>
        </w:rPr>
        <w:t xml:space="preserve"> из бюджета города Когалыма </w:t>
      </w:r>
      <w:r w:rsidRPr="00CC3CA8">
        <w:rPr>
          <w:rFonts w:ascii="Times New Roman" w:hAnsi="Times New Roman"/>
          <w:sz w:val="26"/>
          <w:szCs w:val="26"/>
        </w:rPr>
        <w:t xml:space="preserve">в рамках муниципальной программы «Развитие жилищно-коммунального комплекса в городе Когалыме» на 2024 год Югорскому фонду капитального ремонта субсидии 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 </w:t>
      </w:r>
      <w:r>
        <w:rPr>
          <w:rFonts w:ascii="Times New Roman" w:hAnsi="Times New Roman"/>
          <w:sz w:val="26"/>
          <w:szCs w:val="26"/>
        </w:rPr>
        <w:t xml:space="preserve">и неэффективное расходование бюджетных средств </w:t>
      </w:r>
      <w:r w:rsidRPr="00CC3CA8">
        <w:rPr>
          <w:rFonts w:ascii="Times New Roman" w:hAnsi="Times New Roman"/>
          <w:sz w:val="26"/>
          <w:szCs w:val="26"/>
        </w:rPr>
        <w:t xml:space="preserve">на сумму </w:t>
      </w:r>
      <w:r w:rsidRPr="00CC3CA8">
        <w:rPr>
          <w:rFonts w:ascii="Times New Roman" w:eastAsiaTheme="minorHAnsi" w:hAnsi="Times New Roman"/>
          <w:sz w:val="26"/>
          <w:szCs w:val="26"/>
        </w:rPr>
        <w:t xml:space="preserve">2 954 241,75 рублей. </w:t>
      </w:r>
    </w:p>
    <w:p w:rsidR="009A62B9" w:rsidRDefault="009A62B9" w:rsidP="009A62B9">
      <w:pPr>
        <w:autoSpaceDE w:val="0"/>
        <w:autoSpaceDN w:val="0"/>
        <w:adjustRightInd w:val="0"/>
        <w:ind w:right="-284" w:firstLine="709"/>
        <w:jc w:val="both"/>
        <w:rPr>
          <w:rFonts w:ascii="Times New Roman" w:eastAsiaTheme="minorHAnsi" w:hAnsi="Times New Roman"/>
          <w:kern w:val="0"/>
          <w:sz w:val="26"/>
          <w:szCs w:val="26"/>
        </w:rPr>
      </w:pPr>
      <w:r w:rsidRPr="001A23AB">
        <w:rPr>
          <w:rFonts w:ascii="Times New Roman" w:eastAsiaTheme="minorHAnsi" w:hAnsi="Times New Roman"/>
          <w:sz w:val="26"/>
          <w:szCs w:val="26"/>
        </w:rPr>
        <w:t xml:space="preserve">2. В нарушение требований установленных Бюджетным кодексом РФ и </w:t>
      </w:r>
      <w:r w:rsidRPr="001A23AB">
        <w:rPr>
          <w:rFonts w:ascii="Times New Roman" w:eastAsiaTheme="minorHAnsi" w:hAnsi="Times New Roman"/>
          <w:kern w:val="0"/>
          <w:sz w:val="26"/>
          <w:szCs w:val="26"/>
        </w:rPr>
        <w:t>Постановлением Правительства РФ от 18.10.2020 №1492</w:t>
      </w:r>
      <w:r>
        <w:rPr>
          <w:rFonts w:ascii="Times New Roman" w:eastAsiaTheme="minorHAnsi" w:hAnsi="Times New Roman"/>
          <w:kern w:val="0"/>
          <w:sz w:val="26"/>
          <w:szCs w:val="26"/>
        </w:rPr>
        <w:t>,</w:t>
      </w:r>
      <w:r w:rsidRPr="001A23AB">
        <w:rPr>
          <w:rFonts w:ascii="Times New Roman" w:eastAsiaTheme="minorHAnsi" w:hAnsi="Times New Roman"/>
          <w:kern w:val="0"/>
          <w:sz w:val="26"/>
          <w:szCs w:val="26"/>
        </w:rPr>
        <w:t xml:space="preserve"> Порядок предоставления </w:t>
      </w:r>
      <w:r w:rsidRPr="001A23AB">
        <w:rPr>
          <w:rFonts w:ascii="Times New Roman" w:eastAsiaTheme="minorHAnsi" w:hAnsi="Times New Roman"/>
          <w:kern w:val="0"/>
          <w:sz w:val="26"/>
          <w:szCs w:val="26"/>
        </w:rPr>
        <w:lastRenderedPageBreak/>
        <w:t>субсидии 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Когалыма, утвержденный постановлением Администрации города Когалыма от 27.12.2023 №2623</w:t>
      </w:r>
      <w:r>
        <w:rPr>
          <w:rFonts w:ascii="Times New Roman" w:eastAsiaTheme="minorHAnsi" w:hAnsi="Times New Roman"/>
          <w:kern w:val="0"/>
          <w:sz w:val="26"/>
          <w:szCs w:val="26"/>
        </w:rPr>
        <w:t>,</w:t>
      </w:r>
      <w:r w:rsidRPr="001A23AB">
        <w:rPr>
          <w:rFonts w:ascii="Times New Roman" w:eastAsiaTheme="minorHAnsi" w:hAnsi="Times New Roman"/>
          <w:kern w:val="0"/>
          <w:sz w:val="26"/>
          <w:szCs w:val="26"/>
        </w:rPr>
        <w:t xml:space="preserve"> не предусматривает проведение отбора</w:t>
      </w:r>
      <w:r>
        <w:rPr>
          <w:rFonts w:ascii="Times New Roman" w:eastAsiaTheme="minorHAnsi" w:hAnsi="Times New Roman"/>
          <w:kern w:val="0"/>
          <w:sz w:val="26"/>
          <w:szCs w:val="26"/>
        </w:rPr>
        <w:t xml:space="preserve"> </w:t>
      </w:r>
      <w:r w:rsidRPr="001A23AB">
        <w:rPr>
          <w:rFonts w:ascii="Times New Roman" w:eastAsiaTheme="minorHAnsi" w:hAnsi="Times New Roman"/>
          <w:kern w:val="0"/>
          <w:sz w:val="26"/>
          <w:szCs w:val="26"/>
        </w:rPr>
        <w:t>(конкурса)</w:t>
      </w:r>
      <w:r>
        <w:rPr>
          <w:rFonts w:ascii="Times New Roman" w:eastAsiaTheme="minorHAnsi" w:hAnsi="Times New Roman"/>
          <w:kern w:val="0"/>
          <w:sz w:val="26"/>
          <w:szCs w:val="26"/>
        </w:rPr>
        <w:t>,</w:t>
      </w:r>
      <w:r w:rsidRPr="001A23AB">
        <w:rPr>
          <w:rFonts w:ascii="Times New Roman" w:eastAsiaTheme="minorHAnsi" w:hAnsi="Times New Roman"/>
          <w:kern w:val="0"/>
          <w:sz w:val="26"/>
          <w:szCs w:val="26"/>
        </w:rPr>
        <w:t xml:space="preserve"> определение получателя субсидии на </w:t>
      </w:r>
      <w:r w:rsidRPr="001A23AB">
        <w:rPr>
          <w:rFonts w:ascii="Times New Roman" w:eastAsiaTheme="minorHAnsi" w:hAnsi="Times New Roman"/>
          <w:bCs/>
          <w:kern w:val="0"/>
          <w:sz w:val="26"/>
          <w:szCs w:val="26"/>
        </w:rPr>
        <w:t>конкурентной основе</w:t>
      </w:r>
      <w:r>
        <w:rPr>
          <w:rFonts w:ascii="Times New Roman" w:eastAsiaTheme="minorHAnsi" w:hAnsi="Times New Roman"/>
          <w:bCs/>
          <w:kern w:val="0"/>
          <w:sz w:val="26"/>
          <w:szCs w:val="26"/>
        </w:rPr>
        <w:t xml:space="preserve">, в том числе </w:t>
      </w:r>
      <w:r w:rsidRPr="001A23AB">
        <w:rPr>
          <w:rFonts w:ascii="Times New Roman" w:eastAsiaTheme="minorHAnsi" w:hAnsi="Times New Roman"/>
          <w:bCs/>
          <w:kern w:val="0"/>
          <w:sz w:val="26"/>
          <w:szCs w:val="26"/>
        </w:rPr>
        <w:t>размещение объявления о таком отборе</w:t>
      </w:r>
      <w:r>
        <w:rPr>
          <w:rFonts w:ascii="Times New Roman" w:eastAsiaTheme="minorHAnsi" w:hAnsi="Times New Roman"/>
          <w:bCs/>
          <w:kern w:val="0"/>
          <w:sz w:val="26"/>
          <w:szCs w:val="26"/>
        </w:rPr>
        <w:t xml:space="preserve"> </w:t>
      </w:r>
      <w:r w:rsidRPr="001A23AB">
        <w:rPr>
          <w:rFonts w:ascii="Times New Roman" w:eastAsiaTheme="minorHAnsi" w:hAnsi="Times New Roman"/>
          <w:bCs/>
          <w:kern w:val="0"/>
          <w:sz w:val="26"/>
          <w:szCs w:val="26"/>
        </w:rPr>
        <w:t>(конкурсе) на сайте ГРБС и Администрации города Когалыма, что  повлекло</w:t>
      </w:r>
      <w:r>
        <w:rPr>
          <w:rFonts w:ascii="Times New Roman" w:eastAsiaTheme="minorHAnsi" w:hAnsi="Times New Roman"/>
          <w:bCs/>
          <w:kern w:val="0"/>
          <w:sz w:val="26"/>
          <w:szCs w:val="26"/>
        </w:rPr>
        <w:t xml:space="preserve"> необоснованное</w:t>
      </w:r>
      <w:r w:rsidRPr="001A23AB">
        <w:rPr>
          <w:rFonts w:ascii="Times New Roman" w:eastAsiaTheme="minorHAnsi" w:hAnsi="Times New Roman"/>
          <w:bCs/>
          <w:kern w:val="0"/>
          <w:sz w:val="26"/>
          <w:szCs w:val="26"/>
        </w:rPr>
        <w:t xml:space="preserve"> исключение из числа пре</w:t>
      </w:r>
      <w:r>
        <w:rPr>
          <w:rFonts w:ascii="Times New Roman" w:eastAsiaTheme="minorHAnsi" w:hAnsi="Times New Roman"/>
          <w:bCs/>
          <w:kern w:val="0"/>
          <w:sz w:val="26"/>
          <w:szCs w:val="26"/>
        </w:rPr>
        <w:t>тендентов на получение субсидии организаций,</w:t>
      </w:r>
      <w:r w:rsidRPr="001A23AB">
        <w:rPr>
          <w:rFonts w:ascii="Times New Roman" w:eastAsiaTheme="minorHAnsi" w:hAnsi="Times New Roman"/>
          <w:bCs/>
          <w:kern w:val="0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kern w:val="0"/>
          <w:sz w:val="26"/>
          <w:szCs w:val="26"/>
        </w:rPr>
        <w:t xml:space="preserve">предусмотренных статьей 191 ЖК РФ. </w:t>
      </w:r>
    </w:p>
    <w:p w:rsidR="009A62B9" w:rsidRPr="001A23AB" w:rsidRDefault="009A62B9" w:rsidP="009A62B9">
      <w:pPr>
        <w:autoSpaceDE w:val="0"/>
        <w:autoSpaceDN w:val="0"/>
        <w:adjustRightInd w:val="0"/>
        <w:ind w:right="-284" w:firstLine="709"/>
        <w:jc w:val="both"/>
        <w:rPr>
          <w:rFonts w:ascii="Times New Roman" w:eastAsiaTheme="minorHAnsi" w:hAnsi="Times New Roman"/>
          <w:kern w:val="0"/>
          <w:sz w:val="26"/>
          <w:szCs w:val="26"/>
        </w:rPr>
      </w:pPr>
      <w:r>
        <w:rPr>
          <w:rFonts w:ascii="Times New Roman" w:eastAsiaTheme="minorHAnsi" w:hAnsi="Times New Roman"/>
          <w:kern w:val="0"/>
          <w:sz w:val="26"/>
          <w:szCs w:val="26"/>
        </w:rPr>
        <w:t>С</w:t>
      </w:r>
      <w:r w:rsidRPr="001A23AB">
        <w:rPr>
          <w:rFonts w:ascii="Times New Roman" w:hAnsi="Times New Roman"/>
          <w:sz w:val="26"/>
          <w:szCs w:val="26"/>
        </w:rPr>
        <w:t xml:space="preserve">огласно подпункта «з» пункта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№96 </w:t>
      </w:r>
      <w:r>
        <w:rPr>
          <w:rFonts w:ascii="Times New Roman" w:hAnsi="Times New Roman"/>
          <w:sz w:val="26"/>
          <w:szCs w:val="26"/>
        </w:rPr>
        <w:t xml:space="preserve">указанное нарушение </w:t>
      </w:r>
      <w:r w:rsidRPr="001A23AB">
        <w:rPr>
          <w:rFonts w:ascii="Times New Roman" w:hAnsi="Times New Roman"/>
          <w:sz w:val="26"/>
          <w:szCs w:val="26"/>
        </w:rPr>
        <w:t xml:space="preserve">квалифицируется как «отказ от конкурсных (аукционных) процедур - закрепление административного порядка предоставления права (блага)» и является </w:t>
      </w:r>
      <w:proofErr w:type="spellStart"/>
      <w:r w:rsidRPr="001A23AB">
        <w:rPr>
          <w:rFonts w:ascii="Times New Roman" w:hAnsi="Times New Roman"/>
          <w:sz w:val="26"/>
          <w:szCs w:val="26"/>
        </w:rPr>
        <w:t>коррупциогенным</w:t>
      </w:r>
      <w:proofErr w:type="spellEnd"/>
      <w:r w:rsidRPr="001A23AB">
        <w:rPr>
          <w:rFonts w:ascii="Times New Roman" w:hAnsi="Times New Roman"/>
          <w:sz w:val="26"/>
          <w:szCs w:val="26"/>
        </w:rPr>
        <w:t xml:space="preserve"> фактором, устанавливающим для правоприменителя необоснованно широкие пределы усмотрения или возможность необоснованного применения исключений из общих правил».</w:t>
      </w:r>
    </w:p>
    <w:p w:rsidR="009A62B9" w:rsidRPr="001A23AB" w:rsidRDefault="009A62B9" w:rsidP="009A62B9">
      <w:pPr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sz w:val="26"/>
          <w:szCs w:val="26"/>
        </w:rPr>
      </w:pPr>
      <w:r w:rsidRPr="001A23AB">
        <w:rPr>
          <w:rFonts w:ascii="Times New Roman" w:eastAsiaTheme="minorHAnsi" w:hAnsi="Times New Roman"/>
          <w:kern w:val="0"/>
          <w:sz w:val="26"/>
          <w:szCs w:val="26"/>
        </w:rPr>
        <w:t>3.</w:t>
      </w:r>
      <w:r>
        <w:rPr>
          <w:rFonts w:ascii="Times New Roman" w:eastAsiaTheme="minorHAnsi" w:hAnsi="Times New Roman"/>
          <w:kern w:val="0"/>
          <w:sz w:val="26"/>
          <w:szCs w:val="26"/>
        </w:rPr>
        <w:t xml:space="preserve"> </w:t>
      </w:r>
      <w:r w:rsidRPr="001A23AB">
        <w:rPr>
          <w:rFonts w:ascii="Times New Roman" w:eastAsiaTheme="minorHAnsi" w:hAnsi="Times New Roman"/>
          <w:bCs/>
          <w:kern w:val="0"/>
          <w:sz w:val="26"/>
          <w:szCs w:val="26"/>
        </w:rPr>
        <w:t xml:space="preserve">В нарушение </w:t>
      </w:r>
      <w:r w:rsidRPr="001A23AB">
        <w:rPr>
          <w:rFonts w:ascii="Times New Roman" w:hAnsi="Times New Roman"/>
          <w:sz w:val="26"/>
          <w:szCs w:val="26"/>
        </w:rPr>
        <w:t>требований части 6.</w:t>
      </w:r>
      <w:r>
        <w:rPr>
          <w:rFonts w:ascii="Times New Roman" w:hAnsi="Times New Roman"/>
          <w:sz w:val="26"/>
          <w:szCs w:val="26"/>
        </w:rPr>
        <w:t>1 статьи 189 ЖК РФ и положений Федерального закона РФ</w:t>
      </w:r>
      <w:r w:rsidRPr="001A23AB">
        <w:rPr>
          <w:rFonts w:ascii="Times New Roman" w:hAnsi="Times New Roman"/>
          <w:sz w:val="26"/>
          <w:szCs w:val="26"/>
        </w:rPr>
        <w:t xml:space="preserve"> №68-ФЗ решение комиссии о предоставлении субсидии на долевое финансовое обеспечение капитального ремонта общего имущества в многоквартирных домах, расположенных на территории города Когалыма принято без участия собственников общего имущества домов, указанных в настоящем заключении.</w:t>
      </w:r>
    </w:p>
    <w:p w:rsidR="009A62B9" w:rsidRPr="001A23AB" w:rsidRDefault="009A62B9" w:rsidP="009A62B9">
      <w:pPr>
        <w:autoSpaceDE w:val="0"/>
        <w:autoSpaceDN w:val="0"/>
        <w:adjustRightInd w:val="0"/>
        <w:ind w:right="-284" w:firstLine="709"/>
        <w:jc w:val="both"/>
        <w:rPr>
          <w:rFonts w:ascii="Times New Roman" w:eastAsiaTheme="minorHAnsi" w:hAnsi="Times New Roman"/>
          <w:kern w:val="0"/>
          <w:sz w:val="26"/>
          <w:szCs w:val="26"/>
        </w:rPr>
      </w:pPr>
      <w:r w:rsidRPr="001A23AB">
        <w:rPr>
          <w:rFonts w:ascii="Times New Roman" w:eastAsiaTheme="minorHAnsi" w:hAnsi="Times New Roman"/>
          <w:kern w:val="0"/>
          <w:sz w:val="26"/>
          <w:szCs w:val="26"/>
        </w:rPr>
        <w:t xml:space="preserve">4. В </w:t>
      </w:r>
      <w:r>
        <w:rPr>
          <w:rFonts w:ascii="Times New Roman" w:eastAsiaTheme="minorHAnsi" w:hAnsi="Times New Roman"/>
          <w:kern w:val="0"/>
          <w:sz w:val="26"/>
          <w:szCs w:val="26"/>
        </w:rPr>
        <w:t>нарушение условий Порядка №2623</w:t>
      </w:r>
      <w:r w:rsidRPr="001A23AB">
        <w:rPr>
          <w:rFonts w:ascii="Times New Roman" w:eastAsiaTheme="minorHAnsi" w:hAnsi="Times New Roman"/>
          <w:kern w:val="0"/>
          <w:sz w:val="26"/>
          <w:szCs w:val="26"/>
        </w:rPr>
        <w:t xml:space="preserve"> решение о соответствии ЮКР МКД критериям и требованиям установленным Порядком принято органом неуполномоченным муниципальными правовым актом Администрации города Когалыма. </w:t>
      </w:r>
    </w:p>
    <w:p w:rsidR="009A62B9" w:rsidRDefault="009A62B9" w:rsidP="009A62B9">
      <w:pPr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bCs/>
          <w:kern w:val="0"/>
          <w:sz w:val="26"/>
          <w:szCs w:val="26"/>
        </w:rPr>
        <w:t xml:space="preserve">По результатам экспертно-аналитического мероприятия </w:t>
      </w:r>
      <w:r w:rsidRPr="003B3CF1">
        <w:rPr>
          <w:rFonts w:ascii="Times New Roman" w:eastAsiaTheme="minorHAnsi" w:hAnsi="Times New Roman"/>
          <w:bCs/>
          <w:kern w:val="0"/>
          <w:sz w:val="26"/>
          <w:szCs w:val="26"/>
        </w:rPr>
        <w:t xml:space="preserve">МКУ «УКС и ЖКК </w:t>
      </w:r>
      <w:proofErr w:type="spellStart"/>
      <w:r w:rsidRPr="003B3CF1">
        <w:rPr>
          <w:rFonts w:ascii="Times New Roman" w:eastAsiaTheme="minorHAnsi" w:hAnsi="Times New Roman"/>
          <w:bCs/>
          <w:kern w:val="0"/>
          <w:sz w:val="26"/>
          <w:szCs w:val="26"/>
        </w:rPr>
        <w:t>г.Когалыма</w:t>
      </w:r>
      <w:proofErr w:type="spellEnd"/>
      <w:r w:rsidRPr="003B3CF1">
        <w:rPr>
          <w:rFonts w:ascii="Times New Roman" w:eastAsiaTheme="minorHAnsi" w:hAnsi="Times New Roman"/>
          <w:bCs/>
          <w:kern w:val="0"/>
          <w:sz w:val="26"/>
          <w:szCs w:val="26"/>
        </w:rPr>
        <w:t>»</w:t>
      </w:r>
      <w:r>
        <w:rPr>
          <w:rFonts w:ascii="Times New Roman" w:eastAsiaTheme="minorHAnsi" w:hAnsi="Times New Roman"/>
          <w:bCs/>
          <w:kern w:val="0"/>
          <w:sz w:val="26"/>
          <w:szCs w:val="26"/>
        </w:rPr>
        <w:t xml:space="preserve"> даны предложения (рекомендации) по устранению нарушений и недопущению их в дальнейшем.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A62B9" w:rsidRPr="00AE1FFF" w:rsidRDefault="009A62B9" w:rsidP="009A62B9">
      <w:pPr>
        <w:pStyle w:val="ConsPlusNonformat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Cs w:val="20"/>
        </w:rPr>
        <w:tab/>
      </w:r>
      <w:r w:rsidRPr="00AE1FFF">
        <w:rPr>
          <w:rFonts w:ascii="Times New Roman" w:hAnsi="Times New Roman" w:cs="Times New Roman"/>
          <w:sz w:val="26"/>
          <w:szCs w:val="26"/>
        </w:rPr>
        <w:t>Заключение Контроль</w:t>
      </w:r>
      <w:r>
        <w:rPr>
          <w:rFonts w:ascii="Times New Roman" w:hAnsi="Times New Roman" w:cs="Times New Roman"/>
          <w:sz w:val="26"/>
          <w:szCs w:val="26"/>
        </w:rPr>
        <w:t>но-счетной палаты от 14.08.2025</w:t>
      </w:r>
      <w:r w:rsidRPr="00AE1FFF">
        <w:rPr>
          <w:rFonts w:ascii="Times New Roman" w:hAnsi="Times New Roman" w:cs="Times New Roman"/>
          <w:sz w:val="26"/>
          <w:szCs w:val="26"/>
        </w:rPr>
        <w:t xml:space="preserve"> направлено в Думу города К</w:t>
      </w:r>
      <w:r>
        <w:rPr>
          <w:rFonts w:ascii="Times New Roman" w:hAnsi="Times New Roman" w:cs="Times New Roman"/>
          <w:sz w:val="26"/>
          <w:szCs w:val="26"/>
        </w:rPr>
        <w:t>огалыма, главе города Когалыма и в прокуратуру города Когалыма.</w:t>
      </w:r>
    </w:p>
    <w:p w:rsidR="009A62B9" w:rsidRPr="00AE1FFF" w:rsidRDefault="009A62B9" w:rsidP="009A62B9">
      <w:pPr>
        <w:ind w:right="-143"/>
      </w:pPr>
      <w:r w:rsidRPr="00AE1FFF">
        <w:t xml:space="preserve"> </w:t>
      </w:r>
    </w:p>
    <w:p w:rsidR="00A03F2F" w:rsidRDefault="00A03F2F"/>
    <w:sectPr w:rsidR="00A03F2F" w:rsidSect="00AF5536">
      <w:headerReference w:type="default" r:id="rId7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8CB" w:rsidRDefault="001B78CB">
      <w:r>
        <w:separator/>
      </w:r>
    </w:p>
  </w:endnote>
  <w:endnote w:type="continuationSeparator" w:id="0">
    <w:p w:rsidR="001B78CB" w:rsidRDefault="001B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8CB" w:rsidRDefault="001B78CB">
      <w:r>
        <w:separator/>
      </w:r>
    </w:p>
  </w:footnote>
  <w:footnote w:type="continuationSeparator" w:id="0">
    <w:p w:rsidR="001B78CB" w:rsidRDefault="001B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732630"/>
      <w:docPartObj>
        <w:docPartGallery w:val="Page Numbers (Top of Page)"/>
        <w:docPartUnique/>
      </w:docPartObj>
    </w:sdtPr>
    <w:sdtEndPr/>
    <w:sdtContent>
      <w:p w:rsidR="004C63CE" w:rsidRDefault="009A62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713">
          <w:rPr>
            <w:noProof/>
          </w:rPr>
          <w:t>2</w:t>
        </w:r>
        <w:r>
          <w:fldChar w:fldCharType="end"/>
        </w:r>
      </w:p>
    </w:sdtContent>
  </w:sdt>
  <w:p w:rsidR="004C63CE" w:rsidRDefault="001B78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92A2B"/>
    <w:multiLevelType w:val="hybridMultilevel"/>
    <w:tmpl w:val="36A82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DA"/>
    <w:rsid w:val="00077713"/>
    <w:rsid w:val="001B78CB"/>
    <w:rsid w:val="005763DA"/>
    <w:rsid w:val="009A62B9"/>
    <w:rsid w:val="00A0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D398"/>
  <w15:chartTrackingRefBased/>
  <w15:docId w15:val="{D185D077-6278-4FC2-B7C3-56BC42D3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2B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it_List1 Знак,Абзац списка литеральный Знак,асз.Списка Знак"/>
    <w:link w:val="a4"/>
    <w:uiPriority w:val="34"/>
    <w:locked/>
    <w:rsid w:val="009A62B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aliases w:val="it_List1,Абзац списка литеральный,асз.Списка"/>
    <w:basedOn w:val="a"/>
    <w:link w:val="a3"/>
    <w:uiPriority w:val="34"/>
    <w:qFormat/>
    <w:rsid w:val="009A62B9"/>
    <w:pPr>
      <w:widowControl/>
      <w:suppressAutoHyphens w:val="0"/>
      <w:ind w:left="720"/>
      <w:contextualSpacing/>
    </w:pPr>
    <w:rPr>
      <w:rFonts w:ascii="Times New Roman" w:eastAsia="Calibri" w:hAnsi="Times New Roman"/>
      <w:kern w:val="0"/>
      <w:sz w:val="24"/>
      <w:lang w:eastAsia="ru-RU"/>
    </w:rPr>
  </w:style>
  <w:style w:type="paragraph" w:styleId="a5">
    <w:name w:val="Normal (Web)"/>
    <w:basedOn w:val="a"/>
    <w:unhideWhenUsed/>
    <w:rsid w:val="009A62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ConsPlusTitle">
    <w:name w:val="ConsPlusTitle"/>
    <w:rsid w:val="009A62B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ConsPlusNormal">
    <w:name w:val="ConsPlusNormal Знак"/>
    <w:link w:val="ConsPlusNormal0"/>
    <w:locked/>
    <w:rsid w:val="009A62B9"/>
    <w:rPr>
      <w:rFonts w:ascii="Arial" w:eastAsiaTheme="minorEastAsia" w:hAnsi="Arial" w:cs="Arial"/>
      <w:lang w:eastAsia="ru-RU"/>
    </w:rPr>
  </w:style>
  <w:style w:type="paragraph" w:customStyle="1" w:styleId="ConsPlusNormal0">
    <w:name w:val="ConsPlusNormal"/>
    <w:link w:val="ConsPlusNormal"/>
    <w:rsid w:val="009A62B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9A62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62B9"/>
    <w:rPr>
      <w:rFonts w:ascii="Arial" w:eastAsia="Arial Unicode MS" w:hAnsi="Arial" w:cs="Times New Roman"/>
      <w:kern w:val="2"/>
      <w:sz w:val="20"/>
      <w:szCs w:val="24"/>
    </w:rPr>
  </w:style>
  <w:style w:type="paragraph" w:customStyle="1" w:styleId="ConsPlusNonformat">
    <w:name w:val="ConsPlusNonformat"/>
    <w:uiPriority w:val="99"/>
    <w:rsid w:val="009A62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Виктор Петрович</dc:creator>
  <cp:keywords/>
  <dc:description/>
  <cp:lastModifiedBy>Проценко Виктор Петрович</cp:lastModifiedBy>
  <cp:revision>3</cp:revision>
  <dcterms:created xsi:type="dcterms:W3CDTF">2026-01-15T06:11:00Z</dcterms:created>
  <dcterms:modified xsi:type="dcterms:W3CDTF">2026-01-15T06:25:00Z</dcterms:modified>
</cp:coreProperties>
</file>