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CB0C3" w14:textId="3716041A" w:rsidR="003B3EC0" w:rsidRPr="00473FB4" w:rsidRDefault="003B3EC0" w:rsidP="003B3EC0">
      <w:pPr>
        <w:rPr>
          <w:rFonts w:eastAsiaTheme="minorHAnsi"/>
          <w:sz w:val="26"/>
          <w:szCs w:val="26"/>
          <w:lang w:eastAsia="en-US"/>
        </w:rPr>
      </w:pPr>
    </w:p>
    <w:p w14:paraId="740DFD29" w14:textId="77777777" w:rsidR="003B3EC0" w:rsidRPr="00473FB4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473FB4">
        <w:rPr>
          <w:rFonts w:ascii="Times New Roman" w:hAnsi="Times New Roman" w:cs="Times New Roman"/>
          <w:sz w:val="26"/>
          <w:szCs w:val="26"/>
        </w:rPr>
        <w:t>ПОРЯДОК</w:t>
      </w:r>
    </w:p>
    <w:p w14:paraId="57B5FD29" w14:textId="77777777" w:rsidR="003B3EC0" w:rsidRPr="00473FB4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ПРЕДОСТАВЛЕНИЯ МУНИЦИПАЛЬНОЙ ФИНАНСОВОЙ ПОДДЕРЖКИ РАЗВИТИЯ</w:t>
      </w:r>
    </w:p>
    <w:p w14:paraId="7BBE040E" w14:textId="77777777" w:rsidR="003B3EC0" w:rsidRPr="00473FB4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СЕЛЬСКОХОЗЯЙСТВЕННОГО ПРОИЗВОДСТВА В ГОРОДЕ КОГАЛЫМЕ</w:t>
      </w:r>
    </w:p>
    <w:p w14:paraId="43AE7815" w14:textId="77777777" w:rsidR="003B3EC0" w:rsidRPr="00473FB4" w:rsidRDefault="003B3EC0" w:rsidP="003B3EC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A7D0B0D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1DB7EE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субсидии</w:t>
      </w:r>
    </w:p>
    <w:p w14:paraId="712606DD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E25195" w14:textId="293DD604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1.1. Настоящий Порядок предоставления муниципальной финансовой поддержки развития сельскохозяйственного производства в городе Когалыме (далее - Порядок) разработан в рамках реализации подпрограммы 1 «Развитие сельскохозяйственного производства и деятельности по заготовке и переработке дикоросов» муниципальной программы «Развитие агропромышленного комплекса в городе Когалыме», утвержденной постановлением Администрации города Когалыма от 11.10.2013 №2900 (далее - Муниципальная программа),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продукции, произведенной агропромышленным комплексом города Когалыма.</w:t>
      </w:r>
    </w:p>
    <w:p w14:paraId="3760A05D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Порядок определяет критерии отбора и категории получателей субсидии, устанавливает условия и порядок предоставления субсидии, требования к отчетности, контролю (мониторингу) за соблюдением условий и порядка предоставления субсидий и ответственности за их нарушение.</w:t>
      </w:r>
    </w:p>
    <w:p w14:paraId="1DED19B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473FB4">
        <w:rPr>
          <w:rFonts w:ascii="Times New Roman" w:hAnsi="Times New Roman" w:cs="Times New Roman"/>
          <w:sz w:val="26"/>
          <w:szCs w:val="26"/>
        </w:rPr>
        <w:t>1.2. Субсидии предоставляются 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финансовый год и плановый период.</w:t>
      </w:r>
    </w:p>
    <w:p w14:paraId="2C00910B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 Основные понятия, используемые в настоящем Порядке:</w:t>
      </w:r>
    </w:p>
    <w:p w14:paraId="2CC92DB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1.3.1.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 и граждане, ведущие личное подсобное хозяйство;</w:t>
      </w:r>
    </w:p>
    <w:p w14:paraId="3CEC5DDD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1.3.2. Субсидия - денежные средства, предоставляемые на безвозмездной и безвозвратной основе в целях возмещения затрат, связанных с реализацией сельскохозяйственной продукции, в том числе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финансовый год и плановый период;</w:t>
      </w:r>
    </w:p>
    <w:p w14:paraId="52D9B596" w14:textId="1785892F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1.3.3. Участники отбора - сельскохозяйственные товаропроизводители, отвечающие критериям отбора и категориям получателей субсидий, указанным в пунктах 1.5, 1.6 настоящего Порядка (далее также получатели субсидий);</w:t>
      </w:r>
    </w:p>
    <w:p w14:paraId="05180E38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1.3.4. Уполномоченный орган - управление инвестиционной деятельности и развития предпринимательства Администрации города Когалыма.</w:t>
      </w:r>
    </w:p>
    <w:p w14:paraId="06E61BD7" w14:textId="4C5A8232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1.4. Администрация города Когалыма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бюджетных средств).</w:t>
      </w:r>
    </w:p>
    <w:p w14:paraId="44C6C20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473FB4">
        <w:rPr>
          <w:rFonts w:ascii="Times New Roman" w:hAnsi="Times New Roman" w:cs="Times New Roman"/>
          <w:sz w:val="26"/>
          <w:szCs w:val="26"/>
        </w:rPr>
        <w:t>1.5. Критерии отбора сельскохозяйственных товаропроизводителей, имеющих право на получение субсидии:</w:t>
      </w:r>
    </w:p>
    <w:p w14:paraId="180D4B0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осуществление сельскохозяйственной деятельности на территории города Когалыма или межселенной территории;</w:t>
      </w:r>
    </w:p>
    <w:p w14:paraId="5103000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осуществление продажи сельскохозяйственной продукции собственного производства на территории города Когалыма;</w:t>
      </w:r>
    </w:p>
    <w:p w14:paraId="60F7DEDF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14:paraId="202DFCD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наличие документального подтверждения затрат, на возмещение которых предоставляется субсидия;</w:t>
      </w:r>
    </w:p>
    <w:p w14:paraId="1F495FD5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ведение личного подсобного хозяйства на территории города Когалыма.</w:t>
      </w:r>
    </w:p>
    <w:p w14:paraId="5CEE29C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473FB4">
        <w:rPr>
          <w:rFonts w:ascii="Times New Roman" w:hAnsi="Times New Roman" w:cs="Times New Roman"/>
          <w:sz w:val="26"/>
          <w:szCs w:val="26"/>
        </w:rPr>
        <w:t>1.6. Категории получателей субсидии, имеющих право на получение субсидии:</w:t>
      </w:r>
    </w:p>
    <w:p w14:paraId="37C6528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 и граждане, ведущие личное подсобное хозяйство.</w:t>
      </w:r>
    </w:p>
    <w:p w14:paraId="4E58A93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1.7. Субсидии выплачиваются не реже одного раза в квартал.</w:t>
      </w:r>
    </w:p>
    <w:p w14:paraId="3A61325F" w14:textId="64CC5E36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1.8. Субсидии за декабрь отчетного финансового года выплачиваются в текущем финансовом году</w:t>
      </w:r>
      <w:r w:rsidR="002E0EB7">
        <w:rPr>
          <w:rFonts w:ascii="Times New Roman" w:hAnsi="Times New Roman" w:cs="Times New Roman"/>
          <w:sz w:val="26"/>
          <w:szCs w:val="26"/>
        </w:rPr>
        <w:t>.</w:t>
      </w:r>
    </w:p>
    <w:p w14:paraId="5EDFD4D5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1.9. Способом проведения отбора получателей субсидий является запрос предложений (заявок) на участие в отборе.</w:t>
      </w:r>
    </w:p>
    <w:p w14:paraId="4BF4D701" w14:textId="3DC04F1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6280">
        <w:rPr>
          <w:rFonts w:ascii="Times New Roman" w:hAnsi="Times New Roman" w:cs="Times New Roman"/>
          <w:sz w:val="26"/>
          <w:szCs w:val="26"/>
        </w:rPr>
        <w:t xml:space="preserve">1.10. </w:t>
      </w:r>
      <w:r w:rsidR="00476280" w:rsidRPr="00476280">
        <w:rPr>
          <w:rFonts w:ascii="Times New Roman" w:hAnsi="Times New Roman" w:cs="Times New Roman"/>
          <w:sz w:val="26"/>
          <w:szCs w:val="26"/>
        </w:rPr>
        <w:t>Информация</w:t>
      </w:r>
      <w:r w:rsidR="00476280" w:rsidRPr="007278B4">
        <w:rPr>
          <w:rFonts w:ascii="Times New Roman" w:hAnsi="Times New Roman" w:cs="Times New Roman"/>
          <w:sz w:val="26"/>
          <w:szCs w:val="26"/>
        </w:rPr>
        <w:t xml:space="preserve">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(начиная с 1 января 2025 года) в порядке, установленном Министерством финансов Российской Федерации, с 1 января 2024 года до 1 января 2025 года проведение отборов получателей субсидии обеспечивается с использованием официального сайта органов местного самоуправления города Когалыма в информационно-телекоммуникационной сети «Интернет» www.admkogalym.ru (далее - официальный сайт)</w:t>
      </w:r>
      <w:r w:rsidR="004F3627">
        <w:rPr>
          <w:rFonts w:ascii="Times New Roman" w:hAnsi="Times New Roman" w:cs="Times New Roman"/>
          <w:sz w:val="26"/>
          <w:szCs w:val="26"/>
        </w:rPr>
        <w:t>.</w:t>
      </w:r>
    </w:p>
    <w:p w14:paraId="2CF8FDBA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2A8F00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2. Порядок проведения отбора получателей субсидий</w:t>
      </w:r>
    </w:p>
    <w:p w14:paraId="66BCE94F" w14:textId="77777777" w:rsidR="003B3EC0" w:rsidRPr="00473FB4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для предоставления субсидий</w:t>
      </w:r>
    </w:p>
    <w:p w14:paraId="784F74A1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3A4B23" w14:textId="2511C55D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2.1. Проведение отбора осуществляется на основании предложений (заявок) (далее - заявка на предоставление субсидии, заявка), направленных участниками отбора, соответствующими категориям и (или) критериям отбора получателей субсидии, установленным в пунктах 1.5, 1.6 настоящего Порядка, и очередности поступления заявок.</w:t>
      </w:r>
    </w:p>
    <w:p w14:paraId="266140ED" w14:textId="59142BFD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2.2. Уполномоченный орган в случае, если бюджетом города Когалыма предусмотрены средства на цели, указанные в пункте 1.2 настоящего Порядка не позднее 10 (десяти) рабочих дней до начала приема заявок и пакетов документов размещает на едином портале и официальном сайте главного распорядителя бюджетных средств в информационно-телекоммуникационной сети </w:t>
      </w:r>
      <w:r w:rsidR="00A35A79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A35A79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(www.admkogalym.ru) (далее - официальный сайт) объявление о проведении отбора, которое содержит информацию, предусмотренную </w:t>
      </w:r>
      <w:hyperlink r:id="rId8" w:tooltip="https://login.consultant.ru/link/?req=doc&amp;base=LAW&amp;n=433701&amp;date=29.12.2022&amp;dst=31&amp;field=134" w:history="1">
        <w:r w:rsidRPr="00473FB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473FB4">
        <w:rPr>
          <w:rFonts w:ascii="Times New Roman" w:hAnsi="Times New Roman" w:cs="Times New Roman"/>
          <w:sz w:val="26"/>
          <w:szCs w:val="26"/>
        </w:rPr>
        <w:t xml:space="preserve">21 общих требований к нормативным правовым актам, муниципальным правовым актам, регулирующим предоставление из бюджетов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</w:t>
      </w:r>
      <w:r w:rsidR="00DD5C6B">
        <w:rPr>
          <w:rFonts w:ascii="Times New Roman" w:hAnsi="Times New Roman" w:cs="Times New Roman"/>
          <w:sz w:val="26"/>
          <w:szCs w:val="26"/>
        </w:rPr>
        <w:t>25.10.</w:t>
      </w:r>
      <w:r w:rsidRPr="00473FB4">
        <w:rPr>
          <w:rFonts w:ascii="Times New Roman" w:hAnsi="Times New Roman" w:cs="Times New Roman"/>
          <w:sz w:val="26"/>
          <w:szCs w:val="26"/>
        </w:rPr>
        <w:t>2023</w:t>
      </w:r>
      <w:r w:rsidR="00DD5C6B">
        <w:rPr>
          <w:rFonts w:ascii="Times New Roman" w:hAnsi="Times New Roman" w:cs="Times New Roman"/>
          <w:sz w:val="26"/>
          <w:szCs w:val="26"/>
        </w:rPr>
        <w:t xml:space="preserve"> №</w:t>
      </w:r>
      <w:r w:rsidRPr="00473FB4">
        <w:rPr>
          <w:rFonts w:ascii="Times New Roman" w:hAnsi="Times New Roman" w:cs="Times New Roman"/>
          <w:sz w:val="26"/>
          <w:szCs w:val="26"/>
        </w:rPr>
        <w:t>1782, а также типовую форму соглашения о предоставлении субсидии, с указанием:</w:t>
      </w:r>
    </w:p>
    <w:p w14:paraId="57C73662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>1</w:t>
      </w:r>
      <w:r w:rsidRPr="00473FB4">
        <w:rPr>
          <w:rFonts w:ascii="Times New Roman" w:hAnsi="Times New Roman" w:cs="Times New Roman"/>
          <w:sz w:val="26"/>
          <w:szCs w:val="26"/>
        </w:rPr>
        <w:t>) 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570BBA0F" w14:textId="62779DD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2) наименования, места нахождения, почтового адреса, адреса электронной почты, номера контактного телефона главного распорядителя бюджетных средств;</w:t>
      </w:r>
    </w:p>
    <w:p w14:paraId="77EDC79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результатов предоставления субсидии;</w:t>
      </w:r>
    </w:p>
    <w:p w14:paraId="780F96AB" w14:textId="2BBA900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4) доменного имени, и (или) сетевого адреса, и (или) указателей страниц сайта в информаци</w:t>
      </w:r>
      <w:r w:rsidR="001B0449" w:rsidRPr="00473FB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1B0449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14:paraId="091406A6" w14:textId="2EE94814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5) 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604FD0C4" w14:textId="7EACEFD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6) порядка подачи заявок участниками отбора и требований, предъявляемых к форме и содержанию заявок, подаваемых участниками отбора, предусмотренных пунктами 2.4 - 2.6 настоящего Порядка;</w:t>
      </w:r>
    </w:p>
    <w:p w14:paraId="7108CD76" w14:textId="4C3CDB02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7)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пунктами 2.8 - 2.10 настоящего Порядка;</w:t>
      </w:r>
    </w:p>
    <w:p w14:paraId="79BF1509" w14:textId="319306BD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8) правил рассмотрения заявок участников отбора, предусмотренных пунктом 2.</w:t>
      </w:r>
      <w:r w:rsidR="00A35A79" w:rsidRPr="00473FB4">
        <w:rPr>
          <w:rFonts w:ascii="Times New Roman" w:hAnsi="Times New Roman" w:cs="Times New Roman"/>
          <w:sz w:val="26"/>
          <w:szCs w:val="26"/>
        </w:rPr>
        <w:t>12</w:t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296ED23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3141CB9" w14:textId="0707B759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10) срока, в течение которого получатель субсидии должен подписать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договор о предоставлении субсидии (далее - Договор), предусмотренного пунктом 3.10 настоящего Порядка;</w:t>
      </w:r>
    </w:p>
    <w:p w14:paraId="159ECA37" w14:textId="12CA37BC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11) условий признания получателя субсидии уклонившимся от заключения Договора, предусмотренных пунктом 3.11 настоящего Порядка;</w:t>
      </w:r>
    </w:p>
    <w:p w14:paraId="07C04DC4" w14:textId="72C8DE3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12)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отбора;</w:t>
      </w:r>
    </w:p>
    <w:p w14:paraId="77740B0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13) объем распределяемой субсидии в рамках отбора, порядок расчета размера субсидии в соответствии с пунктами 3.7-3.9 настоящего Порядка;</w:t>
      </w:r>
    </w:p>
    <w:p w14:paraId="39D7050C" w14:textId="3FA1DCF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</w:t>
      </w:r>
      <w:r w:rsidRPr="00E02606">
        <w:rPr>
          <w:rFonts w:ascii="Times New Roman" w:hAnsi="Times New Roman" w:cs="Times New Roman"/>
          <w:sz w:val="26"/>
          <w:szCs w:val="26"/>
        </w:rPr>
        <w:t>сайте.</w:t>
      </w:r>
    </w:p>
    <w:p w14:paraId="08E9758E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473FB4">
        <w:rPr>
          <w:rFonts w:ascii="Times New Roman" w:hAnsi="Times New Roman" w:cs="Times New Roman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14:paraId="7F4F740A" w14:textId="7E977539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623B153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14:paraId="4256833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BF48217" w14:textId="1378F656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- производителе товаров, работ, услуг</w:t>
      </w:r>
      <w:r w:rsidR="00A35A79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14:paraId="3E2F6D2B" w14:textId="228EEC2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8A7ACA6" w14:textId="14AB61CF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 xml:space="preserve">- </w:t>
      </w:r>
      <w:r w:rsidRPr="00473FB4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14:paraId="6D85FE6C" w14:textId="26F8DC9C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487E5E49" w14:textId="66FCC15A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32F3E379" w14:textId="549A8718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участник отбора не является иностранным агентом в соответствии с Федеральным законом</w:t>
      </w:r>
      <w:r w:rsidR="00E02606" w:rsidRPr="00E02606">
        <w:t xml:space="preserve"> </w:t>
      </w:r>
      <w:r w:rsidR="00E02606" w:rsidRPr="00E02606">
        <w:rPr>
          <w:rFonts w:ascii="Times New Roman" w:hAnsi="Times New Roman" w:cs="Times New Roman"/>
          <w:sz w:val="26"/>
          <w:szCs w:val="26"/>
        </w:rPr>
        <w:t>от 14</w:t>
      </w:r>
      <w:r w:rsidR="00DD5C6B">
        <w:rPr>
          <w:rFonts w:ascii="Times New Roman" w:hAnsi="Times New Roman" w:cs="Times New Roman"/>
          <w:sz w:val="26"/>
          <w:szCs w:val="26"/>
        </w:rPr>
        <w:t>.07.</w:t>
      </w:r>
      <w:r w:rsidR="00E02606" w:rsidRPr="00E02606">
        <w:rPr>
          <w:rFonts w:ascii="Times New Roman" w:hAnsi="Times New Roman" w:cs="Times New Roman"/>
          <w:sz w:val="26"/>
          <w:szCs w:val="26"/>
        </w:rPr>
        <w:t>2022 №255-ФЗ</w:t>
      </w:r>
      <w:r w:rsidR="00E02606">
        <w:rPr>
          <w:rFonts w:ascii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влиянием».</w:t>
      </w:r>
    </w:p>
    <w:p w14:paraId="516A6156" w14:textId="7D400452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98"/>
      <w:bookmarkEnd w:id="5"/>
      <w:r w:rsidRPr="00473FB4">
        <w:rPr>
          <w:rFonts w:ascii="Times New Roman" w:hAnsi="Times New Roman" w:cs="Times New Roman"/>
          <w:sz w:val="26"/>
          <w:szCs w:val="26"/>
        </w:rPr>
        <w:t>2.4. Для получения субсидий участники отбора в сроки, установленные для проведения отбора, предоставляют заявку на предоставление субсидии и документы, указанные в пункте 3.2 настоящего Порядка, лично или через уполномоченного представителя одним из способов:</w:t>
      </w:r>
    </w:p>
    <w:p w14:paraId="1D46EA86" w14:textId="6C7B7FA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по адресу главного распорядителя бюджетных средств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14:paraId="449FDA57" w14:textId="128F069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</w:t>
      </w:r>
      <w:r w:rsidR="00647BBC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Обращения по вопросам мер поддержки предпринимательско</w:t>
      </w:r>
      <w:r w:rsidR="00647BBC" w:rsidRPr="00473FB4">
        <w:rPr>
          <w:rFonts w:ascii="Times New Roman" w:hAnsi="Times New Roman" w:cs="Times New Roman"/>
          <w:sz w:val="26"/>
          <w:szCs w:val="26"/>
        </w:rPr>
        <w:t>й и инвестиционной деятельности»</w:t>
      </w:r>
      <w:r w:rsidRPr="00473FB4">
        <w:rPr>
          <w:rFonts w:ascii="Times New Roman" w:hAnsi="Times New Roman" w:cs="Times New Roman"/>
          <w:sz w:val="26"/>
          <w:szCs w:val="26"/>
        </w:rPr>
        <w:t>;</w:t>
      </w:r>
    </w:p>
    <w:p w14:paraId="43881645" w14:textId="08FF7AA9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3) путем обращения в филиал автономного учреждения Ханты-Мансийского автономного округа - Югры </w:t>
      </w:r>
      <w:r w:rsidR="00647BBC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Югры</w:t>
      </w:r>
      <w:r w:rsidR="00647BBC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в городе Когалыме (далее - филиал МФЦ), расположенный по адресу: город Когалым, улица Мира, дом 15.</w:t>
      </w:r>
    </w:p>
    <w:p w14:paraId="4A971A2E" w14:textId="3E9CE2EF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4) c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(документов на бумажном носителе, преобразованных в элект</w:t>
      </w:r>
      <w:r w:rsidR="00E02606">
        <w:rPr>
          <w:rFonts w:ascii="Times New Roman" w:hAnsi="Times New Roman" w:cs="Times New Roman"/>
          <w:sz w:val="26"/>
          <w:szCs w:val="26"/>
        </w:rPr>
        <w:t xml:space="preserve">ронную форму путем </w:t>
      </w:r>
      <w:r w:rsidR="00E02606" w:rsidRPr="00E02606">
        <w:rPr>
          <w:rFonts w:ascii="Times New Roman" w:hAnsi="Times New Roman" w:cs="Times New Roman"/>
          <w:sz w:val="26"/>
          <w:szCs w:val="26"/>
        </w:rPr>
        <w:t>сканирования)</w:t>
      </w:r>
      <w:r w:rsidRPr="00E02606">
        <w:rPr>
          <w:rFonts w:ascii="Times New Roman" w:hAnsi="Times New Roman" w:cs="Times New Roman"/>
          <w:sz w:val="26"/>
          <w:szCs w:val="26"/>
        </w:rPr>
        <w:t>.</w:t>
      </w:r>
    </w:p>
    <w:p w14:paraId="21D4290F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Заявка подписывается:</w:t>
      </w:r>
    </w:p>
    <w:p w14:paraId="6337EFD3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-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предпринимателей; глав крестьянских (фермерских) хозяйств);</w:t>
      </w:r>
    </w:p>
    <w:p w14:paraId="0BE838A5" w14:textId="77777777" w:rsidR="00647BBC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услуг и муниципальных услуг в электронной форме.</w:t>
      </w:r>
    </w:p>
    <w:p w14:paraId="1BA80214" w14:textId="114B2C1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Датой предоставления участником отбора заявки считается день его подписания и присвоения номера в системе «Электронный бюджет».</w:t>
      </w:r>
    </w:p>
    <w:p w14:paraId="17648BEA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2.5. 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14:paraId="075850E6" w14:textId="712785BF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5"/>
      <w:bookmarkEnd w:id="6"/>
      <w:r w:rsidRPr="00473FB4">
        <w:rPr>
          <w:rFonts w:ascii="Times New Roman" w:hAnsi="Times New Roman" w:cs="Times New Roman"/>
          <w:sz w:val="26"/>
          <w:szCs w:val="26"/>
        </w:rPr>
        <w:t xml:space="preserve">2.6. Заявка, включающая согласие на публикацию (размещение) в информационно-телекоммуникационной сети </w:t>
      </w:r>
      <w:r w:rsidR="00647BBC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647BBC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</w:t>
      </w:r>
      <w:r w:rsidR="00647BBC" w:rsidRPr="00473FB4">
        <w:rPr>
          <w:rFonts w:ascii="Times New Roman" w:hAnsi="Times New Roman" w:cs="Times New Roman"/>
          <w:sz w:val="26"/>
          <w:szCs w:val="26"/>
        </w:rPr>
        <w:t>орме установленной Приложением №</w:t>
      </w:r>
      <w:r w:rsidRPr="00473FB4">
        <w:rPr>
          <w:rFonts w:ascii="Times New Roman" w:hAnsi="Times New Roman" w:cs="Times New Roman"/>
          <w:sz w:val="26"/>
          <w:szCs w:val="26"/>
        </w:rPr>
        <w:t>1 к настоящему Порядку.</w:t>
      </w:r>
    </w:p>
    <w:p w14:paraId="62244691" w14:textId="41B8A415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подтверждение соответстви</w:t>
      </w:r>
      <w:r w:rsidR="00E02606">
        <w:rPr>
          <w:rFonts w:ascii="Times New Roman" w:hAnsi="Times New Roman" w:cs="Times New Roman"/>
          <w:sz w:val="26"/>
          <w:szCs w:val="26"/>
        </w:rPr>
        <w:t>я</w:t>
      </w:r>
      <w:r w:rsidRPr="00473FB4">
        <w:rPr>
          <w:rFonts w:ascii="Times New Roman" w:hAnsi="Times New Roman" w:cs="Times New Roman"/>
          <w:sz w:val="26"/>
          <w:szCs w:val="26"/>
        </w:rPr>
        <w:t xml:space="preserve"> участника отбора требованиям, указанным в пункте 2.3 настоящего Порядка, в случае отсутствия технической возможности осуществления автоматической проверки в системе «Электронный бюджет»</w:t>
      </w:r>
      <w:r w:rsidR="008D26D1">
        <w:rPr>
          <w:rFonts w:ascii="Times New Roman" w:hAnsi="Times New Roman" w:cs="Times New Roman"/>
          <w:sz w:val="26"/>
          <w:szCs w:val="26"/>
        </w:rPr>
        <w:t xml:space="preserve"> обеспечивается</w:t>
      </w:r>
      <w:r w:rsidRPr="00473FB4">
        <w:rPr>
          <w:rFonts w:ascii="Times New Roman" w:hAnsi="Times New Roman" w:cs="Times New Roman"/>
          <w:sz w:val="26"/>
          <w:szCs w:val="26"/>
        </w:rPr>
        <w:t xml:space="preserve">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24B41FAA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Участник отбора вправе подать не более 1 (одной) заявки на предоставление субсидии за отчетный период.</w:t>
      </w:r>
    </w:p>
    <w:p w14:paraId="2D2F8152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запись о котором отсутствует в выписке из Единого государственного реестра юридических лиц (индивидуальных предпринимателей), заявка должна содержать также данные доверенности оформленной в соответствии с действующим законодательством Российской Федерации на осуществление действий от имени участника отбора с приложением копии доверенности заверенной печатью (при наличии) участника отбора и подписанной руководителем юридического лица, индивидуальным предпринимателем, главой крестьянского (фермерского) хозяйства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14:paraId="1280E1F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14:paraId="756A470D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14:paraId="0934BB02" w14:textId="76B2D62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0"/>
      <w:bookmarkEnd w:id="7"/>
      <w:r w:rsidRPr="00271B5A">
        <w:rPr>
          <w:rFonts w:ascii="Times New Roman" w:hAnsi="Times New Roman" w:cs="Times New Roman"/>
          <w:sz w:val="26"/>
          <w:szCs w:val="26"/>
        </w:rPr>
        <w:t>2.8. Участник</w:t>
      </w:r>
      <w:r w:rsidRPr="00473FB4">
        <w:rPr>
          <w:rFonts w:ascii="Times New Roman" w:hAnsi="Times New Roman" w:cs="Times New Roman"/>
          <w:sz w:val="26"/>
          <w:szCs w:val="26"/>
        </w:rPr>
        <w:t xml:space="preserve"> отбора вправе отозвать заявку, внести изменения в заявку </w:t>
      </w:r>
      <w:r w:rsidR="00E02606">
        <w:rPr>
          <w:rFonts w:ascii="Times New Roman" w:hAnsi="Times New Roman" w:cs="Times New Roman"/>
          <w:sz w:val="26"/>
          <w:szCs w:val="26"/>
        </w:rPr>
        <w:t xml:space="preserve">(доработать заявку) </w:t>
      </w:r>
      <w:r w:rsidRPr="00473FB4">
        <w:rPr>
          <w:rFonts w:ascii="Times New Roman" w:hAnsi="Times New Roman" w:cs="Times New Roman"/>
          <w:sz w:val="26"/>
          <w:szCs w:val="26"/>
        </w:rPr>
        <w:t>не позднее чем за 2 (два) рабочих дня до окончания срока приема документов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14:paraId="46F6E3D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заявки регистрирует ее и передает должностному лицу Уполномоченного органа.</w:t>
      </w:r>
    </w:p>
    <w:p w14:paraId="088E833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5E4CE152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3"/>
      <w:bookmarkEnd w:id="8"/>
      <w:r w:rsidRPr="00473FB4">
        <w:rPr>
          <w:rFonts w:ascii="Times New Roman" w:hAnsi="Times New Roman" w:cs="Times New Roman"/>
          <w:sz w:val="26"/>
          <w:szCs w:val="26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14:paraId="466CE8CC" w14:textId="634CB414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2.11.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заявки.</w:t>
      </w:r>
    </w:p>
    <w:p w14:paraId="5B2BA41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 случае внесения изменений в заявку, заявка признается измененной и подлежит рассмотрению в порядке, установленном настоящим разделом, как вновь поданная.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14:paraId="3441DE5E" w14:textId="62FB71E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4"/>
      <w:bookmarkEnd w:id="9"/>
      <w:r w:rsidRPr="00473FB4">
        <w:rPr>
          <w:rFonts w:ascii="Times New Roman" w:hAnsi="Times New Roman" w:cs="Times New Roman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14:paraId="5DFC8CD8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14:paraId="6716A2DB" w14:textId="70614083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взаимодействия, следующие документы (сведения):</w:t>
      </w:r>
    </w:p>
    <w:p w14:paraId="6A7298CD" w14:textId="3325C645" w:rsidR="003B3EC0" w:rsidRPr="00BE7537" w:rsidRDefault="00BE7537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7537">
        <w:rPr>
          <w:rFonts w:ascii="Times New Roman" w:hAnsi="Times New Roman" w:cs="Times New Roman"/>
          <w:color w:val="000000" w:themeColor="text1"/>
          <w:sz w:val="26"/>
          <w:szCs w:val="26"/>
        </w:rPr>
        <w:t>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14:paraId="495CEA3B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0C92B9A5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о состоянии расчетов по страховым взносам, пеням и штрафам плательщика страховых взносов (в Фонде пенсионного и социального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страхования Российской Федерации);</w:t>
      </w:r>
    </w:p>
    <w:p w14:paraId="3FF9258B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>2</w:t>
      </w:r>
      <w:r w:rsidRPr="00473FB4">
        <w:rPr>
          <w:rFonts w:ascii="Times New Roman" w:hAnsi="Times New Roman" w:cs="Times New Roman"/>
          <w:sz w:val="26"/>
          <w:szCs w:val="26"/>
        </w:rPr>
        <w:t>) запрашивает в структурных подразделениях Администрации города Когалыма следующие сведения:</w:t>
      </w:r>
    </w:p>
    <w:p w14:paraId="54220D5A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396716F4" w14:textId="4FEA35A6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14:paraId="42E85FA3" w14:textId="00B755E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настоящего Порядка.</w:t>
      </w:r>
    </w:p>
    <w:p w14:paraId="67A9D79D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проверка заявки и пакета документов осуществляется автоматически, путем вскрытия заявок на едином портале и подписывается усиленной квалифицированной подписью руководителя Уполномоченного органа в системе «Электронный бюджет», протоколы вскрытия и рассмотрения заявок и итогов проведения отбора размещаются на едином портале не позднее 1-го рабочего дня, следующего за днем его подписания (при наличии технической возможности).</w:t>
      </w:r>
    </w:p>
    <w:p w14:paraId="79C19559" w14:textId="3F9E67F5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2.13. Решение о предоставлении субсидии оформляется постановлением Администрации города Когалыма.</w:t>
      </w:r>
    </w:p>
    <w:p w14:paraId="128B6614" w14:textId="23D8770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2.14. По результатам рассмотрения заявки и пакета документов Уполномоченный орган в течение 5 (пяти) рабочих дней:</w:t>
      </w:r>
    </w:p>
    <w:p w14:paraId="08D7D2BA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готовит расчет суммы муниципальной финансовой поддержки развития сельскохозяйственного производства;</w:t>
      </w:r>
    </w:p>
    <w:p w14:paraId="5ABBEBA8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14:paraId="764C6DCF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заявок;</w:t>
      </w:r>
    </w:p>
    <w:p w14:paraId="6D1D9FF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информацию об участниках отбора, заявки которых были рассмотрены;</w:t>
      </w:r>
    </w:p>
    <w:p w14:paraId="248F046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DA7A687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наименование получателей субсидии, с которыми заключается Договор, размер предоставляемой им субсидии;</w:t>
      </w:r>
    </w:p>
    <w:p w14:paraId="43AC3FBE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14:paraId="4216266D" w14:textId="35EF83ED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2.15. Заявка участника отбора отклоняется главным распорядителем бюджетных средств в случае наличия оснований для отклонения заявки участника отбора, предусмотренных пунктом 2.16 настоящего Порядка.</w:t>
      </w:r>
    </w:p>
    <w:p w14:paraId="66CD0B9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Уполномоченный орган в течение 5 (пяти) рабочих дней с даты рассмотрения заявки на предоставление субсидии и пакета документов направляет участнику отбора способом, указанным в заявке, уведомление об отклонении заявки, с указанием оснований (причин) отклонения.</w:t>
      </w:r>
    </w:p>
    <w:p w14:paraId="146F6726" w14:textId="2E03DE02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8"/>
      <w:bookmarkEnd w:id="10"/>
      <w:r w:rsidRPr="00473FB4">
        <w:rPr>
          <w:rFonts w:ascii="Times New Roman" w:hAnsi="Times New Roman" w:cs="Times New Roman"/>
          <w:sz w:val="26"/>
          <w:szCs w:val="26"/>
        </w:rPr>
        <w:t>2.16. Основаниями (причинами) для отклонения заявки участника отбора на стадии рассмотрения заявки являются:</w:t>
      </w:r>
    </w:p>
    <w:p w14:paraId="10D4E51D" w14:textId="7E0CE468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- несоответствие участника отбора требованиям, установленным пунктом 2.3 Порядка;</w:t>
      </w:r>
    </w:p>
    <w:p w14:paraId="526647E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14:paraId="38E03B03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D44A561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14:paraId="1D893210" w14:textId="327B1C8C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несоответствие участника отбора категориям и (или) критериям отбора получателей субсидий, установленным пунктами 1.5, 1.6 настоящего Порядка.</w:t>
      </w:r>
    </w:p>
    <w:p w14:paraId="33524FA7" w14:textId="066AFC5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2.17. Документы по организации и проведению отбора получателей субсидий для предоставления субсидий из бюджета города Когалыма, а также заключенные Договоры и отчетность, предоставляемая получателями субсидий, хранятся у Уполномоченного органа в течение срока, определенного законодательством Российской Федерации.</w:t>
      </w:r>
    </w:p>
    <w:p w14:paraId="77C68A36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B143F0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 Условия и порядок предоставления субсидий</w:t>
      </w:r>
    </w:p>
    <w:p w14:paraId="29880DA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8093BC" w14:textId="2D07E976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B5A">
        <w:rPr>
          <w:rFonts w:ascii="Times New Roman" w:hAnsi="Times New Roman" w:cs="Times New Roman"/>
          <w:sz w:val="26"/>
          <w:szCs w:val="26"/>
        </w:rPr>
        <w:t>3.1. Получатель</w:t>
      </w:r>
      <w:r w:rsidRPr="00473FB4">
        <w:rPr>
          <w:rFonts w:ascii="Times New Roman" w:hAnsi="Times New Roman" w:cs="Times New Roman"/>
          <w:sz w:val="26"/>
          <w:szCs w:val="26"/>
        </w:rPr>
        <w:t xml:space="preserve"> субсидии должен соответствовать требованиям, указанным в пункте 2.3 Порядка, на дату подачи заявки на предоставление субсидии.</w:t>
      </w:r>
    </w:p>
    <w:p w14:paraId="56B08BDB" w14:textId="05FAF252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9"/>
      <w:bookmarkEnd w:id="11"/>
      <w:r w:rsidRPr="00473FB4">
        <w:rPr>
          <w:rFonts w:ascii="Times New Roman" w:hAnsi="Times New Roman" w:cs="Times New Roman"/>
          <w:sz w:val="26"/>
          <w:szCs w:val="26"/>
        </w:rPr>
        <w:t>3.2. К заявке, указанной в пункте 2.6 настоящего Порядка, прикладываются следующие документы:</w:t>
      </w:r>
    </w:p>
    <w:p w14:paraId="4DF2345D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(для индивидуальных предпринимателей, глав крестьянских (фермерских) хозяйств, граждан, ведущих личное подсобное хозяйство);</w:t>
      </w:r>
    </w:p>
    <w:p w14:paraId="5FCFAB8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2) копия договора о предоставлении торгового места (договора аренды), расположенного на территории города Когалыма для реализации сельскохозяйственной продукции;</w:t>
      </w:r>
    </w:p>
    <w:p w14:paraId="3CF4286B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копии документов, подтверждающих фактически произведенные затраты, связанные с реализацией на территории города Когалыма произведенной сельскохозяйственной продукции (копии платежных документов, предусмотренных действующим законодательством Российской Федерации);</w:t>
      </w:r>
    </w:p>
    <w:p w14:paraId="3367DA0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4) копия ветеринарно-санитарного паспорта подворья;</w:t>
      </w:r>
    </w:p>
    <w:p w14:paraId="3224DFFE" w14:textId="55967996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5) справка о движении поголовья сельскохозяйственных животных за отчетный период по форме согласно приложению </w:t>
      </w:r>
      <w:r w:rsidR="00647BBC" w:rsidRPr="00473FB4">
        <w:rPr>
          <w:rFonts w:ascii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hAnsi="Times New Roman" w:cs="Times New Roman"/>
          <w:sz w:val="26"/>
          <w:szCs w:val="26"/>
        </w:rPr>
        <w:t>2 к настоящему Порядку;</w:t>
      </w:r>
    </w:p>
    <w:p w14:paraId="4BB1E0C0" w14:textId="0209C0F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6) справка об объемах производства продукции растениеводства по форме согласно приложению </w:t>
      </w:r>
      <w:r w:rsidR="00647BBC" w:rsidRPr="00473FB4">
        <w:rPr>
          <w:rFonts w:ascii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hAnsi="Times New Roman" w:cs="Times New Roman"/>
          <w:sz w:val="26"/>
          <w:szCs w:val="26"/>
        </w:rPr>
        <w:t>3 к настоящему Порядку;</w:t>
      </w:r>
    </w:p>
    <w:p w14:paraId="0207F88D" w14:textId="2ED4185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7) справка о произведенной и реализованной сельскохозяйственной продукции за отчетный перио</w:t>
      </w:r>
      <w:r w:rsidR="00647BBC" w:rsidRPr="00473FB4">
        <w:rPr>
          <w:rFonts w:ascii="Times New Roman" w:hAnsi="Times New Roman" w:cs="Times New Roman"/>
          <w:sz w:val="26"/>
          <w:szCs w:val="26"/>
        </w:rPr>
        <w:t>д по форме согласно приложению №</w:t>
      </w:r>
      <w:r w:rsidRPr="00473FB4">
        <w:rPr>
          <w:rFonts w:ascii="Times New Roman" w:hAnsi="Times New Roman" w:cs="Times New Roman"/>
          <w:sz w:val="26"/>
          <w:szCs w:val="26"/>
        </w:rPr>
        <w:t>4 к настоящему Порядку;</w:t>
      </w:r>
    </w:p>
    <w:p w14:paraId="06D6E1B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8) справка о проведении обязательной вакцинации и ветеринарных обработок, имеющегося поголовья сельскохозяйственных животных;</w:t>
      </w:r>
    </w:p>
    <w:p w14:paraId="7C9CD3B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9) копия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сертификации (декларирования) соответствующих видов продукции);</w:t>
      </w:r>
    </w:p>
    <w:p w14:paraId="4935E1B5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гражданин, ведущий личное подсобное хозяйство с указанием должности, фамилии и инициалов, даты заверения, оттиском печати организации (при наличии) с приложением описи документов.</w:t>
      </w:r>
    </w:p>
    <w:p w14:paraId="0B541C83" w14:textId="3CA60943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3.4.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субсидии, второй прилагается к представленным документам).</w:t>
      </w:r>
    </w:p>
    <w:p w14:paraId="34D683EA" w14:textId="40A4E50D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Получатели субсидий предоставляют в систему «Электронный бюджет» электронные копии документов (документов на бумажном носителе, преобразованный в электронную форму путем сканирования).</w:t>
      </w:r>
    </w:p>
    <w:p w14:paraId="248F75EF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Документы подписываются усиленной квалифицированной электронной подписью Получателя субсидий или уполномоченного лица.</w:t>
      </w:r>
    </w:p>
    <w:p w14:paraId="2EAC2811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Датой предоставления документов считается день их подписания и присвоения им номера в системе «Электронный бюджет».</w:t>
      </w:r>
    </w:p>
    <w:p w14:paraId="1D89F0A4" w14:textId="03C83FA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3.5. Рассмотрение документов, по результатам которого принимается решение о предоставлении субсидии, проводится в соответствии с пунктом 2.12 настоящего Порядка.</w:t>
      </w:r>
    </w:p>
    <w:p w14:paraId="4FE17C9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6"/>
      <w:bookmarkEnd w:id="12"/>
      <w:r w:rsidRPr="00473FB4">
        <w:rPr>
          <w:rFonts w:ascii="Times New Roman" w:hAnsi="Times New Roman" w:cs="Times New Roman"/>
          <w:sz w:val="26"/>
          <w:szCs w:val="26"/>
        </w:rPr>
        <w:t>3.6. Основаниями для отказа получателю субсидии в предоставлении субсидии являются:</w:t>
      </w:r>
    </w:p>
    <w:p w14:paraId="1875DC31" w14:textId="62E591A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7"/>
      <w:bookmarkEnd w:id="13"/>
      <w:r w:rsidRPr="00473FB4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документов, требованиям, определенным в соответствии с пунктом 3.2 настоящего Порядка, или непредставление (представление не в полном объеме) указанных документов;</w:t>
      </w:r>
    </w:p>
    <w:p w14:paraId="7C8CF8C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8"/>
      <w:bookmarkEnd w:id="14"/>
      <w:r w:rsidRPr="00473FB4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информации;</w:t>
      </w:r>
    </w:p>
    <w:p w14:paraId="4730ADE1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9"/>
      <w:bookmarkEnd w:id="15"/>
      <w:r w:rsidRPr="00473FB4">
        <w:rPr>
          <w:rFonts w:ascii="Times New Roman" w:hAnsi="Times New Roman" w:cs="Times New Roman"/>
          <w:sz w:val="26"/>
          <w:szCs w:val="26"/>
        </w:rPr>
        <w:t>добровольный письменный отказ получателя субсидии от субсидии;</w:t>
      </w:r>
    </w:p>
    <w:p w14:paraId="318B649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подписание Договора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4B9E8BC8" w14:textId="58FE3AD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71"/>
      <w:bookmarkEnd w:id="16"/>
      <w:r w:rsidRPr="00473FB4">
        <w:rPr>
          <w:rFonts w:ascii="Times New Roman" w:hAnsi="Times New Roman" w:cs="Times New Roman"/>
          <w:sz w:val="26"/>
          <w:szCs w:val="26"/>
        </w:rPr>
        <w:t>нарушение срока представления документов, указанного в пункте 3.10 Порядка.</w:t>
      </w:r>
    </w:p>
    <w:p w14:paraId="1C6567D4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Уполномоченный орган направляет (вручает) получателю субсидии уведомление об отказе в предоставлении субсидии с указанием оснований (причин) отказа способом, указанным в заявке о предоставлении субсидии, в течение 5 (пяти) рабочих дней с даты:</w:t>
      </w:r>
    </w:p>
    <w:p w14:paraId="794CE044" w14:textId="77EFC8C4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рассмотрения заявки на предоставление субсидии и пакета документов, в случае наличия оснований для отказа в предоставлении субсидии, указанных в абзацах втором - третьем настоящего пункта;</w:t>
      </w:r>
    </w:p>
    <w:p w14:paraId="15449002" w14:textId="43691AA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выявления оснований для отказа в предоставлении субсидии, указанных в абзацах четвертом - шестом пункта настоящего пункта.</w:t>
      </w:r>
    </w:p>
    <w:p w14:paraId="21738437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3.7. Размер Субсидии рассчитывается исходя из фактически произведенных и документально подтвержденных затрат на оплату договора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по предоставлению (аренды) торгового места, помещения для реализации сельскохозяйственной продукции, расположенных на территории города Когалыма.</w:t>
      </w:r>
    </w:p>
    <w:p w14:paraId="185E42E2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3.8. В случае обращения нескольких участников отбора,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 всех участников отбора обратившихся с заявкой.</w:t>
      </w:r>
    </w:p>
    <w:p w14:paraId="7338A892" w14:textId="7FDA180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3.9. Возврат субсидии в бюджет города Когалыма в случае нарушения получателем субсидии условий</w:t>
      </w:r>
      <w:r w:rsidR="001F44D1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установленных при предоставлении субсидии осуществляется в порядке и в сроки</w:t>
      </w:r>
      <w:r w:rsidR="001F44D1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предусмотренные пунктами 5.4 - 5.6 настоящего Порядка.</w:t>
      </w:r>
    </w:p>
    <w:p w14:paraId="5FA7EC63" w14:textId="10F40848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80"/>
      <w:bookmarkEnd w:id="17"/>
      <w:r w:rsidRPr="00473FB4">
        <w:rPr>
          <w:rFonts w:ascii="Times New Roman" w:hAnsi="Times New Roman" w:cs="Times New Roman"/>
          <w:sz w:val="26"/>
          <w:szCs w:val="26"/>
        </w:rPr>
        <w:t>3.10. Заключение Договора между главным распорядителем бюджетных средств и получателем субсидии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14:paraId="48247BD7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3.10.1. в течение 1 (одного)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подписанный Договор (дополнительное соглашение к Договору, при наличии действующего Договора) для подписания с его стороны.</w:t>
      </w:r>
    </w:p>
    <w:p w14:paraId="3AAFB3D5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Уполномоченный орган формирует проект Соглашения (дополнительное соглашение к Соглашению, при наличии действующего Соглашения) в системе «Электронный бюджет» и направляет его для подписания Получателю Субсидии, а также письменное уведомление о направлении ему проекта Соглашения в системе «Электронный бюджет».</w:t>
      </w:r>
    </w:p>
    <w:p w14:paraId="0192CC39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82"/>
      <w:bookmarkEnd w:id="18"/>
      <w:r w:rsidRPr="00473FB4">
        <w:rPr>
          <w:rFonts w:ascii="Times New Roman" w:hAnsi="Times New Roman" w:cs="Times New Roman"/>
          <w:sz w:val="26"/>
          <w:szCs w:val="26"/>
        </w:rPr>
        <w:t>3.10.2. получатель субсидии в течение 3 (трех) рабочих дней с даты получения Договора подписывает и представляет его в Уполномоченный орган лично или почтовым отправлением.</w:t>
      </w:r>
    </w:p>
    <w:p w14:paraId="77B15203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подписания. Срок подписания исчисляется 3 (тремя) рабочими днями с даты получения уведомления о направлении проекта Соглашения до даты его направления в Уполномоченный орган через «Электронный бюджет».</w:t>
      </w:r>
    </w:p>
    <w:p w14:paraId="68A43CD7" w14:textId="7099B2D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83"/>
      <w:bookmarkEnd w:id="19"/>
      <w:r w:rsidRPr="00473FB4">
        <w:rPr>
          <w:rFonts w:ascii="Times New Roman" w:hAnsi="Times New Roman" w:cs="Times New Roman"/>
          <w:sz w:val="26"/>
          <w:szCs w:val="26"/>
        </w:rPr>
        <w:t>3.11. Получатель субсидии, не представивший в Уполномоченный орган подписанный Договор в срок</w:t>
      </w:r>
      <w:r w:rsidR="001F44D1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указанный в подпункте 3.10.2 пункта 3.10 настоящего Порядка (в случае направления посредством почтовой связи срок исчисляется 3 (тремя) рабочими днями с даты получения Договора получателем субсидии до момента его передачи почтовой организации), считается уклонившимся от заключения соглашения.</w:t>
      </w:r>
    </w:p>
    <w:p w14:paraId="7FBF044E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3.12. Договор должен содержать условия:</w:t>
      </w:r>
    </w:p>
    <w:p w14:paraId="5E151C5F" w14:textId="5C652E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о согласовании новых условий Договора или о расторжении Договора при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14:paraId="6AEE420C" w14:textId="30B483CB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14:paraId="3BEF702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 запрете приобретения получателями Субсидий - юридическими лицами,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Договором.</w:t>
      </w:r>
    </w:p>
    <w:p w14:paraId="73D4267A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90"/>
      <w:bookmarkEnd w:id="20"/>
      <w:r w:rsidRPr="00473FB4">
        <w:rPr>
          <w:rFonts w:ascii="Times New Roman" w:hAnsi="Times New Roman" w:cs="Times New Roman"/>
          <w:sz w:val="26"/>
          <w:szCs w:val="26"/>
        </w:rPr>
        <w:t>3.13.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2CD50F2E" w14:textId="1830C031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Конкретные планируемые значения результатов предоставления субсидии (целевые показатели) с указанием точной даты завершения и конечного значения результатов устанавливаются главным распорядителем бюджетных средств в Договоре. Для получателей субсидии не осуществляющих производственную деятельность в отчетном финансовом году,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0FCC80AC" w14:textId="2149C92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3.14. В случае отсутствия оснований для отказа получателю субсидии в предоставлении субсидии, предусмотренных в пункте 3.6 настоящего Порядка, главный распорядитель бюджетных средств перечисляет денежные средства получателю субсидии в пределах утвержденных бюджетных ассигнований в порядке, установленном Договором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счет, открытый получателем субсидии в учреждении Центрального банка Российской Федерации или кредитной российской организации.</w:t>
      </w:r>
    </w:p>
    <w:p w14:paraId="3371123D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3.15. В случае, если получателями субсидий не достигнуты значения результатов, установленных Договором (дополнительным соглашением к Договору), к получателям субсидий применяются штрафные санкции, установленные Договором (дополнительным соглашением к Договору).</w:t>
      </w:r>
    </w:p>
    <w:p w14:paraId="7FBB7198" w14:textId="77777777" w:rsidR="003B3EC0" w:rsidRPr="00473FB4" w:rsidRDefault="003B3EC0" w:rsidP="009B526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73FB4">
        <w:rPr>
          <w:sz w:val="26"/>
          <w:szCs w:val="26"/>
        </w:rPr>
        <w:t xml:space="preserve">3.16.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</w:t>
      </w:r>
      <w:r w:rsidRPr="00473FB4">
        <w:rPr>
          <w:sz w:val="26"/>
          <w:szCs w:val="26"/>
        </w:rPr>
        <w:lastRenderedPageBreak/>
        <w:t>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501CF1A" w14:textId="77777777" w:rsidR="003B3EC0" w:rsidRPr="00473FB4" w:rsidRDefault="003B3EC0" w:rsidP="009B526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73FB4">
        <w:rPr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9" w:history="1">
        <w:r w:rsidRPr="00473FB4">
          <w:rPr>
            <w:sz w:val="26"/>
            <w:szCs w:val="26"/>
          </w:rPr>
          <w:t>абзацем вторым пункта 5 статьи 23</w:t>
        </w:r>
      </w:hyperlink>
      <w:r w:rsidRPr="00473FB4">
        <w:rPr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4172EE17" w14:textId="2F9EA00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0" w:history="1">
        <w:r w:rsidRPr="00473FB4">
          <w:rPr>
            <w:rFonts w:ascii="Times New Roman" w:hAnsi="Times New Roman" w:cs="Times New Roman"/>
            <w:sz w:val="26"/>
            <w:szCs w:val="26"/>
          </w:rPr>
          <w:t>абзацем вторым пункта 5 статьи 23</w:t>
        </w:r>
      </w:hyperlink>
      <w:r w:rsidRPr="00473FB4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1" w:history="1">
        <w:r w:rsidRPr="00473FB4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1F44D1" w:rsidRPr="00473FB4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DD5C6B">
        <w:rPr>
          <w:rFonts w:ascii="Times New Roman" w:hAnsi="Times New Roman" w:cs="Times New Roman"/>
          <w:sz w:val="26"/>
          <w:szCs w:val="26"/>
        </w:rPr>
        <w:t xml:space="preserve"> от 11.06.</w:t>
      </w:r>
      <w:r w:rsidR="00621672">
        <w:rPr>
          <w:rFonts w:ascii="Times New Roman" w:hAnsi="Times New Roman" w:cs="Times New Roman"/>
          <w:sz w:val="26"/>
          <w:szCs w:val="26"/>
        </w:rPr>
        <w:t>2003 №74-ФЗ</w:t>
      </w:r>
      <w:r w:rsidR="001F44D1" w:rsidRPr="00473FB4">
        <w:rPr>
          <w:rFonts w:ascii="Times New Roman" w:hAnsi="Times New Roman" w:cs="Times New Roman"/>
          <w:sz w:val="26"/>
          <w:szCs w:val="26"/>
        </w:rPr>
        <w:t xml:space="preserve"> «</w:t>
      </w:r>
      <w:r w:rsidRPr="00473FB4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 w:rsidR="001F44D1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7124B36E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</w:rPr>
      </w:pPr>
    </w:p>
    <w:p w14:paraId="28048351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</w:rPr>
      </w:pPr>
    </w:p>
    <w:p w14:paraId="502E73BF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4. Требования к отчетности</w:t>
      </w:r>
    </w:p>
    <w:p w14:paraId="211B3E81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60CA53" w14:textId="77777777" w:rsidR="00621672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4.1. Получатель субсидии ежемесячно не позднее 5 (пятого) рабочего дня месяца, следующего за отчетным, предоставляет в Уполномоченный орган отчет о достижении результатов предоставления субсидии, предусмотренных пунктом 3.13 настоящего Порядка, по форме, установленной приложением </w:t>
      </w:r>
      <w:r w:rsidR="00621672">
        <w:rPr>
          <w:rFonts w:ascii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hAnsi="Times New Roman" w:cs="Times New Roman"/>
          <w:sz w:val="26"/>
          <w:szCs w:val="26"/>
        </w:rPr>
        <w:t>5 к настоящему Порядку на бумажном носителе.</w:t>
      </w:r>
    </w:p>
    <w:p w14:paraId="21D59812" w14:textId="6DF28EE5" w:rsidR="003B3EC0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4.2. Отчет составляется по состоянию на первое число месяца, следующего за отчетным периодом.</w:t>
      </w:r>
    </w:p>
    <w:p w14:paraId="3C0CBC39" w14:textId="77777777" w:rsidR="00621672" w:rsidRDefault="00621672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Уполномоченный орган осуществляет проверку отчета, указанного в пункте 4.1 настоящего Порядка в месячный срок с даты получения данной отчетности.</w:t>
      </w:r>
    </w:p>
    <w:p w14:paraId="66FCFFDA" w14:textId="62985024" w:rsidR="003B3EC0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8475717" w14:textId="77777777" w:rsidR="009B5268" w:rsidRPr="00473FB4" w:rsidRDefault="009B5268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5E36AC" w14:textId="77777777" w:rsidR="009B5268" w:rsidRDefault="009B5268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12F02A5C" w14:textId="0DF5161E" w:rsidR="003B3EC0" w:rsidRPr="00473FB4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5. Требования об осуществлении контроля (мониторинга)</w:t>
      </w:r>
    </w:p>
    <w:p w14:paraId="2295CEEF" w14:textId="77777777" w:rsidR="003B3EC0" w:rsidRPr="00473FB4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за соблюдением условий и порядка предоставления субсидий</w:t>
      </w:r>
    </w:p>
    <w:p w14:paraId="6830738C" w14:textId="77777777" w:rsidR="003B3EC0" w:rsidRPr="00473FB4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 ответственности за их нарушение</w:t>
      </w:r>
    </w:p>
    <w:p w14:paraId="2DD7C09C" w14:textId="77777777" w:rsidR="001F44D1" w:rsidRPr="00473FB4" w:rsidRDefault="001F44D1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FE85EB" w14:textId="0409585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5.1. Проверку соблюдения получателем субсидии порядка и условий предоставления субсидий, в том числе в части достижения результатов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 осуществляет главный распорядитель бюджетных средств,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14:paraId="6E3C5DD1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Порядком.</w:t>
      </w:r>
    </w:p>
    <w:p w14:paraId="1CE7FBCF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13"/>
      <w:bookmarkEnd w:id="21"/>
      <w:r w:rsidRPr="00473FB4">
        <w:rPr>
          <w:rFonts w:ascii="Times New Roman" w:hAnsi="Times New Roman" w:cs="Times New Roman"/>
          <w:sz w:val="26"/>
          <w:szCs w:val="26"/>
        </w:rPr>
        <w:t>5.3. В случае нарушения получателем субсидии сроков и формы представления отчетности, установленной настоящим Порядком и Договором,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14:paraId="0AB408CC" w14:textId="553E919E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14"/>
      <w:bookmarkEnd w:id="22"/>
      <w:r w:rsidRPr="00473FB4">
        <w:rPr>
          <w:rFonts w:ascii="Times New Roman" w:hAnsi="Times New Roman" w:cs="Times New Roman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субсидии условий, установленных при предоставлении субсидии, факта предоставления недостоверных сведений, в случае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субсидии, установленных Договором, а также если требование, указанное в пункте 5.3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Договора,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 направляет получателю субсидии письменное уведомление о необходимости возврата субсидии (далее - уведомление о возврате).</w:t>
      </w:r>
    </w:p>
    <w:p w14:paraId="2FC60061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16"/>
      <w:bookmarkEnd w:id="23"/>
      <w:r w:rsidRPr="00473FB4">
        <w:rPr>
          <w:rFonts w:ascii="Times New Roman" w:hAnsi="Times New Roman" w:cs="Times New Roman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</w:p>
    <w:p w14:paraId="5A09639A" w14:textId="26B7B816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17"/>
      <w:bookmarkEnd w:id="24"/>
      <w:r w:rsidRPr="00473FB4">
        <w:rPr>
          <w:rFonts w:ascii="Times New Roman" w:hAnsi="Times New Roman" w:cs="Times New Roman"/>
          <w:sz w:val="26"/>
          <w:szCs w:val="26"/>
        </w:rPr>
        <w:t xml:space="preserve">5.6. При отказе от добровольного возврата средств субсидии, выраженного в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денежных средств в срок, установленный пунктом 5.5 настоящего Порядка, на счет главного распорядителя бюджетных средств,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14:paraId="353EE708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3200D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55FC6A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C1219B" w14:textId="2D454EF5" w:rsidR="001F44D1" w:rsidRPr="00473FB4" w:rsidRDefault="001F44D1">
      <w:pPr>
        <w:spacing w:after="200" w:line="276" w:lineRule="auto"/>
        <w:rPr>
          <w:sz w:val="22"/>
        </w:rPr>
      </w:pPr>
      <w:r w:rsidRPr="00473FB4">
        <w:br w:type="page"/>
      </w:r>
    </w:p>
    <w:p w14:paraId="5E333647" w14:textId="77777777" w:rsidR="003B3EC0" w:rsidRPr="00473FB4" w:rsidRDefault="003B3EC0" w:rsidP="003B3E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6DB63482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02095398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муниципальной финансовой</w:t>
      </w:r>
    </w:p>
    <w:p w14:paraId="3AD8A524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14:paraId="24443564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сельскохозяйственного</w:t>
      </w:r>
    </w:p>
    <w:p w14:paraId="67C1099A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производства в городе Когалыме</w:t>
      </w:r>
    </w:p>
    <w:p w14:paraId="739A55B3" w14:textId="77777777" w:rsidR="003B3EC0" w:rsidRPr="00473FB4" w:rsidRDefault="003B3EC0" w:rsidP="003B3EC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B1BA397" w14:textId="77777777" w:rsidR="003B3EC0" w:rsidRPr="00473FB4" w:rsidRDefault="003B3EC0" w:rsidP="003B3E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E5F9826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в Администрацию города Когалыма</w:t>
      </w:r>
    </w:p>
    <w:p w14:paraId="045C9771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2A6EEA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P234"/>
      <w:bookmarkEnd w:id="25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Заявка на предоставление субсидии</w:t>
      </w:r>
    </w:p>
    <w:p w14:paraId="49EDEEEF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7F41E44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(наименование сельскохозяйственного товаропроизводителя)</w:t>
      </w:r>
    </w:p>
    <w:p w14:paraId="7B39EF91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A877D9" w14:textId="5B059EDD" w:rsidR="003B3EC0" w:rsidRPr="00473FB4" w:rsidRDefault="001F44D1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В </w:t>
      </w:r>
      <w:r w:rsidR="003B3EC0" w:rsidRPr="00473FB4">
        <w:rPr>
          <w:rFonts w:ascii="Times New Roman" w:eastAsia="Times New Roman" w:hAnsi="Times New Roman" w:cs="Times New Roman"/>
          <w:sz w:val="26"/>
          <w:szCs w:val="26"/>
        </w:rPr>
        <w:t>соответствии с Порядком предоставления муниципальной финансовой</w:t>
      </w:r>
    </w:p>
    <w:p w14:paraId="720AA881" w14:textId="7B90459B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</w:t>
      </w:r>
    </w:p>
    <w:p w14:paraId="1DEF53A1" w14:textId="29D0E4B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1F44D1" w:rsidRPr="00473FB4">
        <w:rPr>
          <w:rFonts w:ascii="Times New Roman" w:eastAsia="Times New Roman" w:hAnsi="Times New Roman" w:cs="Times New Roman"/>
          <w:sz w:val="26"/>
          <w:szCs w:val="26"/>
        </w:rPr>
        <w:t xml:space="preserve"> -  Порядок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предоставления субсидий), утвержденным постановлением</w:t>
      </w:r>
    </w:p>
    <w:p w14:paraId="0167F739" w14:textId="3F0B6F92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от ________ </w:t>
      </w:r>
      <w:r w:rsidR="001F44D1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_______, прошу Вас предоставить</w:t>
      </w:r>
    </w:p>
    <w:p w14:paraId="0C83EDDF" w14:textId="4DE3100E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субсидию на возмещение затрат, связанных с оплатой аренды торговых мест,</w:t>
      </w:r>
    </w:p>
    <w:p w14:paraId="3C494547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расположенных                           по                          адресу:</w:t>
      </w:r>
    </w:p>
    <w:p w14:paraId="61F37BC9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4E0BF03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(необходимо указать количество торговых мест, размер арендной платы)</w:t>
      </w:r>
    </w:p>
    <w:p w14:paraId="4D0CACA2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в размере __________________ (____________________________________________)</w:t>
      </w:r>
    </w:p>
    <w:p w14:paraId="7A4794D2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(сумма прописью)</w:t>
      </w:r>
    </w:p>
    <w:p w14:paraId="2725318E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рублей ____ копеек для реализации сельскохозяйственной продукции.</w:t>
      </w:r>
    </w:p>
    <w:p w14:paraId="58EAD26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4555"/>
      </w:tblGrid>
      <w:tr w:rsidR="003B3EC0" w:rsidRPr="00473FB4" w14:paraId="01C4865A" w14:textId="77777777" w:rsidTr="009B5268">
        <w:tc>
          <w:tcPr>
            <w:tcW w:w="5000" w:type="pct"/>
            <w:gridSpan w:val="2"/>
          </w:tcPr>
          <w:p w14:paraId="43968DA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3B3EC0" w:rsidRPr="00473FB4" w14:paraId="4B342CAF" w14:textId="77777777" w:rsidTr="009B5268">
        <w:tc>
          <w:tcPr>
            <w:tcW w:w="5000" w:type="pct"/>
            <w:gridSpan w:val="2"/>
          </w:tcPr>
          <w:p w14:paraId="6B62DFE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3B3EC0" w:rsidRPr="00473FB4" w14:paraId="7B9A0460" w14:textId="77777777" w:rsidTr="009B5268">
        <w:tc>
          <w:tcPr>
            <w:tcW w:w="2405" w:type="pct"/>
          </w:tcPr>
          <w:p w14:paraId="2BA313E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2.1. Населенный пункт _____________</w:t>
            </w:r>
          </w:p>
          <w:p w14:paraId="2A3F9F6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</w:t>
            </w:r>
          </w:p>
          <w:p w14:paraId="65D3BA8A" w14:textId="2192CAE5" w:rsidR="003B3EC0" w:rsidRPr="00473FB4" w:rsidRDefault="000A1343" w:rsidP="000A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 дома __________, №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>кв. ___________</w:t>
            </w:r>
          </w:p>
        </w:tc>
        <w:tc>
          <w:tcPr>
            <w:tcW w:w="2595" w:type="pct"/>
          </w:tcPr>
          <w:p w14:paraId="06A824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сельскохозяйственной деятельности:</w:t>
            </w:r>
          </w:p>
        </w:tc>
      </w:tr>
      <w:tr w:rsidR="003B3EC0" w:rsidRPr="00473FB4" w14:paraId="5D4A10C7" w14:textId="77777777" w:rsidTr="009B5268">
        <w:tc>
          <w:tcPr>
            <w:tcW w:w="2405" w:type="pct"/>
          </w:tcPr>
          <w:p w14:paraId="5EA6C086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pct"/>
          </w:tcPr>
          <w:p w14:paraId="3E34B30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</w:t>
            </w:r>
          </w:p>
          <w:p w14:paraId="06C46E3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</w:t>
            </w:r>
          </w:p>
          <w:p w14:paraId="38C595BD" w14:textId="73FB0991" w:rsidR="003B3EC0" w:rsidRPr="00473FB4" w:rsidRDefault="000A1343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дома ___________, 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>кв. ____________</w:t>
            </w:r>
          </w:p>
          <w:p w14:paraId="0F0E585E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участка: ___________________________________</w:t>
            </w:r>
          </w:p>
          <w:p w14:paraId="3460C66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</w:t>
            </w:r>
          </w:p>
          <w:p w14:paraId="7FA8E08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0CBA2C8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3B3EC0" w:rsidRPr="00473FB4" w14:paraId="2BB7DA09" w14:textId="77777777" w:rsidTr="009B5268">
        <w:tc>
          <w:tcPr>
            <w:tcW w:w="5000" w:type="pct"/>
            <w:gridSpan w:val="2"/>
          </w:tcPr>
          <w:p w14:paraId="7D7279CE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Банковские реквизиты:</w:t>
            </w:r>
          </w:p>
        </w:tc>
      </w:tr>
      <w:tr w:rsidR="003B3EC0" w:rsidRPr="00473FB4" w14:paraId="00C9A9E9" w14:textId="77777777" w:rsidTr="009B5268">
        <w:tc>
          <w:tcPr>
            <w:tcW w:w="5000" w:type="pct"/>
            <w:gridSpan w:val="2"/>
          </w:tcPr>
          <w:p w14:paraId="47344B0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 в банке ___________________________</w:t>
            </w:r>
          </w:p>
          <w:p w14:paraId="3C2F61DA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к/с _______________________________ БИК _________________________________</w:t>
            </w:r>
          </w:p>
        </w:tc>
      </w:tr>
      <w:tr w:rsidR="003B3EC0" w:rsidRPr="00473FB4" w14:paraId="25A45A26" w14:textId="77777777" w:rsidTr="009B5268">
        <w:tc>
          <w:tcPr>
            <w:tcW w:w="5000" w:type="pct"/>
            <w:gridSpan w:val="2"/>
          </w:tcPr>
          <w:p w14:paraId="53880E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</w:tc>
      </w:tr>
      <w:tr w:rsidR="003B3EC0" w:rsidRPr="00473FB4" w14:paraId="3B263E71" w14:textId="77777777" w:rsidTr="009B5268">
        <w:tc>
          <w:tcPr>
            <w:tcW w:w="5000" w:type="pct"/>
            <w:gridSpan w:val="2"/>
          </w:tcPr>
          <w:p w14:paraId="2D2337F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3654BC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5D8869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14:paraId="2F47155D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550B55DE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88"/>
        <w:gridCol w:w="139"/>
        <w:gridCol w:w="365"/>
        <w:gridCol w:w="122"/>
        <w:gridCol w:w="290"/>
        <w:gridCol w:w="286"/>
        <w:gridCol w:w="273"/>
        <w:gridCol w:w="152"/>
        <w:gridCol w:w="566"/>
        <w:gridCol w:w="1433"/>
        <w:gridCol w:w="411"/>
        <w:gridCol w:w="295"/>
        <w:gridCol w:w="413"/>
        <w:gridCol w:w="2891"/>
        <w:gridCol w:w="340"/>
        <w:gridCol w:w="313"/>
      </w:tblGrid>
      <w:tr w:rsidR="003B3EC0" w:rsidRPr="00473FB4" w14:paraId="3D54C60C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EA119F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D0C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0888F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E83B21D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73F01A7" w14:textId="77777777" w:rsidTr="003B3EC0">
        <w:tc>
          <w:tcPr>
            <w:tcW w:w="8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3E8715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14:paraId="11D130D6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B2D2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C0F04F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3EADF4E" w14:textId="77777777" w:rsidTr="003B3EC0">
        <w:tc>
          <w:tcPr>
            <w:tcW w:w="1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F2FC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6D9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D1FF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0BFAA08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46FDE2E" w14:textId="77777777" w:rsidTr="003B3EC0">
        <w:tc>
          <w:tcPr>
            <w:tcW w:w="84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58A7A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4DA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7F96BA2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ED3A89" w14:textId="77777777" w:rsidTr="003B3EC0"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AB622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паспорт серии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4B08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1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53DE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FBB350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4D7964F" w14:textId="77777777" w:rsidTr="003B3EC0"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B651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526F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5143F9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1127485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3F7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0C5D89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7DD7F15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C21F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07FF4C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76638F5" w14:textId="77777777" w:rsidTr="003B3EC0"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122D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82869F" w14:textId="031E8FA4" w:rsidR="003B3EC0" w:rsidRPr="00473FB4" w:rsidRDefault="00473FB4" w:rsidP="00473F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____________ ____ г.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E73468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E5710A1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A3EF9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B2C8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DDCAA8D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5BA12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006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4573E39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7D33D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FBA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6DA236C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AE8C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и даю согласие на обработку его персональных данных (нужное подчеркнуть):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FD1A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CAFAC36" w14:textId="77777777" w:rsidTr="009B5268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226A1" w14:textId="77777777" w:rsidR="009B5268" w:rsidRDefault="009B5268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DAB78" w14:textId="735F8F10" w:rsidR="003B3EC0" w:rsidRPr="00473FB4" w:rsidRDefault="003B3EC0" w:rsidP="009B52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ВНИМАНИЕ!</w:t>
            </w:r>
          </w:p>
          <w:p w14:paraId="5AF7EE23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A2D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953984" w14:textId="77777777" w:rsidTr="009B5268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8CF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(категория субъекта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7BB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44D3F19" w14:textId="77777777" w:rsidTr="009B5268">
        <w:tblPrEx>
          <w:tblBorders>
            <w:left w:val="single" w:sz="4" w:space="0" w:color="auto"/>
          </w:tblBorders>
        </w:tblPrEx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A5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ФИО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5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B02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7DF9050" w14:textId="77777777" w:rsidTr="009B5268">
        <w:tblPrEx>
          <w:tblBorders>
            <w:left w:val="single" w:sz="4" w:space="0" w:color="auto"/>
          </w:tblBorders>
        </w:tblPrEx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1C5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6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B8A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B96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B6EA3A1" w14:textId="77777777" w:rsidTr="009B5268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C7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186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C63F432" w14:textId="77777777" w:rsidTr="009B526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A6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CC3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FB9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10A6A2F" w14:textId="77777777" w:rsidTr="009B5268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15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566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8C9E137" w14:textId="77777777" w:rsidTr="009B526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2D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9FC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EC88DA8" w14:textId="77777777" w:rsidTr="009B526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E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D6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A1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B58487" w14:textId="77777777" w:rsidTr="009B5268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F3B5F" w14:textId="44F1DE3A" w:rsidR="003B3EC0" w:rsidRPr="00473FB4" w:rsidRDefault="003B3EC0" w:rsidP="000A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</w:t>
            </w:r>
            <w:hyperlink r:id="rId12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</w:t>
            </w:r>
            <w:r w:rsidR="000A1343"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A1343" w:rsidRPr="00473FB4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 уполномоченным должностным лицам Администрации города Когалыма,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5A77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45C2C25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9E6CA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7B29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3738C02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64BA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01E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035CB5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ED76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90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4CC5164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0832A5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 целях: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BA1D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3A4F3E6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B45D5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2B13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7C3AE16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DC0D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C722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A39BE2F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682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36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9DC41DA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D003" w14:textId="04966C68" w:rsidR="003B3EC0" w:rsidRPr="00473FB4" w:rsidRDefault="003B3EC0" w:rsidP="000E2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13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О персональных данных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BD5F31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48A743A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D72961" w14:textId="77777777" w:rsidR="003B3EC0" w:rsidRPr="00473FB4" w:rsidRDefault="003B3EC0" w:rsidP="003B3E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B384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F0F1A35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99A1B8" w14:textId="3608EF5E" w:rsidR="003B3EC0" w:rsidRPr="00473FB4" w:rsidRDefault="003B3EC0" w:rsidP="000E2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без согласия при наличии оснований, указанных в </w:t>
            </w:r>
            <w:hyperlink r:id="rId14">
              <w:proofErr w:type="spellStart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11 ч. 1 ст. 6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6">
              <w:proofErr w:type="spellStart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10 ч. 2 ст. 10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О персональных данных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091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1C8DA9E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16D4A3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9CC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BE9F95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D008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10DE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E0D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A7C1CBE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177CDE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873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07107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F63A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E968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380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76676156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</w:rPr>
      </w:pPr>
    </w:p>
    <w:p w14:paraId="770E28E9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FB4">
        <w:rPr>
          <w:rFonts w:ascii="Times New Roman" w:hAnsi="Times New Roman" w:cs="Times New Roman"/>
        </w:rPr>
        <w:t>--------------------------------</w:t>
      </w:r>
    </w:p>
    <w:p w14:paraId="75445878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5A02EE1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7534AF" w14:textId="72FE8D54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Опись документов, предусмотренных подпунктом 3.2 Порядка предоставления субсидии, прилагается.</w:t>
      </w:r>
    </w:p>
    <w:p w14:paraId="5473043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75F91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14:paraId="57E0CC67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E7357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7374B5" wp14:editId="79510B15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14:paraId="536BCE56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2321D6" wp14:editId="1FD5D64D">
            <wp:extent cx="19939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14:paraId="69D78B23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8B0D5B" wp14:editId="168C3D8B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14:paraId="0D01AC03" w14:textId="650C9B8A" w:rsidR="003B3EC0" w:rsidRPr="00473FB4" w:rsidRDefault="00027E0C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43ED4A" wp14:editId="23F2EB74">
            <wp:extent cx="19939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2FB7F911" w14:textId="77777777" w:rsidR="00027E0C" w:rsidRPr="00473FB4" w:rsidRDefault="00027E0C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30B0F4" w14:textId="73DC3B12" w:rsidR="003B3EC0" w:rsidRPr="00473FB4" w:rsidRDefault="00027E0C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491624B" wp14:editId="3874CCA9">
            <wp:extent cx="19939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14:paraId="2B014D85" w14:textId="06DCC3C8" w:rsidR="003B3EC0" w:rsidRPr="00473FB4" w:rsidRDefault="00027E0C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29D985" wp14:editId="798AACF6">
            <wp:extent cx="19939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</w:t>
      </w:r>
      <w:r w:rsidR="00DD5C6B" w:rsidRPr="00E02606">
        <w:rPr>
          <w:rFonts w:ascii="Times New Roman" w:hAnsi="Times New Roman" w:cs="Times New Roman"/>
          <w:sz w:val="26"/>
          <w:szCs w:val="26"/>
        </w:rPr>
        <w:t>14</w:t>
      </w:r>
      <w:r w:rsidR="00DD5C6B">
        <w:rPr>
          <w:rFonts w:ascii="Times New Roman" w:hAnsi="Times New Roman" w:cs="Times New Roman"/>
          <w:sz w:val="26"/>
          <w:szCs w:val="26"/>
        </w:rPr>
        <w:t>.07.</w:t>
      </w:r>
      <w:r w:rsidR="00DD5C6B" w:rsidRPr="00E02606">
        <w:rPr>
          <w:rFonts w:ascii="Times New Roman" w:hAnsi="Times New Roman" w:cs="Times New Roman"/>
          <w:sz w:val="26"/>
          <w:szCs w:val="26"/>
        </w:rPr>
        <w:t>2022 №255-ФЗ</w:t>
      </w:r>
      <w:r w:rsidR="00DD5C6B">
        <w:rPr>
          <w:rFonts w:ascii="Times New Roman" w:hAnsi="Times New Roman" w:cs="Times New Roman"/>
          <w:sz w:val="26"/>
          <w:szCs w:val="26"/>
        </w:rPr>
        <w:t xml:space="preserve"> </w:t>
      </w:r>
      <w:r w:rsidR="003B3EC0" w:rsidRPr="00473FB4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влиянием».</w:t>
      </w:r>
    </w:p>
    <w:p w14:paraId="6C07A8BA" w14:textId="7A7C6430" w:rsidR="003B3EC0" w:rsidRPr="00473FB4" w:rsidRDefault="00027E0C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1C741C" wp14:editId="0B9F1497">
            <wp:extent cx="19939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7CE0D75C" w14:textId="51F69C62" w:rsidR="003B3EC0" w:rsidRPr="00473FB4" w:rsidRDefault="00027E0C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DA434D" wp14:editId="5C54C9CC">
            <wp:extent cx="19939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</w:t>
      </w:r>
      <w:bookmarkStart w:id="26" w:name="_GoBack"/>
      <w:bookmarkEnd w:id="26"/>
      <w:r w:rsidR="003B3EC0" w:rsidRPr="00473FB4">
        <w:rPr>
          <w:rFonts w:ascii="Times New Roman" w:hAnsi="Times New Roman" w:cs="Times New Roman"/>
          <w:sz w:val="26"/>
          <w:szCs w:val="26"/>
        </w:rPr>
        <w:t>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производителе.</w:t>
      </w:r>
    </w:p>
    <w:p w14:paraId="58B2E4EC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9435F5" wp14:editId="44E6B66B">
            <wp:extent cx="19939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14:paraId="62051F5A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90B5EE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14:paraId="3FA05D6D" w14:textId="39928A79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F10C79" wp14:editId="7778637B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473FB4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473FB4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подпунктом 2.6 Порядка о предоставлении субсидии;</w:t>
      </w:r>
    </w:p>
    <w:p w14:paraId="062D0315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8D6A9B" wp14:editId="2C3F9F24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14:paraId="07DBE000" w14:textId="77777777" w:rsidR="003B3EC0" w:rsidRPr="00473FB4" w:rsidRDefault="003B3EC0" w:rsidP="009B52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C8F1F6" wp14:editId="7AF72196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14:paraId="192D094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CA1294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14:paraId="3637A889" w14:textId="77777777" w:rsidR="003B3EC0" w:rsidRPr="00473FB4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5D072AC" wp14:editId="58CC220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_____________________________________________</w:t>
      </w:r>
    </w:p>
    <w:p w14:paraId="1049517C" w14:textId="77777777" w:rsidR="003B3EC0" w:rsidRPr="00473FB4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413B09" wp14:editId="2382845D">
            <wp:extent cx="19939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____________________________________</w:t>
      </w:r>
    </w:p>
    <w:p w14:paraId="67C7C0FC" w14:textId="77777777" w:rsidR="003B3EC0" w:rsidRPr="00473FB4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1CB12F" wp14:editId="24C64A44">
            <wp:extent cx="19939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14:paraId="7543739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3"/>
        <w:gridCol w:w="1861"/>
        <w:gridCol w:w="524"/>
        <w:gridCol w:w="2778"/>
        <w:gridCol w:w="7"/>
      </w:tblGrid>
      <w:tr w:rsidR="003B3EC0" w:rsidRPr="00473FB4" w14:paraId="20F6735F" w14:textId="77777777" w:rsidTr="00027E0C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7B54A5B" w14:textId="77777777" w:rsidR="003B3EC0" w:rsidRPr="00473FB4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14:paraId="40F26664" w14:textId="77777777" w:rsidR="003B3EC0" w:rsidRPr="00473FB4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EE24C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34C3A87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1A5F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50D1A86" w14:textId="77777777" w:rsidTr="00027E0C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29B4DA95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23C28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43A7C96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46DC" w14:textId="77777777" w:rsidR="003B3EC0" w:rsidRPr="00473FB4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3B3EC0" w:rsidRPr="00473FB4" w14:paraId="20180052" w14:textId="77777777" w:rsidTr="00027E0C"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F4DCA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М.П. (при наличии) _________________ 20____</w:t>
            </w:r>
          </w:p>
        </w:tc>
      </w:tr>
    </w:tbl>
    <w:p w14:paraId="53D11DA2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6AB382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4C08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F2A586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C4DE9E" w14:textId="6BA66235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127B6B" w14:textId="0515B4EE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CAC802" w14:textId="7A67BB61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88C8374" w14:textId="419BE5DD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CE1858" w14:textId="41889F44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52CF7E" w14:textId="50EEDBCE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734F2A" w14:textId="40B0FC96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D6E9EC" w14:textId="2FD8DE00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C9629E" w14:textId="21D91F37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18F5653" w14:textId="12EF83B9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D1452" w14:textId="6A214589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757802" w14:textId="4A899308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DA7D7D" w14:textId="4B0CE73F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1036A0" w14:textId="0E0C70B2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4C049B" w14:textId="15595AAB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F819FB" w14:textId="0C096D15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AA6943" w14:textId="049516BF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9643F9" w14:textId="2DBA9634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210E32" w14:textId="112A950B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A48AA8" w14:textId="286829B2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146343" w14:textId="0C30D3C4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38B230" w14:textId="4218A6D1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C46F6D" w14:textId="78F377B8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44C6DB" w14:textId="7C8D8085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885AA9" w14:textId="190AF86A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E8A704" w14:textId="7C5C1A3E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67BBE6" w14:textId="4AA05EAA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5C8032" w14:textId="48AEA8DF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0854F11" w14:textId="77777777" w:rsidR="00027E0C" w:rsidRPr="00473FB4" w:rsidRDefault="00027E0C" w:rsidP="003B3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D276BC" w14:textId="77777777" w:rsidR="00027E0C" w:rsidRPr="00473FB4" w:rsidRDefault="00027E0C" w:rsidP="003B3EC0">
      <w:pPr>
        <w:pStyle w:val="ConsPlusNormal"/>
        <w:jc w:val="right"/>
        <w:rPr>
          <w:rFonts w:ascii="Times New Roman" w:hAnsi="Times New Roman" w:cs="Times New Roman"/>
        </w:rPr>
        <w:sectPr w:rsidR="00027E0C" w:rsidRPr="00473FB4" w:rsidSect="009B5268">
          <w:headerReference w:type="default" r:id="rId1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6AEE0CB1" w14:textId="77777777" w:rsidR="00027E0C" w:rsidRPr="00473FB4" w:rsidRDefault="00027E0C" w:rsidP="00027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14:paraId="205B46C4" w14:textId="7876E8EB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68B67E81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муниципальной финансовой</w:t>
      </w:r>
    </w:p>
    <w:p w14:paraId="3C2008A2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14:paraId="33F80CAA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сельскохозяйственного</w:t>
      </w:r>
    </w:p>
    <w:p w14:paraId="4E0A991E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производства в городе Когалыме</w:t>
      </w:r>
    </w:p>
    <w:p w14:paraId="07A0F90E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57F49CE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390"/>
      <w:bookmarkEnd w:id="27"/>
      <w:r w:rsidRPr="00473FB4">
        <w:rPr>
          <w:rFonts w:ascii="Times New Roman" w:hAnsi="Times New Roman" w:cs="Times New Roman"/>
          <w:sz w:val="26"/>
          <w:szCs w:val="26"/>
        </w:rPr>
        <w:t>Справка</w:t>
      </w:r>
    </w:p>
    <w:p w14:paraId="3F3F34C2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 движении поголовья сельскохозяйственных животных</w:t>
      </w:r>
    </w:p>
    <w:p w14:paraId="76D7D6E8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15C79B7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14:paraId="63B64FFF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14:paraId="6427E6C4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1290"/>
        <w:gridCol w:w="1174"/>
        <w:gridCol w:w="1240"/>
        <w:gridCol w:w="1139"/>
        <w:gridCol w:w="954"/>
        <w:gridCol w:w="888"/>
        <w:gridCol w:w="888"/>
        <w:gridCol w:w="1155"/>
        <w:gridCol w:w="1441"/>
        <w:gridCol w:w="672"/>
        <w:gridCol w:w="891"/>
        <w:gridCol w:w="1287"/>
      </w:tblGrid>
      <w:tr w:rsidR="003B3EC0" w:rsidRPr="00473FB4" w14:paraId="3AA95366" w14:textId="77777777" w:rsidTr="009B5268">
        <w:trPr>
          <w:cantSplit/>
        </w:trPr>
        <w:tc>
          <w:tcPr>
            <w:tcW w:w="852" w:type="pct"/>
            <w:vMerge w:val="restart"/>
          </w:tcPr>
          <w:p w14:paraId="71F0EC2A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Половозрастные группы</w:t>
            </w:r>
          </w:p>
        </w:tc>
        <w:tc>
          <w:tcPr>
            <w:tcW w:w="411" w:type="pct"/>
            <w:vMerge w:val="restart"/>
          </w:tcPr>
          <w:p w14:paraId="42A0EC7C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Наличие поголовья на начало отчетного периода (гол.)</w:t>
            </w:r>
          </w:p>
        </w:tc>
        <w:tc>
          <w:tcPr>
            <w:tcW w:w="1436" w:type="pct"/>
            <w:gridSpan w:val="4"/>
          </w:tcPr>
          <w:p w14:paraId="329D3A2C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Приход (голов)</w:t>
            </w:r>
          </w:p>
        </w:tc>
        <w:tc>
          <w:tcPr>
            <w:tcW w:w="1891" w:type="pct"/>
            <w:gridSpan w:val="6"/>
          </w:tcPr>
          <w:p w14:paraId="54CD7DC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Расход (голов)</w:t>
            </w:r>
          </w:p>
        </w:tc>
        <w:tc>
          <w:tcPr>
            <w:tcW w:w="410" w:type="pct"/>
            <w:vMerge w:val="restart"/>
          </w:tcPr>
          <w:p w14:paraId="6A5E31CC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Наличие поголовья на конец отчетного периода (голов)</w:t>
            </w:r>
          </w:p>
        </w:tc>
      </w:tr>
      <w:tr w:rsidR="003B3EC0" w:rsidRPr="00473FB4" w14:paraId="4259E3A7" w14:textId="77777777" w:rsidTr="009B5268">
        <w:trPr>
          <w:cantSplit/>
        </w:trPr>
        <w:tc>
          <w:tcPr>
            <w:tcW w:w="852" w:type="pct"/>
            <w:vMerge/>
          </w:tcPr>
          <w:p w14:paraId="0CF146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vMerge/>
          </w:tcPr>
          <w:p w14:paraId="1F22AE1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07CC7E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куплено на племя (гол./вес)</w:t>
            </w:r>
          </w:p>
        </w:tc>
        <w:tc>
          <w:tcPr>
            <w:tcW w:w="395" w:type="pct"/>
          </w:tcPr>
          <w:p w14:paraId="1E0E8B58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получено приплода</w:t>
            </w:r>
          </w:p>
        </w:tc>
        <w:tc>
          <w:tcPr>
            <w:tcW w:w="363" w:type="pct"/>
          </w:tcPr>
          <w:p w14:paraId="2F0463F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приход из младших групп</w:t>
            </w:r>
          </w:p>
        </w:tc>
        <w:tc>
          <w:tcPr>
            <w:tcW w:w="304" w:type="pct"/>
          </w:tcPr>
          <w:p w14:paraId="567AFE8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приход</w:t>
            </w:r>
          </w:p>
        </w:tc>
        <w:tc>
          <w:tcPr>
            <w:tcW w:w="283" w:type="pct"/>
          </w:tcPr>
          <w:p w14:paraId="4782483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забито всего</w:t>
            </w:r>
          </w:p>
        </w:tc>
        <w:tc>
          <w:tcPr>
            <w:tcW w:w="283" w:type="pct"/>
          </w:tcPr>
          <w:p w14:paraId="6C187BE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живой вес (кг)</w:t>
            </w:r>
          </w:p>
        </w:tc>
        <w:tc>
          <w:tcPr>
            <w:tcW w:w="368" w:type="pct"/>
          </w:tcPr>
          <w:p w14:paraId="02555F2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прочее выбытие</w:t>
            </w:r>
          </w:p>
        </w:tc>
        <w:tc>
          <w:tcPr>
            <w:tcW w:w="459" w:type="pct"/>
          </w:tcPr>
          <w:p w14:paraId="20300AC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переведено в старшие группы</w:t>
            </w:r>
          </w:p>
        </w:tc>
        <w:tc>
          <w:tcPr>
            <w:tcW w:w="214" w:type="pct"/>
          </w:tcPr>
          <w:p w14:paraId="6E19285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пало</w:t>
            </w:r>
          </w:p>
        </w:tc>
        <w:tc>
          <w:tcPr>
            <w:tcW w:w="284" w:type="pct"/>
          </w:tcPr>
          <w:p w14:paraId="562D721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расход</w:t>
            </w:r>
          </w:p>
        </w:tc>
        <w:tc>
          <w:tcPr>
            <w:tcW w:w="410" w:type="pct"/>
            <w:vMerge/>
          </w:tcPr>
          <w:p w14:paraId="287F9A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454FBED" w14:textId="77777777" w:rsidTr="009B5268">
        <w:trPr>
          <w:cantSplit/>
        </w:trPr>
        <w:tc>
          <w:tcPr>
            <w:tcW w:w="852" w:type="pct"/>
          </w:tcPr>
          <w:p w14:paraId="0D7F46E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" w:type="pct"/>
          </w:tcPr>
          <w:p w14:paraId="66CEC49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" w:type="pct"/>
          </w:tcPr>
          <w:p w14:paraId="25596838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" w:type="pct"/>
          </w:tcPr>
          <w:p w14:paraId="71FFF41F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" w:type="pct"/>
          </w:tcPr>
          <w:p w14:paraId="034549E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4" w:type="pct"/>
          </w:tcPr>
          <w:p w14:paraId="14316B3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" w:type="pct"/>
          </w:tcPr>
          <w:p w14:paraId="46EA718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" w:type="pct"/>
          </w:tcPr>
          <w:p w14:paraId="2B12050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" w:type="pct"/>
          </w:tcPr>
          <w:p w14:paraId="6D57FE9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9" w:type="pct"/>
          </w:tcPr>
          <w:p w14:paraId="63CDC16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4" w:type="pct"/>
          </w:tcPr>
          <w:p w14:paraId="6781D6F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4" w:type="pct"/>
          </w:tcPr>
          <w:p w14:paraId="7B20012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" w:type="pct"/>
          </w:tcPr>
          <w:p w14:paraId="15D8AC4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B3EC0" w:rsidRPr="00473FB4" w14:paraId="166102DE" w14:textId="77777777" w:rsidTr="009B5268">
        <w:trPr>
          <w:cantSplit/>
        </w:trPr>
        <w:tc>
          <w:tcPr>
            <w:tcW w:w="852" w:type="pct"/>
          </w:tcPr>
          <w:p w14:paraId="3B5183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Хряки-производители</w:t>
            </w:r>
          </w:p>
        </w:tc>
        <w:tc>
          <w:tcPr>
            <w:tcW w:w="411" w:type="pct"/>
          </w:tcPr>
          <w:p w14:paraId="412B954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400ADD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7BD4B28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29D216C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7BC07E1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22B1781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D5804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049EA6C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571094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6C7D61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12199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109F7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DE10042" w14:textId="77777777" w:rsidTr="009B5268">
        <w:trPr>
          <w:cantSplit/>
        </w:trPr>
        <w:tc>
          <w:tcPr>
            <w:tcW w:w="852" w:type="pct"/>
          </w:tcPr>
          <w:p w14:paraId="22B7B37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Свиноматки основные</w:t>
            </w:r>
          </w:p>
        </w:tc>
        <w:tc>
          <w:tcPr>
            <w:tcW w:w="411" w:type="pct"/>
          </w:tcPr>
          <w:p w14:paraId="7C6D04F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7D647A0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2AA59F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2C499F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1F755A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425AA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400FA3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48C0D3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BE2B1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2D069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305EBC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3D6EC74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4A49D77" w14:textId="77777777" w:rsidTr="009B5268">
        <w:trPr>
          <w:cantSplit/>
        </w:trPr>
        <w:tc>
          <w:tcPr>
            <w:tcW w:w="852" w:type="pct"/>
          </w:tcPr>
          <w:p w14:paraId="1BD3C6A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Свиноматки разовые</w:t>
            </w:r>
          </w:p>
        </w:tc>
        <w:tc>
          <w:tcPr>
            <w:tcW w:w="411" w:type="pct"/>
          </w:tcPr>
          <w:p w14:paraId="2678FD5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0A9BB21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20B309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254A2D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13F9027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2DFF3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49BF3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DD869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12415BE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06F6F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E081AE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17FC49B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C66E9CB" w14:textId="77777777" w:rsidTr="009B5268">
        <w:trPr>
          <w:cantSplit/>
        </w:trPr>
        <w:tc>
          <w:tcPr>
            <w:tcW w:w="852" w:type="pct"/>
          </w:tcPr>
          <w:p w14:paraId="7A39A99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старше 6 мес.</w:t>
            </w:r>
          </w:p>
        </w:tc>
        <w:tc>
          <w:tcPr>
            <w:tcW w:w="411" w:type="pct"/>
          </w:tcPr>
          <w:p w14:paraId="112C952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7663882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36C4CB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CC6DF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046874E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65A9B9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D0EB9A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48F438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C386AA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B5FABD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04FE2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33A56D8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457953" w14:textId="77777777" w:rsidR="009B5268" w:rsidRDefault="009B5268" w:rsidP="003B3EC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B5268" w:rsidSect="009B5268">
          <w:pgSz w:w="16838" w:h="11906" w:orient="landscape"/>
          <w:pgMar w:top="2552" w:right="567" w:bottom="567" w:left="567" w:header="709" w:footer="0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1290"/>
        <w:gridCol w:w="1174"/>
        <w:gridCol w:w="1240"/>
        <w:gridCol w:w="1139"/>
        <w:gridCol w:w="954"/>
        <w:gridCol w:w="888"/>
        <w:gridCol w:w="888"/>
        <w:gridCol w:w="1155"/>
        <w:gridCol w:w="1441"/>
        <w:gridCol w:w="672"/>
        <w:gridCol w:w="891"/>
        <w:gridCol w:w="1287"/>
      </w:tblGrid>
      <w:tr w:rsidR="003B3EC0" w:rsidRPr="00473FB4" w14:paraId="1A81085E" w14:textId="77777777" w:rsidTr="009B5268">
        <w:trPr>
          <w:cantSplit/>
        </w:trPr>
        <w:tc>
          <w:tcPr>
            <w:tcW w:w="852" w:type="pct"/>
          </w:tcPr>
          <w:p w14:paraId="4323FB38" w14:textId="668862DC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Молодняк от 3 до 6 мес.</w:t>
            </w:r>
          </w:p>
        </w:tc>
        <w:tc>
          <w:tcPr>
            <w:tcW w:w="411" w:type="pct"/>
          </w:tcPr>
          <w:p w14:paraId="5669718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26352E3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13BF76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49041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3D2526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541B61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4F36A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954D0C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5DB27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37DE0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F0EDA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67E0148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C0D2ACF" w14:textId="77777777" w:rsidTr="009B5268">
        <w:trPr>
          <w:cantSplit/>
        </w:trPr>
        <w:tc>
          <w:tcPr>
            <w:tcW w:w="852" w:type="pct"/>
          </w:tcPr>
          <w:p w14:paraId="632AB8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от 1 до 3 мес.</w:t>
            </w:r>
          </w:p>
        </w:tc>
        <w:tc>
          <w:tcPr>
            <w:tcW w:w="411" w:type="pct"/>
          </w:tcPr>
          <w:p w14:paraId="7903EC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268B42E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792178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A9E0CD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C6013D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CE5D0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77353D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E6312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79C2EA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459B82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9F58B1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5BE71B3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1AB84EA" w14:textId="77777777" w:rsidTr="009B5268">
        <w:trPr>
          <w:cantSplit/>
        </w:trPr>
        <w:tc>
          <w:tcPr>
            <w:tcW w:w="852" w:type="pct"/>
          </w:tcPr>
          <w:p w14:paraId="303028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411" w:type="pct"/>
          </w:tcPr>
          <w:p w14:paraId="429860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6ACD7A7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7DFF5A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15E0F4F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7221AE7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1301C0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DAFDC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5EAE282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A4658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57B735E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A9CB3C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58A94AE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B296B1F" w14:textId="77777777" w:rsidTr="009B5268">
        <w:trPr>
          <w:cantSplit/>
        </w:trPr>
        <w:tc>
          <w:tcPr>
            <w:tcW w:w="852" w:type="pct"/>
          </w:tcPr>
          <w:p w14:paraId="5C16EEA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свиней</w:t>
            </w:r>
          </w:p>
        </w:tc>
        <w:tc>
          <w:tcPr>
            <w:tcW w:w="411" w:type="pct"/>
          </w:tcPr>
          <w:p w14:paraId="76CE815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6B45C0E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E070C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1F796FF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10C827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9A4EC0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6FEDC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2A4F71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44C0EB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3808FE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C2B445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32E9B7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C476A26" w14:textId="77777777" w:rsidTr="009B5268">
        <w:trPr>
          <w:cantSplit/>
        </w:trPr>
        <w:tc>
          <w:tcPr>
            <w:tcW w:w="852" w:type="pct"/>
          </w:tcPr>
          <w:p w14:paraId="0EFF6A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Жеребцы</w:t>
            </w:r>
          </w:p>
        </w:tc>
        <w:tc>
          <w:tcPr>
            <w:tcW w:w="411" w:type="pct"/>
          </w:tcPr>
          <w:p w14:paraId="77B567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053D5C9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E15F4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B5C740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34DBDC1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196B3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D656D6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772262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7D212C8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CB66F9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DE3DC6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98A5E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E0C3E67" w14:textId="77777777" w:rsidTr="009B5268">
        <w:trPr>
          <w:cantSplit/>
        </w:trPr>
        <w:tc>
          <w:tcPr>
            <w:tcW w:w="852" w:type="pct"/>
          </w:tcPr>
          <w:p w14:paraId="1AC001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Кобылы</w:t>
            </w:r>
          </w:p>
        </w:tc>
        <w:tc>
          <w:tcPr>
            <w:tcW w:w="411" w:type="pct"/>
          </w:tcPr>
          <w:p w14:paraId="5309796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2D847C0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E96F72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109563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4E03AE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E56947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A8B76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3470B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479D3D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64FF2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413A75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3106D4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FFB7442" w14:textId="77777777" w:rsidTr="009B5268">
        <w:trPr>
          <w:cantSplit/>
        </w:trPr>
        <w:tc>
          <w:tcPr>
            <w:tcW w:w="852" w:type="pct"/>
          </w:tcPr>
          <w:p w14:paraId="66C2F5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старше года</w:t>
            </w:r>
          </w:p>
        </w:tc>
        <w:tc>
          <w:tcPr>
            <w:tcW w:w="411" w:type="pct"/>
          </w:tcPr>
          <w:p w14:paraId="605E46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BB7C72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745F04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C2CF5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63C094A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E13FB1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F95CB6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00A8DAB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8DAEC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31A7452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91585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499EE67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3F5D796" w14:textId="77777777" w:rsidTr="009B5268">
        <w:trPr>
          <w:cantSplit/>
        </w:trPr>
        <w:tc>
          <w:tcPr>
            <w:tcW w:w="852" w:type="pct"/>
          </w:tcPr>
          <w:p w14:paraId="1CA807C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до года</w:t>
            </w:r>
          </w:p>
        </w:tc>
        <w:tc>
          <w:tcPr>
            <w:tcW w:w="411" w:type="pct"/>
          </w:tcPr>
          <w:p w14:paraId="75403F2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CC49D4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5DD2976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307A9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080083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6C49A4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F5EB9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FFE85E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226440D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B195CD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170B75E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DB7EC6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8149BF1" w14:textId="77777777" w:rsidTr="009B5268">
        <w:trPr>
          <w:cantSplit/>
        </w:trPr>
        <w:tc>
          <w:tcPr>
            <w:tcW w:w="852" w:type="pct"/>
          </w:tcPr>
          <w:p w14:paraId="095C3BA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411" w:type="pct"/>
          </w:tcPr>
          <w:p w14:paraId="32687A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6D3B4F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754A45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2531E9A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06DCDC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216E0C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22B915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187CF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42218EF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1C763DC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F2C969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6C99170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3100CDD" w14:textId="77777777" w:rsidTr="009B5268">
        <w:trPr>
          <w:cantSplit/>
        </w:trPr>
        <w:tc>
          <w:tcPr>
            <w:tcW w:w="852" w:type="pct"/>
          </w:tcPr>
          <w:p w14:paraId="59AF3B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лошадей</w:t>
            </w:r>
          </w:p>
        </w:tc>
        <w:tc>
          <w:tcPr>
            <w:tcW w:w="411" w:type="pct"/>
          </w:tcPr>
          <w:p w14:paraId="3299CE1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5184BCB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C47DF2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1C493AA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405CF8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9BFF2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3BDA84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7DED0DD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0A3818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509ABF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F17536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3CE7C8D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A6DFCEF" w14:textId="77777777" w:rsidTr="009B5268">
        <w:trPr>
          <w:cantSplit/>
        </w:trPr>
        <w:tc>
          <w:tcPr>
            <w:tcW w:w="852" w:type="pct"/>
          </w:tcPr>
          <w:p w14:paraId="39CA35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Бараны</w:t>
            </w:r>
          </w:p>
        </w:tc>
        <w:tc>
          <w:tcPr>
            <w:tcW w:w="411" w:type="pct"/>
          </w:tcPr>
          <w:p w14:paraId="1D6CB67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6EA038E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3B51C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262218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0508CBF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D8529C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8A0A4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05E095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13C163D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D1F069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A4CBB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5CC2060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67B36CB" w14:textId="77777777" w:rsidTr="009B5268">
        <w:trPr>
          <w:cantSplit/>
        </w:trPr>
        <w:tc>
          <w:tcPr>
            <w:tcW w:w="852" w:type="pct"/>
          </w:tcPr>
          <w:p w14:paraId="088D0D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Овцематки</w:t>
            </w:r>
          </w:p>
        </w:tc>
        <w:tc>
          <w:tcPr>
            <w:tcW w:w="411" w:type="pct"/>
          </w:tcPr>
          <w:p w14:paraId="2655700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6B822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50FF0E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63D0FE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63ADB57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A17AA8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8F54F5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5F177B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B8ADA1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48DE3F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112BC8C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57C1F25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6D5D444" w14:textId="77777777" w:rsidTr="009B5268">
        <w:trPr>
          <w:cantSplit/>
        </w:trPr>
        <w:tc>
          <w:tcPr>
            <w:tcW w:w="852" w:type="pct"/>
          </w:tcPr>
          <w:p w14:paraId="7FF1EA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овец</w:t>
            </w:r>
          </w:p>
        </w:tc>
        <w:tc>
          <w:tcPr>
            <w:tcW w:w="411" w:type="pct"/>
          </w:tcPr>
          <w:p w14:paraId="7EB497A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712ACBF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1E09F8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1549FD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5684AB8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AB481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9CF6B1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654C07F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30DAEB9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598DF88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3683E4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7CD9491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E9EF3EE" w14:textId="77777777" w:rsidTr="009B5268">
        <w:trPr>
          <w:cantSplit/>
        </w:trPr>
        <w:tc>
          <w:tcPr>
            <w:tcW w:w="852" w:type="pct"/>
          </w:tcPr>
          <w:p w14:paraId="443D178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411" w:type="pct"/>
          </w:tcPr>
          <w:p w14:paraId="76BCAC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F3839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B11B4B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214EEF5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6C40465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8D7C68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8E92A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7400EC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276436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6E04A2F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2EC50F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7EEBFEE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C80B3A1" w14:textId="77777777" w:rsidTr="009B5268">
        <w:trPr>
          <w:cantSplit/>
        </w:trPr>
        <w:tc>
          <w:tcPr>
            <w:tcW w:w="852" w:type="pct"/>
          </w:tcPr>
          <w:p w14:paraId="7300CF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овец</w:t>
            </w:r>
          </w:p>
        </w:tc>
        <w:tc>
          <w:tcPr>
            <w:tcW w:w="411" w:type="pct"/>
          </w:tcPr>
          <w:p w14:paraId="013092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F7FD6E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2664E8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08259CF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602D24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54A740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245299F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0FE8AB7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C0794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9D244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12881DB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0AE84A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3CF3E2D" w14:textId="77777777" w:rsidTr="009B5268">
        <w:trPr>
          <w:cantSplit/>
        </w:trPr>
        <w:tc>
          <w:tcPr>
            <w:tcW w:w="852" w:type="pct"/>
          </w:tcPr>
          <w:p w14:paraId="4077E8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Козлы</w:t>
            </w:r>
          </w:p>
        </w:tc>
        <w:tc>
          <w:tcPr>
            <w:tcW w:w="411" w:type="pct"/>
          </w:tcPr>
          <w:p w14:paraId="530C30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5BCCC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0708FD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EF9D5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5182896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7DDB53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2F7EE5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22F12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2E8E2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4B330E3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00B523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401655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A42CC91" w14:textId="77777777" w:rsidTr="009B5268">
        <w:trPr>
          <w:cantSplit/>
        </w:trPr>
        <w:tc>
          <w:tcPr>
            <w:tcW w:w="852" w:type="pct"/>
          </w:tcPr>
          <w:p w14:paraId="30910F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Козематки</w:t>
            </w:r>
            <w:proofErr w:type="spellEnd"/>
          </w:p>
        </w:tc>
        <w:tc>
          <w:tcPr>
            <w:tcW w:w="411" w:type="pct"/>
          </w:tcPr>
          <w:p w14:paraId="480F62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13C07E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7073B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B6F36E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749B30A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0A79CE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93A9F4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8FD7FC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01C96F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3D8641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F8572F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4D98640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CE57EBB" w14:textId="77777777" w:rsidTr="009B5268">
        <w:trPr>
          <w:cantSplit/>
        </w:trPr>
        <w:tc>
          <w:tcPr>
            <w:tcW w:w="852" w:type="pct"/>
          </w:tcPr>
          <w:p w14:paraId="1FAEB6F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коз</w:t>
            </w:r>
          </w:p>
        </w:tc>
        <w:tc>
          <w:tcPr>
            <w:tcW w:w="411" w:type="pct"/>
          </w:tcPr>
          <w:p w14:paraId="0CADBE8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00722B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36ECBF9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337FE0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4BC8D4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291DEA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116C4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418C49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3DDF2D5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35DB4A1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38B5DB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33B474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95D4944" w14:textId="77777777" w:rsidTr="009B5268">
        <w:trPr>
          <w:cantSplit/>
        </w:trPr>
        <w:tc>
          <w:tcPr>
            <w:tcW w:w="852" w:type="pct"/>
          </w:tcPr>
          <w:p w14:paraId="7B3BA2E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411" w:type="pct"/>
          </w:tcPr>
          <w:p w14:paraId="39E6338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4F532B7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4B840C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6B9957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74B7E6D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E2092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2A935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407BD98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A53E62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FB2550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677460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769E7E3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8580656" w14:textId="77777777" w:rsidTr="009B5268">
        <w:trPr>
          <w:cantSplit/>
        </w:trPr>
        <w:tc>
          <w:tcPr>
            <w:tcW w:w="852" w:type="pct"/>
          </w:tcPr>
          <w:p w14:paraId="4AD099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коз</w:t>
            </w:r>
          </w:p>
        </w:tc>
        <w:tc>
          <w:tcPr>
            <w:tcW w:w="411" w:type="pct"/>
          </w:tcPr>
          <w:p w14:paraId="3FA0C7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61F4D5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9E79C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56B279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0ADBF22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2E5918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2C0C5C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71459BC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1674FB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0D7B2A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0DEE43F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08B1CE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E40A05" w14:textId="77777777" w:rsidR="009B5268" w:rsidRDefault="009B5268" w:rsidP="003B3EC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B5268" w:rsidSect="009B5268">
          <w:pgSz w:w="16838" w:h="11906" w:orient="landscape"/>
          <w:pgMar w:top="567" w:right="567" w:bottom="2552" w:left="567" w:header="709" w:footer="0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1290"/>
        <w:gridCol w:w="1174"/>
        <w:gridCol w:w="1240"/>
        <w:gridCol w:w="1139"/>
        <w:gridCol w:w="954"/>
        <w:gridCol w:w="888"/>
        <w:gridCol w:w="888"/>
        <w:gridCol w:w="1155"/>
        <w:gridCol w:w="1441"/>
        <w:gridCol w:w="672"/>
        <w:gridCol w:w="891"/>
        <w:gridCol w:w="1287"/>
      </w:tblGrid>
      <w:tr w:rsidR="003B3EC0" w:rsidRPr="00473FB4" w14:paraId="7E990D7F" w14:textId="77777777" w:rsidTr="009B5268">
        <w:trPr>
          <w:cantSplit/>
        </w:trPr>
        <w:tc>
          <w:tcPr>
            <w:tcW w:w="852" w:type="pct"/>
          </w:tcPr>
          <w:p w14:paraId="53F7E5FC" w14:textId="34A548BB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Быки-производители</w:t>
            </w:r>
          </w:p>
        </w:tc>
        <w:tc>
          <w:tcPr>
            <w:tcW w:w="411" w:type="pct"/>
          </w:tcPr>
          <w:p w14:paraId="683EDF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4F0180C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07B6ED3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0FB778C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0CA03DD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A7002C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628025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7EF4A6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7205459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4F4C010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31D072E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4D4464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F9754FC" w14:textId="77777777" w:rsidTr="009B5268">
        <w:trPr>
          <w:cantSplit/>
        </w:trPr>
        <w:tc>
          <w:tcPr>
            <w:tcW w:w="852" w:type="pct"/>
          </w:tcPr>
          <w:p w14:paraId="50A7BD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Коровы, всего</w:t>
            </w:r>
          </w:p>
        </w:tc>
        <w:tc>
          <w:tcPr>
            <w:tcW w:w="411" w:type="pct"/>
          </w:tcPr>
          <w:p w14:paraId="4E0D1FC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6889C1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07C3F28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033BD4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9449F9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8AC56C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688F9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FCE6BC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4D0AA51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C6C225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B6F672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0BD46E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870488" w14:textId="77777777" w:rsidTr="009B5268">
        <w:trPr>
          <w:cantSplit/>
        </w:trPr>
        <w:tc>
          <w:tcPr>
            <w:tcW w:w="852" w:type="pct"/>
          </w:tcPr>
          <w:p w14:paraId="1BA434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11" w:type="pct"/>
          </w:tcPr>
          <w:p w14:paraId="057BC3D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7815CAB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770E37E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784658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D37AB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BAFEEE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76C641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54498AB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245B9B0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6957EBE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6D02073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01DC6E7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0DBD229" w14:textId="77777777" w:rsidTr="009B5268">
        <w:trPr>
          <w:cantSplit/>
        </w:trPr>
        <w:tc>
          <w:tcPr>
            <w:tcW w:w="852" w:type="pct"/>
          </w:tcPr>
          <w:p w14:paraId="56C5907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коровы дойные</w:t>
            </w:r>
          </w:p>
        </w:tc>
        <w:tc>
          <w:tcPr>
            <w:tcW w:w="411" w:type="pct"/>
          </w:tcPr>
          <w:p w14:paraId="744381B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5CD3E6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82F5C4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BF3A1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C80DA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6446E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A5308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0E6A62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2260034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586A24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7AF47E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10B5286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530008C" w14:textId="77777777" w:rsidTr="009B5268">
        <w:trPr>
          <w:cantSplit/>
        </w:trPr>
        <w:tc>
          <w:tcPr>
            <w:tcW w:w="852" w:type="pct"/>
          </w:tcPr>
          <w:p w14:paraId="5C1A21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коровы сухостойные</w:t>
            </w:r>
          </w:p>
        </w:tc>
        <w:tc>
          <w:tcPr>
            <w:tcW w:w="411" w:type="pct"/>
          </w:tcPr>
          <w:p w14:paraId="71748A6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EEDA4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DC5CC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83049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7F93198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947D0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325D4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3D56479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3205F0F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28FAA7B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330041B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BE4D79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EAA6353" w14:textId="77777777" w:rsidTr="009B5268">
        <w:trPr>
          <w:cantSplit/>
        </w:trPr>
        <w:tc>
          <w:tcPr>
            <w:tcW w:w="852" w:type="pct"/>
          </w:tcPr>
          <w:p w14:paraId="1D91A6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Нетели</w:t>
            </w:r>
          </w:p>
        </w:tc>
        <w:tc>
          <w:tcPr>
            <w:tcW w:w="411" w:type="pct"/>
          </w:tcPr>
          <w:p w14:paraId="77BD57B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5DAF93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2C97CF5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6FAB3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6AB676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4F33FC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2E1D3D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C87A06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1A21D1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1E79C6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0B6F12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454EE4C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FCB6ECC" w14:textId="77777777" w:rsidTr="009B5268">
        <w:trPr>
          <w:cantSplit/>
        </w:trPr>
        <w:tc>
          <w:tcPr>
            <w:tcW w:w="852" w:type="pct"/>
          </w:tcPr>
          <w:p w14:paraId="69B1759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Нетели</w:t>
            </w:r>
          </w:p>
        </w:tc>
        <w:tc>
          <w:tcPr>
            <w:tcW w:w="411" w:type="pct"/>
          </w:tcPr>
          <w:p w14:paraId="57F9073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079759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544E48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A4B75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1BDFF7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A33F06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599D46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6976C73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0CC65C1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30C855B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108C57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73188C4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64E2A61" w14:textId="77777777" w:rsidTr="009B5268">
        <w:trPr>
          <w:cantSplit/>
        </w:trPr>
        <w:tc>
          <w:tcPr>
            <w:tcW w:w="852" w:type="pct"/>
          </w:tcPr>
          <w:p w14:paraId="0A662F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на откорме</w:t>
            </w:r>
          </w:p>
        </w:tc>
        <w:tc>
          <w:tcPr>
            <w:tcW w:w="411" w:type="pct"/>
          </w:tcPr>
          <w:p w14:paraId="0D31506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7E53D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7078344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E7A55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46346A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3DE806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9F1FD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038BE7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292E56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1B25B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6263DA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BB4E8A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E54FCBD" w14:textId="77777777" w:rsidTr="009B5268">
        <w:trPr>
          <w:cantSplit/>
        </w:trPr>
        <w:tc>
          <w:tcPr>
            <w:tcW w:w="852" w:type="pct"/>
          </w:tcPr>
          <w:p w14:paraId="0FBCB1A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Бычки старше 1 года</w:t>
            </w:r>
          </w:p>
        </w:tc>
        <w:tc>
          <w:tcPr>
            <w:tcW w:w="411" w:type="pct"/>
          </w:tcPr>
          <w:p w14:paraId="54F8AC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62F36B3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2F64B70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5CF76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42EF60C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461812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BA45F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4BE2440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4258FF5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6B47651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CFD488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0BD4D0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5110DC6" w14:textId="77777777" w:rsidTr="009B5268">
        <w:trPr>
          <w:cantSplit/>
        </w:trPr>
        <w:tc>
          <w:tcPr>
            <w:tcW w:w="852" w:type="pct"/>
          </w:tcPr>
          <w:p w14:paraId="1D70E4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Телочки старше 1 года</w:t>
            </w:r>
          </w:p>
        </w:tc>
        <w:tc>
          <w:tcPr>
            <w:tcW w:w="411" w:type="pct"/>
          </w:tcPr>
          <w:p w14:paraId="0F02CBF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7956D4B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132C17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1D931B2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F86AD8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CBC94A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9A068E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29E4EDF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4E88D45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24825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54D6ECF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544DBB2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845D56F" w14:textId="77777777" w:rsidTr="009B5268">
        <w:trPr>
          <w:cantSplit/>
        </w:trPr>
        <w:tc>
          <w:tcPr>
            <w:tcW w:w="852" w:type="pct"/>
          </w:tcPr>
          <w:p w14:paraId="3A4A398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Бычки до 1 года</w:t>
            </w:r>
          </w:p>
        </w:tc>
        <w:tc>
          <w:tcPr>
            <w:tcW w:w="411" w:type="pct"/>
          </w:tcPr>
          <w:p w14:paraId="4C8DA6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713152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0C2B6F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7957EC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3D2631A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D4C829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7B3B36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2997232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262BEF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7E9494E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52162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0CCF503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A508865" w14:textId="77777777" w:rsidTr="009B5268">
        <w:trPr>
          <w:cantSplit/>
        </w:trPr>
        <w:tc>
          <w:tcPr>
            <w:tcW w:w="852" w:type="pct"/>
          </w:tcPr>
          <w:p w14:paraId="7A19A94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Телочки до 1 года</w:t>
            </w:r>
          </w:p>
        </w:tc>
        <w:tc>
          <w:tcPr>
            <w:tcW w:w="411" w:type="pct"/>
          </w:tcPr>
          <w:p w14:paraId="45813F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0A6AF8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44D250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53746C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3470520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40805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2BC5EE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1F90A0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0A58E3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0F0B12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36CE11D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1A8E90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1F969A8" w14:textId="77777777" w:rsidTr="009B5268">
        <w:trPr>
          <w:cantSplit/>
        </w:trPr>
        <w:tc>
          <w:tcPr>
            <w:tcW w:w="852" w:type="pct"/>
          </w:tcPr>
          <w:p w14:paraId="2E8D85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Бычки до 6 месяцев</w:t>
            </w:r>
          </w:p>
        </w:tc>
        <w:tc>
          <w:tcPr>
            <w:tcW w:w="411" w:type="pct"/>
          </w:tcPr>
          <w:p w14:paraId="063BCEB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F753B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0F8B0A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6424E69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76AFDA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534F9CD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3041E71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6B4BFDA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D4FD4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5A8E85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28A728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2FCC76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CA311DE" w14:textId="77777777" w:rsidTr="009B5268">
        <w:trPr>
          <w:cantSplit/>
        </w:trPr>
        <w:tc>
          <w:tcPr>
            <w:tcW w:w="852" w:type="pct"/>
          </w:tcPr>
          <w:p w14:paraId="68573CA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Телочки до 6 месяцев</w:t>
            </w:r>
          </w:p>
        </w:tc>
        <w:tc>
          <w:tcPr>
            <w:tcW w:w="411" w:type="pct"/>
          </w:tcPr>
          <w:p w14:paraId="75BEBE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31A749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79BA7C7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02452B4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329A4B6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644AF3D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2A78D4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788A51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6D68CFA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68F2B2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1C9DA8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77D1F4A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192E4AF" w14:textId="77777777" w:rsidTr="009B5268">
        <w:trPr>
          <w:cantSplit/>
        </w:trPr>
        <w:tc>
          <w:tcPr>
            <w:tcW w:w="852" w:type="pct"/>
          </w:tcPr>
          <w:p w14:paraId="26F146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411" w:type="pct"/>
          </w:tcPr>
          <w:p w14:paraId="113794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1C3975C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6368F07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BDE11D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21606F8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BA36D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17BB106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7E720E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78A5E33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0F0B59B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417E01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1A18B98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A8E48B1" w14:textId="77777777" w:rsidTr="009B5268">
        <w:trPr>
          <w:cantSplit/>
        </w:trPr>
        <w:tc>
          <w:tcPr>
            <w:tcW w:w="852" w:type="pct"/>
          </w:tcPr>
          <w:p w14:paraId="3B5BE9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крупного рогатого скота</w:t>
            </w:r>
          </w:p>
        </w:tc>
        <w:tc>
          <w:tcPr>
            <w:tcW w:w="411" w:type="pct"/>
          </w:tcPr>
          <w:p w14:paraId="501CFB6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</w:tcPr>
          <w:p w14:paraId="02E67FE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14:paraId="5FC6A6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62F047F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</w:tcPr>
          <w:p w14:paraId="3704B56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4AB0FE5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pct"/>
          </w:tcPr>
          <w:p w14:paraId="031B724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14:paraId="4EFCF4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14:paraId="593BB3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14:paraId="62623BC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</w:tcPr>
          <w:p w14:paraId="6D9BE1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14:paraId="102A1C5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87774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F7DBDA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61B9F3D0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  ______________   _________________________</w:t>
      </w:r>
    </w:p>
    <w:p w14:paraId="35CB668D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(</w:t>
      </w:r>
      <w:proofErr w:type="gramStart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(расшифровка подписи)</w:t>
      </w:r>
    </w:p>
    <w:p w14:paraId="572A0FF4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М.П. (при наличии) _________________ 20____</w:t>
      </w:r>
    </w:p>
    <w:p w14:paraId="03B2F097" w14:textId="77777777" w:rsidR="003B3EC0" w:rsidRPr="00473FB4" w:rsidRDefault="003B3EC0" w:rsidP="003B3EC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B3EC0" w:rsidRPr="00473FB4" w:rsidSect="009B5268">
          <w:pgSz w:w="16838" w:h="11906" w:orient="landscape"/>
          <w:pgMar w:top="2552" w:right="567" w:bottom="567" w:left="567" w:header="709" w:footer="0" w:gutter="0"/>
          <w:cols w:space="720"/>
          <w:docGrid w:linePitch="272"/>
        </w:sectPr>
      </w:pPr>
    </w:p>
    <w:p w14:paraId="4941FD14" w14:textId="7FA5DEED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0396BB24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48960382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3E116B3E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3D4BFB45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26F3666D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производства в городе Когалыме</w:t>
      </w:r>
    </w:p>
    <w:p w14:paraId="62AD2DB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BF1E8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8" w:name="P961"/>
      <w:bookmarkEnd w:id="28"/>
      <w:r w:rsidRPr="00473FB4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14:paraId="47029CC6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об объемах производства продукции растениеводства</w:t>
      </w:r>
    </w:p>
    <w:p w14:paraId="4A45243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598ADBA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3F193357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за ______________ 20__ года</w:t>
      </w:r>
    </w:p>
    <w:p w14:paraId="44D367BF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6"/>
        <w:gridCol w:w="3434"/>
        <w:gridCol w:w="4611"/>
        <w:gridCol w:w="3333"/>
      </w:tblGrid>
      <w:tr w:rsidR="003B3EC0" w:rsidRPr="00473FB4" w14:paraId="62A239CD" w14:textId="77777777" w:rsidTr="009B5268">
        <w:tc>
          <w:tcPr>
            <w:tcW w:w="1375" w:type="pct"/>
          </w:tcPr>
          <w:p w14:paraId="7D3FEDB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закрытого (открытого) грунта</w:t>
            </w:r>
          </w:p>
        </w:tc>
        <w:tc>
          <w:tcPr>
            <w:tcW w:w="1094" w:type="pct"/>
          </w:tcPr>
          <w:p w14:paraId="1890665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продукции</w:t>
            </w:r>
          </w:p>
        </w:tc>
        <w:tc>
          <w:tcPr>
            <w:tcW w:w="1469" w:type="pct"/>
          </w:tcPr>
          <w:p w14:paraId="76B2189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произведенной продукции в отчетном периоде (тонн)</w:t>
            </w:r>
          </w:p>
        </w:tc>
        <w:tc>
          <w:tcPr>
            <w:tcW w:w="1063" w:type="pct"/>
          </w:tcPr>
          <w:p w14:paraId="2966AA5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Урожайность с 1 кв. м (килограмм)</w:t>
            </w:r>
          </w:p>
        </w:tc>
      </w:tr>
      <w:tr w:rsidR="003B3EC0" w:rsidRPr="00473FB4" w14:paraId="3EEB524C" w14:textId="77777777" w:rsidTr="009B5268">
        <w:tc>
          <w:tcPr>
            <w:tcW w:w="1375" w:type="pct"/>
          </w:tcPr>
          <w:p w14:paraId="0490580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308D9CE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pct"/>
          </w:tcPr>
          <w:p w14:paraId="43C8D84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pct"/>
          </w:tcPr>
          <w:p w14:paraId="0B1EFD6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CFC4C2" w14:textId="77777777" w:rsidTr="009B5268">
        <w:tc>
          <w:tcPr>
            <w:tcW w:w="1375" w:type="pct"/>
          </w:tcPr>
          <w:p w14:paraId="64C1023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5B7E618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pct"/>
          </w:tcPr>
          <w:p w14:paraId="1A6F58D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pct"/>
          </w:tcPr>
          <w:p w14:paraId="3CAF4AA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1E2568D" w14:textId="77777777" w:rsidTr="009B5268">
        <w:tc>
          <w:tcPr>
            <w:tcW w:w="1375" w:type="pct"/>
          </w:tcPr>
          <w:p w14:paraId="5CBC030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33CCA7A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pct"/>
          </w:tcPr>
          <w:p w14:paraId="4D48FE3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pct"/>
          </w:tcPr>
          <w:p w14:paraId="044DA5E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31F2B9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D783C3" w14:textId="1966376A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68A72B" w14:textId="26E1BEF1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66DE5F" w14:textId="2E6DB80B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3A51C4" w14:textId="525FA8E3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DF00C1" w14:textId="182CC25C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28F986" w14:textId="26F942B4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80AFA2" w14:textId="77777777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0C6C32" w14:textId="77777777" w:rsidR="00980936" w:rsidRDefault="00980936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117EB0B" w14:textId="77777777" w:rsidR="00980936" w:rsidRDefault="00980936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980936" w:rsidSect="00980936">
          <w:pgSz w:w="16838" w:h="11906" w:orient="landscape"/>
          <w:pgMar w:top="567" w:right="567" w:bottom="2552" w:left="567" w:header="709" w:footer="0" w:gutter="0"/>
          <w:cols w:space="720"/>
          <w:docGrid w:linePitch="272"/>
        </w:sectPr>
      </w:pPr>
    </w:p>
    <w:p w14:paraId="1E6DC76C" w14:textId="0DB4EDEA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74883919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29035D22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0118AE4F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2AE3AEB8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7BB28E26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производства в городе Когалыме</w:t>
      </w:r>
    </w:p>
    <w:p w14:paraId="0C045430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1E616C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9" w:name="P995"/>
      <w:bookmarkEnd w:id="29"/>
      <w:r w:rsidRPr="00473FB4">
        <w:rPr>
          <w:rFonts w:ascii="Times New Roman" w:eastAsia="Times New Roman" w:hAnsi="Times New Roman" w:cs="Times New Roman"/>
          <w:sz w:val="26"/>
          <w:szCs w:val="26"/>
        </w:rPr>
        <w:t>Справка о произведенной и реализованной сельскохозяйственной</w:t>
      </w:r>
    </w:p>
    <w:p w14:paraId="318C379D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продукции</w:t>
      </w:r>
    </w:p>
    <w:p w14:paraId="6B3E5188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14:paraId="50CAC3E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0DC9FAD7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за ______________ 20__ года</w:t>
      </w:r>
    </w:p>
    <w:p w14:paraId="18A8CAFF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4"/>
        <w:gridCol w:w="1591"/>
        <w:gridCol w:w="2194"/>
        <w:gridCol w:w="1376"/>
        <w:gridCol w:w="2666"/>
        <w:gridCol w:w="2977"/>
        <w:gridCol w:w="2861"/>
      </w:tblGrid>
      <w:tr w:rsidR="00027E0C" w:rsidRPr="00473FB4" w14:paraId="7DED3765" w14:textId="77777777" w:rsidTr="00980936">
        <w:trPr>
          <w:cantSplit/>
          <w:trHeight w:val="1653"/>
        </w:trPr>
        <w:tc>
          <w:tcPr>
            <w:tcW w:w="740" w:type="pct"/>
          </w:tcPr>
          <w:p w14:paraId="3CAF724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организации, предоставившей в аренду торговое место</w:t>
            </w:r>
          </w:p>
        </w:tc>
        <w:tc>
          <w:tcPr>
            <w:tcW w:w="496" w:type="pct"/>
          </w:tcPr>
          <w:p w14:paraId="31C06BC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арендуемого торгового места (м2)</w:t>
            </w:r>
          </w:p>
        </w:tc>
        <w:tc>
          <w:tcPr>
            <w:tcW w:w="684" w:type="pct"/>
          </w:tcPr>
          <w:p w14:paraId="3DF49F6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1 м2 торговой площади, в соответствии с договором аренды (руб.)</w:t>
            </w:r>
          </w:p>
        </w:tc>
        <w:tc>
          <w:tcPr>
            <w:tcW w:w="429" w:type="pct"/>
          </w:tcPr>
          <w:p w14:paraId="6C93AC3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договора</w:t>
            </w:r>
          </w:p>
        </w:tc>
        <w:tc>
          <w:tcPr>
            <w:tcW w:w="831" w:type="pct"/>
          </w:tcPr>
          <w:p w14:paraId="7841F77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произведенной и реализованной сельскохозяйственной продукции</w:t>
            </w:r>
          </w:p>
        </w:tc>
        <w:tc>
          <w:tcPr>
            <w:tcW w:w="928" w:type="pct"/>
          </w:tcPr>
          <w:p w14:paraId="15BE9ED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произведенной продукции, в соответствии с ветеринарным законодательством (кг)</w:t>
            </w:r>
          </w:p>
        </w:tc>
        <w:tc>
          <w:tcPr>
            <w:tcW w:w="892" w:type="pct"/>
          </w:tcPr>
          <w:p w14:paraId="4CE1650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реализованной продукции, в соответствии с ветеринарным законодательством (кг)</w:t>
            </w:r>
          </w:p>
        </w:tc>
      </w:tr>
      <w:tr w:rsidR="003B3EC0" w:rsidRPr="00473FB4" w14:paraId="29816611" w14:textId="77777777" w:rsidTr="00980936">
        <w:trPr>
          <w:cantSplit/>
          <w:trHeight w:val="262"/>
        </w:trPr>
        <w:tc>
          <w:tcPr>
            <w:tcW w:w="740" w:type="pct"/>
          </w:tcPr>
          <w:p w14:paraId="107321F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</w:tcPr>
          <w:p w14:paraId="2BE9E4F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14:paraId="47014CA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</w:tcPr>
          <w:p w14:paraId="17E60DE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</w:tcPr>
          <w:p w14:paraId="6FB097C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pct"/>
          </w:tcPr>
          <w:p w14:paraId="64BBC25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pct"/>
          </w:tcPr>
          <w:p w14:paraId="121ACEE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BF44C7B" w14:textId="77777777" w:rsidTr="00980936">
        <w:trPr>
          <w:cantSplit/>
          <w:trHeight w:val="277"/>
        </w:trPr>
        <w:tc>
          <w:tcPr>
            <w:tcW w:w="740" w:type="pct"/>
          </w:tcPr>
          <w:p w14:paraId="6435595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</w:tcPr>
          <w:p w14:paraId="6DB13D2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14:paraId="438456F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</w:tcPr>
          <w:p w14:paraId="4708179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</w:tcPr>
          <w:p w14:paraId="1C7D027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pct"/>
          </w:tcPr>
          <w:p w14:paraId="02D4ABE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pct"/>
          </w:tcPr>
          <w:p w14:paraId="33D3B5D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E4FA18" w14:textId="77777777" w:rsidTr="00980936">
        <w:trPr>
          <w:cantSplit/>
          <w:trHeight w:val="262"/>
        </w:trPr>
        <w:tc>
          <w:tcPr>
            <w:tcW w:w="740" w:type="pct"/>
          </w:tcPr>
          <w:p w14:paraId="4626E4D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</w:tcPr>
          <w:p w14:paraId="5D2539D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14:paraId="78288FA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</w:tcPr>
          <w:p w14:paraId="471BA30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</w:tcPr>
          <w:p w14:paraId="0A4A279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pct"/>
          </w:tcPr>
          <w:p w14:paraId="59DCF8A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pct"/>
          </w:tcPr>
          <w:p w14:paraId="0D3D39F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7E6AB42" w14:textId="77777777" w:rsidTr="00980936">
        <w:trPr>
          <w:cantSplit/>
          <w:trHeight w:val="262"/>
        </w:trPr>
        <w:tc>
          <w:tcPr>
            <w:tcW w:w="740" w:type="pct"/>
          </w:tcPr>
          <w:p w14:paraId="6B5B23E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</w:tcPr>
          <w:p w14:paraId="227CAC0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</w:tcPr>
          <w:p w14:paraId="23DFA75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</w:tcPr>
          <w:p w14:paraId="56245E1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</w:tcPr>
          <w:p w14:paraId="4C39B6B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pct"/>
          </w:tcPr>
          <w:p w14:paraId="5D23BD6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pct"/>
          </w:tcPr>
          <w:p w14:paraId="3F2635B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362DD84" w14:textId="77777777" w:rsidR="00980936" w:rsidRDefault="00980936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980936" w:rsidSect="00980936">
          <w:pgSz w:w="16838" w:h="11906" w:orient="landscape"/>
          <w:pgMar w:top="2552" w:right="567" w:bottom="567" w:left="567" w:header="709" w:footer="0" w:gutter="0"/>
          <w:cols w:space="720"/>
          <w:docGrid w:linePitch="272"/>
        </w:sectPr>
      </w:pPr>
    </w:p>
    <w:p w14:paraId="13DE7D62" w14:textId="3DA0F850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Руководитель организации/</w:t>
      </w:r>
    </w:p>
    <w:p w14:paraId="597CCCAD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    _____________   ________________________</w:t>
      </w:r>
    </w:p>
    <w:p w14:paraId="23C4EBE8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(</w:t>
      </w:r>
      <w:proofErr w:type="gramStart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(расшифровка подписи)</w:t>
      </w:r>
    </w:p>
    <w:p w14:paraId="549ADBB4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EB599D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М.П. (при наличии) _________________ 20____</w:t>
      </w:r>
    </w:p>
    <w:p w14:paraId="06D9B1FB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B3EC0" w:rsidRPr="00473FB4" w:rsidSect="00980936">
          <w:pgSz w:w="16838" w:h="11906" w:orient="landscape"/>
          <w:pgMar w:top="567" w:right="567" w:bottom="2552" w:left="567" w:header="709" w:footer="0" w:gutter="0"/>
          <w:cols w:space="720"/>
          <w:docGrid w:linePitch="272"/>
        </w:sectPr>
      </w:pPr>
    </w:p>
    <w:p w14:paraId="3804C317" w14:textId="2EA9D56E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29BD18C8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566C78D0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1A639A55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7A246F64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62D2383A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производства</w:t>
      </w:r>
    </w:p>
    <w:p w14:paraId="35C3EE4D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DC1D9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675602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0" w:name="P1051"/>
      <w:bookmarkEnd w:id="30"/>
      <w:r w:rsidRPr="00473FB4">
        <w:rPr>
          <w:rFonts w:ascii="Times New Roman" w:eastAsia="Times New Roman" w:hAnsi="Times New Roman" w:cs="Times New Roman"/>
          <w:sz w:val="26"/>
          <w:szCs w:val="26"/>
        </w:rPr>
        <w:t>Отчет о достижении результатов предоставления субсидии</w:t>
      </w:r>
    </w:p>
    <w:p w14:paraId="5E5B811D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14:paraId="77750F12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60D02810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 состоянию на ____________ 20____ года</w:t>
      </w:r>
    </w:p>
    <w:p w14:paraId="2C9DD7D6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3003"/>
        <w:gridCol w:w="834"/>
        <w:gridCol w:w="2133"/>
        <w:gridCol w:w="2361"/>
      </w:tblGrid>
      <w:tr w:rsidR="003B3EC0" w:rsidRPr="00473FB4" w14:paraId="4E2B20C8" w14:textId="77777777" w:rsidTr="00980936">
        <w:tc>
          <w:tcPr>
            <w:tcW w:w="254" w:type="pct"/>
          </w:tcPr>
          <w:p w14:paraId="3E6E076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11" w:type="pct"/>
          </w:tcPr>
          <w:p w14:paraId="1E1EF26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475" w:type="pct"/>
          </w:tcPr>
          <w:p w14:paraId="244545A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15" w:type="pct"/>
          </w:tcPr>
          <w:p w14:paraId="108E36B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показатели на конец отчетного года</w:t>
            </w:r>
          </w:p>
        </w:tc>
        <w:tc>
          <w:tcPr>
            <w:tcW w:w="1346" w:type="pct"/>
          </w:tcPr>
          <w:p w14:paraId="3AD6E26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 показатели, с нарастающим итогом на</w:t>
            </w:r>
          </w:p>
          <w:p w14:paraId="60B858EA" w14:textId="5D170734" w:rsidR="003B3EC0" w:rsidRPr="00473FB4" w:rsidRDefault="00027E0C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14:paraId="1B37FE7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(отчетный период)</w:t>
            </w:r>
          </w:p>
        </w:tc>
      </w:tr>
      <w:tr w:rsidR="003B3EC0" w:rsidRPr="00473FB4" w14:paraId="339F17D6" w14:textId="77777777" w:rsidTr="00980936">
        <w:tc>
          <w:tcPr>
            <w:tcW w:w="254" w:type="pct"/>
          </w:tcPr>
          <w:p w14:paraId="67957FE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11" w:type="pct"/>
          </w:tcPr>
          <w:p w14:paraId="6D58CCA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(реализация) мяса (скот на убой) в живом весе, всего:</w:t>
            </w:r>
          </w:p>
        </w:tc>
        <w:tc>
          <w:tcPr>
            <w:tcW w:w="475" w:type="pct"/>
          </w:tcPr>
          <w:p w14:paraId="02B0400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3E94C46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6C3E786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77792D2" w14:textId="77777777" w:rsidTr="00980936">
        <w:tc>
          <w:tcPr>
            <w:tcW w:w="254" w:type="pct"/>
          </w:tcPr>
          <w:p w14:paraId="79623A9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711" w:type="pct"/>
          </w:tcPr>
          <w:p w14:paraId="486EA87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14:paraId="5842CA8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мяса крупного рогатого скота</w:t>
            </w:r>
          </w:p>
        </w:tc>
        <w:tc>
          <w:tcPr>
            <w:tcW w:w="475" w:type="pct"/>
          </w:tcPr>
          <w:p w14:paraId="155FA3D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111C1A1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7E21885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717A942" w14:textId="77777777" w:rsidTr="00980936">
        <w:tc>
          <w:tcPr>
            <w:tcW w:w="254" w:type="pct"/>
          </w:tcPr>
          <w:p w14:paraId="714864D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711" w:type="pct"/>
          </w:tcPr>
          <w:p w14:paraId="0150A0A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мяса свиней</w:t>
            </w:r>
          </w:p>
        </w:tc>
        <w:tc>
          <w:tcPr>
            <w:tcW w:w="475" w:type="pct"/>
          </w:tcPr>
          <w:p w14:paraId="0D303B4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0E5DE78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438742B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6C71E1E" w14:textId="77777777" w:rsidTr="00980936">
        <w:tc>
          <w:tcPr>
            <w:tcW w:w="254" w:type="pct"/>
          </w:tcPr>
          <w:p w14:paraId="21C5164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11" w:type="pct"/>
          </w:tcPr>
          <w:p w14:paraId="20F5733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(реализация) молока</w:t>
            </w:r>
          </w:p>
        </w:tc>
        <w:tc>
          <w:tcPr>
            <w:tcW w:w="475" w:type="pct"/>
          </w:tcPr>
          <w:p w14:paraId="03511C3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59B4DFD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0AFB53B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EDF2B11" w14:textId="77777777" w:rsidTr="00980936">
        <w:tc>
          <w:tcPr>
            <w:tcW w:w="254" w:type="pct"/>
          </w:tcPr>
          <w:p w14:paraId="7FDB5D2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11" w:type="pct"/>
          </w:tcPr>
          <w:p w14:paraId="1D91B5D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14:paraId="79F947E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молока высшего сорта</w:t>
            </w:r>
          </w:p>
        </w:tc>
        <w:tc>
          <w:tcPr>
            <w:tcW w:w="475" w:type="pct"/>
          </w:tcPr>
          <w:p w14:paraId="6B474F9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29C621F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3111B1C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C8AB338" w14:textId="77777777" w:rsidTr="00980936">
        <w:tc>
          <w:tcPr>
            <w:tcW w:w="254" w:type="pct"/>
          </w:tcPr>
          <w:p w14:paraId="2283EEF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711" w:type="pct"/>
          </w:tcPr>
          <w:p w14:paraId="3A74222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молока I сорта</w:t>
            </w:r>
          </w:p>
        </w:tc>
        <w:tc>
          <w:tcPr>
            <w:tcW w:w="475" w:type="pct"/>
          </w:tcPr>
          <w:p w14:paraId="144ED52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2F54591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51E9AC7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6F1B5A6" w14:textId="77777777" w:rsidTr="00980936">
        <w:tc>
          <w:tcPr>
            <w:tcW w:w="254" w:type="pct"/>
          </w:tcPr>
          <w:p w14:paraId="400A183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11" w:type="pct"/>
          </w:tcPr>
          <w:p w14:paraId="5E503B5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Поголовье крупного рогатого скота</w:t>
            </w:r>
          </w:p>
        </w:tc>
        <w:tc>
          <w:tcPr>
            <w:tcW w:w="475" w:type="pct"/>
          </w:tcPr>
          <w:p w14:paraId="4701636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215" w:type="pct"/>
          </w:tcPr>
          <w:p w14:paraId="1B4E53D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26F3EDA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3C8A128" w14:textId="77777777" w:rsidTr="00980936">
        <w:tc>
          <w:tcPr>
            <w:tcW w:w="254" w:type="pct"/>
          </w:tcPr>
          <w:p w14:paraId="31D29D2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11" w:type="pct"/>
          </w:tcPr>
          <w:p w14:paraId="77E4117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коров</w:t>
            </w:r>
          </w:p>
        </w:tc>
        <w:tc>
          <w:tcPr>
            <w:tcW w:w="475" w:type="pct"/>
          </w:tcPr>
          <w:p w14:paraId="037F382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215" w:type="pct"/>
          </w:tcPr>
          <w:p w14:paraId="429A314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3060FCA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CC1F187" w14:textId="77777777" w:rsidTr="00980936">
        <w:tc>
          <w:tcPr>
            <w:tcW w:w="254" w:type="pct"/>
          </w:tcPr>
          <w:p w14:paraId="12DB27E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11" w:type="pct"/>
          </w:tcPr>
          <w:p w14:paraId="7C961DA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475" w:type="pct"/>
          </w:tcPr>
          <w:p w14:paraId="25FDA3D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215" w:type="pct"/>
          </w:tcPr>
          <w:p w14:paraId="0E82F38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50C5510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3E6D34D" w14:textId="77777777" w:rsidTr="00980936">
        <w:tc>
          <w:tcPr>
            <w:tcW w:w="254" w:type="pct"/>
          </w:tcPr>
          <w:p w14:paraId="775B912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11" w:type="pct"/>
          </w:tcPr>
          <w:p w14:paraId="0EDD299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основных свиноматок</w:t>
            </w:r>
          </w:p>
        </w:tc>
        <w:tc>
          <w:tcPr>
            <w:tcW w:w="475" w:type="pct"/>
          </w:tcPr>
          <w:p w14:paraId="559243C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215" w:type="pct"/>
          </w:tcPr>
          <w:p w14:paraId="673EF7A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75B034C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AE37FA2" w14:textId="77777777" w:rsidTr="00980936">
        <w:tc>
          <w:tcPr>
            <w:tcW w:w="254" w:type="pct"/>
          </w:tcPr>
          <w:p w14:paraId="4944EC3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11" w:type="pct"/>
          </w:tcPr>
          <w:p w14:paraId="7427D3F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закрытого грунта</w:t>
            </w:r>
          </w:p>
        </w:tc>
        <w:tc>
          <w:tcPr>
            <w:tcW w:w="475" w:type="pct"/>
          </w:tcPr>
          <w:p w14:paraId="36FCD6C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215" w:type="pct"/>
          </w:tcPr>
          <w:p w14:paraId="1CC91F0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6AB773D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1731FC4" w14:textId="77777777" w:rsidTr="00980936">
        <w:tc>
          <w:tcPr>
            <w:tcW w:w="254" w:type="pct"/>
          </w:tcPr>
          <w:p w14:paraId="24A427B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11" w:type="pct"/>
          </w:tcPr>
          <w:p w14:paraId="48957F3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открытого грунта</w:t>
            </w:r>
          </w:p>
        </w:tc>
        <w:tc>
          <w:tcPr>
            <w:tcW w:w="475" w:type="pct"/>
          </w:tcPr>
          <w:p w14:paraId="2A3E16A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215" w:type="pct"/>
          </w:tcPr>
          <w:p w14:paraId="2AF6FA6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5FF1FC9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40F399" w14:textId="77777777" w:rsidTr="00980936">
        <w:tc>
          <w:tcPr>
            <w:tcW w:w="254" w:type="pct"/>
          </w:tcPr>
          <w:p w14:paraId="18967AE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11" w:type="pct"/>
          </w:tcPr>
          <w:p w14:paraId="5FF6659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кормовых культур</w:t>
            </w:r>
          </w:p>
        </w:tc>
        <w:tc>
          <w:tcPr>
            <w:tcW w:w="475" w:type="pct"/>
          </w:tcPr>
          <w:p w14:paraId="0AA4DC2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215" w:type="pct"/>
          </w:tcPr>
          <w:p w14:paraId="719E8CC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6A8B622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A95851C" w14:textId="77777777" w:rsidTr="00980936">
        <w:tc>
          <w:tcPr>
            <w:tcW w:w="254" w:type="pct"/>
          </w:tcPr>
          <w:p w14:paraId="56CDD30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11" w:type="pct"/>
          </w:tcPr>
          <w:p w14:paraId="31249D7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овощей закрытого грунта, всего</w:t>
            </w:r>
          </w:p>
        </w:tc>
        <w:tc>
          <w:tcPr>
            <w:tcW w:w="475" w:type="pct"/>
          </w:tcPr>
          <w:p w14:paraId="64B9A6C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413F5A1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366FD04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F0863A5" w14:textId="77777777" w:rsidTr="00980936">
        <w:tc>
          <w:tcPr>
            <w:tcW w:w="254" w:type="pct"/>
          </w:tcPr>
          <w:p w14:paraId="55207D2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pct"/>
          </w:tcPr>
          <w:p w14:paraId="5A6E364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75" w:type="pct"/>
          </w:tcPr>
          <w:p w14:paraId="51253E5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pct"/>
          </w:tcPr>
          <w:p w14:paraId="1CD4CBA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2A955C7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A1D30B" w14:textId="77777777" w:rsidTr="00980936">
        <w:tc>
          <w:tcPr>
            <w:tcW w:w="254" w:type="pct"/>
          </w:tcPr>
          <w:p w14:paraId="3FE38FC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1711" w:type="pct"/>
          </w:tcPr>
          <w:p w14:paraId="181083A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5" w:type="pct"/>
          </w:tcPr>
          <w:p w14:paraId="4C97E29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pct"/>
          </w:tcPr>
          <w:p w14:paraId="79DC2F1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0F0771B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C811319" w14:textId="77777777" w:rsidTr="00980936">
        <w:tc>
          <w:tcPr>
            <w:tcW w:w="254" w:type="pct"/>
          </w:tcPr>
          <w:p w14:paraId="7A2A1FD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711" w:type="pct"/>
          </w:tcPr>
          <w:p w14:paraId="3D155D7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овощей открытого грунта, всего</w:t>
            </w:r>
          </w:p>
        </w:tc>
        <w:tc>
          <w:tcPr>
            <w:tcW w:w="475" w:type="pct"/>
          </w:tcPr>
          <w:p w14:paraId="77AE912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7F02EAC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2DF649F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D45B467" w14:textId="77777777" w:rsidTr="00980936">
        <w:tc>
          <w:tcPr>
            <w:tcW w:w="254" w:type="pct"/>
          </w:tcPr>
          <w:p w14:paraId="5EC69C0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pct"/>
          </w:tcPr>
          <w:p w14:paraId="045C41E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75" w:type="pct"/>
          </w:tcPr>
          <w:p w14:paraId="6259562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pct"/>
          </w:tcPr>
          <w:p w14:paraId="184B974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26F62DB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852F270" w14:textId="77777777" w:rsidTr="00980936">
        <w:tc>
          <w:tcPr>
            <w:tcW w:w="254" w:type="pct"/>
          </w:tcPr>
          <w:p w14:paraId="0626C03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711" w:type="pct"/>
          </w:tcPr>
          <w:p w14:paraId="17A8CDE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75" w:type="pct"/>
          </w:tcPr>
          <w:p w14:paraId="41F0F60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pct"/>
          </w:tcPr>
          <w:p w14:paraId="541B713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3BD227F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542915C" w14:textId="77777777" w:rsidTr="00980936">
        <w:tc>
          <w:tcPr>
            <w:tcW w:w="254" w:type="pct"/>
          </w:tcPr>
          <w:p w14:paraId="712B7AC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11" w:type="pct"/>
          </w:tcPr>
          <w:p w14:paraId="2C11A75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кормовых культур, всего</w:t>
            </w:r>
          </w:p>
        </w:tc>
        <w:tc>
          <w:tcPr>
            <w:tcW w:w="475" w:type="pct"/>
          </w:tcPr>
          <w:p w14:paraId="3C4E85D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15" w:type="pct"/>
          </w:tcPr>
          <w:p w14:paraId="2B72120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522B615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80BBBE4" w14:textId="77777777" w:rsidTr="00980936">
        <w:tc>
          <w:tcPr>
            <w:tcW w:w="254" w:type="pct"/>
          </w:tcPr>
          <w:p w14:paraId="45CF643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pct"/>
          </w:tcPr>
          <w:p w14:paraId="4043899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75" w:type="pct"/>
          </w:tcPr>
          <w:p w14:paraId="7A030F6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pct"/>
          </w:tcPr>
          <w:p w14:paraId="62727AD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5CDF92B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796F82B" w14:textId="77777777" w:rsidTr="00980936">
        <w:tc>
          <w:tcPr>
            <w:tcW w:w="254" w:type="pct"/>
          </w:tcPr>
          <w:p w14:paraId="4533CBA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1711" w:type="pct"/>
          </w:tcPr>
          <w:p w14:paraId="6F18BDD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75" w:type="pct"/>
          </w:tcPr>
          <w:p w14:paraId="23383B8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pct"/>
          </w:tcPr>
          <w:p w14:paraId="3F5049B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pct"/>
          </w:tcPr>
          <w:p w14:paraId="0629AB2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5BB41AB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311DE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2B6135D6" w14:textId="06978008" w:rsidR="003B3EC0" w:rsidRPr="00473FB4" w:rsidRDefault="003B3EC0" w:rsidP="00027E0C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Индивидуальный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предприниматель   ___________________/______________________</w:t>
      </w:r>
    </w:p>
    <w:p w14:paraId="4B5B1175" w14:textId="6ED64151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(</w:t>
      </w:r>
      <w:proofErr w:type="gramStart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(ФИО)</w:t>
      </w:r>
    </w:p>
    <w:p w14:paraId="7FB9909D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EDD272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AF1930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65FBA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A83C6C" w14:textId="77777777" w:rsidR="00406CFE" w:rsidRPr="00473FB4" w:rsidRDefault="00406CFE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06CFE" w:rsidRPr="00473FB4" w:rsidSect="0098093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2491" w14:textId="77777777" w:rsidR="009B5268" w:rsidRDefault="009B5268" w:rsidP="009B5268">
      <w:r>
        <w:separator/>
      </w:r>
    </w:p>
  </w:endnote>
  <w:endnote w:type="continuationSeparator" w:id="0">
    <w:p w14:paraId="7AE845A2" w14:textId="77777777" w:rsidR="009B5268" w:rsidRDefault="009B5268" w:rsidP="009B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5AAA" w14:textId="77777777" w:rsidR="009B5268" w:rsidRDefault="009B5268" w:rsidP="009B5268">
      <w:r>
        <w:separator/>
      </w:r>
    </w:p>
  </w:footnote>
  <w:footnote w:type="continuationSeparator" w:id="0">
    <w:p w14:paraId="748B1A96" w14:textId="77777777" w:rsidR="009B5268" w:rsidRDefault="009B5268" w:rsidP="009B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837733"/>
      <w:docPartObj>
        <w:docPartGallery w:val="Page Numbers (Top of Page)"/>
        <w:docPartUnique/>
      </w:docPartObj>
    </w:sdtPr>
    <w:sdtEndPr/>
    <w:sdtContent>
      <w:p w14:paraId="74E29204" w14:textId="7328D175" w:rsidR="009B5268" w:rsidRDefault="009B526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68">
          <w:rPr>
            <w:noProof/>
          </w:rPr>
          <w:t>2</w:t>
        </w:r>
        <w:r>
          <w:fldChar w:fldCharType="end"/>
        </w:r>
      </w:p>
    </w:sdtContent>
  </w:sdt>
  <w:p w14:paraId="5C495DDE" w14:textId="77777777" w:rsidR="009B5268" w:rsidRDefault="009B526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7E0C"/>
    <w:rsid w:val="0004522B"/>
    <w:rsid w:val="00065C99"/>
    <w:rsid w:val="00067D9D"/>
    <w:rsid w:val="000741E4"/>
    <w:rsid w:val="00082085"/>
    <w:rsid w:val="000A1343"/>
    <w:rsid w:val="000C1C9E"/>
    <w:rsid w:val="000E269F"/>
    <w:rsid w:val="000F0569"/>
    <w:rsid w:val="000F479C"/>
    <w:rsid w:val="00171A84"/>
    <w:rsid w:val="00172F5B"/>
    <w:rsid w:val="00174F73"/>
    <w:rsid w:val="00194717"/>
    <w:rsid w:val="001B0449"/>
    <w:rsid w:val="001D0927"/>
    <w:rsid w:val="001E328E"/>
    <w:rsid w:val="001F0912"/>
    <w:rsid w:val="001F44D1"/>
    <w:rsid w:val="00201088"/>
    <w:rsid w:val="00207057"/>
    <w:rsid w:val="00241E37"/>
    <w:rsid w:val="00257EF5"/>
    <w:rsid w:val="00262013"/>
    <w:rsid w:val="00271B5A"/>
    <w:rsid w:val="002A5952"/>
    <w:rsid w:val="002B10AF"/>
    <w:rsid w:val="002B49A0"/>
    <w:rsid w:val="002D5593"/>
    <w:rsid w:val="002E0A30"/>
    <w:rsid w:val="002E0EB7"/>
    <w:rsid w:val="002F7936"/>
    <w:rsid w:val="00300D9B"/>
    <w:rsid w:val="00307148"/>
    <w:rsid w:val="00313DAF"/>
    <w:rsid w:val="003447F7"/>
    <w:rsid w:val="0036325D"/>
    <w:rsid w:val="00367815"/>
    <w:rsid w:val="003B3EC0"/>
    <w:rsid w:val="003D06B6"/>
    <w:rsid w:val="003F587E"/>
    <w:rsid w:val="00406CFE"/>
    <w:rsid w:val="0041244A"/>
    <w:rsid w:val="0043438A"/>
    <w:rsid w:val="00445B5E"/>
    <w:rsid w:val="00473FB4"/>
    <w:rsid w:val="00476280"/>
    <w:rsid w:val="004C3E8B"/>
    <w:rsid w:val="004F0EBD"/>
    <w:rsid w:val="004F33B1"/>
    <w:rsid w:val="004F3627"/>
    <w:rsid w:val="00545B1F"/>
    <w:rsid w:val="005500E4"/>
    <w:rsid w:val="00584E00"/>
    <w:rsid w:val="0059189D"/>
    <w:rsid w:val="005A577B"/>
    <w:rsid w:val="005F4922"/>
    <w:rsid w:val="005F4B92"/>
    <w:rsid w:val="006015ED"/>
    <w:rsid w:val="00621672"/>
    <w:rsid w:val="00625AA2"/>
    <w:rsid w:val="00626AF4"/>
    <w:rsid w:val="00635680"/>
    <w:rsid w:val="00647BBC"/>
    <w:rsid w:val="006504E3"/>
    <w:rsid w:val="00660F82"/>
    <w:rsid w:val="00676124"/>
    <w:rsid w:val="00695422"/>
    <w:rsid w:val="00697A90"/>
    <w:rsid w:val="006B32D5"/>
    <w:rsid w:val="0071034C"/>
    <w:rsid w:val="0073758D"/>
    <w:rsid w:val="00747B75"/>
    <w:rsid w:val="0077249A"/>
    <w:rsid w:val="007939F1"/>
    <w:rsid w:val="007A3F21"/>
    <w:rsid w:val="007C24AA"/>
    <w:rsid w:val="007C57A3"/>
    <w:rsid w:val="007D1C62"/>
    <w:rsid w:val="007E28C2"/>
    <w:rsid w:val="007F5689"/>
    <w:rsid w:val="008111B4"/>
    <w:rsid w:val="00820045"/>
    <w:rsid w:val="008329FC"/>
    <w:rsid w:val="00846E50"/>
    <w:rsid w:val="0086685A"/>
    <w:rsid w:val="00874F39"/>
    <w:rsid w:val="00877CE5"/>
    <w:rsid w:val="008A656D"/>
    <w:rsid w:val="008C0B7C"/>
    <w:rsid w:val="008C7E24"/>
    <w:rsid w:val="008D26D1"/>
    <w:rsid w:val="008D2DB3"/>
    <w:rsid w:val="008D450B"/>
    <w:rsid w:val="008F496D"/>
    <w:rsid w:val="00952EC3"/>
    <w:rsid w:val="00957682"/>
    <w:rsid w:val="00980936"/>
    <w:rsid w:val="009B5268"/>
    <w:rsid w:val="009C47D2"/>
    <w:rsid w:val="009F6100"/>
    <w:rsid w:val="00A32862"/>
    <w:rsid w:val="00A35A79"/>
    <w:rsid w:val="00A564E7"/>
    <w:rsid w:val="00A66137"/>
    <w:rsid w:val="00B219B5"/>
    <w:rsid w:val="00B22DDA"/>
    <w:rsid w:val="00B25576"/>
    <w:rsid w:val="00B37522"/>
    <w:rsid w:val="00B764CF"/>
    <w:rsid w:val="00BB1866"/>
    <w:rsid w:val="00BC37E6"/>
    <w:rsid w:val="00BE7537"/>
    <w:rsid w:val="00C27247"/>
    <w:rsid w:val="00C467A6"/>
    <w:rsid w:val="00C700C4"/>
    <w:rsid w:val="00C700F3"/>
    <w:rsid w:val="00C9566E"/>
    <w:rsid w:val="00C95832"/>
    <w:rsid w:val="00CB2627"/>
    <w:rsid w:val="00CB5CFB"/>
    <w:rsid w:val="00CC367F"/>
    <w:rsid w:val="00CF6B89"/>
    <w:rsid w:val="00D52DB6"/>
    <w:rsid w:val="00D62BED"/>
    <w:rsid w:val="00DD5C6B"/>
    <w:rsid w:val="00DF02AC"/>
    <w:rsid w:val="00DF543D"/>
    <w:rsid w:val="00E02606"/>
    <w:rsid w:val="00E034DD"/>
    <w:rsid w:val="00E109F8"/>
    <w:rsid w:val="00E42ED7"/>
    <w:rsid w:val="00E82168"/>
    <w:rsid w:val="00EB75CB"/>
    <w:rsid w:val="00ED5C7C"/>
    <w:rsid w:val="00ED62A2"/>
    <w:rsid w:val="00EE539C"/>
    <w:rsid w:val="00F06198"/>
    <w:rsid w:val="00F5080D"/>
    <w:rsid w:val="00F61AB7"/>
    <w:rsid w:val="00F96BB5"/>
    <w:rsid w:val="00FB426A"/>
    <w:rsid w:val="00FB5937"/>
    <w:rsid w:val="00FE0388"/>
    <w:rsid w:val="00FE673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57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99"/>
    <w:locked/>
    <w:rsid w:val="002A5952"/>
    <w:rPr>
      <w:rFonts w:ascii="Calibri" w:eastAsia="Calibri" w:hAnsi="Calibri" w:cs="Times New Roman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3B3EC0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49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4922"/>
  </w:style>
  <w:style w:type="character" w:customStyle="1" w:styleId="ac">
    <w:name w:val="Текст примечания Знак"/>
    <w:basedOn w:val="a0"/>
    <w:link w:val="ab"/>
    <w:uiPriority w:val="99"/>
    <w:semiHidden/>
    <w:rsid w:val="005F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49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06CFE"/>
    <w:rPr>
      <w:color w:val="0000FF" w:themeColor="hyperlink"/>
      <w:u w:val="single"/>
    </w:rPr>
  </w:style>
  <w:style w:type="paragraph" w:customStyle="1" w:styleId="ConsPlusTitle">
    <w:name w:val="ConsPlusTitle"/>
    <w:rsid w:val="003B3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B3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B52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5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B52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5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701&amp;date=29.12.2022&amp;dst=31&amp;field=134" TargetMode="External"/><Relationship Id="rId13" Type="http://schemas.openxmlformats.org/officeDocument/2006/relationships/hyperlink" Target="https://login.consultant.ru/link/?req=doc&amp;base=LAW&amp;n=439201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hyperlink" Target="https://login.consultant.ru/link/?req=doc&amp;base=LAW&amp;n=439201&amp;dst=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st=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431&amp;dst=100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st=100269" TargetMode="External"/><Relationship Id="rId10" Type="http://schemas.openxmlformats.org/officeDocument/2006/relationships/hyperlink" Target="https://login.consultant.ru/link/?req=doc&amp;base=LAW&amp;n=452991&amp;dst=21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1&amp;dst=217" TargetMode="External"/><Relationship Id="rId14" Type="http://schemas.openxmlformats.org/officeDocument/2006/relationships/hyperlink" Target="https://login.consultant.ru/link/?req=doc&amp;base=LAW&amp;n=439201&amp;dst=100260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70D5"/>
    <w:rsid w:val="002D4D9E"/>
    <w:rsid w:val="00442918"/>
    <w:rsid w:val="005A7B20"/>
    <w:rsid w:val="00871C4B"/>
    <w:rsid w:val="00885FF4"/>
    <w:rsid w:val="00930044"/>
    <w:rsid w:val="00A30898"/>
    <w:rsid w:val="00BF171D"/>
    <w:rsid w:val="00C850A0"/>
    <w:rsid w:val="00E67E01"/>
    <w:rsid w:val="00ED64D4"/>
    <w:rsid w:val="00F6038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0423-5D98-4D09-8A25-457F499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8067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3</cp:revision>
  <cp:lastPrinted>2024-04-04T06:56:00Z</cp:lastPrinted>
  <dcterms:created xsi:type="dcterms:W3CDTF">2024-04-19T03:43:00Z</dcterms:created>
  <dcterms:modified xsi:type="dcterms:W3CDTF">2024-04-19T09:51:00Z</dcterms:modified>
</cp:coreProperties>
</file>