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AE1" w:rsidRPr="00DC6615" w:rsidRDefault="00587AE1" w:rsidP="00F759D7">
      <w:pPr>
        <w:jc w:val="center"/>
        <w:rPr>
          <w:rFonts w:cs="Arial"/>
          <w:b/>
          <w:bCs/>
          <w:kern w:val="32"/>
          <w:sz w:val="32"/>
          <w:szCs w:val="32"/>
        </w:rPr>
      </w:pPr>
      <w:r w:rsidRPr="00DC6615">
        <w:rPr>
          <w:rFonts w:cs="Arial"/>
          <w:b/>
          <w:bCs/>
          <w:kern w:val="32"/>
          <w:sz w:val="32"/>
          <w:szCs w:val="32"/>
        </w:rPr>
        <w:t>РЕШЕНИЕ</w:t>
      </w:r>
    </w:p>
    <w:p w:rsidR="00587AE1" w:rsidRPr="00DC6615" w:rsidRDefault="00587AE1" w:rsidP="00F759D7">
      <w:pPr>
        <w:ind w:right="28"/>
        <w:jc w:val="center"/>
        <w:rPr>
          <w:rFonts w:cs="Arial"/>
          <w:b/>
          <w:bCs/>
          <w:kern w:val="32"/>
          <w:sz w:val="32"/>
          <w:szCs w:val="32"/>
        </w:rPr>
      </w:pPr>
      <w:r w:rsidRPr="00DC6615">
        <w:rPr>
          <w:rFonts w:cs="Arial"/>
          <w:b/>
          <w:bCs/>
          <w:kern w:val="32"/>
          <w:sz w:val="32"/>
          <w:szCs w:val="32"/>
        </w:rPr>
        <w:t>ДУМЫ ГОРОДА КОГАЛЫМА</w:t>
      </w:r>
    </w:p>
    <w:p w:rsidR="00416119" w:rsidRPr="00DC6615" w:rsidRDefault="00587AE1" w:rsidP="00F759D7">
      <w:pPr>
        <w:ind w:right="2"/>
        <w:jc w:val="center"/>
        <w:rPr>
          <w:rFonts w:cs="Arial"/>
          <w:b/>
          <w:bCs/>
          <w:kern w:val="32"/>
          <w:sz w:val="32"/>
          <w:szCs w:val="32"/>
        </w:rPr>
      </w:pPr>
      <w:r w:rsidRPr="00DC6615">
        <w:rPr>
          <w:rFonts w:cs="Arial"/>
          <w:b/>
          <w:bCs/>
          <w:kern w:val="32"/>
          <w:sz w:val="32"/>
          <w:szCs w:val="32"/>
        </w:rPr>
        <w:t>Ханты-Мансийского автономного округа</w:t>
      </w:r>
      <w:r w:rsidR="00416119" w:rsidRPr="00DC6615">
        <w:rPr>
          <w:rFonts w:cs="Arial"/>
          <w:b/>
          <w:bCs/>
          <w:kern w:val="32"/>
          <w:sz w:val="32"/>
          <w:szCs w:val="32"/>
        </w:rPr>
        <w:t>-</w:t>
      </w:r>
      <w:r w:rsidRPr="00DC6615">
        <w:rPr>
          <w:rFonts w:cs="Arial"/>
          <w:b/>
          <w:bCs/>
          <w:kern w:val="32"/>
          <w:sz w:val="32"/>
          <w:szCs w:val="32"/>
        </w:rPr>
        <w:t>Югры</w:t>
      </w:r>
    </w:p>
    <w:p w:rsidR="00416119" w:rsidRPr="00DC6615" w:rsidRDefault="00416119" w:rsidP="00F759D7">
      <w:pPr>
        <w:ind w:right="2"/>
        <w:jc w:val="center"/>
        <w:rPr>
          <w:rFonts w:cs="Arial"/>
          <w:b/>
          <w:bCs/>
          <w:kern w:val="32"/>
          <w:sz w:val="32"/>
          <w:szCs w:val="32"/>
        </w:rPr>
      </w:pPr>
    </w:p>
    <w:p w:rsidR="00416119" w:rsidRPr="00DC6615" w:rsidRDefault="00587AE1" w:rsidP="00F759D7">
      <w:pPr>
        <w:ind w:right="-181"/>
        <w:rPr>
          <w:rFonts w:cs="Arial"/>
        </w:rPr>
      </w:pPr>
      <w:r w:rsidRPr="00DC6615">
        <w:rPr>
          <w:rFonts w:cs="Arial"/>
        </w:rPr>
        <w:t xml:space="preserve">От </w:t>
      </w:r>
      <w:r w:rsidR="00416119" w:rsidRPr="00DC6615">
        <w:rPr>
          <w:rFonts w:cs="Arial"/>
          <w:u w:val="single"/>
        </w:rPr>
        <w:t>«</w:t>
      </w:r>
      <w:proofErr w:type="gramStart"/>
      <w:r w:rsidRPr="00DC6615">
        <w:rPr>
          <w:rFonts w:cs="Arial"/>
          <w:u w:val="single"/>
        </w:rPr>
        <w:t>27</w:t>
      </w:r>
      <w:r w:rsidR="00416119" w:rsidRPr="00DC6615">
        <w:rPr>
          <w:rFonts w:cs="Arial"/>
          <w:u w:val="single"/>
        </w:rPr>
        <w:t>»</w:t>
      </w:r>
      <w:r w:rsidRPr="00DC6615">
        <w:rPr>
          <w:rFonts w:cs="Arial"/>
          <w:u w:val="single"/>
        </w:rPr>
        <w:t>сентября</w:t>
      </w:r>
      <w:proofErr w:type="gramEnd"/>
      <w:r w:rsidRPr="00DC6615">
        <w:rPr>
          <w:rFonts w:cs="Arial"/>
          <w:u w:val="single"/>
        </w:rPr>
        <w:t xml:space="preserve"> 2012 г.</w:t>
      </w:r>
      <w:r w:rsidR="00416119" w:rsidRPr="00DC6615">
        <w:rPr>
          <w:rFonts w:cs="Arial"/>
        </w:rPr>
        <w:t xml:space="preserve"> </w:t>
      </w:r>
      <w:r w:rsidR="00DC6615">
        <w:rPr>
          <w:rFonts w:cs="Arial"/>
        </w:rPr>
        <w:t xml:space="preserve">                                                               </w:t>
      </w:r>
      <w:r w:rsidRPr="00DC6615">
        <w:rPr>
          <w:rFonts w:cs="Arial"/>
          <w:u w:val="single"/>
        </w:rPr>
        <w:t>№182-ГД</w:t>
      </w:r>
    </w:p>
    <w:p w:rsidR="00416119" w:rsidRPr="00DC6615" w:rsidRDefault="00416119" w:rsidP="00F759D7">
      <w:pPr>
        <w:ind w:right="-181"/>
        <w:rPr>
          <w:rFonts w:cs="Arial"/>
        </w:rPr>
      </w:pPr>
    </w:p>
    <w:p w:rsidR="00045D00" w:rsidRPr="00DC6615" w:rsidRDefault="00167507" w:rsidP="00F759D7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DC6615">
        <w:rPr>
          <w:rFonts w:cs="Arial"/>
          <w:b/>
          <w:bCs/>
          <w:kern w:val="28"/>
          <w:sz w:val="32"/>
          <w:szCs w:val="32"/>
        </w:rPr>
        <w:t>О создании Молодежной палаты при Думе города Когалыма</w:t>
      </w:r>
    </w:p>
    <w:p w:rsidR="00045D00" w:rsidRPr="00DC6615" w:rsidRDefault="005156CF" w:rsidP="00E1795D">
      <w:pPr>
        <w:ind w:left="567" w:firstLine="0"/>
        <w:jc w:val="center"/>
        <w:rPr>
          <w:rFonts w:cs="Arial"/>
        </w:rPr>
      </w:pPr>
      <w:r w:rsidRPr="00DC6615">
        <w:rPr>
          <w:rFonts w:cs="Arial"/>
        </w:rPr>
        <w:t xml:space="preserve">(С изменениями, внесенными решением Думы </w:t>
      </w:r>
      <w:hyperlink r:id="rId8" w:tooltip="решение от 01.11.2012 0:00:00 №199-ГД Дума МО город Когалым&#10;&#10;О внесении изменения в решение Думы города Когалыма от 27.09.2012 № 182-ГД" w:history="1">
        <w:r w:rsidRPr="00DC6615">
          <w:rPr>
            <w:rStyle w:val="ac"/>
            <w:rFonts w:cs="Arial"/>
            <w:color w:val="auto"/>
          </w:rPr>
          <w:t>от 01.11.2012 № 199-ГД</w:t>
        </w:r>
      </w:hyperlink>
      <w:r w:rsidRPr="00DC6615">
        <w:rPr>
          <w:rFonts w:cs="Arial"/>
        </w:rPr>
        <w:t>)</w:t>
      </w:r>
    </w:p>
    <w:p w:rsidR="0032300E" w:rsidRPr="00DC6615" w:rsidRDefault="0032300E" w:rsidP="00E1795D">
      <w:pPr>
        <w:ind w:left="567" w:firstLine="0"/>
        <w:jc w:val="center"/>
        <w:rPr>
          <w:rFonts w:cs="Arial"/>
        </w:rPr>
      </w:pPr>
      <w:r w:rsidRPr="00DC6615">
        <w:rPr>
          <w:rFonts w:cs="Arial"/>
        </w:rPr>
        <w:t>(С изменени</w:t>
      </w:r>
      <w:r w:rsidR="00E1795D" w:rsidRPr="00DC6615">
        <w:rPr>
          <w:rFonts w:cs="Arial"/>
        </w:rPr>
        <w:t>ями</w:t>
      </w:r>
      <w:r w:rsidRPr="00DC6615">
        <w:rPr>
          <w:rFonts w:cs="Arial"/>
        </w:rPr>
        <w:t>, внесенным</w:t>
      </w:r>
      <w:r w:rsidR="00E1795D" w:rsidRPr="00DC6615">
        <w:rPr>
          <w:rFonts w:cs="Arial"/>
        </w:rPr>
        <w:t>и</w:t>
      </w:r>
      <w:r w:rsidRPr="00DC6615">
        <w:rPr>
          <w:rFonts w:cs="Arial"/>
        </w:rPr>
        <w:t xml:space="preserve"> решением Думы </w:t>
      </w:r>
      <w:hyperlink r:id="rId9" w:tooltip="решение от 30.12.2013 0:00:00 №378-ГД Дума МО город Когалым&#10;&#10;О внесении изменения в решение Думы города Когалыма от 27.09.2012 № 182-ГД" w:history="1">
        <w:r w:rsidRPr="00DC6615">
          <w:rPr>
            <w:rStyle w:val="ac"/>
            <w:rFonts w:cs="Arial"/>
            <w:color w:val="auto"/>
          </w:rPr>
          <w:t>от 30.12.2013 № 378-ГД</w:t>
        </w:r>
      </w:hyperlink>
      <w:r w:rsidRPr="00DC6615">
        <w:rPr>
          <w:rFonts w:cs="Arial"/>
        </w:rPr>
        <w:t>)</w:t>
      </w:r>
    </w:p>
    <w:p w:rsidR="005156CF" w:rsidRPr="00DC6615" w:rsidRDefault="00E1795D" w:rsidP="00F759D7">
      <w:pPr>
        <w:rPr>
          <w:rFonts w:cs="Arial"/>
        </w:rPr>
      </w:pPr>
      <w:r w:rsidRPr="00DC6615">
        <w:rPr>
          <w:rFonts w:cs="Arial"/>
        </w:rPr>
        <w:t xml:space="preserve">(С изменениями, внесенными решением Думы </w:t>
      </w:r>
      <w:hyperlink r:id="rId10" w:tooltip="решение от 14.12.2016 0:00:00 №53-ГД Дума МО город Когалым&#10;&#10;О внесении изменений в решение Думы города Когалыма от 27.09.2012 № 182-ГД" w:history="1">
        <w:r w:rsidRPr="00DC6615">
          <w:rPr>
            <w:rStyle w:val="ac"/>
            <w:rFonts w:cs="Arial"/>
            <w:color w:val="auto"/>
          </w:rPr>
          <w:t>от 14.12.2016 № 53-ГД</w:t>
        </w:r>
      </w:hyperlink>
      <w:r w:rsidRPr="00DC6615">
        <w:rPr>
          <w:rFonts w:cs="Arial"/>
        </w:rPr>
        <w:t>)</w:t>
      </w:r>
    </w:p>
    <w:p w:rsidR="00E1795D" w:rsidRPr="00DC6615" w:rsidRDefault="009A3A5C" w:rsidP="009A3A5C">
      <w:pPr>
        <w:jc w:val="center"/>
        <w:rPr>
          <w:rFonts w:cs="Arial"/>
        </w:rPr>
      </w:pPr>
      <w:r w:rsidRPr="00DC6615">
        <w:rPr>
          <w:rFonts w:cs="Arial"/>
        </w:rPr>
        <w:t xml:space="preserve">(С изменениями, внесенными решением Думы </w:t>
      </w:r>
      <w:hyperlink r:id="rId11" w:tooltip="решение от 21.11.2018 0:00:00 №244-ГД Дума МО город Когалым&#10;&#10;О внесении изменений в решение Думы города Когалыма от 27.09.2012 № 182-ГД" w:history="1">
        <w:r w:rsidRPr="00DC6615">
          <w:rPr>
            <w:rStyle w:val="ac"/>
            <w:rFonts w:cs="Arial"/>
            <w:color w:val="auto"/>
          </w:rPr>
          <w:t>от 21.11.2018 № 244-ГД</w:t>
        </w:r>
      </w:hyperlink>
      <w:r w:rsidRPr="00DC6615">
        <w:rPr>
          <w:rFonts w:cs="Arial"/>
        </w:rPr>
        <w:t>)</w:t>
      </w:r>
    </w:p>
    <w:p w:rsidR="00380015" w:rsidRPr="00DC6615" w:rsidRDefault="00380015" w:rsidP="00380015">
      <w:pPr>
        <w:jc w:val="center"/>
        <w:rPr>
          <w:rFonts w:cs="Arial"/>
        </w:rPr>
      </w:pPr>
      <w:r w:rsidRPr="00DC6615">
        <w:rPr>
          <w:rFonts w:cs="Arial"/>
        </w:rPr>
        <w:t xml:space="preserve">(С изменениями, внесенными решением Думы </w:t>
      </w:r>
      <w:hyperlink r:id="rId12" w:tooltip="решение от 02.02.2022 0:00:00 №67-ГД Дума МО город Когалым&#10;&#10;О внесении изменений  в решение Думы города Когалыма  от 27.09.2012 № 182-ГД " w:history="1">
        <w:r w:rsidRPr="00DC6615">
          <w:rPr>
            <w:rStyle w:val="ac"/>
            <w:rFonts w:cs="Arial"/>
            <w:color w:val="auto"/>
          </w:rPr>
          <w:t>от 02.02.2022 № 67-ГД</w:t>
        </w:r>
      </w:hyperlink>
      <w:r w:rsidRPr="00DC6615">
        <w:rPr>
          <w:rFonts w:cs="Arial"/>
        </w:rPr>
        <w:t>)</w:t>
      </w:r>
    </w:p>
    <w:p w:rsidR="00E1795D" w:rsidRPr="00DC6615" w:rsidRDefault="00FA532E" w:rsidP="009A3A5C">
      <w:pPr>
        <w:rPr>
          <w:rFonts w:cs="Arial"/>
        </w:rPr>
      </w:pPr>
      <w:r w:rsidRPr="00DC6615">
        <w:rPr>
          <w:rFonts w:cs="Arial"/>
        </w:rPr>
        <w:t xml:space="preserve">(С изменениями, внесенными решением Думы </w:t>
      </w:r>
      <w:hyperlink r:id="rId13" w:tooltip="решение от 26.10.2022 0:00:00 №169-ГД Дума МО город Когалым&#10;&#10;О внесении изменений  в решение Думы города Когалыма  от 27.09.2012 №182-ГД " w:history="1">
        <w:r w:rsidRPr="00DC6615">
          <w:rPr>
            <w:rStyle w:val="ac"/>
            <w:rFonts w:cs="Arial"/>
            <w:color w:val="auto"/>
          </w:rPr>
          <w:t>от 26.10.2022 № 169-ГД</w:t>
        </w:r>
      </w:hyperlink>
      <w:r w:rsidRPr="00DC6615">
        <w:rPr>
          <w:rFonts w:cs="Arial"/>
        </w:rPr>
        <w:t>)</w:t>
      </w:r>
    </w:p>
    <w:p w:rsidR="00416119" w:rsidRPr="00DC6615" w:rsidRDefault="00416119" w:rsidP="00416119">
      <w:pPr>
        <w:rPr>
          <w:rFonts w:cs="Arial"/>
        </w:rPr>
      </w:pPr>
      <w:r w:rsidRPr="00DC6615">
        <w:rPr>
          <w:rFonts w:cs="Arial"/>
        </w:rPr>
        <w:t xml:space="preserve">(С изменениями, внесенными решением Думы </w:t>
      </w:r>
      <w:hyperlink r:id="rId14" w:tooltip="решение от 28.02.2023 0:00:00 №237-ГД Дума МО город Когалым&#10;&#10;О внесении изменений  в решение Думы города Когалыма  от 27.09.2012 №182-ГД " w:history="1">
        <w:r w:rsidRPr="00DC6615">
          <w:rPr>
            <w:rStyle w:val="ac"/>
            <w:rFonts w:cs="Arial"/>
            <w:color w:val="auto"/>
          </w:rPr>
          <w:t>от 28.02.2023 № 237-ГД</w:t>
        </w:r>
      </w:hyperlink>
      <w:r w:rsidRPr="00DC6615">
        <w:rPr>
          <w:rFonts w:cs="Arial"/>
        </w:rPr>
        <w:t>)</w:t>
      </w:r>
    </w:p>
    <w:p w:rsidR="00C628EA" w:rsidRPr="00DC6615" w:rsidRDefault="00C628EA" w:rsidP="00C628EA">
      <w:pPr>
        <w:rPr>
          <w:rFonts w:cs="Arial"/>
        </w:rPr>
      </w:pPr>
      <w:r w:rsidRPr="00DC6615">
        <w:rPr>
          <w:rFonts w:cs="Arial"/>
        </w:rPr>
        <w:t xml:space="preserve">(С изменениями, внесенными решением Думы </w:t>
      </w:r>
      <w:hyperlink r:id="rId15" w:tooltip="решение от 17.04.2024 0:00:00 №387-ГД Дума МО город Когалым&#10;&#10;О внесении изменений в решение Думы города Когалыма  от 27.09.2012 №182-ГД " w:history="1">
        <w:r w:rsidRPr="00DC6615">
          <w:rPr>
            <w:rStyle w:val="ac"/>
            <w:rFonts w:cs="Arial"/>
            <w:color w:val="auto"/>
          </w:rPr>
          <w:t>от 17.04.2024 № 387-ГД</w:t>
        </w:r>
      </w:hyperlink>
      <w:r w:rsidRPr="00DC6615">
        <w:rPr>
          <w:rFonts w:cs="Arial"/>
        </w:rPr>
        <w:t>)</w:t>
      </w:r>
    </w:p>
    <w:p w:rsidR="00C67AA0" w:rsidRPr="00DC6615" w:rsidRDefault="00C67AA0" w:rsidP="00C67AA0">
      <w:pPr>
        <w:rPr>
          <w:rFonts w:cs="Arial"/>
        </w:rPr>
      </w:pPr>
      <w:r w:rsidRPr="00DC6615">
        <w:rPr>
          <w:rFonts w:cs="Arial"/>
        </w:rPr>
        <w:t xml:space="preserve">(С изменениями, внесенными решением Думы </w:t>
      </w:r>
      <w:hyperlink r:id="rId16" w:tooltip="решение от 18.03.2026 0:00:00 №630-ГД Дума МО город Когалым&#10;&#10;О внесении изменения  в решение Думы города Когалыма  от 27.09.2012 №182-ГД " w:history="1">
        <w:r w:rsidRPr="00DC6615">
          <w:rPr>
            <w:rStyle w:val="ac"/>
            <w:rFonts w:cs="Arial"/>
            <w:color w:val="auto"/>
          </w:rPr>
          <w:t>от 18.03.2026 № 630-ГД</w:t>
        </w:r>
      </w:hyperlink>
      <w:r w:rsidRPr="00DC6615">
        <w:rPr>
          <w:rFonts w:cs="Arial"/>
        </w:rPr>
        <w:t>)</w:t>
      </w:r>
    </w:p>
    <w:p w:rsidR="00FA532E" w:rsidRPr="00DC6615" w:rsidRDefault="00FA532E" w:rsidP="00F759D7">
      <w:pPr>
        <w:rPr>
          <w:rFonts w:cs="Arial"/>
        </w:rPr>
      </w:pPr>
    </w:p>
    <w:p w:rsidR="00167507" w:rsidRPr="00DC6615" w:rsidRDefault="00167507" w:rsidP="00F759D7">
      <w:pPr>
        <w:rPr>
          <w:rFonts w:cs="Arial"/>
        </w:rPr>
      </w:pPr>
      <w:r w:rsidRPr="00DC6615">
        <w:rPr>
          <w:rFonts w:cs="Arial"/>
        </w:rPr>
        <w:t xml:space="preserve">В соответствии </w:t>
      </w:r>
      <w:r w:rsidR="00C67AA0" w:rsidRPr="00DC6615">
        <w:rPr>
          <w:rFonts w:cs="Arial"/>
        </w:rPr>
        <w:t xml:space="preserve">со статьей 42 Федерального закона от 20.03.2025 </w:t>
      </w:r>
      <w:hyperlink r:id="rId17" w:tooltip="ФЕДЕРАЛЬНЫЙ ЗАКОН от 20.03.2025 № 33-ФЗ ГОСУДАРСТВЕННАЯ ДУМА ФЕДЕРАЛЬНОГО СОБРАНИЯ РФ&#10;&#10;ОБ ОБЩИХ ПРИНЦИПАХ ОРГАНИЗАЦИИ МЕСТНОГО САМОУПРАВЛЕНИЯ В ЕДИНОЙ СИСТЕМЕ ПУБЛИЧНОЙ ВЛАСТИ " w:history="1">
        <w:r w:rsidR="00C67AA0" w:rsidRPr="00DC6615">
          <w:rPr>
            <w:rStyle w:val="ac"/>
            <w:rFonts w:cs="Arial"/>
            <w:color w:val="auto"/>
          </w:rPr>
          <w:t>№33-ФЗ «Об общих принципах</w:t>
        </w:r>
      </w:hyperlink>
      <w:r w:rsidR="00C67AA0" w:rsidRPr="00DC6615">
        <w:rPr>
          <w:rFonts w:cs="Arial"/>
        </w:rPr>
        <w:t xml:space="preserve"> организации местного самоуправления в единой системе публичной власти»</w:t>
      </w:r>
      <w:r w:rsidRPr="00DC6615">
        <w:rPr>
          <w:rFonts w:cs="Arial"/>
        </w:rPr>
        <w:t xml:space="preserve">, в целях обеспечения активного участия молодежи в формировании и реализации государственной молодежной политики в городе </w:t>
      </w:r>
      <w:r w:rsidR="0070738F" w:rsidRPr="00DC6615">
        <w:rPr>
          <w:rFonts w:cs="Arial"/>
        </w:rPr>
        <w:t>Когалым</w:t>
      </w:r>
      <w:r w:rsidRPr="00DC6615">
        <w:rPr>
          <w:rFonts w:cs="Arial"/>
        </w:rPr>
        <w:t xml:space="preserve">е, содействия деятельности Думы города </w:t>
      </w:r>
      <w:r w:rsidR="0070738F" w:rsidRPr="00DC6615">
        <w:rPr>
          <w:rFonts w:cs="Arial"/>
        </w:rPr>
        <w:t>Когалым</w:t>
      </w:r>
      <w:r w:rsidRPr="00DC6615">
        <w:rPr>
          <w:rFonts w:cs="Arial"/>
        </w:rPr>
        <w:t>а в сфере регулирования прав и законных интересов молодежи,</w:t>
      </w:r>
      <w:r w:rsidR="0070738F" w:rsidRPr="00DC6615">
        <w:rPr>
          <w:rFonts w:cs="Arial"/>
        </w:rPr>
        <w:t xml:space="preserve"> </w:t>
      </w:r>
      <w:r w:rsidRPr="00DC6615">
        <w:rPr>
          <w:rFonts w:cs="Arial"/>
        </w:rPr>
        <w:t>Дума города Когалыма РЕШИЛА:</w:t>
      </w:r>
    </w:p>
    <w:p w:rsidR="00C67AA0" w:rsidRPr="00DC6615" w:rsidRDefault="00C67AA0" w:rsidP="00C67AA0">
      <w:pPr>
        <w:rPr>
          <w:rFonts w:cs="Arial"/>
        </w:rPr>
      </w:pPr>
      <w:r w:rsidRPr="00DC6615">
        <w:rPr>
          <w:rFonts w:cs="Arial"/>
        </w:rPr>
        <w:t xml:space="preserve">(преамбула решения изменена решением Думы города Когалыма </w:t>
      </w:r>
      <w:hyperlink r:id="rId18" w:tooltip="решение от 18.03.2026 0:00:00 №630-ГД Дума МО город Когалым&#10;&#10;О внесении изменения  в решение Думы города Когалыма  от 27.09.2012 №182-ГД " w:history="1">
        <w:r w:rsidRPr="00DC6615">
          <w:rPr>
            <w:rStyle w:val="ac"/>
            <w:rFonts w:cs="Arial"/>
            <w:color w:val="auto"/>
          </w:rPr>
          <w:t>от 18.03.2026 № 630-ГД</w:t>
        </w:r>
      </w:hyperlink>
      <w:r w:rsidRPr="00DC6615">
        <w:rPr>
          <w:rFonts w:cs="Arial"/>
        </w:rPr>
        <w:t>)</w:t>
      </w:r>
    </w:p>
    <w:p w:rsidR="00DE4192" w:rsidRPr="00DC6615" w:rsidRDefault="00DE4192" w:rsidP="00F759D7">
      <w:pPr>
        <w:rPr>
          <w:rFonts w:cs="Arial"/>
        </w:rPr>
      </w:pPr>
    </w:p>
    <w:p w:rsidR="00167507" w:rsidRPr="00DC6615" w:rsidRDefault="00167507" w:rsidP="00F759D7">
      <w:pPr>
        <w:rPr>
          <w:rFonts w:cs="Arial"/>
        </w:rPr>
      </w:pPr>
      <w:r w:rsidRPr="00DC6615">
        <w:rPr>
          <w:rFonts w:cs="Arial"/>
        </w:rPr>
        <w:t xml:space="preserve">1. Создать </w:t>
      </w:r>
      <w:r w:rsidR="0070738F" w:rsidRPr="00DC6615">
        <w:rPr>
          <w:rFonts w:cs="Arial"/>
        </w:rPr>
        <w:t>Молодежную</w:t>
      </w:r>
      <w:r w:rsidRPr="00DC6615">
        <w:rPr>
          <w:rFonts w:cs="Arial"/>
        </w:rPr>
        <w:t xml:space="preserve"> палат</w:t>
      </w:r>
      <w:r w:rsidR="0070738F" w:rsidRPr="00DC6615">
        <w:rPr>
          <w:rFonts w:cs="Arial"/>
        </w:rPr>
        <w:t>у</w:t>
      </w:r>
      <w:r w:rsidRPr="00DC6615">
        <w:rPr>
          <w:rFonts w:cs="Arial"/>
        </w:rPr>
        <w:t xml:space="preserve"> при Думе города </w:t>
      </w:r>
      <w:r w:rsidR="0070738F" w:rsidRPr="00DC6615">
        <w:rPr>
          <w:rFonts w:cs="Arial"/>
        </w:rPr>
        <w:t>Когалыма</w:t>
      </w:r>
      <w:r w:rsidRPr="00DC6615">
        <w:rPr>
          <w:rFonts w:cs="Arial"/>
        </w:rPr>
        <w:t>.</w:t>
      </w:r>
    </w:p>
    <w:p w:rsidR="00DE4192" w:rsidRPr="00DC6615" w:rsidRDefault="00DE4192" w:rsidP="00045D00">
      <w:pPr>
        <w:rPr>
          <w:rFonts w:cs="Arial"/>
          <w:szCs w:val="16"/>
        </w:rPr>
      </w:pPr>
    </w:p>
    <w:p w:rsidR="0070738F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2. </w:t>
      </w:r>
      <w:r w:rsidR="0070738F" w:rsidRPr="00DC6615">
        <w:rPr>
          <w:rFonts w:cs="Arial"/>
          <w:szCs w:val="26"/>
        </w:rPr>
        <w:t>Утвердить:</w:t>
      </w:r>
    </w:p>
    <w:p w:rsidR="0070738F" w:rsidRPr="00DC6615" w:rsidRDefault="0070738F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2.1.</w:t>
      </w:r>
      <w:r w:rsidR="00167507" w:rsidRPr="00DC6615">
        <w:rPr>
          <w:rFonts w:cs="Arial"/>
          <w:szCs w:val="26"/>
        </w:rPr>
        <w:t xml:space="preserve"> Положение</w:t>
      </w:r>
      <w:r w:rsidRPr="00DC6615">
        <w:rPr>
          <w:rFonts w:cs="Arial"/>
          <w:szCs w:val="26"/>
        </w:rPr>
        <w:t xml:space="preserve"> о</w:t>
      </w:r>
      <w:r w:rsidR="00DE4192" w:rsidRPr="00DC6615">
        <w:rPr>
          <w:rFonts w:cs="Arial"/>
          <w:szCs w:val="26"/>
        </w:rPr>
        <w:t xml:space="preserve"> М</w:t>
      </w:r>
      <w:r w:rsidR="00167507" w:rsidRPr="00DC6615">
        <w:rPr>
          <w:rFonts w:cs="Arial"/>
          <w:szCs w:val="26"/>
        </w:rPr>
        <w:t>олодежной палате при Думе города</w:t>
      </w:r>
      <w:r w:rsidRPr="00DC6615">
        <w:rPr>
          <w:rFonts w:cs="Arial"/>
          <w:szCs w:val="26"/>
        </w:rPr>
        <w:t xml:space="preserve"> Когалыма согласно </w:t>
      </w:r>
      <w:r w:rsidR="000B1A87" w:rsidRPr="00DC6615">
        <w:rPr>
          <w:rFonts w:cs="Arial"/>
          <w:szCs w:val="26"/>
        </w:rPr>
        <w:t>приложению</w:t>
      </w:r>
      <w:r w:rsidR="00167507" w:rsidRPr="00DC6615">
        <w:rPr>
          <w:rFonts w:cs="Arial"/>
          <w:szCs w:val="26"/>
        </w:rPr>
        <w:t xml:space="preserve"> 1</w:t>
      </w:r>
      <w:r w:rsidRPr="00DC6615">
        <w:rPr>
          <w:rFonts w:cs="Arial"/>
          <w:szCs w:val="26"/>
        </w:rPr>
        <w:t xml:space="preserve"> к настоящему решению;</w:t>
      </w:r>
    </w:p>
    <w:p w:rsidR="00167507" w:rsidRPr="00DC6615" w:rsidRDefault="0070738F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2.2. Регламент </w:t>
      </w:r>
      <w:r w:rsidR="00DE4192" w:rsidRPr="00DC6615">
        <w:rPr>
          <w:rFonts w:cs="Arial"/>
          <w:szCs w:val="26"/>
        </w:rPr>
        <w:t>М</w:t>
      </w:r>
      <w:r w:rsidR="00167507" w:rsidRPr="00DC6615">
        <w:rPr>
          <w:rFonts w:cs="Arial"/>
          <w:szCs w:val="26"/>
        </w:rPr>
        <w:t>олодежной палат</w:t>
      </w:r>
      <w:r w:rsidR="00DE4192" w:rsidRPr="00DC6615">
        <w:rPr>
          <w:rFonts w:cs="Arial"/>
          <w:szCs w:val="26"/>
        </w:rPr>
        <w:t>ы</w:t>
      </w:r>
      <w:r w:rsidR="00167507" w:rsidRPr="00DC6615">
        <w:rPr>
          <w:rFonts w:cs="Arial"/>
          <w:szCs w:val="26"/>
        </w:rPr>
        <w:t xml:space="preserve"> при Думе города </w:t>
      </w:r>
      <w:r w:rsidRPr="00DC6615">
        <w:rPr>
          <w:rFonts w:cs="Arial"/>
          <w:szCs w:val="26"/>
        </w:rPr>
        <w:t xml:space="preserve">Когалыма согласно </w:t>
      </w:r>
      <w:r w:rsidR="00167507" w:rsidRPr="00DC6615">
        <w:rPr>
          <w:rFonts w:cs="Arial"/>
          <w:szCs w:val="26"/>
        </w:rPr>
        <w:t>приложени</w:t>
      </w:r>
      <w:r w:rsidRPr="00DC6615">
        <w:rPr>
          <w:rFonts w:cs="Arial"/>
          <w:szCs w:val="26"/>
        </w:rPr>
        <w:t>ю 2</w:t>
      </w:r>
      <w:r w:rsidR="00E1130D" w:rsidRPr="00DC6615">
        <w:rPr>
          <w:rFonts w:cs="Arial"/>
          <w:szCs w:val="26"/>
        </w:rPr>
        <w:t xml:space="preserve"> к настоящему решению</w:t>
      </w:r>
      <w:r w:rsidR="00167507" w:rsidRPr="00DC6615">
        <w:rPr>
          <w:rFonts w:cs="Arial"/>
          <w:szCs w:val="26"/>
        </w:rPr>
        <w:t>.</w:t>
      </w:r>
    </w:p>
    <w:p w:rsidR="00DE4192" w:rsidRPr="00DC6615" w:rsidRDefault="00DE4192" w:rsidP="00045D00">
      <w:pPr>
        <w:rPr>
          <w:rFonts w:cs="Arial"/>
          <w:szCs w:val="16"/>
        </w:rPr>
      </w:pPr>
    </w:p>
    <w:p w:rsidR="00416119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3. </w:t>
      </w:r>
      <w:r w:rsidR="0070738F" w:rsidRPr="00DC6615">
        <w:rPr>
          <w:rFonts w:cs="Arial"/>
          <w:szCs w:val="26"/>
        </w:rPr>
        <w:t xml:space="preserve">Опубликовать настоящее решение и приложения к нему в газете </w:t>
      </w:r>
      <w:r w:rsidR="00416119" w:rsidRPr="00DC6615">
        <w:rPr>
          <w:rFonts w:cs="Arial"/>
          <w:szCs w:val="26"/>
        </w:rPr>
        <w:t>«</w:t>
      </w:r>
      <w:r w:rsidR="0070738F" w:rsidRPr="00DC6615">
        <w:rPr>
          <w:rFonts w:cs="Arial"/>
          <w:szCs w:val="26"/>
        </w:rPr>
        <w:t>Когалымский вестник</w:t>
      </w:r>
      <w:r w:rsidR="00416119" w:rsidRPr="00DC6615">
        <w:rPr>
          <w:rFonts w:cs="Arial"/>
          <w:szCs w:val="26"/>
        </w:rPr>
        <w:t>»</w:t>
      </w:r>
      <w:r w:rsidRPr="00DC6615">
        <w:rPr>
          <w:rFonts w:cs="Arial"/>
          <w:szCs w:val="26"/>
        </w:rPr>
        <w:t>.</w:t>
      </w:r>
    </w:p>
    <w:p w:rsidR="00416119" w:rsidRPr="00DC6615" w:rsidRDefault="00416119" w:rsidP="00045D00">
      <w:pPr>
        <w:rPr>
          <w:rFonts w:cs="Arial"/>
          <w:szCs w:val="26"/>
        </w:rPr>
      </w:pPr>
    </w:p>
    <w:p w:rsidR="00B40CBF" w:rsidRPr="00DC6615" w:rsidRDefault="0042681C" w:rsidP="00045D00">
      <w:pPr>
        <w:tabs>
          <w:tab w:val="left" w:pos="708"/>
          <w:tab w:val="left" w:pos="1416"/>
          <w:tab w:val="left" w:pos="2124"/>
          <w:tab w:val="left" w:pos="5940"/>
        </w:tabs>
        <w:rPr>
          <w:rFonts w:cs="Arial"/>
          <w:bCs/>
          <w:szCs w:val="26"/>
        </w:rPr>
      </w:pPr>
      <w:r w:rsidRPr="00DC6615">
        <w:rPr>
          <w:rFonts w:cs="Arial"/>
          <w:bCs/>
          <w:szCs w:val="26"/>
        </w:rPr>
        <w:t>Глава</w:t>
      </w:r>
      <w:r w:rsidR="00416119" w:rsidRPr="00DC6615">
        <w:rPr>
          <w:rFonts w:cs="Arial"/>
          <w:bCs/>
          <w:szCs w:val="26"/>
        </w:rPr>
        <w:t xml:space="preserve"> </w:t>
      </w:r>
      <w:r w:rsidR="00DC6615">
        <w:rPr>
          <w:rFonts w:cs="Arial"/>
          <w:bCs/>
          <w:szCs w:val="26"/>
        </w:rPr>
        <w:t xml:space="preserve">                                        </w:t>
      </w:r>
      <w:r w:rsidRPr="00DC6615">
        <w:rPr>
          <w:rFonts w:cs="Arial"/>
          <w:bCs/>
          <w:szCs w:val="26"/>
        </w:rPr>
        <w:t xml:space="preserve">Председатель </w:t>
      </w:r>
    </w:p>
    <w:p w:rsidR="00045D00" w:rsidRPr="00DC6615" w:rsidRDefault="0042681C" w:rsidP="00045D00">
      <w:pPr>
        <w:tabs>
          <w:tab w:val="left" w:pos="708"/>
          <w:tab w:val="left" w:pos="1416"/>
          <w:tab w:val="left" w:pos="2124"/>
          <w:tab w:val="center" w:pos="4748"/>
        </w:tabs>
        <w:rPr>
          <w:rFonts w:cs="Arial"/>
          <w:bCs/>
          <w:szCs w:val="26"/>
        </w:rPr>
      </w:pPr>
      <w:r w:rsidRPr="00DC6615">
        <w:rPr>
          <w:rFonts w:cs="Arial"/>
          <w:bCs/>
          <w:szCs w:val="26"/>
        </w:rPr>
        <w:t>Города Когалыма</w:t>
      </w:r>
      <w:r w:rsidR="00416119" w:rsidRPr="00DC6615">
        <w:rPr>
          <w:rFonts w:cs="Arial"/>
          <w:bCs/>
          <w:szCs w:val="26"/>
        </w:rPr>
        <w:t xml:space="preserve"> </w:t>
      </w:r>
      <w:r w:rsidR="00DC6615">
        <w:rPr>
          <w:rFonts w:cs="Arial"/>
          <w:bCs/>
          <w:szCs w:val="26"/>
        </w:rPr>
        <w:t xml:space="preserve">                    </w:t>
      </w:r>
      <w:r w:rsidRPr="00DC6615">
        <w:rPr>
          <w:rFonts w:cs="Arial"/>
          <w:bCs/>
          <w:szCs w:val="26"/>
        </w:rPr>
        <w:t>Думы города Когалыма</w:t>
      </w:r>
    </w:p>
    <w:p w:rsidR="00416119" w:rsidRPr="00DC6615" w:rsidRDefault="0042681C" w:rsidP="00045D00">
      <w:pPr>
        <w:tabs>
          <w:tab w:val="center" w:pos="4748"/>
        </w:tabs>
        <w:rPr>
          <w:rFonts w:cs="Arial"/>
          <w:bCs/>
          <w:szCs w:val="26"/>
        </w:rPr>
      </w:pPr>
      <w:proofErr w:type="spellStart"/>
      <w:r w:rsidRPr="00DC6615">
        <w:rPr>
          <w:rFonts w:cs="Arial"/>
          <w:bCs/>
          <w:szCs w:val="26"/>
        </w:rPr>
        <w:t>С.Ф.Какоткин</w:t>
      </w:r>
      <w:proofErr w:type="spellEnd"/>
      <w:r w:rsidR="00416119" w:rsidRPr="00DC6615">
        <w:rPr>
          <w:rFonts w:cs="Arial"/>
          <w:bCs/>
          <w:szCs w:val="26"/>
        </w:rPr>
        <w:t xml:space="preserve"> </w:t>
      </w:r>
      <w:r w:rsidR="00DC6615">
        <w:rPr>
          <w:rFonts w:cs="Arial"/>
          <w:bCs/>
          <w:szCs w:val="26"/>
        </w:rPr>
        <w:t xml:space="preserve">                           </w:t>
      </w:r>
      <w:proofErr w:type="spellStart"/>
      <w:r w:rsidRPr="00DC6615">
        <w:rPr>
          <w:rFonts w:cs="Arial"/>
          <w:bCs/>
          <w:szCs w:val="26"/>
        </w:rPr>
        <w:t>А.Ю.Говорищева</w:t>
      </w:r>
      <w:proofErr w:type="spellEnd"/>
    </w:p>
    <w:p w:rsidR="00416119" w:rsidRPr="00DC6615" w:rsidRDefault="00416119" w:rsidP="00045D00">
      <w:pPr>
        <w:tabs>
          <w:tab w:val="center" w:pos="4748"/>
        </w:tabs>
        <w:rPr>
          <w:rFonts w:cs="Arial"/>
          <w:bCs/>
          <w:szCs w:val="26"/>
        </w:rPr>
      </w:pPr>
    </w:p>
    <w:p w:rsidR="006407BF" w:rsidRPr="00DC6615" w:rsidRDefault="00F759D7" w:rsidP="00065DAE">
      <w:pPr>
        <w:ind w:left="4536" w:firstLine="0"/>
        <w:jc w:val="right"/>
        <w:rPr>
          <w:rFonts w:cs="Arial"/>
          <w:b/>
          <w:bCs/>
          <w:kern w:val="28"/>
          <w:sz w:val="32"/>
          <w:szCs w:val="32"/>
        </w:rPr>
      </w:pPr>
      <w:bookmarkStart w:id="0" w:name="_GoBack"/>
      <w:bookmarkEnd w:id="0"/>
      <w:r w:rsidRPr="00DC6615">
        <w:rPr>
          <w:rFonts w:cs="Arial"/>
          <w:szCs w:val="26"/>
        </w:rPr>
        <w:br w:type="page"/>
      </w:r>
      <w:bookmarkStart w:id="1" w:name="Приложение1"/>
      <w:r w:rsidR="00070D58" w:rsidRPr="00DC6615">
        <w:rPr>
          <w:rFonts w:cs="Arial"/>
          <w:b/>
          <w:bCs/>
          <w:kern w:val="28"/>
          <w:sz w:val="32"/>
          <w:szCs w:val="32"/>
        </w:rPr>
        <w:lastRenderedPageBreak/>
        <w:t>Приложение 1</w:t>
      </w:r>
    </w:p>
    <w:bookmarkEnd w:id="1"/>
    <w:p w:rsidR="006407BF" w:rsidRPr="00DC6615" w:rsidRDefault="006407BF" w:rsidP="00065DAE">
      <w:pPr>
        <w:tabs>
          <w:tab w:val="left" w:pos="7513"/>
        </w:tabs>
        <w:ind w:left="4536"/>
        <w:jc w:val="right"/>
        <w:rPr>
          <w:rFonts w:cs="Arial"/>
          <w:b/>
          <w:bCs/>
          <w:kern w:val="28"/>
          <w:sz w:val="32"/>
          <w:szCs w:val="32"/>
        </w:rPr>
      </w:pPr>
      <w:r w:rsidRPr="00DC6615">
        <w:rPr>
          <w:rFonts w:cs="Arial"/>
          <w:b/>
          <w:bCs/>
          <w:kern w:val="28"/>
          <w:sz w:val="32"/>
          <w:szCs w:val="32"/>
        </w:rPr>
        <w:t xml:space="preserve">к решению </w:t>
      </w:r>
      <w:r w:rsidR="00167507" w:rsidRPr="00DC6615">
        <w:rPr>
          <w:rFonts w:cs="Arial"/>
          <w:b/>
          <w:bCs/>
          <w:kern w:val="28"/>
          <w:sz w:val="32"/>
          <w:szCs w:val="32"/>
        </w:rPr>
        <w:t xml:space="preserve">Думы </w:t>
      </w:r>
    </w:p>
    <w:p w:rsidR="00167507" w:rsidRPr="00DC6615" w:rsidRDefault="00167507" w:rsidP="00065DAE">
      <w:pPr>
        <w:tabs>
          <w:tab w:val="left" w:pos="7513"/>
        </w:tabs>
        <w:ind w:left="4536"/>
        <w:jc w:val="right"/>
        <w:rPr>
          <w:rFonts w:cs="Arial"/>
          <w:b/>
          <w:bCs/>
          <w:kern w:val="28"/>
          <w:sz w:val="32"/>
          <w:szCs w:val="32"/>
        </w:rPr>
      </w:pPr>
      <w:r w:rsidRPr="00DC6615">
        <w:rPr>
          <w:rFonts w:cs="Arial"/>
          <w:b/>
          <w:bCs/>
          <w:kern w:val="28"/>
          <w:sz w:val="32"/>
          <w:szCs w:val="32"/>
        </w:rPr>
        <w:t>города</w:t>
      </w:r>
      <w:r w:rsidR="006407BF" w:rsidRPr="00DC6615">
        <w:rPr>
          <w:rFonts w:cs="Arial"/>
          <w:b/>
          <w:bCs/>
          <w:kern w:val="28"/>
          <w:sz w:val="32"/>
          <w:szCs w:val="32"/>
        </w:rPr>
        <w:t xml:space="preserve"> Когалыма</w:t>
      </w:r>
      <w:r w:rsidRPr="00DC6615">
        <w:rPr>
          <w:rFonts w:cs="Arial"/>
          <w:b/>
          <w:bCs/>
          <w:kern w:val="28"/>
          <w:sz w:val="32"/>
          <w:szCs w:val="32"/>
        </w:rPr>
        <w:t xml:space="preserve"> </w:t>
      </w:r>
    </w:p>
    <w:p w:rsidR="00167507" w:rsidRPr="00DC6615" w:rsidRDefault="00167507" w:rsidP="00065DAE">
      <w:pPr>
        <w:ind w:left="4536"/>
        <w:jc w:val="right"/>
        <w:rPr>
          <w:rFonts w:cs="Arial"/>
          <w:b/>
          <w:bCs/>
          <w:kern w:val="28"/>
          <w:sz w:val="32"/>
          <w:szCs w:val="32"/>
        </w:rPr>
      </w:pPr>
      <w:r w:rsidRPr="00DC6615">
        <w:rPr>
          <w:rFonts w:cs="Arial"/>
          <w:b/>
          <w:bCs/>
          <w:kern w:val="28"/>
          <w:sz w:val="32"/>
          <w:szCs w:val="32"/>
        </w:rPr>
        <w:t>от</w:t>
      </w:r>
      <w:r w:rsidR="0042681C" w:rsidRPr="00DC6615">
        <w:rPr>
          <w:rFonts w:cs="Arial"/>
          <w:b/>
          <w:bCs/>
          <w:kern w:val="28"/>
          <w:sz w:val="32"/>
          <w:szCs w:val="32"/>
        </w:rPr>
        <w:t xml:space="preserve"> 27.09.2012 </w:t>
      </w:r>
      <w:r w:rsidRPr="00DC6615">
        <w:rPr>
          <w:rFonts w:cs="Arial"/>
          <w:b/>
          <w:bCs/>
          <w:kern w:val="28"/>
          <w:sz w:val="32"/>
          <w:szCs w:val="32"/>
        </w:rPr>
        <w:t xml:space="preserve">№ </w:t>
      </w:r>
      <w:r w:rsidR="0042681C" w:rsidRPr="00DC6615">
        <w:rPr>
          <w:rFonts w:cs="Arial"/>
          <w:b/>
          <w:bCs/>
          <w:kern w:val="28"/>
          <w:sz w:val="32"/>
          <w:szCs w:val="32"/>
        </w:rPr>
        <w:t>182-ГД</w:t>
      </w:r>
    </w:p>
    <w:p w:rsidR="006407BF" w:rsidRPr="00DC6615" w:rsidRDefault="006407BF" w:rsidP="00F759D7">
      <w:pPr>
        <w:jc w:val="right"/>
        <w:rPr>
          <w:rFonts w:cs="Arial"/>
          <w:b/>
          <w:bCs/>
          <w:kern w:val="28"/>
          <w:sz w:val="32"/>
          <w:szCs w:val="32"/>
        </w:rPr>
      </w:pPr>
    </w:p>
    <w:p w:rsidR="00167507" w:rsidRPr="00DC6615" w:rsidRDefault="00167507" w:rsidP="00F759D7">
      <w:pPr>
        <w:jc w:val="center"/>
        <w:rPr>
          <w:rFonts w:cs="Arial"/>
          <w:b/>
          <w:bCs/>
          <w:kern w:val="32"/>
          <w:sz w:val="32"/>
          <w:szCs w:val="32"/>
        </w:rPr>
      </w:pPr>
      <w:r w:rsidRPr="00DC6615">
        <w:rPr>
          <w:rFonts w:cs="Arial"/>
          <w:b/>
          <w:bCs/>
          <w:kern w:val="32"/>
          <w:sz w:val="32"/>
          <w:szCs w:val="32"/>
        </w:rPr>
        <w:t xml:space="preserve">ПОЛОЖЕНИЕ </w:t>
      </w:r>
    </w:p>
    <w:p w:rsidR="00167507" w:rsidRPr="00DC6615" w:rsidRDefault="001C4325" w:rsidP="00F759D7">
      <w:pPr>
        <w:jc w:val="center"/>
        <w:rPr>
          <w:rFonts w:cs="Arial"/>
          <w:b/>
          <w:bCs/>
          <w:kern w:val="32"/>
          <w:sz w:val="32"/>
          <w:szCs w:val="32"/>
        </w:rPr>
      </w:pPr>
      <w:r w:rsidRPr="00DC6615">
        <w:rPr>
          <w:rFonts w:cs="Arial"/>
          <w:b/>
          <w:bCs/>
          <w:kern w:val="32"/>
          <w:sz w:val="32"/>
          <w:szCs w:val="32"/>
        </w:rPr>
        <w:t>о</w:t>
      </w:r>
      <w:r w:rsidR="00167507" w:rsidRPr="00DC6615">
        <w:rPr>
          <w:rFonts w:cs="Arial"/>
          <w:b/>
          <w:bCs/>
          <w:kern w:val="32"/>
          <w:sz w:val="32"/>
          <w:szCs w:val="32"/>
        </w:rPr>
        <w:t xml:space="preserve"> Молодежной палате при Думе города </w:t>
      </w:r>
      <w:r w:rsidR="006407BF" w:rsidRPr="00DC6615">
        <w:rPr>
          <w:rFonts w:cs="Arial"/>
          <w:b/>
          <w:bCs/>
          <w:kern w:val="32"/>
          <w:sz w:val="32"/>
          <w:szCs w:val="32"/>
        </w:rPr>
        <w:t>Когалыма</w:t>
      </w:r>
    </w:p>
    <w:p w:rsidR="00AA5DD3" w:rsidRPr="00DC6615" w:rsidRDefault="00AA5DD3" w:rsidP="00045D00">
      <w:pPr>
        <w:rPr>
          <w:rFonts w:cs="Arial"/>
          <w:b/>
          <w:szCs w:val="26"/>
        </w:rPr>
      </w:pPr>
    </w:p>
    <w:p w:rsidR="00167507" w:rsidRPr="00DC6615" w:rsidRDefault="00167507" w:rsidP="009A3A5C">
      <w:pPr>
        <w:rPr>
          <w:rFonts w:cs="Arial"/>
          <w:b/>
          <w:bCs/>
          <w:sz w:val="26"/>
          <w:szCs w:val="28"/>
        </w:rPr>
      </w:pPr>
      <w:r w:rsidRPr="00DC6615">
        <w:rPr>
          <w:rFonts w:cs="Arial"/>
          <w:b/>
          <w:bCs/>
          <w:sz w:val="26"/>
          <w:szCs w:val="28"/>
        </w:rPr>
        <w:t xml:space="preserve">Статья 1. Основные цели создания. </w:t>
      </w:r>
    </w:p>
    <w:p w:rsidR="00167507" w:rsidRPr="00DC6615" w:rsidRDefault="00167507" w:rsidP="00045D00">
      <w:pPr>
        <w:rPr>
          <w:rFonts w:cs="Arial"/>
          <w:szCs w:val="16"/>
        </w:rPr>
      </w:pP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Молодежная палата при Думе города </w:t>
      </w:r>
      <w:r w:rsidR="006407BF" w:rsidRPr="00DC6615">
        <w:rPr>
          <w:rFonts w:cs="Arial"/>
          <w:szCs w:val="26"/>
        </w:rPr>
        <w:t>Когалыма</w:t>
      </w:r>
      <w:r w:rsidRPr="00DC6615">
        <w:rPr>
          <w:rFonts w:cs="Arial"/>
          <w:szCs w:val="26"/>
        </w:rPr>
        <w:t xml:space="preserve"> (далее</w:t>
      </w:r>
      <w:r w:rsidR="00416119" w:rsidRPr="00DC6615">
        <w:rPr>
          <w:rFonts w:cs="Arial"/>
          <w:szCs w:val="26"/>
        </w:rPr>
        <w:t>-</w:t>
      </w:r>
      <w:r w:rsidRPr="00DC6615">
        <w:rPr>
          <w:rFonts w:cs="Arial"/>
          <w:szCs w:val="26"/>
        </w:rPr>
        <w:t xml:space="preserve">Молодежная палата) создается для изучения проблем молодежи города </w:t>
      </w:r>
      <w:r w:rsidR="006407BF" w:rsidRPr="00DC6615">
        <w:rPr>
          <w:rFonts w:cs="Arial"/>
          <w:szCs w:val="26"/>
        </w:rPr>
        <w:t>Когалыма</w:t>
      </w:r>
      <w:r w:rsidRPr="00DC6615">
        <w:rPr>
          <w:rFonts w:cs="Arial"/>
          <w:szCs w:val="26"/>
        </w:rPr>
        <w:t>, своевременного реагирования на них органов местного самоуправления, содействия правотворческой инициативы в области защиты прав и законных интересов молодежи</w:t>
      </w:r>
      <w:r w:rsidR="00403799" w:rsidRPr="00DC6615">
        <w:rPr>
          <w:rFonts w:cs="Arial"/>
          <w:szCs w:val="26"/>
        </w:rPr>
        <w:t xml:space="preserve"> города</w:t>
      </w:r>
      <w:r w:rsidRPr="00DC6615">
        <w:rPr>
          <w:rFonts w:cs="Arial"/>
          <w:szCs w:val="26"/>
        </w:rPr>
        <w:t>, подготовки рекомендаций по решению проблем молодежи города, формирования условий для повышения правовой и политической культуры,</w:t>
      </w:r>
      <w:r w:rsidR="00FA532E" w:rsidRPr="00DC6615">
        <w:rPr>
          <w:rFonts w:cs="Arial"/>
        </w:rPr>
        <w:t xml:space="preserve"> </w:t>
      </w:r>
      <w:r w:rsidR="00FA532E" w:rsidRPr="00DC6615">
        <w:rPr>
          <w:rFonts w:cs="Arial"/>
          <w:szCs w:val="26"/>
        </w:rPr>
        <w:t>развития молодежи, ее самореализации в различных сферах жизнедеятельности,</w:t>
      </w:r>
      <w:r w:rsidRPr="00DC6615">
        <w:rPr>
          <w:rFonts w:cs="Arial"/>
          <w:szCs w:val="26"/>
        </w:rPr>
        <w:t xml:space="preserve"> гражданской инициативы и ответственности молодых граждан в интересах развития города </w:t>
      </w:r>
      <w:r w:rsidR="006407BF" w:rsidRPr="00DC6615">
        <w:rPr>
          <w:rFonts w:cs="Arial"/>
          <w:szCs w:val="26"/>
        </w:rPr>
        <w:t>Когалыма</w:t>
      </w:r>
      <w:r w:rsidRPr="00DC6615">
        <w:rPr>
          <w:rFonts w:cs="Arial"/>
          <w:szCs w:val="26"/>
        </w:rPr>
        <w:t>.</w:t>
      </w:r>
    </w:p>
    <w:p w:rsidR="00FA532E" w:rsidRPr="00DC6615" w:rsidRDefault="00FA532E" w:rsidP="00FA532E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(Статья 1 приложения 1 к решению изменена решением Думы города Когалыма </w:t>
      </w:r>
      <w:hyperlink r:id="rId19" w:tooltip="решение от 26.10.2022 0:00:00 №169-ГД Дума МО город Когалым&#10;&#10;О внесении изменений  в решение Думы города Когалыма  от 27.09.2012 №182-ГД " w:history="1">
        <w:r w:rsidRPr="00DC6615">
          <w:rPr>
            <w:rStyle w:val="ac"/>
            <w:rFonts w:cs="Arial"/>
            <w:color w:val="auto"/>
            <w:szCs w:val="26"/>
          </w:rPr>
          <w:t>от 26.10.2022 № 169-ГД</w:t>
        </w:r>
      </w:hyperlink>
      <w:r w:rsidRPr="00DC6615">
        <w:rPr>
          <w:rFonts w:cs="Arial"/>
          <w:szCs w:val="26"/>
        </w:rPr>
        <w:t>)</w:t>
      </w:r>
    </w:p>
    <w:p w:rsidR="00167507" w:rsidRPr="00DC6615" w:rsidRDefault="00167507" w:rsidP="00045D00">
      <w:pPr>
        <w:rPr>
          <w:rFonts w:cs="Arial"/>
          <w:szCs w:val="26"/>
        </w:rPr>
      </w:pPr>
    </w:p>
    <w:p w:rsidR="00167507" w:rsidRPr="00DC6615" w:rsidRDefault="00167507" w:rsidP="009A3A5C">
      <w:pPr>
        <w:rPr>
          <w:rFonts w:cs="Arial"/>
          <w:b/>
          <w:bCs/>
          <w:sz w:val="26"/>
          <w:szCs w:val="28"/>
        </w:rPr>
      </w:pPr>
      <w:r w:rsidRPr="00DC6615">
        <w:rPr>
          <w:rFonts w:cs="Arial"/>
          <w:b/>
          <w:bCs/>
          <w:sz w:val="26"/>
          <w:szCs w:val="28"/>
        </w:rPr>
        <w:t>Статья 2. Статус Молодежной палаты.</w:t>
      </w:r>
    </w:p>
    <w:p w:rsidR="00167507" w:rsidRPr="00DC6615" w:rsidRDefault="00167507" w:rsidP="00045D00">
      <w:pPr>
        <w:rPr>
          <w:rFonts w:cs="Arial"/>
          <w:szCs w:val="16"/>
        </w:rPr>
      </w:pPr>
    </w:p>
    <w:p w:rsidR="00FA532E" w:rsidRPr="00DC6615" w:rsidRDefault="00FA532E" w:rsidP="00FA532E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1. Молодежная палата является совещательным и консультативным органом и осуществляет свою деятельность на общественных началах в соответствии с </w:t>
      </w:r>
      <w:hyperlink r:id="rId20" w:tooltip="КОНСТИТУЦИЯ СССР от 12.12.1993 №  РЕФЕРЕНДУМ&#10;&#10;КОНСТИТУЦИЯ РОССИЙСКОЙ ФЕДЕРАЦИИ" w:history="1">
        <w:r w:rsidRPr="00DC6615">
          <w:rPr>
            <w:rStyle w:val="ac"/>
            <w:rFonts w:cs="Arial"/>
            <w:color w:val="auto"/>
            <w:szCs w:val="26"/>
          </w:rPr>
          <w:t>Конституцией Российской</w:t>
        </w:r>
      </w:hyperlink>
      <w:r w:rsidRPr="00DC6615">
        <w:rPr>
          <w:rFonts w:cs="Arial"/>
          <w:szCs w:val="26"/>
        </w:rPr>
        <w:t xml:space="preserve"> Федерации, федеральным законодательством, законодательством Ханты-Мансийского автономного округа</w:t>
      </w:r>
      <w:r w:rsidR="00416119" w:rsidRPr="00DC6615">
        <w:rPr>
          <w:rFonts w:cs="Arial"/>
          <w:szCs w:val="26"/>
        </w:rPr>
        <w:t>-</w:t>
      </w:r>
      <w:r w:rsidRPr="00DC6615">
        <w:rPr>
          <w:rFonts w:cs="Arial"/>
          <w:szCs w:val="26"/>
        </w:rPr>
        <w:t xml:space="preserve">Югры, </w:t>
      </w:r>
      <w:hyperlink r:id="rId21" w:tooltip="УСТАВ МО от 23.06.2005 № 167-ГД Дума города Когалыма&#10;&#10;УСТАВ ГОРОДА КОГАЛЫМА" w:history="1">
        <w:r w:rsidRPr="00DC6615">
          <w:rPr>
            <w:rStyle w:val="ac"/>
            <w:rFonts w:cs="Arial"/>
            <w:color w:val="auto"/>
            <w:szCs w:val="26"/>
          </w:rPr>
          <w:t>Уставом города</w:t>
        </w:r>
      </w:hyperlink>
      <w:r w:rsidRPr="00DC6615">
        <w:rPr>
          <w:rFonts w:cs="Arial"/>
          <w:szCs w:val="26"/>
        </w:rPr>
        <w:t xml:space="preserve"> Когалыма, </w:t>
      </w:r>
      <w:hyperlink r:id="rId22" w:tooltip="решение от 26.10.2016 0:00:00 №11-ГД Дума МО город Когалым&#10;&#10;О Регламенте Думы города Когалыма" w:history="1">
        <w:r w:rsidRPr="00DC6615">
          <w:rPr>
            <w:rStyle w:val="ac"/>
            <w:rFonts w:cs="Arial"/>
            <w:color w:val="auto"/>
            <w:szCs w:val="26"/>
          </w:rPr>
          <w:t>Регламентом Думы</w:t>
        </w:r>
      </w:hyperlink>
      <w:r w:rsidRPr="00DC6615">
        <w:rPr>
          <w:rFonts w:cs="Arial"/>
          <w:szCs w:val="26"/>
        </w:rPr>
        <w:t xml:space="preserve"> города Когалыма и настоящим Положением.</w:t>
      </w:r>
    </w:p>
    <w:p w:rsidR="00167507" w:rsidRPr="00DC6615" w:rsidRDefault="00FA532E" w:rsidP="00FA532E">
      <w:pPr>
        <w:rPr>
          <w:rFonts w:cs="Arial"/>
          <w:szCs w:val="26"/>
        </w:rPr>
      </w:pPr>
      <w:r w:rsidRPr="00DC6615">
        <w:rPr>
          <w:rFonts w:cs="Arial"/>
          <w:szCs w:val="26"/>
        </w:rPr>
        <w:t>2. Члену Молодежной палаты выдается удостоверение, форма которого приведена в приложении к настоящему Положению.</w:t>
      </w:r>
    </w:p>
    <w:p w:rsidR="00FA532E" w:rsidRPr="00DC6615" w:rsidRDefault="00FA532E" w:rsidP="00FA532E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(Статья 2 приложения 1 к решению изложена в редакции решения Думы </w:t>
      </w:r>
      <w:hyperlink r:id="rId23" w:tooltip="решение от 26.10.2022 0:00:00 №169-ГД Дума МО город Когалым&#10;&#10;О внесении изменений  в решение Думы города Когалыма  от 27.09.2012 №182-ГД " w:history="1">
        <w:r w:rsidRPr="00DC6615">
          <w:rPr>
            <w:rStyle w:val="ac"/>
            <w:rFonts w:cs="Arial"/>
            <w:color w:val="auto"/>
            <w:szCs w:val="26"/>
          </w:rPr>
          <w:t>от 26.10.2022 № 169-ГД</w:t>
        </w:r>
      </w:hyperlink>
      <w:r w:rsidRPr="00DC6615">
        <w:rPr>
          <w:rFonts w:cs="Arial"/>
          <w:szCs w:val="26"/>
        </w:rPr>
        <w:t>)</w:t>
      </w:r>
    </w:p>
    <w:p w:rsidR="00416119" w:rsidRPr="00DC6615" w:rsidRDefault="00416119" w:rsidP="00FA532E">
      <w:pPr>
        <w:rPr>
          <w:rFonts w:cs="Arial"/>
          <w:szCs w:val="26"/>
        </w:rPr>
      </w:pPr>
      <w:r w:rsidRPr="00DC6615">
        <w:rPr>
          <w:rFonts w:cs="Arial"/>
          <w:szCs w:val="26"/>
        </w:rPr>
        <w:t>3. Молодежная палата может иметь бланки со своим наименованием и собственную символику, формы которых утверждаются решением Молодежной палаты.</w:t>
      </w:r>
    </w:p>
    <w:p w:rsidR="00416119" w:rsidRPr="00DC6615" w:rsidRDefault="00416119" w:rsidP="00416119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(часть 3 статьи 2 приложения 1 к решению введена решением Думы </w:t>
      </w:r>
      <w:hyperlink r:id="rId24" w:tooltip="решение от 28.02.2023 0:00:00 №237-ГД Дума МО город Когалым&#10;&#10;О внесении изменений  в решение Думы города Когалыма  от 27.09.2012 №182-ГД " w:history="1">
        <w:r w:rsidRPr="00DC6615">
          <w:rPr>
            <w:rStyle w:val="ac"/>
            <w:rFonts w:cs="Arial"/>
            <w:color w:val="auto"/>
          </w:rPr>
          <w:t>от 28.02.2023 № 237-ГД</w:t>
        </w:r>
      </w:hyperlink>
      <w:r w:rsidRPr="00DC6615">
        <w:rPr>
          <w:rFonts w:cs="Arial"/>
          <w:szCs w:val="26"/>
        </w:rPr>
        <w:t>)</w:t>
      </w:r>
    </w:p>
    <w:p w:rsidR="00FA532E" w:rsidRPr="00DC6615" w:rsidRDefault="00FA532E" w:rsidP="00FA532E">
      <w:pPr>
        <w:rPr>
          <w:rFonts w:cs="Arial"/>
          <w:szCs w:val="26"/>
        </w:rPr>
      </w:pPr>
    </w:p>
    <w:p w:rsidR="00167507" w:rsidRPr="00DC6615" w:rsidRDefault="00167507" w:rsidP="009A3A5C">
      <w:pPr>
        <w:rPr>
          <w:rFonts w:cs="Arial"/>
          <w:b/>
          <w:bCs/>
          <w:sz w:val="26"/>
          <w:szCs w:val="28"/>
        </w:rPr>
      </w:pPr>
      <w:r w:rsidRPr="00DC6615">
        <w:rPr>
          <w:rFonts w:cs="Arial"/>
          <w:b/>
          <w:bCs/>
          <w:sz w:val="26"/>
          <w:szCs w:val="28"/>
        </w:rPr>
        <w:t>Статья 3. Срок полномочий Молодежной палаты.</w:t>
      </w:r>
    </w:p>
    <w:p w:rsidR="00167507" w:rsidRPr="00DC6615" w:rsidRDefault="00167507" w:rsidP="00045D00">
      <w:pPr>
        <w:rPr>
          <w:rFonts w:cs="Arial"/>
          <w:szCs w:val="16"/>
        </w:rPr>
      </w:pPr>
    </w:p>
    <w:p w:rsidR="0044698F" w:rsidRPr="00DC6615" w:rsidRDefault="0044698F" w:rsidP="00045D00">
      <w:pPr>
        <w:autoSpaceDE w:val="0"/>
        <w:autoSpaceDN w:val="0"/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Молодежная палата формируется на период осуществления полномочий Думы города Когалыма </w:t>
      </w:r>
      <w:r w:rsidR="00C30AE0" w:rsidRPr="00DC6615">
        <w:rPr>
          <w:rFonts w:cs="Arial"/>
          <w:szCs w:val="26"/>
        </w:rPr>
        <w:t>того</w:t>
      </w:r>
      <w:r w:rsidRPr="00DC6615">
        <w:rPr>
          <w:rFonts w:cs="Arial"/>
          <w:szCs w:val="26"/>
        </w:rPr>
        <w:t xml:space="preserve"> созыва, при котором была сформирована.</w:t>
      </w:r>
    </w:p>
    <w:p w:rsidR="0044698F" w:rsidRPr="00DC6615" w:rsidRDefault="0044698F" w:rsidP="00045D00">
      <w:pPr>
        <w:rPr>
          <w:rFonts w:cs="Arial"/>
          <w:szCs w:val="26"/>
        </w:rPr>
      </w:pPr>
    </w:p>
    <w:p w:rsidR="00167507" w:rsidRPr="00DC6615" w:rsidRDefault="00167507" w:rsidP="009A3A5C">
      <w:pPr>
        <w:rPr>
          <w:rFonts w:cs="Arial"/>
          <w:b/>
          <w:bCs/>
          <w:sz w:val="26"/>
          <w:szCs w:val="28"/>
        </w:rPr>
      </w:pPr>
      <w:r w:rsidRPr="00DC6615">
        <w:rPr>
          <w:rFonts w:cs="Arial"/>
          <w:b/>
          <w:bCs/>
          <w:sz w:val="26"/>
          <w:szCs w:val="28"/>
        </w:rPr>
        <w:t>Статья 4. Задачи Молодежной палаты.</w:t>
      </w:r>
      <w:r w:rsidR="003C0636" w:rsidRPr="00DC6615">
        <w:rPr>
          <w:rFonts w:cs="Arial"/>
          <w:b/>
          <w:bCs/>
          <w:sz w:val="26"/>
          <w:szCs w:val="28"/>
        </w:rPr>
        <w:t xml:space="preserve"> </w:t>
      </w:r>
    </w:p>
    <w:p w:rsidR="00167507" w:rsidRPr="00DC6615" w:rsidRDefault="00167507" w:rsidP="00045D00">
      <w:pPr>
        <w:rPr>
          <w:rFonts w:cs="Arial"/>
          <w:szCs w:val="16"/>
        </w:rPr>
      </w:pP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Задачами Молодежной палаты являются: 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lastRenderedPageBreak/>
        <w:t>1. Разработка предложений по защите прав, свобод и интересов, реализации гр</w:t>
      </w:r>
      <w:r w:rsidR="00F33D27" w:rsidRPr="00DC6615">
        <w:rPr>
          <w:rFonts w:cs="Arial"/>
          <w:szCs w:val="26"/>
        </w:rPr>
        <w:t>ажданских обязанностей молодежи.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2. Содействие в создании условий для проявления социально значимых инициатив молодежи, привлечения наиболее активных молодых граждан к общественной и политической деятельности.</w:t>
      </w:r>
    </w:p>
    <w:p w:rsidR="00167507" w:rsidRPr="00DC6615" w:rsidRDefault="00167507" w:rsidP="00045D00">
      <w:pPr>
        <w:tabs>
          <w:tab w:val="num" w:pos="709"/>
          <w:tab w:val="num" w:pos="1080"/>
          <w:tab w:val="num" w:pos="1440"/>
        </w:tabs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3. Привлечение научного и творческого потенциала молодежи для участия по подготовке к рассмотрению проектов </w:t>
      </w:r>
      <w:r w:rsidR="00403799" w:rsidRPr="00DC6615">
        <w:rPr>
          <w:rFonts w:cs="Arial"/>
          <w:szCs w:val="26"/>
        </w:rPr>
        <w:t xml:space="preserve">муниципальных </w:t>
      </w:r>
      <w:r w:rsidRPr="00DC6615">
        <w:rPr>
          <w:rFonts w:cs="Arial"/>
          <w:szCs w:val="26"/>
        </w:rPr>
        <w:t>нормативн</w:t>
      </w:r>
      <w:r w:rsidR="00403799" w:rsidRPr="00DC6615">
        <w:rPr>
          <w:rFonts w:cs="Arial"/>
          <w:szCs w:val="26"/>
        </w:rPr>
        <w:t xml:space="preserve">ых </w:t>
      </w:r>
      <w:r w:rsidRPr="00DC6615">
        <w:rPr>
          <w:rFonts w:cs="Arial"/>
          <w:szCs w:val="26"/>
        </w:rPr>
        <w:t xml:space="preserve">правовых актов, </w:t>
      </w:r>
      <w:r w:rsidR="00403799" w:rsidRPr="00DC6615">
        <w:rPr>
          <w:rFonts w:cs="Arial"/>
          <w:szCs w:val="26"/>
        </w:rPr>
        <w:t>в том числе о бюджете города на очередной финансовый год и плановый период, а также программ и инициатив</w:t>
      </w:r>
      <w:r w:rsidRPr="00DC6615">
        <w:rPr>
          <w:rFonts w:cs="Arial"/>
          <w:szCs w:val="26"/>
        </w:rPr>
        <w:t>.</w:t>
      </w:r>
    </w:p>
    <w:p w:rsidR="00167507" w:rsidRPr="00DC6615" w:rsidRDefault="00167507" w:rsidP="00045D00">
      <w:pPr>
        <w:tabs>
          <w:tab w:val="num" w:pos="709"/>
          <w:tab w:val="num" w:pos="1080"/>
          <w:tab w:val="num" w:pos="1440"/>
        </w:tabs>
        <w:rPr>
          <w:rFonts w:cs="Arial"/>
          <w:szCs w:val="26"/>
        </w:rPr>
      </w:pPr>
      <w:r w:rsidRPr="00DC6615">
        <w:rPr>
          <w:rFonts w:cs="Arial"/>
          <w:szCs w:val="26"/>
        </w:rPr>
        <w:t>4. Содействие в осуществлении информационно-аналитической и консультативной деятельности в области работы с молодежью в городе.</w:t>
      </w:r>
    </w:p>
    <w:p w:rsidR="00167507" w:rsidRPr="00DC6615" w:rsidRDefault="00167507" w:rsidP="00045D00">
      <w:pPr>
        <w:tabs>
          <w:tab w:val="num" w:pos="709"/>
          <w:tab w:val="num" w:pos="1080"/>
          <w:tab w:val="num" w:pos="1440"/>
        </w:tabs>
        <w:rPr>
          <w:rFonts w:cs="Arial"/>
          <w:szCs w:val="26"/>
        </w:rPr>
      </w:pPr>
      <w:r w:rsidRPr="00DC6615">
        <w:rPr>
          <w:rFonts w:cs="Arial"/>
          <w:szCs w:val="26"/>
        </w:rPr>
        <w:t>5. Обеспечение взаимодействия депутатов Думы</w:t>
      </w:r>
      <w:r w:rsidR="006407BF" w:rsidRPr="00DC6615">
        <w:rPr>
          <w:rFonts w:cs="Arial"/>
          <w:szCs w:val="26"/>
        </w:rPr>
        <w:t xml:space="preserve"> города Когалыма (далее</w:t>
      </w:r>
      <w:r w:rsidR="00416119" w:rsidRPr="00DC6615">
        <w:rPr>
          <w:rFonts w:cs="Arial"/>
          <w:szCs w:val="26"/>
        </w:rPr>
        <w:t>-</w:t>
      </w:r>
      <w:r w:rsidR="006407BF" w:rsidRPr="00DC6615">
        <w:rPr>
          <w:rFonts w:cs="Arial"/>
          <w:szCs w:val="26"/>
        </w:rPr>
        <w:t>Дума города)</w:t>
      </w:r>
      <w:r w:rsidRPr="00DC6615">
        <w:rPr>
          <w:rFonts w:cs="Arial"/>
          <w:szCs w:val="26"/>
        </w:rPr>
        <w:t>, представителей органов местного самоуправления с молодежью и общественными молодежными объединениями.</w:t>
      </w:r>
    </w:p>
    <w:p w:rsidR="00167507" w:rsidRPr="00DC6615" w:rsidRDefault="00167507" w:rsidP="00045D00">
      <w:pPr>
        <w:tabs>
          <w:tab w:val="num" w:pos="709"/>
          <w:tab w:val="num" w:pos="1080"/>
          <w:tab w:val="num" w:pos="1440"/>
        </w:tabs>
        <w:rPr>
          <w:rFonts w:cs="Arial"/>
          <w:szCs w:val="26"/>
        </w:rPr>
      </w:pPr>
      <w:r w:rsidRPr="00DC6615">
        <w:rPr>
          <w:rFonts w:cs="Arial"/>
          <w:szCs w:val="26"/>
        </w:rPr>
        <w:t>6. Внесение предложений по проектам программ развития в области защиты прав и законных интересов молодежи.</w:t>
      </w:r>
    </w:p>
    <w:p w:rsidR="00167507" w:rsidRPr="00DC6615" w:rsidRDefault="00167507" w:rsidP="00045D00">
      <w:pPr>
        <w:tabs>
          <w:tab w:val="num" w:pos="709"/>
          <w:tab w:val="num" w:pos="1080"/>
          <w:tab w:val="num" w:pos="1440"/>
        </w:tabs>
        <w:rPr>
          <w:rFonts w:cs="Arial"/>
          <w:szCs w:val="26"/>
        </w:rPr>
      </w:pPr>
      <w:r w:rsidRPr="00DC6615">
        <w:rPr>
          <w:rFonts w:cs="Arial"/>
          <w:szCs w:val="26"/>
        </w:rPr>
        <w:t>7. Изучение и формирование мнения молодых граждан о деятельности органов местного самоуправления по работе с молодежью на территории города.</w:t>
      </w:r>
    </w:p>
    <w:p w:rsidR="00167507" w:rsidRPr="00DC6615" w:rsidRDefault="00167507" w:rsidP="00045D00">
      <w:pPr>
        <w:tabs>
          <w:tab w:val="num" w:pos="709"/>
          <w:tab w:val="num" w:pos="1080"/>
          <w:tab w:val="num" w:pos="1440"/>
        </w:tabs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8. Проведение публичных дискуссий, </w:t>
      </w:r>
      <w:r w:rsidR="00416119" w:rsidRPr="00DC6615">
        <w:rPr>
          <w:rFonts w:cs="Arial"/>
          <w:szCs w:val="26"/>
        </w:rPr>
        <w:t>«</w:t>
      </w:r>
      <w:r w:rsidRPr="00DC6615">
        <w:rPr>
          <w:rFonts w:cs="Arial"/>
          <w:szCs w:val="26"/>
        </w:rPr>
        <w:t>круглых столов</w:t>
      </w:r>
      <w:r w:rsidR="00416119" w:rsidRPr="00DC6615">
        <w:rPr>
          <w:rFonts w:cs="Arial"/>
          <w:szCs w:val="26"/>
        </w:rPr>
        <w:t>»</w:t>
      </w:r>
      <w:r w:rsidRPr="00DC6615">
        <w:rPr>
          <w:rFonts w:cs="Arial"/>
          <w:szCs w:val="26"/>
        </w:rPr>
        <w:t>, семинаров, деловых игр, встреч лидеров общественных объединений, неформальных групп, должностных лиц органов местного самоуправления с молодежью города.</w:t>
      </w:r>
    </w:p>
    <w:p w:rsidR="00167507" w:rsidRPr="00DC6615" w:rsidRDefault="00167507" w:rsidP="00045D00">
      <w:pPr>
        <w:tabs>
          <w:tab w:val="num" w:pos="709"/>
          <w:tab w:val="num" w:pos="1080"/>
          <w:tab w:val="num" w:pos="1440"/>
        </w:tabs>
        <w:rPr>
          <w:rFonts w:cs="Arial"/>
          <w:szCs w:val="26"/>
        </w:rPr>
      </w:pPr>
      <w:r w:rsidRPr="00DC6615">
        <w:rPr>
          <w:rFonts w:cs="Arial"/>
          <w:szCs w:val="26"/>
        </w:rPr>
        <w:t>9. Обеспечение взаимодействия Молодежной палаты с Общественной молодежной палатой при Думе Ханты-Мансийского автономного округа</w:t>
      </w:r>
      <w:r w:rsidR="00416119" w:rsidRPr="00DC6615">
        <w:rPr>
          <w:rFonts w:cs="Arial"/>
          <w:szCs w:val="26"/>
        </w:rPr>
        <w:t>-</w:t>
      </w:r>
      <w:r w:rsidRPr="00DC6615">
        <w:rPr>
          <w:rFonts w:cs="Arial"/>
          <w:szCs w:val="26"/>
        </w:rPr>
        <w:t>Югры, Общественной палатой Ханты-Мансийского автономного округа</w:t>
      </w:r>
      <w:r w:rsidR="00416119" w:rsidRPr="00DC6615">
        <w:rPr>
          <w:rFonts w:cs="Arial"/>
          <w:szCs w:val="26"/>
        </w:rPr>
        <w:t>-</w:t>
      </w:r>
      <w:r w:rsidRPr="00DC6615">
        <w:rPr>
          <w:rFonts w:cs="Arial"/>
          <w:szCs w:val="26"/>
        </w:rPr>
        <w:t>Югры, другими молодежными парламентскими структурами, созданными при органах государственной власти и местного самоуправления в Ханты-Мансийском автономном округе</w:t>
      </w:r>
      <w:r w:rsidR="00416119" w:rsidRPr="00DC6615">
        <w:rPr>
          <w:rFonts w:cs="Arial"/>
          <w:szCs w:val="26"/>
        </w:rPr>
        <w:t>-</w:t>
      </w:r>
      <w:r w:rsidRPr="00DC6615">
        <w:rPr>
          <w:rFonts w:cs="Arial"/>
          <w:szCs w:val="26"/>
        </w:rPr>
        <w:t>Югре.</w:t>
      </w:r>
    </w:p>
    <w:p w:rsidR="00167507" w:rsidRPr="00DC6615" w:rsidRDefault="00167507" w:rsidP="00045D00">
      <w:pPr>
        <w:tabs>
          <w:tab w:val="num" w:pos="1080"/>
          <w:tab w:val="num" w:pos="1440"/>
        </w:tabs>
        <w:rPr>
          <w:rFonts w:cs="Arial"/>
          <w:szCs w:val="26"/>
        </w:rPr>
      </w:pPr>
    </w:p>
    <w:p w:rsidR="00E1795D" w:rsidRPr="00DC6615" w:rsidRDefault="00E1795D" w:rsidP="009A3A5C">
      <w:pPr>
        <w:pStyle w:val="ConsPlusNormal"/>
        <w:ind w:firstLine="567"/>
        <w:jc w:val="both"/>
        <w:rPr>
          <w:b/>
          <w:bCs/>
          <w:sz w:val="26"/>
          <w:szCs w:val="28"/>
        </w:rPr>
      </w:pPr>
      <w:r w:rsidRPr="00DC6615">
        <w:rPr>
          <w:b/>
          <w:bCs/>
          <w:sz w:val="26"/>
          <w:szCs w:val="28"/>
        </w:rPr>
        <w:t>Статья 5. Состав и порядок формирования Молодежной палаты</w:t>
      </w:r>
    </w:p>
    <w:p w:rsidR="00E1795D" w:rsidRPr="00DC6615" w:rsidRDefault="00E1795D" w:rsidP="00E1795D">
      <w:pPr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>1. В состав Молодежной палаты входит не более 21 человека</w:t>
      </w:r>
      <w:r w:rsidR="00416119" w:rsidRPr="00DC6615">
        <w:rPr>
          <w:rFonts w:cs="Arial"/>
          <w:szCs w:val="26"/>
        </w:rPr>
        <w:t>-</w:t>
      </w:r>
      <w:r w:rsidRPr="00DC6615">
        <w:rPr>
          <w:rFonts w:cs="Arial"/>
          <w:szCs w:val="26"/>
        </w:rPr>
        <w:t>представителей от следующих субъектов:</w:t>
      </w:r>
    </w:p>
    <w:p w:rsidR="00E1795D" w:rsidRPr="00DC6615" w:rsidRDefault="00E1795D" w:rsidP="00E1795D">
      <w:pPr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>1) общественных молодежных организаций города Когалыма;</w:t>
      </w:r>
    </w:p>
    <w:p w:rsidR="00E1795D" w:rsidRPr="00DC6615" w:rsidRDefault="00E1795D" w:rsidP="00E1795D">
      <w:pPr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>2) региональных отделений политических партий, зарегистрированных на территории города Когалыма;</w:t>
      </w:r>
    </w:p>
    <w:p w:rsidR="00E1795D" w:rsidRPr="00DC6615" w:rsidRDefault="00E1795D" w:rsidP="00E1795D">
      <w:pPr>
        <w:tabs>
          <w:tab w:val="left" w:pos="993"/>
        </w:tabs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>3) советов молодых специалистов, профессиональных союзов предприятий (организаций) на территории города Когалыма;</w:t>
      </w:r>
    </w:p>
    <w:p w:rsidR="00FA532E" w:rsidRPr="00DC6615" w:rsidRDefault="00FA532E" w:rsidP="00FA532E">
      <w:pPr>
        <w:tabs>
          <w:tab w:val="left" w:pos="993"/>
        </w:tabs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(Пункт 3 части 1 статьи 5 приложения 1 к решению изменен решением Думы города Когалыма </w:t>
      </w:r>
      <w:hyperlink r:id="rId25" w:tooltip="решение от 26.10.2022 0:00:00 №169-ГД Дума МО город Когалым&#10;&#10;О внесении изменений  в решение Думы города Когалыма  от 27.09.2012 №182-ГД " w:history="1">
        <w:r w:rsidRPr="00DC6615">
          <w:rPr>
            <w:rStyle w:val="ac"/>
            <w:rFonts w:cs="Arial"/>
            <w:color w:val="auto"/>
            <w:szCs w:val="26"/>
          </w:rPr>
          <w:t>от 26.10.2022 № 169-ГД</w:t>
        </w:r>
      </w:hyperlink>
      <w:r w:rsidRPr="00DC6615">
        <w:rPr>
          <w:rFonts w:cs="Arial"/>
          <w:szCs w:val="26"/>
        </w:rPr>
        <w:t>)</w:t>
      </w:r>
    </w:p>
    <w:p w:rsidR="00E1795D" w:rsidRPr="00DC6615" w:rsidRDefault="00E1795D" w:rsidP="00E1795D">
      <w:pPr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>4) жители города Когалыма (самовыдвиженцы);</w:t>
      </w:r>
    </w:p>
    <w:p w:rsidR="00E1795D" w:rsidRPr="00DC6615" w:rsidRDefault="00E1795D" w:rsidP="00E1795D">
      <w:pPr>
        <w:pStyle w:val="ConsPlusNormal"/>
        <w:ind w:firstLine="567"/>
        <w:jc w:val="both"/>
        <w:rPr>
          <w:sz w:val="24"/>
          <w:szCs w:val="26"/>
        </w:rPr>
      </w:pPr>
      <w:r w:rsidRPr="00DC6615">
        <w:rPr>
          <w:sz w:val="24"/>
          <w:szCs w:val="26"/>
        </w:rPr>
        <w:t>5) учреждений, организаций города Когалыма</w:t>
      </w:r>
      <w:r w:rsidR="00FA532E" w:rsidRPr="00DC6615">
        <w:rPr>
          <w:sz w:val="24"/>
          <w:szCs w:val="26"/>
        </w:rPr>
        <w:t>;</w:t>
      </w:r>
    </w:p>
    <w:p w:rsidR="00FA532E" w:rsidRPr="00DC6615" w:rsidRDefault="00FA532E" w:rsidP="00E1795D">
      <w:pPr>
        <w:pStyle w:val="ConsPlusNormal"/>
        <w:ind w:firstLine="567"/>
        <w:jc w:val="both"/>
        <w:rPr>
          <w:sz w:val="24"/>
          <w:szCs w:val="26"/>
        </w:rPr>
      </w:pPr>
      <w:r w:rsidRPr="00DC6615">
        <w:rPr>
          <w:sz w:val="24"/>
          <w:szCs w:val="26"/>
        </w:rPr>
        <w:t>6) депутата Думы города.</w:t>
      </w:r>
    </w:p>
    <w:p w:rsidR="00FA532E" w:rsidRPr="00DC6615" w:rsidRDefault="00FA532E" w:rsidP="00FA532E">
      <w:pPr>
        <w:tabs>
          <w:tab w:val="left" w:pos="993"/>
        </w:tabs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(Пункт 6 части 1 статьи 5 приложения 1 к решению введен решением Думы города Когалыма </w:t>
      </w:r>
      <w:hyperlink r:id="rId26" w:tooltip="решение от 26.10.2022 0:00:00 №169-ГД Дума МО город Когалым&#10;&#10;О внесении изменений  в решение Думы города Когалыма  от 27.09.2012 №182-ГД " w:history="1">
        <w:r w:rsidRPr="00DC6615">
          <w:rPr>
            <w:rStyle w:val="ac"/>
            <w:rFonts w:cs="Arial"/>
            <w:color w:val="auto"/>
            <w:szCs w:val="26"/>
          </w:rPr>
          <w:t>от 26.10.2022 № 169-ГД</w:t>
        </w:r>
      </w:hyperlink>
      <w:r w:rsidRPr="00DC6615">
        <w:rPr>
          <w:rFonts w:cs="Arial"/>
          <w:szCs w:val="26"/>
        </w:rPr>
        <w:t>)</w:t>
      </w:r>
    </w:p>
    <w:p w:rsidR="00E1795D" w:rsidRPr="00DC6615" w:rsidRDefault="00E1795D" w:rsidP="00E1795D">
      <w:pPr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>2. Представители, делегируемые в состав Молодежной палаты, должны быть гражданами Российской Федерации, зарегистрированными</w:t>
      </w:r>
      <w:r w:rsidRPr="00DC6615">
        <w:rPr>
          <w:rFonts w:cs="Arial"/>
          <w:b/>
          <w:szCs w:val="26"/>
        </w:rPr>
        <w:t xml:space="preserve"> </w:t>
      </w:r>
      <w:r w:rsidRPr="00DC6615">
        <w:rPr>
          <w:rFonts w:cs="Arial"/>
          <w:szCs w:val="26"/>
        </w:rPr>
        <w:t>в городе Когалыме в возрасте от 18 до 35 лет включительно.</w:t>
      </w:r>
    </w:p>
    <w:p w:rsidR="00FA532E" w:rsidRPr="00DC6615" w:rsidRDefault="00FA532E" w:rsidP="00FA532E">
      <w:pPr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>2.1. Членами Молодежной палаты не могут быть:</w:t>
      </w:r>
    </w:p>
    <w:p w:rsidR="00FA532E" w:rsidRPr="00DC6615" w:rsidRDefault="00FA532E" w:rsidP="00FA532E">
      <w:pPr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1) лица, имеющие гражданство иностранного государства либо вид на жительство или иной документ, подтверждающий право на постоянное </w:t>
      </w:r>
      <w:r w:rsidRPr="00DC6615">
        <w:rPr>
          <w:rFonts w:cs="Arial"/>
          <w:szCs w:val="26"/>
        </w:rPr>
        <w:lastRenderedPageBreak/>
        <w:t>проживание лица на территории иностранного государства, если иное не предусмотрено международным договором Российской Федерации;</w:t>
      </w:r>
    </w:p>
    <w:p w:rsidR="00FA532E" w:rsidRPr="00DC6615" w:rsidRDefault="00FA532E" w:rsidP="00FA532E">
      <w:pPr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>2) лица, признанные недееспособными или ограничено дееспособными решением суда, вступившим в законную силу;</w:t>
      </w:r>
    </w:p>
    <w:p w:rsidR="00FA532E" w:rsidRPr="00DC6615" w:rsidRDefault="00FA532E" w:rsidP="00FA532E">
      <w:pPr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>3) лица, осужденные к наказанию по приговору суда, а также имеющие неснятую или непогашенную судимость</w:t>
      </w:r>
      <w:r w:rsidR="00416119" w:rsidRPr="00DC6615">
        <w:rPr>
          <w:rFonts w:cs="Arial"/>
          <w:szCs w:val="26"/>
        </w:rPr>
        <w:t>;</w:t>
      </w:r>
    </w:p>
    <w:p w:rsidR="00FA532E" w:rsidRPr="00DC6615" w:rsidRDefault="00FA532E" w:rsidP="00FA532E">
      <w:pPr>
        <w:tabs>
          <w:tab w:val="left" w:pos="993"/>
        </w:tabs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(Часть 2.1 статьи 5 приложения 1 к решению введена решением Думы города Когалыма </w:t>
      </w:r>
      <w:hyperlink r:id="rId27" w:tooltip="решение от 26.10.2022 0:00:00 №169-ГД Дума МО город Когалым&#10;&#10;О внесении изменений  в решение Думы города Когалыма  от 27.09.2012 №182-ГД " w:history="1">
        <w:r w:rsidRPr="00DC6615">
          <w:rPr>
            <w:rStyle w:val="ac"/>
            <w:rFonts w:cs="Arial"/>
            <w:color w:val="auto"/>
            <w:szCs w:val="26"/>
          </w:rPr>
          <w:t>от 26.10.2022 № 169-ГД</w:t>
        </w:r>
      </w:hyperlink>
      <w:r w:rsidRPr="00DC6615">
        <w:rPr>
          <w:rFonts w:cs="Arial"/>
          <w:szCs w:val="26"/>
        </w:rPr>
        <w:t>)</w:t>
      </w:r>
    </w:p>
    <w:p w:rsidR="00416119" w:rsidRPr="00DC6615" w:rsidRDefault="00416119" w:rsidP="00FA532E">
      <w:pPr>
        <w:tabs>
          <w:tab w:val="left" w:pos="993"/>
        </w:tabs>
        <w:adjustRightInd w:val="0"/>
        <w:rPr>
          <w:rFonts w:eastAsia="Calibri" w:cs="Arial"/>
          <w:sz w:val="26"/>
          <w:szCs w:val="26"/>
          <w:lang w:eastAsia="en-US"/>
        </w:rPr>
      </w:pPr>
      <w:r w:rsidRPr="00DC6615">
        <w:rPr>
          <w:rFonts w:eastAsia="Calibri" w:cs="Arial"/>
          <w:sz w:val="26"/>
          <w:szCs w:val="26"/>
          <w:lang w:eastAsia="en-US"/>
        </w:rPr>
        <w:t>4) иностранные агенты.</w:t>
      </w:r>
    </w:p>
    <w:p w:rsidR="00416119" w:rsidRPr="00DC6615" w:rsidRDefault="00416119" w:rsidP="00416119">
      <w:pPr>
        <w:tabs>
          <w:tab w:val="left" w:pos="993"/>
        </w:tabs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(пункт 4 части 2.1 статьи 5 приложения 1 к решению введен решением Думы </w:t>
      </w:r>
      <w:hyperlink r:id="rId28" w:tooltip="решение от 28.02.2023 0:00:00 №237-ГД Дума МО город Когалым&#10;&#10;О внесении изменений  в решение Думы города Когалыма  от 27.09.2012 №182-ГД " w:history="1">
        <w:r w:rsidRPr="00DC6615">
          <w:rPr>
            <w:rStyle w:val="ac"/>
            <w:rFonts w:cs="Arial"/>
            <w:color w:val="auto"/>
            <w:szCs w:val="26"/>
          </w:rPr>
          <w:t>от 28.02.2023 № 237-ГД</w:t>
        </w:r>
      </w:hyperlink>
      <w:r w:rsidRPr="00DC6615">
        <w:rPr>
          <w:rFonts w:cs="Arial"/>
          <w:szCs w:val="26"/>
        </w:rPr>
        <w:t>)</w:t>
      </w:r>
    </w:p>
    <w:p w:rsidR="00E1795D" w:rsidRPr="00DC6615" w:rsidRDefault="00E1795D" w:rsidP="00E1795D">
      <w:pPr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>3. Субъекты, указанные в части 1 настоящей статьи, для формирования Молодежной палаты представляют следующие документы:</w:t>
      </w:r>
    </w:p>
    <w:p w:rsidR="00E1795D" w:rsidRPr="00DC6615" w:rsidRDefault="00E1795D" w:rsidP="00E1795D">
      <w:pPr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>1) общественная молодежная организация города Когалыма</w:t>
      </w:r>
      <w:r w:rsidR="00416119" w:rsidRPr="00DC6615">
        <w:rPr>
          <w:rFonts w:cs="Arial"/>
          <w:szCs w:val="26"/>
        </w:rPr>
        <w:t>-</w:t>
      </w:r>
      <w:r w:rsidRPr="00DC6615">
        <w:rPr>
          <w:rFonts w:cs="Arial"/>
          <w:szCs w:val="26"/>
        </w:rPr>
        <w:t>протокол общего собрания по выдвижению представителя, ксерокопию свидетельства о государственной регистрации общественной молодежной организации на территории города Когалыма и характеристику представителя, заверенные подписью руководителя регионального отделения, ксерокопию паспорта с листом регистрации, согласие на обработку персональных данных</w:t>
      </w:r>
      <w:r w:rsidR="00380015" w:rsidRPr="00DC6615">
        <w:rPr>
          <w:rFonts w:cs="Arial"/>
          <w:szCs w:val="26"/>
        </w:rPr>
        <w:t>, справку о наличии (отсутствии) судимости и (или) факта уголовного преследования либо о прекращении уголовного преследования</w:t>
      </w:r>
      <w:r w:rsidRPr="00DC6615">
        <w:rPr>
          <w:rFonts w:cs="Arial"/>
          <w:szCs w:val="26"/>
        </w:rPr>
        <w:t>;</w:t>
      </w:r>
    </w:p>
    <w:p w:rsidR="00380015" w:rsidRPr="00DC6615" w:rsidRDefault="00544E3A" w:rsidP="00E1795D">
      <w:pPr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(Пункт 1 части 3 изменен решением Думы города Когалыма </w:t>
      </w:r>
      <w:hyperlink r:id="rId29" w:tooltip="решение от 02.02.2022 0:00:00 №67-ГД Дума МО город Когалым&#10;&#10;О внесении изменений  в решение Думы города Когалыма  от 27.09.2012 № 182-ГД " w:history="1">
        <w:r w:rsidRPr="00DC6615">
          <w:rPr>
            <w:rStyle w:val="ac"/>
            <w:rFonts w:cs="Arial"/>
            <w:color w:val="auto"/>
            <w:szCs w:val="26"/>
          </w:rPr>
          <w:t>от 02.02.2022 №67-ГД</w:t>
        </w:r>
      </w:hyperlink>
      <w:r w:rsidRPr="00DC6615">
        <w:rPr>
          <w:rFonts w:cs="Arial"/>
          <w:szCs w:val="26"/>
        </w:rPr>
        <w:t>)</w:t>
      </w:r>
    </w:p>
    <w:p w:rsidR="00E1795D" w:rsidRPr="00DC6615" w:rsidRDefault="00E1795D" w:rsidP="00E1795D">
      <w:pPr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>2) региональное отделение политической партии</w:t>
      </w:r>
      <w:r w:rsidR="00416119" w:rsidRPr="00DC6615">
        <w:rPr>
          <w:rFonts w:cs="Arial"/>
          <w:szCs w:val="26"/>
        </w:rPr>
        <w:t>-</w:t>
      </w:r>
      <w:r w:rsidRPr="00DC6615">
        <w:rPr>
          <w:rFonts w:cs="Arial"/>
          <w:szCs w:val="26"/>
        </w:rPr>
        <w:t>протокол общего собрания по выдвижению представителя, ксерокопию свидетельства о государственной регистрации регионального отделения политической партии на территории автономного округа и характеристику представителя, заверенные подписью руководителя регионального отделения, ксерокопию паспорта с листом регистрации, согласие на обработку персональных данных</w:t>
      </w:r>
      <w:r w:rsidR="00380015" w:rsidRPr="00DC6615">
        <w:rPr>
          <w:rFonts w:cs="Arial"/>
          <w:szCs w:val="26"/>
        </w:rPr>
        <w:t>, справку о наличии (отсутствии) судимости и (или) факта уголовного преследования либо о прекращении уголовного преследования</w:t>
      </w:r>
      <w:r w:rsidRPr="00DC6615">
        <w:rPr>
          <w:rFonts w:cs="Arial"/>
          <w:szCs w:val="26"/>
        </w:rPr>
        <w:t>;</w:t>
      </w:r>
    </w:p>
    <w:p w:rsidR="00544E3A" w:rsidRPr="00DC6615" w:rsidRDefault="00544E3A" w:rsidP="00544E3A">
      <w:pPr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(Пункт 2 части 3 изменен решением Думы города Когалыма </w:t>
      </w:r>
      <w:hyperlink r:id="rId30" w:tooltip="решение от 02.02.2022 0:00:00 №67-ГД Дума МО город Когалым&#10;&#10;О внесении изменений  в решение Думы города Когалыма  от 27.09.2012 № 182-ГД " w:history="1">
        <w:r w:rsidRPr="00DC6615">
          <w:rPr>
            <w:rStyle w:val="ac"/>
            <w:rFonts w:cs="Arial"/>
            <w:color w:val="auto"/>
            <w:szCs w:val="26"/>
          </w:rPr>
          <w:t>от 02.02.2022 №67-ГД</w:t>
        </w:r>
      </w:hyperlink>
      <w:r w:rsidRPr="00DC6615">
        <w:rPr>
          <w:rFonts w:cs="Arial"/>
          <w:szCs w:val="26"/>
        </w:rPr>
        <w:t>)</w:t>
      </w:r>
    </w:p>
    <w:p w:rsidR="00E1795D" w:rsidRPr="00DC6615" w:rsidRDefault="00E1795D" w:rsidP="00E1795D">
      <w:pPr>
        <w:tabs>
          <w:tab w:val="left" w:pos="993"/>
        </w:tabs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>3) совет молодых специалистов, профессиональный союз предприятий (организаций)</w:t>
      </w:r>
      <w:r w:rsidR="00416119" w:rsidRPr="00DC6615">
        <w:rPr>
          <w:rFonts w:cs="Arial"/>
          <w:szCs w:val="26"/>
        </w:rPr>
        <w:t>-</w:t>
      </w:r>
      <w:r w:rsidRPr="00DC6615">
        <w:rPr>
          <w:rFonts w:cs="Arial"/>
          <w:szCs w:val="26"/>
        </w:rPr>
        <w:t>протокол общего собрания или заседания соответствующего выборного органа по выдвижению представителя и характеристику представителя, заверенные подписью руководителя предприятия (организации) либо подписью лица, организующего деятельность совета молодых специалистов, ксерокопию паспорта с листом регистрации, согласие на обработку персональных данных</w:t>
      </w:r>
      <w:r w:rsidR="00544E3A" w:rsidRPr="00DC6615">
        <w:rPr>
          <w:rFonts w:cs="Arial"/>
          <w:szCs w:val="26"/>
        </w:rPr>
        <w:t>, справку о наличии (отсутствии) судимости и (или) факта уголовного преследования либо о прекращении уголовного преследования</w:t>
      </w:r>
      <w:r w:rsidRPr="00DC6615">
        <w:rPr>
          <w:rFonts w:cs="Arial"/>
          <w:szCs w:val="26"/>
        </w:rPr>
        <w:t>;</w:t>
      </w:r>
    </w:p>
    <w:p w:rsidR="00544E3A" w:rsidRPr="00DC6615" w:rsidRDefault="00544E3A" w:rsidP="00544E3A">
      <w:pPr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>(Пункт 3 части 3</w:t>
      </w:r>
      <w:r w:rsidR="00FA532E" w:rsidRPr="00DC6615">
        <w:rPr>
          <w:rFonts w:cs="Arial"/>
        </w:rPr>
        <w:t xml:space="preserve"> статьи 5 </w:t>
      </w:r>
      <w:r w:rsidR="00FA532E" w:rsidRPr="00DC6615">
        <w:rPr>
          <w:rFonts w:cs="Arial"/>
          <w:szCs w:val="26"/>
        </w:rPr>
        <w:t>приложения 1 к решению</w:t>
      </w:r>
      <w:r w:rsidRPr="00DC6615">
        <w:rPr>
          <w:rFonts w:cs="Arial"/>
          <w:szCs w:val="26"/>
        </w:rPr>
        <w:t xml:space="preserve"> изменен решением Думы города Когалыма </w:t>
      </w:r>
      <w:hyperlink r:id="rId31" w:tooltip="решение от 26.10.2022 0:00:00 №169-ГД Дума МО город Когалым&#10;&#10;О внесении изменений  в решение Думы города Когалыма  от 27.09.2012 №182-ГД " w:history="1">
        <w:r w:rsidR="00FA532E" w:rsidRPr="00DC6615">
          <w:rPr>
            <w:rStyle w:val="ac"/>
            <w:rFonts w:cs="Arial"/>
            <w:color w:val="auto"/>
            <w:szCs w:val="26"/>
          </w:rPr>
          <w:t>от 26.10.2022 № 169-ГД</w:t>
        </w:r>
      </w:hyperlink>
      <w:r w:rsidRPr="00DC6615">
        <w:rPr>
          <w:rFonts w:cs="Arial"/>
          <w:szCs w:val="26"/>
        </w:rPr>
        <w:t>)</w:t>
      </w:r>
    </w:p>
    <w:p w:rsidR="00E1795D" w:rsidRPr="00DC6615" w:rsidRDefault="00E1795D" w:rsidP="00E1795D">
      <w:pPr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>4) для самовыдвиженцев</w:t>
      </w:r>
      <w:r w:rsidR="00416119" w:rsidRPr="00DC6615">
        <w:rPr>
          <w:rFonts w:cs="Arial"/>
          <w:szCs w:val="26"/>
        </w:rPr>
        <w:t>-</w:t>
      </w:r>
      <w:r w:rsidRPr="00DC6615">
        <w:rPr>
          <w:rFonts w:cs="Arial"/>
          <w:szCs w:val="26"/>
        </w:rPr>
        <w:t>характеристику с места работы или учебы (для неработающих с последнего места работы или учебы) с перечислением достижений в области общественной работы, ксерокопию паспорта с листом регистрации, согласие на обработку персональных данных</w:t>
      </w:r>
      <w:r w:rsidR="00544E3A" w:rsidRPr="00DC6615">
        <w:rPr>
          <w:rFonts w:cs="Arial"/>
          <w:szCs w:val="26"/>
        </w:rPr>
        <w:t>, справку о наличии (отсутствии) судимости и (или) факта уголовного преследования либо о прекращении уголовного преследования</w:t>
      </w:r>
      <w:r w:rsidRPr="00DC6615">
        <w:rPr>
          <w:rFonts w:cs="Arial"/>
          <w:szCs w:val="26"/>
        </w:rPr>
        <w:t>;</w:t>
      </w:r>
    </w:p>
    <w:p w:rsidR="00544E3A" w:rsidRPr="00DC6615" w:rsidRDefault="00544E3A" w:rsidP="00544E3A">
      <w:pPr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(Пункт 4 части 3 изменен решением Думы города Когалыма </w:t>
      </w:r>
      <w:hyperlink r:id="rId32" w:tooltip="решение от 02.02.2022 0:00:00 №67-ГД Дума МО город Когалым&#10;&#10;О внесении изменений  в решение Думы города Когалыма  от 27.09.2012 № 182-ГД " w:history="1">
        <w:r w:rsidRPr="00DC6615">
          <w:rPr>
            <w:rStyle w:val="ac"/>
            <w:rFonts w:cs="Arial"/>
            <w:color w:val="auto"/>
            <w:szCs w:val="26"/>
          </w:rPr>
          <w:t>от 02.02.2022 №67-ГД</w:t>
        </w:r>
      </w:hyperlink>
      <w:r w:rsidRPr="00DC6615">
        <w:rPr>
          <w:rFonts w:cs="Arial"/>
          <w:szCs w:val="26"/>
        </w:rPr>
        <w:t>)</w:t>
      </w:r>
    </w:p>
    <w:p w:rsidR="00E1795D" w:rsidRPr="00DC6615" w:rsidRDefault="00E1795D" w:rsidP="00E1795D">
      <w:pPr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lastRenderedPageBreak/>
        <w:t>5) учреждение, организация города Когалыма-протокол общего собрания по выдвижению представителя и характеристику представителя, заверенные подписью руководителя учреждения, организации, ксерокопию паспорта с листом регистрации, согласие на обработку персональных данных</w:t>
      </w:r>
      <w:r w:rsidR="00544E3A" w:rsidRPr="00DC6615">
        <w:rPr>
          <w:rFonts w:cs="Arial"/>
          <w:szCs w:val="26"/>
        </w:rPr>
        <w:t>, справку о наличии (отсутствии) судимости и (или) факта уголовного преследования либо о прекращении уголовного преследования</w:t>
      </w:r>
      <w:r w:rsidRPr="00DC6615">
        <w:rPr>
          <w:rFonts w:cs="Arial"/>
          <w:szCs w:val="26"/>
        </w:rPr>
        <w:t>.</w:t>
      </w:r>
    </w:p>
    <w:p w:rsidR="00544E3A" w:rsidRPr="00DC6615" w:rsidRDefault="00544E3A" w:rsidP="00544E3A">
      <w:pPr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(Пункт 5 части 3 изменен решением Думы города Когалыма </w:t>
      </w:r>
      <w:hyperlink r:id="rId33" w:tooltip="решение от 02.02.2022 0:00:00 №67-ГД Дума МО город Когалым&#10;&#10;О внесении изменений  в решение Думы города Когалыма  от 27.09.2012 № 182-ГД " w:history="1">
        <w:r w:rsidRPr="00DC6615">
          <w:rPr>
            <w:rStyle w:val="ac"/>
            <w:rFonts w:cs="Arial"/>
            <w:color w:val="auto"/>
            <w:szCs w:val="26"/>
          </w:rPr>
          <w:t>от 02.02.2022 №67-ГД</w:t>
        </w:r>
      </w:hyperlink>
      <w:r w:rsidRPr="00DC6615">
        <w:rPr>
          <w:rFonts w:cs="Arial"/>
          <w:szCs w:val="26"/>
        </w:rPr>
        <w:t>)</w:t>
      </w:r>
    </w:p>
    <w:p w:rsidR="00FA532E" w:rsidRPr="00DC6615" w:rsidRDefault="00FA532E" w:rsidP="00544E3A">
      <w:pPr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>6) депутат Думы города</w:t>
      </w:r>
      <w:r w:rsidR="00416119" w:rsidRPr="00DC6615">
        <w:rPr>
          <w:rFonts w:cs="Arial"/>
          <w:szCs w:val="26"/>
        </w:rPr>
        <w:t>-</w:t>
      </w:r>
      <w:r w:rsidRPr="00DC6615">
        <w:rPr>
          <w:rFonts w:cs="Arial"/>
          <w:szCs w:val="26"/>
        </w:rPr>
        <w:t>характеристику представителя, заверенную депутатом Думы города, ксерокопию паспорта с листом регистрации, согласие на обработку персональных данных, справку о наличии (отсутствии) судимости и (или) факта уголовного преследования либо о прекращении уголовного преследования, письмо о делегировании.</w:t>
      </w:r>
    </w:p>
    <w:p w:rsidR="00FA532E" w:rsidRPr="00DC6615" w:rsidRDefault="00FA532E" w:rsidP="00FA532E">
      <w:pPr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(Пункт 6 части 3 статьи 5 приложения 1 к решению введен решением Думы города Когалыма </w:t>
      </w:r>
      <w:hyperlink r:id="rId34" w:tooltip="решение от 26.10.2022 0:00:00 №169-ГД Дума МО город Когалым&#10;&#10;О внесении изменений  в решение Думы города Когалыма  от 27.09.2012 №182-ГД " w:history="1">
        <w:r w:rsidRPr="00DC6615">
          <w:rPr>
            <w:rStyle w:val="ac"/>
            <w:rFonts w:cs="Arial"/>
            <w:color w:val="auto"/>
            <w:szCs w:val="26"/>
          </w:rPr>
          <w:t>от 26.10.2022 № 169-ГД</w:t>
        </w:r>
      </w:hyperlink>
      <w:r w:rsidRPr="00DC6615">
        <w:rPr>
          <w:rFonts w:cs="Arial"/>
          <w:szCs w:val="26"/>
        </w:rPr>
        <w:t>)</w:t>
      </w:r>
    </w:p>
    <w:p w:rsidR="00E1795D" w:rsidRPr="00DC6615" w:rsidRDefault="00E1795D" w:rsidP="00E1795D">
      <w:pPr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>4. Для формирования Молодежной палаты постановлением председателя Думы города создается Комиссия по формированию Молодежной палаты (далее-Комиссия).</w:t>
      </w:r>
    </w:p>
    <w:p w:rsidR="00E1795D" w:rsidRPr="00DC6615" w:rsidRDefault="00E1795D" w:rsidP="00E1795D">
      <w:pPr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>5. В состав Комиссии могут входить депутаты Думы города, представители Администрации города Когалыма, осуществляющие функции в сфере молодежной политики, члены Молодежной палаты при Думе города предыдущего созыва.</w:t>
      </w:r>
    </w:p>
    <w:p w:rsidR="00E1795D" w:rsidRPr="00DC6615" w:rsidRDefault="00E1795D" w:rsidP="00E1795D">
      <w:pPr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>6. Документы, указанные в части 3 настоящей статьи, представляются в Комиссию.</w:t>
      </w:r>
    </w:p>
    <w:p w:rsidR="00E1795D" w:rsidRPr="00DC6615" w:rsidRDefault="00E1795D" w:rsidP="00E1795D">
      <w:pPr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7. Комиссия </w:t>
      </w:r>
      <w:r w:rsidR="000233B3" w:rsidRPr="00DC6615">
        <w:rPr>
          <w:rFonts w:cs="Arial"/>
          <w:szCs w:val="26"/>
        </w:rPr>
        <w:t>размещает в сетевом издании «Когалымский вестник» и на официальном сайте органов местного самоуправления города Когалыма</w:t>
      </w:r>
      <w:r w:rsidRPr="00DC6615">
        <w:rPr>
          <w:rFonts w:cs="Arial"/>
          <w:szCs w:val="26"/>
        </w:rPr>
        <w:t xml:space="preserve"> в информационно-телекоммуникационной сети </w:t>
      </w:r>
      <w:r w:rsidR="00416119" w:rsidRPr="00DC6615">
        <w:rPr>
          <w:rFonts w:cs="Arial"/>
          <w:szCs w:val="26"/>
        </w:rPr>
        <w:t>«</w:t>
      </w:r>
      <w:r w:rsidRPr="00DC6615">
        <w:rPr>
          <w:rFonts w:cs="Arial"/>
          <w:szCs w:val="26"/>
        </w:rPr>
        <w:t>Интернет</w:t>
      </w:r>
      <w:r w:rsidR="00416119" w:rsidRPr="00DC6615">
        <w:rPr>
          <w:rFonts w:cs="Arial"/>
          <w:szCs w:val="26"/>
        </w:rPr>
        <w:t>»</w:t>
      </w:r>
      <w:r w:rsidRPr="00DC6615">
        <w:rPr>
          <w:rFonts w:cs="Arial"/>
          <w:szCs w:val="26"/>
        </w:rPr>
        <w:t xml:space="preserve"> (www.admkogalym.ru) информацию о формировании Молодежной палаты и сроке принятия документов, указанных в части 3 настоящей статьи.</w:t>
      </w:r>
    </w:p>
    <w:p w:rsidR="000233B3" w:rsidRPr="00DC6615" w:rsidRDefault="000233B3" w:rsidP="000233B3">
      <w:pPr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(часть 7 статьи 5 изменена решением Думы города Когалыма </w:t>
      </w:r>
      <w:hyperlink r:id="rId35" w:tooltip="решение от 17.04.2024 0:00:00 №387-ГД Дума МО город Когалым&#10;&#10;О внесении изменений в решение Думы города Когалыма  от 27.09.2012 №182-ГД " w:history="1">
        <w:r w:rsidRPr="00DC6615">
          <w:rPr>
            <w:rStyle w:val="ac"/>
            <w:color w:val="auto"/>
          </w:rPr>
          <w:t>от 17.04.2024 № 387-ГД</w:t>
        </w:r>
      </w:hyperlink>
      <w:r w:rsidRPr="00DC6615">
        <w:rPr>
          <w:rFonts w:cs="Arial"/>
          <w:szCs w:val="26"/>
        </w:rPr>
        <w:t>)</w:t>
      </w:r>
    </w:p>
    <w:p w:rsidR="00E1795D" w:rsidRPr="00DC6615" w:rsidRDefault="00E1795D" w:rsidP="00E1795D">
      <w:pPr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8. Комиссия рассматривает документы, указанные в части 3 настоящей статьи, и принимает </w:t>
      </w:r>
      <w:r w:rsidR="000233B3" w:rsidRPr="00DC6615">
        <w:rPr>
          <w:rFonts w:cs="Arial"/>
          <w:szCs w:val="26"/>
        </w:rPr>
        <w:t xml:space="preserve">решение об их соответствии </w:t>
      </w:r>
      <w:r w:rsidRPr="00DC6615">
        <w:rPr>
          <w:rFonts w:cs="Arial"/>
          <w:szCs w:val="26"/>
        </w:rPr>
        <w:t>установленному порядку выдвижения представителей в состав Молодежной палаты. При несоответствии указанных документов требованиям настоящего Положения Комиссия принимает решение об исключении представителя из списка делегируемых в состав Молодежной палаты представителей.</w:t>
      </w:r>
    </w:p>
    <w:p w:rsidR="000233B3" w:rsidRPr="00DC6615" w:rsidRDefault="000233B3" w:rsidP="000233B3">
      <w:pPr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(часть 8 статьи 5 изменена решением Думы города Когалыма </w:t>
      </w:r>
      <w:hyperlink r:id="rId36" w:tooltip="решение от 17.04.2024 0:00:00 №387-ГД Дума МО город Когалым&#10;&#10;О внесении изменений в решение Думы города Когалыма  от 27.09.2012 №182-ГД " w:history="1">
        <w:r w:rsidRPr="00DC6615">
          <w:rPr>
            <w:rStyle w:val="ac"/>
            <w:color w:val="auto"/>
          </w:rPr>
          <w:t>от 17.04.2024 № 387-ГД</w:t>
        </w:r>
      </w:hyperlink>
      <w:r w:rsidRPr="00DC6615">
        <w:rPr>
          <w:rFonts w:cs="Arial"/>
          <w:szCs w:val="26"/>
        </w:rPr>
        <w:t>)</w:t>
      </w:r>
    </w:p>
    <w:p w:rsidR="00E1795D" w:rsidRPr="00DC6615" w:rsidRDefault="00E1795D" w:rsidP="00E1795D">
      <w:pPr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>9. Персональный состав Молодежной палаты утверждается решением Думы города.</w:t>
      </w:r>
    </w:p>
    <w:p w:rsidR="00E1795D" w:rsidRPr="00DC6615" w:rsidRDefault="00E1795D" w:rsidP="00E1795D">
      <w:pPr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t>10. При принятии решения о персональном составе Молодежной палаты одновременно принимается решение об избрании председателя Молодежной палаты и заместителей председателя Молодежной палаты.</w:t>
      </w:r>
    </w:p>
    <w:p w:rsidR="00E1795D" w:rsidRPr="00DC6615" w:rsidRDefault="00E1795D" w:rsidP="00E1795D">
      <w:pPr>
        <w:pStyle w:val="ConsPlusNormal"/>
        <w:ind w:firstLine="567"/>
        <w:jc w:val="both"/>
        <w:rPr>
          <w:sz w:val="24"/>
          <w:szCs w:val="26"/>
        </w:rPr>
      </w:pPr>
      <w:r w:rsidRPr="00DC6615">
        <w:rPr>
          <w:sz w:val="24"/>
          <w:szCs w:val="26"/>
        </w:rPr>
        <w:t>11. Полномочия членов Молодежной палаты могут быть прекращены досрочно субъектом, делегировавшим представителя в состав Молодежной палаты, с одновременной заменой или без замены его другим представителем.</w:t>
      </w:r>
    </w:p>
    <w:p w:rsidR="00E1795D" w:rsidRPr="00DC6615" w:rsidRDefault="00E1795D" w:rsidP="00E1795D">
      <w:pPr>
        <w:pStyle w:val="ConsPlusNormal"/>
        <w:ind w:firstLine="567"/>
        <w:jc w:val="both"/>
        <w:rPr>
          <w:sz w:val="24"/>
          <w:szCs w:val="26"/>
        </w:rPr>
      </w:pPr>
      <w:r w:rsidRPr="00DC6615">
        <w:rPr>
          <w:sz w:val="24"/>
          <w:szCs w:val="26"/>
        </w:rPr>
        <w:t>12. Полномочия члена Молодежной палаты могут быть прекращены досрочно также в случаях:</w:t>
      </w:r>
    </w:p>
    <w:p w:rsidR="00E1795D" w:rsidRPr="00DC6615" w:rsidRDefault="00E1795D" w:rsidP="00E1795D">
      <w:pPr>
        <w:pStyle w:val="ConsPlusNormal"/>
        <w:ind w:firstLine="567"/>
        <w:jc w:val="both"/>
        <w:rPr>
          <w:sz w:val="24"/>
          <w:szCs w:val="26"/>
        </w:rPr>
      </w:pPr>
      <w:r w:rsidRPr="00DC6615">
        <w:rPr>
          <w:sz w:val="24"/>
          <w:szCs w:val="26"/>
        </w:rPr>
        <w:t xml:space="preserve">12.1. </w:t>
      </w:r>
      <w:r w:rsidR="00BD14C2" w:rsidRPr="00DC6615">
        <w:rPr>
          <w:sz w:val="24"/>
          <w:szCs w:val="26"/>
        </w:rPr>
        <w:t xml:space="preserve">прекращения </w:t>
      </w:r>
      <w:r w:rsidRPr="00DC6615">
        <w:rPr>
          <w:sz w:val="24"/>
          <w:szCs w:val="26"/>
        </w:rPr>
        <w:t>им гражданства Российской Федерации;</w:t>
      </w:r>
    </w:p>
    <w:p w:rsidR="00BD14C2" w:rsidRPr="00DC6615" w:rsidRDefault="00BD14C2" w:rsidP="00BD14C2">
      <w:pPr>
        <w:adjustRightInd w:val="0"/>
        <w:rPr>
          <w:rFonts w:cs="Arial"/>
          <w:szCs w:val="26"/>
        </w:rPr>
      </w:pPr>
      <w:r w:rsidRPr="00DC6615">
        <w:rPr>
          <w:rFonts w:cs="Arial"/>
          <w:szCs w:val="26"/>
        </w:rPr>
        <w:lastRenderedPageBreak/>
        <w:t>(Пункт 12.1 части 12</w:t>
      </w:r>
      <w:r w:rsidRPr="00DC6615">
        <w:rPr>
          <w:rFonts w:cs="Arial"/>
        </w:rPr>
        <w:t xml:space="preserve"> статьи 5 </w:t>
      </w:r>
      <w:r w:rsidRPr="00DC6615">
        <w:rPr>
          <w:rFonts w:cs="Arial"/>
          <w:szCs w:val="26"/>
        </w:rPr>
        <w:t xml:space="preserve">приложения 1 к решению изменен решением Думы города Когалыма </w:t>
      </w:r>
      <w:hyperlink r:id="rId37" w:tooltip="решение от 26.10.2022 0:00:00 №169-ГД Дума МО город Когалым&#10;&#10;О внесении изменений  в решение Думы города Когалыма  от 27.09.2012 №182-ГД " w:history="1">
        <w:r w:rsidRPr="00DC6615">
          <w:rPr>
            <w:rStyle w:val="ac"/>
            <w:rFonts w:cs="Arial"/>
            <w:color w:val="auto"/>
            <w:szCs w:val="26"/>
          </w:rPr>
          <w:t>от 26.10.2022 № 169-ГД</w:t>
        </w:r>
      </w:hyperlink>
      <w:r w:rsidRPr="00DC6615">
        <w:rPr>
          <w:rFonts w:cs="Arial"/>
          <w:szCs w:val="26"/>
        </w:rPr>
        <w:t>)</w:t>
      </w:r>
    </w:p>
    <w:p w:rsidR="00E1795D" w:rsidRPr="00DC6615" w:rsidRDefault="00E1795D" w:rsidP="00E1795D">
      <w:pPr>
        <w:pStyle w:val="ConsPlusNormal"/>
        <w:ind w:firstLine="567"/>
        <w:jc w:val="both"/>
        <w:rPr>
          <w:sz w:val="24"/>
          <w:szCs w:val="26"/>
        </w:rPr>
      </w:pPr>
      <w:r w:rsidRPr="00DC6615">
        <w:rPr>
          <w:sz w:val="24"/>
          <w:szCs w:val="26"/>
        </w:rPr>
        <w:t>12.2. переезда в другой населенный пункт на постоянное место жительства;</w:t>
      </w:r>
    </w:p>
    <w:p w:rsidR="00E1795D" w:rsidRPr="00DC6615" w:rsidRDefault="00E1795D" w:rsidP="00E1795D">
      <w:pPr>
        <w:pStyle w:val="ConsPlusNormal"/>
        <w:ind w:firstLine="567"/>
        <w:jc w:val="both"/>
        <w:rPr>
          <w:sz w:val="24"/>
          <w:szCs w:val="26"/>
        </w:rPr>
      </w:pPr>
      <w:r w:rsidRPr="00DC6615">
        <w:rPr>
          <w:sz w:val="24"/>
          <w:szCs w:val="26"/>
        </w:rPr>
        <w:t>12.3. вступления в отношении его в законную силу обвинительного приговора суда;</w:t>
      </w:r>
    </w:p>
    <w:p w:rsidR="00E1795D" w:rsidRPr="00DC6615" w:rsidRDefault="00E1795D" w:rsidP="00E1795D">
      <w:pPr>
        <w:pStyle w:val="ConsPlusNormal"/>
        <w:ind w:firstLine="567"/>
        <w:jc w:val="both"/>
        <w:rPr>
          <w:sz w:val="24"/>
          <w:szCs w:val="26"/>
        </w:rPr>
      </w:pPr>
      <w:r w:rsidRPr="00DC6615">
        <w:rPr>
          <w:sz w:val="24"/>
          <w:szCs w:val="26"/>
        </w:rPr>
        <w:t>12.4. объявления его умершим по решению суда, вступившему в законную силу;</w:t>
      </w:r>
    </w:p>
    <w:p w:rsidR="00E1795D" w:rsidRPr="00DC6615" w:rsidRDefault="00E1795D" w:rsidP="00E1795D">
      <w:pPr>
        <w:pStyle w:val="ConsPlusNormal"/>
        <w:ind w:firstLine="567"/>
        <w:jc w:val="both"/>
        <w:rPr>
          <w:sz w:val="24"/>
          <w:szCs w:val="26"/>
        </w:rPr>
      </w:pPr>
      <w:r w:rsidRPr="00DC6615">
        <w:rPr>
          <w:sz w:val="24"/>
          <w:szCs w:val="26"/>
        </w:rPr>
        <w:t>12.5. его смерти;</w:t>
      </w:r>
    </w:p>
    <w:p w:rsidR="00E1795D" w:rsidRPr="00DC6615" w:rsidRDefault="00E1795D" w:rsidP="00E1795D">
      <w:pPr>
        <w:pStyle w:val="ConsPlusNormal"/>
        <w:ind w:firstLine="567"/>
        <w:jc w:val="both"/>
        <w:rPr>
          <w:sz w:val="24"/>
          <w:szCs w:val="26"/>
        </w:rPr>
      </w:pPr>
      <w:r w:rsidRPr="00DC6615">
        <w:rPr>
          <w:sz w:val="24"/>
          <w:szCs w:val="26"/>
        </w:rPr>
        <w:t>12.6. подачи им личного заявления о сложении полномочий;</w:t>
      </w:r>
    </w:p>
    <w:p w:rsidR="00E1795D" w:rsidRPr="00DC6615" w:rsidRDefault="00E1795D" w:rsidP="00E1795D">
      <w:pPr>
        <w:pStyle w:val="ConsPlusNormal"/>
        <w:ind w:firstLine="567"/>
        <w:jc w:val="both"/>
        <w:rPr>
          <w:sz w:val="24"/>
          <w:szCs w:val="26"/>
        </w:rPr>
      </w:pPr>
      <w:r w:rsidRPr="00DC6615">
        <w:rPr>
          <w:sz w:val="24"/>
          <w:szCs w:val="26"/>
        </w:rPr>
        <w:t>12.7. признания его судом недееспособным</w:t>
      </w:r>
      <w:r w:rsidRPr="00DC6615">
        <w:rPr>
          <w:sz w:val="24"/>
        </w:rPr>
        <w:t xml:space="preserve"> </w:t>
      </w:r>
      <w:r w:rsidRPr="00DC6615">
        <w:rPr>
          <w:sz w:val="24"/>
          <w:szCs w:val="26"/>
        </w:rPr>
        <w:t>или ограниченно дееспособным;</w:t>
      </w:r>
    </w:p>
    <w:p w:rsidR="00E1795D" w:rsidRPr="00DC6615" w:rsidRDefault="00E1795D" w:rsidP="00E1795D">
      <w:pPr>
        <w:pStyle w:val="ConsPlusNormal"/>
        <w:ind w:firstLine="567"/>
        <w:jc w:val="both"/>
        <w:rPr>
          <w:sz w:val="24"/>
          <w:szCs w:val="26"/>
        </w:rPr>
      </w:pPr>
      <w:r w:rsidRPr="00DC6615">
        <w:rPr>
          <w:sz w:val="24"/>
          <w:szCs w:val="26"/>
        </w:rPr>
        <w:t>12.8. неоднократного неисполнения им поручений председателя Молодежной палаты или систематического отказа от участия в мероприятиях, организуемых Молодежной палатой;</w:t>
      </w:r>
    </w:p>
    <w:p w:rsidR="00E1795D" w:rsidRPr="00DC6615" w:rsidRDefault="00E1795D" w:rsidP="00E1795D">
      <w:pPr>
        <w:pStyle w:val="ConsPlusNormal"/>
        <w:ind w:firstLine="567"/>
        <w:jc w:val="both"/>
        <w:rPr>
          <w:sz w:val="24"/>
          <w:szCs w:val="26"/>
        </w:rPr>
      </w:pPr>
      <w:r w:rsidRPr="00DC6615">
        <w:rPr>
          <w:sz w:val="24"/>
          <w:szCs w:val="26"/>
        </w:rPr>
        <w:t>12.9. его неявки на три заседания Молодежной палаты без уважительной причины.</w:t>
      </w:r>
    </w:p>
    <w:p w:rsidR="00E1795D" w:rsidRPr="00DC6615" w:rsidRDefault="00E1795D" w:rsidP="00E1795D">
      <w:pPr>
        <w:rPr>
          <w:rFonts w:cs="Arial"/>
        </w:rPr>
      </w:pPr>
      <w:r w:rsidRPr="00DC6615">
        <w:rPr>
          <w:rFonts w:cs="Arial"/>
          <w:szCs w:val="26"/>
        </w:rPr>
        <w:t>(Статья 5 приложения 1 к решению</w:t>
      </w:r>
      <w:r w:rsidRPr="00DC6615">
        <w:rPr>
          <w:rFonts w:cs="Arial"/>
        </w:rPr>
        <w:t xml:space="preserve"> </w:t>
      </w:r>
      <w:r w:rsidRPr="00DC6615">
        <w:rPr>
          <w:rFonts w:cs="Arial"/>
          <w:szCs w:val="26"/>
        </w:rPr>
        <w:t xml:space="preserve">изложена в редакции </w:t>
      </w:r>
      <w:r w:rsidRPr="00DC6615">
        <w:rPr>
          <w:rFonts w:cs="Arial"/>
        </w:rPr>
        <w:t xml:space="preserve">решения Думы </w:t>
      </w:r>
      <w:hyperlink r:id="rId38" w:tooltip="решение от 14.12.2016 0:00:00 №53-ГД Дума МО город Когалым&#10;&#10;О внесении изменений в решение Думы города Когалыма от 27.09.2012 № 182-ГД" w:history="1">
        <w:r w:rsidRPr="00DC6615">
          <w:rPr>
            <w:rStyle w:val="ac"/>
            <w:rFonts w:cs="Arial"/>
            <w:color w:val="auto"/>
          </w:rPr>
          <w:t>от 14.12.2016 № 53-ГД</w:t>
        </w:r>
      </w:hyperlink>
      <w:r w:rsidRPr="00DC6615">
        <w:rPr>
          <w:rFonts w:cs="Arial"/>
        </w:rPr>
        <w:t>)</w:t>
      </w:r>
    </w:p>
    <w:p w:rsidR="00416119" w:rsidRPr="00DC6615" w:rsidRDefault="00416119" w:rsidP="00E1795D">
      <w:pPr>
        <w:rPr>
          <w:rFonts w:cs="Arial"/>
        </w:rPr>
      </w:pPr>
      <w:r w:rsidRPr="00DC6615">
        <w:rPr>
          <w:rFonts w:cs="Arial"/>
        </w:rPr>
        <w:t>12.10. приобретения им статуса иностранного агента.</w:t>
      </w:r>
    </w:p>
    <w:p w:rsidR="00416119" w:rsidRPr="00DC6615" w:rsidRDefault="00416119" w:rsidP="00416119">
      <w:pPr>
        <w:rPr>
          <w:rFonts w:cs="Arial"/>
        </w:rPr>
      </w:pPr>
      <w:r w:rsidRPr="00DC6615">
        <w:rPr>
          <w:rFonts w:cs="Arial"/>
        </w:rPr>
        <w:t xml:space="preserve">(пункт 12.10 части 12 статьи 5 приложения 1 к решению введен решением Думы </w:t>
      </w:r>
      <w:hyperlink r:id="rId39" w:tooltip="решение от 28.02.2023 0:00:00 №237-ГД Дума МО город Когалым&#10;&#10;О внесении изменений  в решение Думы города Когалыма  от 27.09.2012 №182-ГД " w:history="1">
        <w:r w:rsidRPr="00DC6615">
          <w:rPr>
            <w:rStyle w:val="ac"/>
            <w:rFonts w:cs="Arial"/>
            <w:color w:val="auto"/>
          </w:rPr>
          <w:t>от 28.02.2023 № 237-ГД</w:t>
        </w:r>
      </w:hyperlink>
      <w:r w:rsidRPr="00DC6615">
        <w:rPr>
          <w:rFonts w:cs="Arial"/>
        </w:rPr>
        <w:t>)</w:t>
      </w:r>
    </w:p>
    <w:p w:rsidR="00AA5DD3" w:rsidRPr="00DC6615" w:rsidRDefault="00AA5DD3" w:rsidP="00E1795D">
      <w:pPr>
        <w:rPr>
          <w:rFonts w:cs="Arial"/>
        </w:rPr>
      </w:pPr>
    </w:p>
    <w:p w:rsidR="00167507" w:rsidRPr="00DC6615" w:rsidRDefault="00AA5DD3" w:rsidP="009A3A5C">
      <w:pPr>
        <w:rPr>
          <w:rFonts w:cs="Arial"/>
          <w:b/>
          <w:bCs/>
          <w:sz w:val="26"/>
          <w:szCs w:val="28"/>
        </w:rPr>
      </w:pPr>
      <w:r w:rsidRPr="00DC6615">
        <w:rPr>
          <w:rFonts w:cs="Arial"/>
          <w:b/>
          <w:bCs/>
          <w:sz w:val="26"/>
          <w:szCs w:val="28"/>
        </w:rPr>
        <w:t>Статья 6</w:t>
      </w:r>
      <w:r w:rsidR="00167507" w:rsidRPr="00DC6615">
        <w:rPr>
          <w:rFonts w:cs="Arial"/>
          <w:b/>
          <w:bCs/>
          <w:sz w:val="26"/>
          <w:szCs w:val="28"/>
        </w:rPr>
        <w:t>. Структура Молодежной палаты.</w:t>
      </w:r>
    </w:p>
    <w:p w:rsidR="00167507" w:rsidRPr="00DC6615" w:rsidRDefault="00167507" w:rsidP="00045D00">
      <w:pPr>
        <w:rPr>
          <w:rFonts w:cs="Arial"/>
          <w:szCs w:val="16"/>
        </w:rPr>
      </w:pP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1. Структуру Молодежной палаты составляют председатель, </w:t>
      </w:r>
      <w:r w:rsidR="0032300E" w:rsidRPr="00DC6615">
        <w:rPr>
          <w:rFonts w:cs="Arial"/>
        </w:rPr>
        <w:t>три</w:t>
      </w:r>
      <w:r w:rsidRPr="00DC6615">
        <w:rPr>
          <w:rFonts w:cs="Arial"/>
          <w:szCs w:val="26"/>
        </w:rPr>
        <w:t xml:space="preserve"> заместителя председателя и </w:t>
      </w:r>
      <w:r w:rsidR="00070D58" w:rsidRPr="00DC6615">
        <w:rPr>
          <w:rFonts w:cs="Arial"/>
          <w:szCs w:val="26"/>
        </w:rPr>
        <w:t>члены</w:t>
      </w:r>
      <w:r w:rsidRPr="00DC6615">
        <w:rPr>
          <w:rFonts w:cs="Arial"/>
          <w:szCs w:val="26"/>
        </w:rPr>
        <w:t xml:space="preserve"> Молодежной палаты.</w:t>
      </w:r>
    </w:p>
    <w:p w:rsidR="0032300E" w:rsidRPr="00DC6615" w:rsidRDefault="0032300E" w:rsidP="00045D00">
      <w:pPr>
        <w:rPr>
          <w:rFonts w:cs="Arial"/>
          <w:szCs w:val="26"/>
        </w:rPr>
      </w:pPr>
      <w:r w:rsidRPr="00DC6615">
        <w:rPr>
          <w:rFonts w:cs="Arial"/>
        </w:rPr>
        <w:t xml:space="preserve">(В часть 1 статьи 6 приложения 1 внесено изменение решением Думы </w:t>
      </w:r>
      <w:hyperlink r:id="rId40" w:tgtFrame="ChangingDocument" w:history="1">
        <w:r w:rsidRPr="00DC6615">
          <w:rPr>
            <w:rStyle w:val="ac"/>
            <w:rFonts w:cs="Arial"/>
            <w:color w:val="auto"/>
          </w:rPr>
          <w:t>от 30.12.2013 № 378-ГД</w:t>
        </w:r>
      </w:hyperlink>
      <w:r w:rsidRPr="00DC6615">
        <w:rPr>
          <w:rFonts w:cs="Arial"/>
        </w:rPr>
        <w:t>)</w:t>
      </w:r>
    </w:p>
    <w:p w:rsidR="00070D58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2. </w:t>
      </w:r>
      <w:r w:rsidR="000233B3" w:rsidRPr="00DC6615">
        <w:rPr>
          <w:rFonts w:cs="Arial"/>
          <w:szCs w:val="26"/>
        </w:rPr>
        <w:t xml:space="preserve">(часть 2 статьи 6 признана утратившей силу решением Думы </w:t>
      </w:r>
      <w:hyperlink r:id="rId41" w:tooltip="решение от 17.04.2024 0:00:00 №387-ГД Дума МО город Когалым&#10;&#10;О внесении изменений в решение Думы города Когалыма  от 27.09.2012 №182-ГД " w:history="1">
        <w:r w:rsidR="000233B3" w:rsidRPr="00DC6615">
          <w:rPr>
            <w:rStyle w:val="ac"/>
            <w:rFonts w:cs="Arial"/>
            <w:color w:val="auto"/>
            <w:szCs w:val="26"/>
          </w:rPr>
          <w:t>от 17.04.2024 № 387-ГД</w:t>
        </w:r>
      </w:hyperlink>
      <w:r w:rsidR="000233B3" w:rsidRPr="00DC6615">
        <w:rPr>
          <w:rFonts w:cs="Arial"/>
          <w:szCs w:val="26"/>
        </w:rPr>
        <w:t>)</w:t>
      </w:r>
      <w:r w:rsidRPr="00DC6615">
        <w:rPr>
          <w:rFonts w:cs="Arial"/>
          <w:szCs w:val="26"/>
        </w:rPr>
        <w:t xml:space="preserve">. 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3. Председатель Молодежной палаты обладает следующими полномочиями: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3.1. председательствует на заседаниях Молодежной палаты;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3.2. утверждает повестку предстоящего заседания Молодежной палаты на основании</w:t>
      </w:r>
      <w:r w:rsidR="00045D00" w:rsidRPr="00DC6615">
        <w:rPr>
          <w:rFonts w:cs="Arial"/>
          <w:szCs w:val="26"/>
        </w:rPr>
        <w:t xml:space="preserve"> </w:t>
      </w:r>
      <w:r w:rsidRPr="00DC6615">
        <w:rPr>
          <w:rFonts w:cs="Arial"/>
          <w:szCs w:val="26"/>
        </w:rPr>
        <w:t>поступивших предложений от председателя Думы города о рассмотрении проектов решений в Молодежной палате;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3.3. информирует Думу города о рассмотренных на заседании Молодежной палаты вопросах, принятых </w:t>
      </w:r>
      <w:r w:rsidR="009A3A5C" w:rsidRPr="00DC6615">
        <w:rPr>
          <w:rFonts w:cs="Arial"/>
          <w:szCs w:val="26"/>
        </w:rPr>
        <w:t>решений, рекомендаций,</w:t>
      </w:r>
      <w:r w:rsidR="009A3A5C" w:rsidRPr="00DC6615">
        <w:rPr>
          <w:rFonts w:cs="Arial"/>
          <w:szCs w:val="20"/>
        </w:rPr>
        <w:t xml:space="preserve"> </w:t>
      </w:r>
      <w:r w:rsidR="009A3A5C" w:rsidRPr="00DC6615">
        <w:rPr>
          <w:rFonts w:cs="Arial"/>
          <w:szCs w:val="26"/>
        </w:rPr>
        <w:t>замечаний и (или) предложений</w:t>
      </w:r>
      <w:r w:rsidRPr="00DC6615">
        <w:rPr>
          <w:rFonts w:cs="Arial"/>
          <w:szCs w:val="26"/>
        </w:rPr>
        <w:t>;</w:t>
      </w:r>
    </w:p>
    <w:p w:rsidR="009A3A5C" w:rsidRPr="00DC6615" w:rsidRDefault="009A3A5C" w:rsidP="009A3A5C">
      <w:pPr>
        <w:rPr>
          <w:rFonts w:cs="Arial"/>
        </w:rPr>
      </w:pPr>
      <w:r w:rsidRPr="00DC6615">
        <w:rPr>
          <w:rFonts w:cs="Arial"/>
          <w:szCs w:val="26"/>
        </w:rPr>
        <w:t xml:space="preserve">(Пункт 3.3 части 3 статьи 6 изменен </w:t>
      </w:r>
      <w:r w:rsidRPr="00DC6615">
        <w:rPr>
          <w:rFonts w:cs="Arial"/>
        </w:rPr>
        <w:t xml:space="preserve">решением Думы </w:t>
      </w:r>
      <w:hyperlink r:id="rId42" w:tgtFrame="ChangingDocument" w:history="1">
        <w:r w:rsidRPr="00DC6615">
          <w:rPr>
            <w:rStyle w:val="ac"/>
            <w:rFonts w:cs="Arial"/>
            <w:color w:val="auto"/>
          </w:rPr>
          <w:t>от 21.11.2018 № 244-ГД</w:t>
        </w:r>
      </w:hyperlink>
      <w:r w:rsidRPr="00DC6615">
        <w:rPr>
          <w:rFonts w:cs="Arial"/>
        </w:rPr>
        <w:t>)</w:t>
      </w:r>
    </w:p>
    <w:p w:rsidR="00347892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3.4. </w:t>
      </w:r>
      <w:r w:rsidR="00347892" w:rsidRPr="00DC6615">
        <w:rPr>
          <w:rFonts w:cs="Arial"/>
          <w:szCs w:val="26"/>
        </w:rPr>
        <w:t>присутствует на заседаниях Думы;</w:t>
      </w:r>
    </w:p>
    <w:p w:rsidR="00167507" w:rsidRPr="00DC6615" w:rsidRDefault="00347892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3.5. </w:t>
      </w:r>
      <w:r w:rsidR="00167507" w:rsidRPr="00DC6615">
        <w:rPr>
          <w:rFonts w:cs="Arial"/>
          <w:szCs w:val="26"/>
        </w:rPr>
        <w:t>организует подготовку материалов и проектов документов к заседанию Молодежной палаты;</w:t>
      </w:r>
    </w:p>
    <w:p w:rsidR="00167507" w:rsidRPr="00DC6615" w:rsidRDefault="00347892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3.6. </w:t>
      </w:r>
      <w:r w:rsidR="00167507" w:rsidRPr="00DC6615">
        <w:rPr>
          <w:rFonts w:cs="Arial"/>
          <w:szCs w:val="26"/>
        </w:rPr>
        <w:t>принимает решения о направлении на рассмотрение в соответствующие комиссии Молодежной палаты материалов, поступивших в Молодежную палату;</w:t>
      </w:r>
    </w:p>
    <w:p w:rsidR="00167507" w:rsidRPr="00DC6615" w:rsidRDefault="00347892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3.7. </w:t>
      </w:r>
      <w:r w:rsidR="00167507" w:rsidRPr="00DC6615">
        <w:rPr>
          <w:rFonts w:cs="Arial"/>
          <w:szCs w:val="26"/>
        </w:rPr>
        <w:t>информирует представителей Молодежной палаты о решениях органов местного самоуправления, касающихся деятельности Молодежной палаты, а также о работе органов Молодежной палаты;</w:t>
      </w:r>
    </w:p>
    <w:p w:rsidR="00167507" w:rsidRPr="00DC6615" w:rsidRDefault="00347892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lastRenderedPageBreak/>
        <w:t xml:space="preserve">3.8. </w:t>
      </w:r>
      <w:r w:rsidR="00167507" w:rsidRPr="00DC6615">
        <w:rPr>
          <w:rFonts w:cs="Arial"/>
          <w:szCs w:val="26"/>
        </w:rPr>
        <w:t>представляет Молодежную палату во взаимоотношениях с органами местного самоуправления, организациями и общественными объединениями;</w:t>
      </w:r>
    </w:p>
    <w:p w:rsidR="001F237D" w:rsidRPr="00DC6615" w:rsidRDefault="00347892" w:rsidP="00045D00">
      <w:pPr>
        <w:rPr>
          <w:rFonts w:cs="Arial"/>
        </w:rPr>
      </w:pPr>
      <w:r w:rsidRPr="00DC6615">
        <w:rPr>
          <w:rFonts w:cs="Arial"/>
        </w:rPr>
        <w:t xml:space="preserve">3.9. </w:t>
      </w:r>
      <w:r w:rsidR="00167507" w:rsidRPr="00DC6615">
        <w:rPr>
          <w:rFonts w:cs="Arial"/>
          <w:szCs w:val="26"/>
        </w:rPr>
        <w:t>представляет отчет на заседании Молодежной палаты об итогах своей деятельности и деятельности Молодежной палаты за год и другие периоды;</w:t>
      </w:r>
      <w:r w:rsidR="001F237D" w:rsidRPr="00DC6615">
        <w:rPr>
          <w:rFonts w:cs="Arial"/>
        </w:rPr>
        <w:t xml:space="preserve"> 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3.</w:t>
      </w:r>
      <w:r w:rsidR="001F237D" w:rsidRPr="00DC6615">
        <w:rPr>
          <w:rFonts w:cs="Arial"/>
          <w:szCs w:val="26"/>
        </w:rPr>
        <w:t>10</w:t>
      </w:r>
      <w:r w:rsidRPr="00DC6615">
        <w:rPr>
          <w:rFonts w:cs="Arial"/>
          <w:szCs w:val="26"/>
        </w:rPr>
        <w:t xml:space="preserve">. осуществляет иные полномочия в соответствии с настоящим </w:t>
      </w:r>
      <w:r w:rsidR="00070D58" w:rsidRPr="00DC6615">
        <w:rPr>
          <w:rFonts w:cs="Arial"/>
          <w:szCs w:val="26"/>
        </w:rPr>
        <w:t>Положением</w:t>
      </w:r>
      <w:r w:rsidRPr="00DC6615">
        <w:rPr>
          <w:rFonts w:cs="Arial"/>
          <w:szCs w:val="26"/>
        </w:rPr>
        <w:t>.</w:t>
      </w:r>
    </w:p>
    <w:p w:rsidR="000233B3" w:rsidRPr="00DC6615" w:rsidRDefault="00167507" w:rsidP="000233B3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4. </w:t>
      </w:r>
      <w:r w:rsidR="000233B3" w:rsidRPr="00DC6615">
        <w:rPr>
          <w:rFonts w:cs="Arial"/>
          <w:szCs w:val="26"/>
        </w:rPr>
        <w:t xml:space="preserve">(часть 4 статьи 6 признана утратившей силу решением Думы </w:t>
      </w:r>
      <w:hyperlink r:id="rId43" w:tooltip="решение от 17.04.2024 0:00:00 №387-ГД Дума МО город Когалым&#10;&#10;О внесении изменений в решение Думы города Когалыма  от 27.09.2012 №182-ГД " w:history="1">
        <w:r w:rsidR="000233B3" w:rsidRPr="00DC6615">
          <w:rPr>
            <w:rStyle w:val="ac"/>
            <w:rFonts w:cs="Arial"/>
            <w:color w:val="auto"/>
            <w:szCs w:val="26"/>
          </w:rPr>
          <w:t>от 17.04.2024 № 387-ГД</w:t>
        </w:r>
      </w:hyperlink>
      <w:r w:rsidR="000233B3" w:rsidRPr="00DC6615">
        <w:rPr>
          <w:rFonts w:cs="Arial"/>
          <w:szCs w:val="26"/>
        </w:rPr>
        <w:t xml:space="preserve">). </w:t>
      </w:r>
    </w:p>
    <w:p w:rsidR="00167507" w:rsidRPr="00DC6615" w:rsidRDefault="00167507" w:rsidP="000233B3">
      <w:pPr>
        <w:rPr>
          <w:rFonts w:cs="Arial"/>
          <w:szCs w:val="26"/>
        </w:rPr>
      </w:pPr>
      <w:r w:rsidRPr="00DC6615">
        <w:rPr>
          <w:rFonts w:cs="Arial"/>
          <w:szCs w:val="26"/>
        </w:rPr>
        <w:t>5. Заместители председателя Молодежной палаты обладают следующими полномочиями: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5.1. организуют и проводят по поручению председателя Молодежной палаты заседания Молодежной палаты;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5.2. замещают председателя Молодежной палаты в его отсутствие в порядке, предусмотренном Регламентом</w:t>
      </w:r>
      <w:r w:rsidR="00FA4C4A" w:rsidRPr="00DC6615">
        <w:rPr>
          <w:rFonts w:cs="Arial"/>
          <w:szCs w:val="26"/>
        </w:rPr>
        <w:t xml:space="preserve"> Молодежной палаты</w:t>
      </w:r>
      <w:r w:rsidRPr="00DC6615">
        <w:rPr>
          <w:rFonts w:cs="Arial"/>
          <w:szCs w:val="26"/>
        </w:rPr>
        <w:t>;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5.3. координируют в пределах своих полномочий деятельность комиссий и рабочих групп Молодежной палаты;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5.4. организуют и контролируют выполнение решений Молодежной палаты, поручений председателя Молодежной палаты;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5.5. организуют работу соответствующих комиссий </w:t>
      </w:r>
      <w:r w:rsidR="0058697B" w:rsidRPr="00DC6615">
        <w:rPr>
          <w:rFonts w:cs="Arial"/>
          <w:szCs w:val="26"/>
        </w:rPr>
        <w:t xml:space="preserve">и рабочих групп </w:t>
      </w:r>
      <w:r w:rsidRPr="00DC6615">
        <w:rPr>
          <w:rFonts w:cs="Arial"/>
          <w:szCs w:val="26"/>
        </w:rPr>
        <w:t>Молодежной палаты;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5.6. решают иные вопросы, связанные с деятельностью Молодежной палаты в соответствии с Регламентом Молодежной палаты и распределением обязанностей между заместителями председателя Молодежной палаты. Распределение обязанностей между заместителями председателя Молодежной палаты осуществляется председателем Молодежной палаты.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6. Секретарь Молодежной палаты: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6.1. Секретарь Молодежной палаты избирается путем открытого голосования общего собрания</w:t>
      </w:r>
      <w:r w:rsidR="00403799" w:rsidRPr="00DC6615">
        <w:rPr>
          <w:rFonts w:cs="Arial"/>
          <w:szCs w:val="26"/>
        </w:rPr>
        <w:t xml:space="preserve"> членов Молодежной палаты</w:t>
      </w:r>
      <w:r w:rsidRPr="00DC6615">
        <w:rPr>
          <w:rFonts w:cs="Arial"/>
          <w:szCs w:val="26"/>
        </w:rPr>
        <w:t xml:space="preserve">, получивший более половины голосов </w:t>
      </w:r>
      <w:r w:rsidR="002A26B9" w:rsidRPr="00DC6615">
        <w:rPr>
          <w:rFonts w:cs="Arial"/>
          <w:szCs w:val="26"/>
        </w:rPr>
        <w:t>членов</w:t>
      </w:r>
      <w:r w:rsidRPr="00DC6615">
        <w:rPr>
          <w:rFonts w:cs="Arial"/>
          <w:szCs w:val="26"/>
        </w:rPr>
        <w:t xml:space="preserve"> Молодежной палаты.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7. Секретарь Молодежной палаты обладает следующими полномочиями: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7.1. оповещает </w:t>
      </w:r>
      <w:r w:rsidR="002A26B9" w:rsidRPr="00DC6615">
        <w:rPr>
          <w:rFonts w:cs="Arial"/>
          <w:szCs w:val="26"/>
        </w:rPr>
        <w:t>членов</w:t>
      </w:r>
      <w:r w:rsidRPr="00DC6615">
        <w:rPr>
          <w:rFonts w:cs="Arial"/>
          <w:szCs w:val="26"/>
        </w:rPr>
        <w:t xml:space="preserve"> Молодежной палаты о времени и месте предстоящего </w:t>
      </w:r>
      <w:r w:rsidR="002A26B9" w:rsidRPr="00DC6615">
        <w:rPr>
          <w:rFonts w:cs="Arial"/>
          <w:szCs w:val="26"/>
        </w:rPr>
        <w:t>заседания</w:t>
      </w:r>
      <w:r w:rsidRPr="00DC6615">
        <w:rPr>
          <w:rFonts w:cs="Arial"/>
          <w:szCs w:val="26"/>
        </w:rPr>
        <w:t xml:space="preserve">, рассылает повестки предстоящего </w:t>
      </w:r>
      <w:r w:rsidR="002A26B9" w:rsidRPr="00DC6615">
        <w:rPr>
          <w:rFonts w:cs="Arial"/>
          <w:szCs w:val="26"/>
        </w:rPr>
        <w:t>заседания</w:t>
      </w:r>
      <w:r w:rsidRPr="00DC6615">
        <w:rPr>
          <w:rFonts w:cs="Arial"/>
          <w:szCs w:val="26"/>
        </w:rPr>
        <w:t xml:space="preserve"> и материалы к ним;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7.2. ведет делопроизводство и протоколирует заседания Молодежной палаты;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7.3. </w:t>
      </w:r>
      <w:r w:rsidR="00B90780" w:rsidRPr="00DC6615">
        <w:rPr>
          <w:rFonts w:cs="Arial"/>
          <w:szCs w:val="26"/>
        </w:rPr>
        <w:t>организует хранение</w:t>
      </w:r>
      <w:r w:rsidRPr="00DC6615">
        <w:rPr>
          <w:rFonts w:cs="Arial"/>
          <w:szCs w:val="26"/>
        </w:rPr>
        <w:t xml:space="preserve"> документ</w:t>
      </w:r>
      <w:r w:rsidR="00B90780" w:rsidRPr="00DC6615">
        <w:rPr>
          <w:rFonts w:cs="Arial"/>
          <w:szCs w:val="26"/>
        </w:rPr>
        <w:t>ов</w:t>
      </w:r>
      <w:r w:rsidRPr="00DC6615">
        <w:rPr>
          <w:rFonts w:cs="Arial"/>
          <w:szCs w:val="26"/>
        </w:rPr>
        <w:t xml:space="preserve"> Молодежной палаты;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7.4. выполняет иные полномочия</w:t>
      </w:r>
      <w:r w:rsidR="00403799" w:rsidRPr="00DC6615">
        <w:rPr>
          <w:rFonts w:cs="Arial"/>
          <w:szCs w:val="26"/>
        </w:rPr>
        <w:t xml:space="preserve"> в соответствии с настоящим Положением</w:t>
      </w:r>
      <w:r w:rsidRPr="00DC6615">
        <w:rPr>
          <w:rFonts w:cs="Arial"/>
          <w:szCs w:val="26"/>
        </w:rPr>
        <w:t>.</w:t>
      </w:r>
    </w:p>
    <w:p w:rsidR="00167507" w:rsidRPr="00DC6615" w:rsidRDefault="00167507" w:rsidP="00045D00">
      <w:pPr>
        <w:rPr>
          <w:rFonts w:cs="Arial"/>
          <w:szCs w:val="26"/>
        </w:rPr>
      </w:pPr>
    </w:p>
    <w:p w:rsidR="00167507" w:rsidRPr="00DC6615" w:rsidRDefault="00AA5DD3" w:rsidP="009A3A5C">
      <w:pPr>
        <w:rPr>
          <w:rFonts w:cs="Arial"/>
          <w:b/>
          <w:bCs/>
          <w:sz w:val="26"/>
          <w:szCs w:val="28"/>
        </w:rPr>
      </w:pPr>
      <w:r w:rsidRPr="00DC6615">
        <w:rPr>
          <w:rFonts w:cs="Arial"/>
          <w:b/>
          <w:bCs/>
          <w:sz w:val="26"/>
          <w:szCs w:val="28"/>
        </w:rPr>
        <w:t>Статья 7</w:t>
      </w:r>
      <w:r w:rsidR="00167507" w:rsidRPr="00DC6615">
        <w:rPr>
          <w:rFonts w:cs="Arial"/>
          <w:b/>
          <w:bCs/>
          <w:sz w:val="26"/>
          <w:szCs w:val="28"/>
        </w:rPr>
        <w:t xml:space="preserve">. Права и обязанности </w:t>
      </w:r>
      <w:r w:rsidR="002A26B9" w:rsidRPr="00DC6615">
        <w:rPr>
          <w:rFonts w:cs="Arial"/>
          <w:b/>
          <w:bCs/>
          <w:sz w:val="26"/>
          <w:szCs w:val="28"/>
        </w:rPr>
        <w:t>члена</w:t>
      </w:r>
      <w:r w:rsidR="00167507" w:rsidRPr="00DC6615">
        <w:rPr>
          <w:rFonts w:cs="Arial"/>
          <w:b/>
          <w:bCs/>
          <w:sz w:val="26"/>
          <w:szCs w:val="28"/>
        </w:rPr>
        <w:t xml:space="preserve"> Молодежной палаты.</w:t>
      </w:r>
    </w:p>
    <w:p w:rsidR="00FA4C4A" w:rsidRPr="00DC6615" w:rsidRDefault="00FA4C4A" w:rsidP="00045D00">
      <w:pPr>
        <w:rPr>
          <w:rFonts w:cs="Arial"/>
          <w:szCs w:val="16"/>
        </w:rPr>
      </w:pP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1. </w:t>
      </w:r>
      <w:r w:rsidR="00FA4C4A" w:rsidRPr="00DC6615">
        <w:rPr>
          <w:rFonts w:cs="Arial"/>
          <w:szCs w:val="26"/>
        </w:rPr>
        <w:t>Член</w:t>
      </w:r>
      <w:r w:rsidRPr="00DC6615">
        <w:rPr>
          <w:rFonts w:cs="Arial"/>
          <w:szCs w:val="26"/>
        </w:rPr>
        <w:t xml:space="preserve"> Молодежной палаты имеет право: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1.1. участвовать в подготовке </w:t>
      </w:r>
      <w:r w:rsidR="009A3A5C" w:rsidRPr="00DC6615">
        <w:rPr>
          <w:rFonts w:cs="Arial"/>
          <w:szCs w:val="26"/>
        </w:rPr>
        <w:t>решений, рекомендаций,</w:t>
      </w:r>
      <w:r w:rsidR="009A3A5C" w:rsidRPr="00DC6615">
        <w:rPr>
          <w:rFonts w:cs="Arial"/>
          <w:szCs w:val="20"/>
        </w:rPr>
        <w:t xml:space="preserve"> </w:t>
      </w:r>
      <w:r w:rsidR="009A3A5C" w:rsidRPr="00DC6615">
        <w:rPr>
          <w:rFonts w:cs="Arial"/>
          <w:szCs w:val="26"/>
        </w:rPr>
        <w:t xml:space="preserve">замечаний и (или) предложений </w:t>
      </w:r>
      <w:r w:rsidRPr="00DC6615">
        <w:rPr>
          <w:rFonts w:cs="Arial"/>
          <w:szCs w:val="26"/>
        </w:rPr>
        <w:t>по всем вопросам, касающимся деятельности Молодежной палаты;</w:t>
      </w:r>
    </w:p>
    <w:p w:rsidR="009A3A5C" w:rsidRPr="00DC6615" w:rsidRDefault="009A3A5C" w:rsidP="009A3A5C">
      <w:pPr>
        <w:rPr>
          <w:rFonts w:cs="Arial"/>
        </w:rPr>
      </w:pPr>
      <w:r w:rsidRPr="00DC6615">
        <w:rPr>
          <w:rFonts w:cs="Arial"/>
          <w:szCs w:val="26"/>
        </w:rPr>
        <w:t xml:space="preserve">(Пункт 1.1 части 1 статьи 7 изменен </w:t>
      </w:r>
      <w:r w:rsidRPr="00DC6615">
        <w:rPr>
          <w:rFonts w:cs="Arial"/>
        </w:rPr>
        <w:t xml:space="preserve">решением Думы </w:t>
      </w:r>
      <w:hyperlink r:id="rId44" w:history="1">
        <w:r w:rsidR="00380015" w:rsidRPr="00DC6615">
          <w:rPr>
            <w:rStyle w:val="ac"/>
            <w:rFonts w:cs="Arial"/>
            <w:color w:val="auto"/>
          </w:rPr>
          <w:t>от 21.11.2018 № 244-ГД</w:t>
        </w:r>
      </w:hyperlink>
      <w:r w:rsidRPr="00DC6615">
        <w:rPr>
          <w:rFonts w:cs="Arial"/>
        </w:rPr>
        <w:t>)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1.2. получать информацию по различным аспектам деятельности Молодежной палаты;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1.3. получать материалы для рассмотрения на заседании </w:t>
      </w:r>
      <w:r w:rsidR="00FA4C4A" w:rsidRPr="00DC6615">
        <w:rPr>
          <w:rFonts w:cs="Arial"/>
          <w:szCs w:val="26"/>
        </w:rPr>
        <w:t xml:space="preserve">Молодежной палаты </w:t>
      </w:r>
      <w:r w:rsidRPr="00DC6615">
        <w:rPr>
          <w:rFonts w:cs="Arial"/>
          <w:szCs w:val="26"/>
        </w:rPr>
        <w:t>в соответствии с повесткой дня;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lastRenderedPageBreak/>
        <w:t>1.4. голосовать на заседаниях</w:t>
      </w:r>
      <w:r w:rsidR="00FA4C4A" w:rsidRPr="00DC6615">
        <w:rPr>
          <w:rFonts w:cs="Arial"/>
          <w:szCs w:val="26"/>
        </w:rPr>
        <w:t xml:space="preserve"> Молодежной палаты</w:t>
      </w:r>
      <w:r w:rsidR="0058697B" w:rsidRPr="00DC6615">
        <w:rPr>
          <w:rFonts w:cs="Arial"/>
          <w:szCs w:val="26"/>
        </w:rPr>
        <w:t xml:space="preserve"> </w:t>
      </w:r>
      <w:r w:rsidRPr="00DC6615">
        <w:rPr>
          <w:rFonts w:cs="Arial"/>
          <w:szCs w:val="26"/>
        </w:rPr>
        <w:t>по всем вопросам повестки дня;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1.5. получать необходимые сведения, для принятия решения по существу рассматриваемых вопросов от председателя Молодежной палаты</w:t>
      </w:r>
      <w:r w:rsidR="00403799" w:rsidRPr="00DC6615">
        <w:rPr>
          <w:rFonts w:cs="Arial"/>
          <w:szCs w:val="26"/>
        </w:rPr>
        <w:t>;</w:t>
      </w:r>
    </w:p>
    <w:p w:rsidR="002A26B9" w:rsidRPr="00DC6615" w:rsidRDefault="002A26B9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1.6. на заседаниях Молодежной палаты выражать свое мнение по вопросам повестки дня.</w:t>
      </w:r>
    </w:p>
    <w:p w:rsidR="00167507" w:rsidRPr="00DC6615" w:rsidRDefault="0058697B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2</w:t>
      </w:r>
      <w:r w:rsidR="00167507" w:rsidRPr="00DC6615">
        <w:rPr>
          <w:rFonts w:cs="Arial"/>
          <w:szCs w:val="26"/>
        </w:rPr>
        <w:t xml:space="preserve">. </w:t>
      </w:r>
      <w:r w:rsidRPr="00DC6615">
        <w:rPr>
          <w:rFonts w:cs="Arial"/>
          <w:szCs w:val="26"/>
        </w:rPr>
        <w:t>Член</w:t>
      </w:r>
      <w:r w:rsidR="00167507" w:rsidRPr="00DC6615">
        <w:rPr>
          <w:rFonts w:cs="Arial"/>
          <w:szCs w:val="26"/>
        </w:rPr>
        <w:t xml:space="preserve"> Молодежной палаты обязан:</w:t>
      </w:r>
    </w:p>
    <w:p w:rsidR="00167507" w:rsidRPr="00DC6615" w:rsidRDefault="0058697B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2</w:t>
      </w:r>
      <w:r w:rsidR="00167507" w:rsidRPr="00DC6615">
        <w:rPr>
          <w:rFonts w:cs="Arial"/>
          <w:szCs w:val="26"/>
        </w:rPr>
        <w:t>.1. выполнять требования настоящего Положения;</w:t>
      </w:r>
    </w:p>
    <w:p w:rsidR="00167507" w:rsidRPr="00DC6615" w:rsidRDefault="0058697B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2</w:t>
      </w:r>
      <w:r w:rsidR="00167507" w:rsidRPr="00DC6615">
        <w:rPr>
          <w:rFonts w:cs="Arial"/>
          <w:szCs w:val="26"/>
        </w:rPr>
        <w:t>.2. знакомит</w:t>
      </w:r>
      <w:r w:rsidRPr="00DC6615">
        <w:rPr>
          <w:rFonts w:cs="Arial"/>
          <w:szCs w:val="26"/>
        </w:rPr>
        <w:t>ь</w:t>
      </w:r>
      <w:r w:rsidR="00167507" w:rsidRPr="00DC6615">
        <w:rPr>
          <w:rFonts w:cs="Arial"/>
          <w:szCs w:val="26"/>
        </w:rPr>
        <w:t>ся с материалами и документами, предоставляемыми ему для принятия решения по существу вопросов;</w:t>
      </w:r>
    </w:p>
    <w:p w:rsidR="00167507" w:rsidRPr="00DC6615" w:rsidRDefault="0058697B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2</w:t>
      </w:r>
      <w:r w:rsidR="00167507" w:rsidRPr="00DC6615">
        <w:rPr>
          <w:rFonts w:cs="Arial"/>
          <w:szCs w:val="26"/>
        </w:rPr>
        <w:t>.</w:t>
      </w:r>
      <w:r w:rsidRPr="00DC6615">
        <w:rPr>
          <w:rFonts w:cs="Arial"/>
          <w:szCs w:val="26"/>
        </w:rPr>
        <w:t>3</w:t>
      </w:r>
      <w:r w:rsidR="00167507" w:rsidRPr="00DC6615">
        <w:rPr>
          <w:rFonts w:cs="Arial"/>
          <w:szCs w:val="26"/>
        </w:rPr>
        <w:t>. принимать участие в заседаниях Молодежной палаты (за исключением случаев отсут</w:t>
      </w:r>
      <w:r w:rsidR="002A26B9" w:rsidRPr="00DC6615">
        <w:rPr>
          <w:rFonts w:cs="Arial"/>
          <w:szCs w:val="26"/>
        </w:rPr>
        <w:t>ствия по уважительным причинам).</w:t>
      </w:r>
    </w:p>
    <w:p w:rsidR="0044698F" w:rsidRPr="00DC6615" w:rsidRDefault="0044698F" w:rsidP="00045D00">
      <w:pPr>
        <w:jc w:val="center"/>
        <w:rPr>
          <w:rFonts w:cs="Arial"/>
          <w:b/>
          <w:szCs w:val="26"/>
        </w:rPr>
      </w:pPr>
    </w:p>
    <w:p w:rsidR="00167507" w:rsidRPr="00DC6615" w:rsidRDefault="00167507" w:rsidP="009A3A5C">
      <w:pPr>
        <w:rPr>
          <w:rFonts w:cs="Arial"/>
          <w:b/>
          <w:bCs/>
          <w:sz w:val="26"/>
          <w:szCs w:val="28"/>
        </w:rPr>
      </w:pPr>
      <w:r w:rsidRPr="00DC6615">
        <w:rPr>
          <w:rFonts w:cs="Arial"/>
          <w:b/>
          <w:bCs/>
          <w:sz w:val="26"/>
          <w:szCs w:val="28"/>
        </w:rPr>
        <w:t xml:space="preserve">Статья </w:t>
      </w:r>
      <w:r w:rsidR="00AA5DD3" w:rsidRPr="00DC6615">
        <w:rPr>
          <w:rFonts w:cs="Arial"/>
          <w:b/>
          <w:bCs/>
          <w:sz w:val="26"/>
          <w:szCs w:val="28"/>
        </w:rPr>
        <w:t>8</w:t>
      </w:r>
      <w:r w:rsidRPr="00DC6615">
        <w:rPr>
          <w:rFonts w:cs="Arial"/>
          <w:b/>
          <w:bCs/>
          <w:sz w:val="26"/>
          <w:szCs w:val="28"/>
        </w:rPr>
        <w:t>. Форма деятельности Молодежной палаты и использование результатов деятельности.</w:t>
      </w:r>
    </w:p>
    <w:p w:rsidR="0058697B" w:rsidRPr="00DC6615" w:rsidRDefault="0058697B" w:rsidP="00045D00">
      <w:pPr>
        <w:rPr>
          <w:rFonts w:cs="Arial"/>
          <w:szCs w:val="16"/>
        </w:rPr>
      </w:pP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1.</w:t>
      </w:r>
      <w:r w:rsidRPr="00DC6615">
        <w:rPr>
          <w:rFonts w:cs="Arial"/>
          <w:b/>
          <w:szCs w:val="26"/>
        </w:rPr>
        <w:t xml:space="preserve"> </w:t>
      </w:r>
      <w:r w:rsidRPr="00DC6615">
        <w:rPr>
          <w:rFonts w:cs="Arial"/>
          <w:szCs w:val="26"/>
        </w:rPr>
        <w:t>Основной формой деятельности Молодежной палаты являются периодические заседания.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2. Заседание Молодежной палаты является правомочным, если на нем присутствует не менее 8 </w:t>
      </w:r>
      <w:r w:rsidR="0044698F" w:rsidRPr="00DC6615">
        <w:rPr>
          <w:rFonts w:cs="Arial"/>
          <w:szCs w:val="26"/>
        </w:rPr>
        <w:t>членов Молодежной палаты</w:t>
      </w:r>
      <w:r w:rsidRPr="00DC6615">
        <w:rPr>
          <w:rFonts w:cs="Arial"/>
          <w:szCs w:val="26"/>
        </w:rPr>
        <w:t>.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3. Первое заседание Молодежной палаты нового созыва проводится не позднее 15 дней после утверждения состава Молодежной палаты решением Думы города. </w:t>
      </w:r>
    </w:p>
    <w:p w:rsidR="00E1795D" w:rsidRPr="00DC6615" w:rsidRDefault="00167507" w:rsidP="00E1795D">
      <w:pPr>
        <w:rPr>
          <w:rFonts w:cs="Arial"/>
        </w:rPr>
      </w:pPr>
      <w:r w:rsidRPr="00DC6615">
        <w:rPr>
          <w:rFonts w:cs="Arial"/>
          <w:szCs w:val="26"/>
        </w:rPr>
        <w:t xml:space="preserve">4. </w:t>
      </w:r>
      <w:r w:rsidR="00E1795D" w:rsidRPr="00DC6615">
        <w:rPr>
          <w:rFonts w:cs="Arial"/>
          <w:szCs w:val="26"/>
        </w:rPr>
        <w:t xml:space="preserve">(Часть 4 статьи 8 приложения 1 к решению исключена </w:t>
      </w:r>
      <w:r w:rsidR="00E1795D" w:rsidRPr="00DC6615">
        <w:rPr>
          <w:rFonts w:cs="Arial"/>
        </w:rPr>
        <w:t xml:space="preserve">решением Думы </w:t>
      </w:r>
      <w:hyperlink r:id="rId45" w:history="1">
        <w:r w:rsidR="00380015" w:rsidRPr="00DC6615">
          <w:rPr>
            <w:rStyle w:val="ac"/>
            <w:rFonts w:cs="Arial"/>
            <w:color w:val="auto"/>
          </w:rPr>
          <w:t>от 14.12.2016 № 53-ГД</w:t>
        </w:r>
      </w:hyperlink>
      <w:r w:rsidR="00E1795D" w:rsidRPr="00DC6615">
        <w:rPr>
          <w:rFonts w:cs="Arial"/>
        </w:rPr>
        <w:t>)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5. Молодежная палата по направлениям своей деятельности разрабатывает и принимает: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5.1. решения</w:t>
      </w:r>
      <w:r w:rsidR="00416119" w:rsidRPr="00DC6615">
        <w:rPr>
          <w:rFonts w:cs="Arial"/>
          <w:szCs w:val="26"/>
        </w:rPr>
        <w:t>-</w:t>
      </w:r>
      <w:r w:rsidRPr="00DC6615">
        <w:rPr>
          <w:rFonts w:cs="Arial"/>
          <w:szCs w:val="26"/>
        </w:rPr>
        <w:t>по вопросам внутренней деятельности Молодежной палаты, взаимодействия с органами местного самоуправления, Общественной молодежной палатой</w:t>
      </w:r>
      <w:r w:rsidR="000233B3" w:rsidRPr="00DC6615">
        <w:t xml:space="preserve"> </w:t>
      </w:r>
      <w:r w:rsidR="000233B3" w:rsidRPr="00DC6615">
        <w:rPr>
          <w:rFonts w:cs="Arial"/>
          <w:szCs w:val="26"/>
        </w:rPr>
        <w:t>при Думе</w:t>
      </w:r>
      <w:r w:rsidRPr="00DC6615">
        <w:rPr>
          <w:rFonts w:cs="Arial"/>
          <w:szCs w:val="26"/>
        </w:rPr>
        <w:t xml:space="preserve"> Ханты-Мансийского автономного округа</w:t>
      </w:r>
      <w:r w:rsidR="00416119" w:rsidRPr="00DC6615">
        <w:rPr>
          <w:rFonts w:cs="Arial"/>
          <w:szCs w:val="26"/>
        </w:rPr>
        <w:t>-</w:t>
      </w:r>
      <w:r w:rsidRPr="00DC6615">
        <w:rPr>
          <w:rFonts w:cs="Arial"/>
          <w:szCs w:val="26"/>
        </w:rPr>
        <w:t>Югры, Общественной палатой Ханты-Мансийского автономного округа</w:t>
      </w:r>
      <w:r w:rsidR="00416119" w:rsidRPr="00DC6615">
        <w:rPr>
          <w:rFonts w:cs="Arial"/>
          <w:szCs w:val="26"/>
        </w:rPr>
        <w:t>-</w:t>
      </w:r>
      <w:r w:rsidRPr="00DC6615">
        <w:rPr>
          <w:rFonts w:cs="Arial"/>
          <w:szCs w:val="26"/>
        </w:rPr>
        <w:t xml:space="preserve">Югры, общественными объединениями города </w:t>
      </w:r>
      <w:r w:rsidR="002A26B9" w:rsidRPr="00DC6615">
        <w:rPr>
          <w:rFonts w:cs="Arial"/>
          <w:szCs w:val="26"/>
        </w:rPr>
        <w:t>Когалыма</w:t>
      </w:r>
      <w:r w:rsidRPr="00DC6615">
        <w:rPr>
          <w:rFonts w:cs="Arial"/>
          <w:szCs w:val="26"/>
        </w:rPr>
        <w:t xml:space="preserve"> и Ханты-Мансийского автономного округа</w:t>
      </w:r>
      <w:r w:rsidR="00416119" w:rsidRPr="00DC6615">
        <w:rPr>
          <w:rFonts w:cs="Arial"/>
          <w:szCs w:val="26"/>
        </w:rPr>
        <w:t>-</w:t>
      </w:r>
      <w:r w:rsidRPr="00DC6615">
        <w:rPr>
          <w:rFonts w:cs="Arial"/>
          <w:szCs w:val="26"/>
        </w:rPr>
        <w:t>Югры;</w:t>
      </w:r>
    </w:p>
    <w:p w:rsidR="000233B3" w:rsidRPr="00DC6615" w:rsidRDefault="000233B3" w:rsidP="000233B3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(пункт 5.1 части 5 статьи 8  изменен решением Думы города Когалыма </w:t>
      </w:r>
      <w:hyperlink r:id="rId46" w:tooltip="решение от 17.04.2024 0:00:00 №387-ГД Дума МО город Когалым&#10;&#10;О внесении изменений в решение Думы города Когалыма  от 27.09.2012 №182-ГД " w:history="1">
        <w:r w:rsidRPr="00DC6615">
          <w:rPr>
            <w:rStyle w:val="ac"/>
            <w:rFonts w:cs="Arial"/>
            <w:color w:val="auto"/>
            <w:szCs w:val="26"/>
          </w:rPr>
          <w:t>от 17.04.2024 № 387-ГД</w:t>
        </w:r>
      </w:hyperlink>
      <w:r w:rsidRPr="00DC6615">
        <w:rPr>
          <w:rFonts w:cs="Arial"/>
          <w:szCs w:val="26"/>
        </w:rPr>
        <w:t>)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5.2. решения</w:t>
      </w:r>
      <w:r w:rsidR="00416119" w:rsidRPr="00DC6615">
        <w:rPr>
          <w:rFonts w:cs="Arial"/>
          <w:szCs w:val="26"/>
        </w:rPr>
        <w:t>-</w:t>
      </w:r>
      <w:r w:rsidRPr="00DC6615">
        <w:rPr>
          <w:rFonts w:cs="Arial"/>
          <w:szCs w:val="26"/>
        </w:rPr>
        <w:t>по созданию комиссий и рабочих групп Молодежной палаты;</w:t>
      </w:r>
    </w:p>
    <w:p w:rsidR="009A3A5C" w:rsidRPr="00DC6615" w:rsidRDefault="009A3A5C" w:rsidP="009A3A5C">
      <w:pPr>
        <w:widowControl w:val="0"/>
        <w:adjustRightInd w:val="0"/>
        <w:ind w:right="28"/>
        <w:contextualSpacing/>
        <w:rPr>
          <w:rFonts w:cs="Arial"/>
          <w:szCs w:val="26"/>
        </w:rPr>
      </w:pPr>
      <w:r w:rsidRPr="00DC6615">
        <w:rPr>
          <w:rFonts w:cs="Arial"/>
          <w:szCs w:val="26"/>
        </w:rPr>
        <w:t>5.3. рекомендации, замечания и (или) предложения</w:t>
      </w:r>
      <w:r w:rsidR="00416119" w:rsidRPr="00DC6615">
        <w:rPr>
          <w:rFonts w:cs="Arial"/>
          <w:szCs w:val="26"/>
        </w:rPr>
        <w:t>-</w:t>
      </w:r>
      <w:r w:rsidRPr="00DC6615">
        <w:rPr>
          <w:rFonts w:cs="Arial"/>
          <w:szCs w:val="26"/>
        </w:rPr>
        <w:t>по итогам рассмотрения проектов муниципальных нормативных правовых актов и действующих муниципальных нормативных правовых актов органов местного самоуправления города Когалыма, а также по итогам рассмотрения инициатив.</w:t>
      </w:r>
    </w:p>
    <w:p w:rsidR="009A3A5C" w:rsidRPr="00DC6615" w:rsidRDefault="009A3A5C" w:rsidP="009A3A5C">
      <w:pPr>
        <w:rPr>
          <w:rFonts w:cs="Arial"/>
        </w:rPr>
      </w:pPr>
      <w:r w:rsidRPr="00DC6615">
        <w:rPr>
          <w:rFonts w:cs="Arial"/>
          <w:szCs w:val="26"/>
        </w:rPr>
        <w:t xml:space="preserve">(Пункт 5.3 части 5 статьи 8 изложен в редакции </w:t>
      </w:r>
      <w:r w:rsidRPr="00DC6615">
        <w:rPr>
          <w:rFonts w:cs="Arial"/>
        </w:rPr>
        <w:t xml:space="preserve">решения Думы </w:t>
      </w:r>
      <w:hyperlink r:id="rId47" w:history="1">
        <w:r w:rsidR="00380015" w:rsidRPr="00DC6615">
          <w:rPr>
            <w:rStyle w:val="ac"/>
            <w:rFonts w:cs="Arial"/>
            <w:color w:val="auto"/>
          </w:rPr>
          <w:t>от 21.11.2018 № 244-ГД</w:t>
        </w:r>
      </w:hyperlink>
      <w:r w:rsidRPr="00DC6615">
        <w:rPr>
          <w:rFonts w:cs="Arial"/>
        </w:rPr>
        <w:t>)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6. Проекты </w:t>
      </w:r>
      <w:r w:rsidR="00403799" w:rsidRPr="00DC6615">
        <w:rPr>
          <w:rFonts w:cs="Arial"/>
          <w:szCs w:val="26"/>
        </w:rPr>
        <w:t xml:space="preserve">муниципальных нормативных </w:t>
      </w:r>
      <w:r w:rsidRPr="00DC6615">
        <w:rPr>
          <w:rFonts w:cs="Arial"/>
          <w:szCs w:val="26"/>
        </w:rPr>
        <w:t xml:space="preserve">правовых актов, программ и инициатив направляются </w:t>
      </w:r>
      <w:r w:rsidR="001C4325" w:rsidRPr="00DC6615">
        <w:rPr>
          <w:rFonts w:cs="Arial"/>
          <w:szCs w:val="26"/>
        </w:rPr>
        <w:t xml:space="preserve">председателем Думы города </w:t>
      </w:r>
      <w:r w:rsidRPr="00DC6615">
        <w:rPr>
          <w:rFonts w:cs="Arial"/>
          <w:szCs w:val="26"/>
        </w:rPr>
        <w:t>на рассмотрение Молодежной палатой.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7. Проекты </w:t>
      </w:r>
      <w:r w:rsidR="00403799" w:rsidRPr="00DC6615">
        <w:rPr>
          <w:rFonts w:cs="Arial"/>
          <w:szCs w:val="26"/>
        </w:rPr>
        <w:t xml:space="preserve">муниципальных нормативных </w:t>
      </w:r>
      <w:r w:rsidRPr="00DC6615">
        <w:rPr>
          <w:rFonts w:cs="Arial"/>
          <w:szCs w:val="26"/>
        </w:rPr>
        <w:t>правовых актов, программ и инициатив, подлежащих обязательному рассмотрению Молодежной палатой с вынесением рекомендаций: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7.1. Проект программы, концепции, стратегии социально-экономического развития города </w:t>
      </w:r>
      <w:r w:rsidR="002A26B9" w:rsidRPr="00DC6615">
        <w:rPr>
          <w:rFonts w:cs="Arial"/>
          <w:szCs w:val="26"/>
        </w:rPr>
        <w:t>Когалыма</w:t>
      </w:r>
      <w:r w:rsidRPr="00DC6615">
        <w:rPr>
          <w:rFonts w:cs="Arial"/>
          <w:szCs w:val="26"/>
        </w:rPr>
        <w:t>;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lastRenderedPageBreak/>
        <w:t xml:space="preserve">7.2. Проект бюджета на очередной </w:t>
      </w:r>
      <w:r w:rsidR="00403799" w:rsidRPr="00DC6615">
        <w:rPr>
          <w:rFonts w:cs="Arial"/>
          <w:szCs w:val="26"/>
        </w:rPr>
        <w:t xml:space="preserve">финансовый </w:t>
      </w:r>
      <w:r w:rsidRPr="00DC6615">
        <w:rPr>
          <w:rFonts w:cs="Arial"/>
          <w:szCs w:val="26"/>
        </w:rPr>
        <w:t>год</w:t>
      </w:r>
      <w:r w:rsidR="00045D00" w:rsidRPr="00DC6615">
        <w:rPr>
          <w:rFonts w:cs="Arial"/>
          <w:szCs w:val="26"/>
        </w:rPr>
        <w:t xml:space="preserve"> </w:t>
      </w:r>
      <w:r w:rsidR="00403799" w:rsidRPr="00DC6615">
        <w:rPr>
          <w:rFonts w:cs="Arial"/>
          <w:szCs w:val="26"/>
        </w:rPr>
        <w:t>и плановый период</w:t>
      </w:r>
      <w:r w:rsidRPr="00DC6615">
        <w:rPr>
          <w:rFonts w:cs="Arial"/>
          <w:szCs w:val="26"/>
        </w:rPr>
        <w:t>;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7.3. Проекты программ развития в сфере образования, культуры, спорта, здравоохранения;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7.4. Проекты программ в сфере работы с детьми и молодежью.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8. Принятые Молодежной палатой решения и рекомендации направляются в Думу города для рассмотрения в течение 3 дней со дня их вынесения.</w:t>
      </w:r>
    </w:p>
    <w:p w:rsidR="00167507" w:rsidRPr="00DC6615" w:rsidRDefault="00167507" w:rsidP="00045D00">
      <w:pPr>
        <w:tabs>
          <w:tab w:val="num" w:pos="1440"/>
        </w:tabs>
        <w:rPr>
          <w:rFonts w:cs="Arial"/>
          <w:szCs w:val="26"/>
        </w:rPr>
      </w:pPr>
    </w:p>
    <w:p w:rsidR="00167507" w:rsidRPr="00DC6615" w:rsidRDefault="00167507" w:rsidP="009A3A5C">
      <w:pPr>
        <w:rPr>
          <w:rFonts w:cs="Arial"/>
          <w:b/>
          <w:bCs/>
          <w:sz w:val="26"/>
          <w:szCs w:val="28"/>
        </w:rPr>
      </w:pPr>
      <w:r w:rsidRPr="00DC6615">
        <w:rPr>
          <w:rFonts w:cs="Arial"/>
          <w:b/>
          <w:bCs/>
          <w:sz w:val="26"/>
          <w:szCs w:val="28"/>
        </w:rPr>
        <w:t>Статья 10. Порядок внесения изменений.</w:t>
      </w:r>
    </w:p>
    <w:p w:rsidR="002A26B9" w:rsidRPr="00DC6615" w:rsidRDefault="002A26B9" w:rsidP="00045D00">
      <w:pPr>
        <w:rPr>
          <w:rFonts w:cs="Arial"/>
          <w:szCs w:val="16"/>
        </w:rPr>
      </w:pP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1. Изменения, вносимые в настоящие Положение, утверждаются решением Думы города.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2. Предложения о внесении изменений в настоящее Положение предварительно подлежат обсуждению на заседании Молодежной палаты.</w:t>
      </w:r>
    </w:p>
    <w:p w:rsidR="00167507" w:rsidRPr="00DC6615" w:rsidRDefault="00167507" w:rsidP="00045D00">
      <w:pPr>
        <w:rPr>
          <w:rFonts w:cs="Arial"/>
          <w:szCs w:val="26"/>
        </w:rPr>
      </w:pPr>
    </w:p>
    <w:p w:rsidR="00167507" w:rsidRPr="00DC6615" w:rsidRDefault="00167507" w:rsidP="009A3A5C">
      <w:pPr>
        <w:rPr>
          <w:rFonts w:cs="Arial"/>
          <w:b/>
          <w:bCs/>
          <w:sz w:val="26"/>
          <w:szCs w:val="28"/>
        </w:rPr>
      </w:pPr>
      <w:r w:rsidRPr="00DC6615">
        <w:rPr>
          <w:rFonts w:cs="Arial"/>
          <w:b/>
          <w:bCs/>
          <w:sz w:val="26"/>
          <w:szCs w:val="28"/>
        </w:rPr>
        <w:t>Статья 11. Порядок работы Молодежной палаты.</w:t>
      </w:r>
    </w:p>
    <w:p w:rsidR="002A26B9" w:rsidRPr="00DC6615" w:rsidRDefault="002A26B9" w:rsidP="00045D00">
      <w:pPr>
        <w:rPr>
          <w:rFonts w:cs="Arial"/>
          <w:szCs w:val="16"/>
        </w:rPr>
      </w:pPr>
    </w:p>
    <w:p w:rsidR="00BD14C2" w:rsidRPr="00DC6615" w:rsidRDefault="002A26B9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Молодежная палата</w:t>
      </w:r>
      <w:r w:rsidR="00167507" w:rsidRPr="00DC6615">
        <w:rPr>
          <w:rFonts w:cs="Arial"/>
          <w:szCs w:val="26"/>
        </w:rPr>
        <w:t xml:space="preserve"> осуществляет свою деятельность в порядке</w:t>
      </w:r>
      <w:r w:rsidRPr="00DC6615">
        <w:rPr>
          <w:rFonts w:cs="Arial"/>
          <w:szCs w:val="26"/>
        </w:rPr>
        <w:t>,</w:t>
      </w:r>
      <w:r w:rsidR="00167507" w:rsidRPr="00DC6615">
        <w:rPr>
          <w:rFonts w:cs="Arial"/>
          <w:szCs w:val="26"/>
        </w:rPr>
        <w:t xml:space="preserve"> установленном </w:t>
      </w:r>
      <w:r w:rsidRPr="00DC6615">
        <w:rPr>
          <w:rFonts w:cs="Arial"/>
          <w:szCs w:val="26"/>
        </w:rPr>
        <w:t xml:space="preserve">настоящим Положением и </w:t>
      </w:r>
      <w:r w:rsidR="00167507" w:rsidRPr="00DC6615">
        <w:rPr>
          <w:rFonts w:cs="Arial"/>
          <w:szCs w:val="26"/>
        </w:rPr>
        <w:t xml:space="preserve">Регламентом </w:t>
      </w:r>
      <w:r w:rsidRPr="00DC6615">
        <w:rPr>
          <w:rFonts w:cs="Arial"/>
          <w:szCs w:val="26"/>
        </w:rPr>
        <w:t>Молодежной палаты</w:t>
      </w:r>
      <w:r w:rsidR="00167507" w:rsidRPr="00DC6615">
        <w:rPr>
          <w:rFonts w:cs="Arial"/>
          <w:szCs w:val="26"/>
        </w:rPr>
        <w:t xml:space="preserve">. </w:t>
      </w:r>
    </w:p>
    <w:p w:rsidR="00B902EF" w:rsidRPr="00DC6615" w:rsidRDefault="00BD14C2" w:rsidP="00EF73C0">
      <w:pPr>
        <w:widowControl w:val="0"/>
        <w:autoSpaceDE w:val="0"/>
        <w:autoSpaceDN w:val="0"/>
        <w:adjustRightInd w:val="0"/>
        <w:ind w:right="-181"/>
        <w:jc w:val="left"/>
        <w:rPr>
          <w:rFonts w:eastAsia="Calibri" w:cs="Arial"/>
          <w:lang w:eastAsia="en-US"/>
        </w:rPr>
      </w:pPr>
      <w:r w:rsidRPr="00DC6615">
        <w:rPr>
          <w:rFonts w:cs="Arial"/>
        </w:rPr>
        <w:br w:type="page"/>
      </w:r>
      <w:r w:rsidR="00B902EF" w:rsidRPr="00DC6615">
        <w:rPr>
          <w:rFonts w:eastAsia="Calibri" w:cs="Arial"/>
          <w:szCs w:val="26"/>
          <w:lang w:eastAsia="en-US"/>
        </w:rPr>
        <w:lastRenderedPageBreak/>
        <w:t xml:space="preserve">(Приложение </w:t>
      </w:r>
      <w:r w:rsidR="00EF73C0" w:rsidRPr="00DC6615">
        <w:rPr>
          <w:rFonts w:eastAsia="Calibri" w:cs="Arial"/>
          <w:szCs w:val="26"/>
          <w:lang w:eastAsia="en-US"/>
        </w:rPr>
        <w:t>введено</w:t>
      </w:r>
      <w:r w:rsidR="00B902EF" w:rsidRPr="00DC6615">
        <w:rPr>
          <w:rFonts w:eastAsia="Calibri" w:cs="Arial"/>
          <w:szCs w:val="26"/>
          <w:lang w:eastAsia="en-US"/>
        </w:rPr>
        <w:t xml:space="preserve"> решени</w:t>
      </w:r>
      <w:r w:rsidR="00EF73C0" w:rsidRPr="00DC6615">
        <w:rPr>
          <w:rFonts w:eastAsia="Calibri" w:cs="Arial"/>
          <w:szCs w:val="26"/>
          <w:lang w:eastAsia="en-US"/>
        </w:rPr>
        <w:t>ем</w:t>
      </w:r>
      <w:r w:rsidR="00B902EF" w:rsidRPr="00DC6615">
        <w:rPr>
          <w:rFonts w:eastAsia="Calibri" w:cs="Arial"/>
          <w:szCs w:val="26"/>
          <w:lang w:eastAsia="en-US"/>
        </w:rPr>
        <w:t xml:space="preserve"> Думы города Когалыма </w:t>
      </w:r>
      <w:hyperlink r:id="rId48" w:tooltip="решение от 26.10.2022 0:00:00 №169-ГД Дума МО город Когалым&#10;&#10;О внесении изменений  в решение Думы города Когалыма  от 27.09.2012 №182-ГД " w:history="1">
        <w:r w:rsidR="00EF73C0" w:rsidRPr="00DC6615">
          <w:rPr>
            <w:rStyle w:val="ac"/>
            <w:rFonts w:cs="Arial"/>
            <w:color w:val="auto"/>
            <w:szCs w:val="26"/>
          </w:rPr>
          <w:t>от 26.10.2022 № 169-ГД</w:t>
        </w:r>
      </w:hyperlink>
      <w:r w:rsidR="00B902EF" w:rsidRPr="00DC6615">
        <w:rPr>
          <w:rFonts w:eastAsia="Calibri" w:cs="Arial"/>
        </w:rPr>
        <w:t>)</w:t>
      </w:r>
    </w:p>
    <w:p w:rsidR="00B902EF" w:rsidRPr="00DC6615" w:rsidRDefault="00B902EF" w:rsidP="00BD14C2">
      <w:pPr>
        <w:pStyle w:val="1"/>
        <w:jc w:val="right"/>
      </w:pPr>
    </w:p>
    <w:p w:rsidR="00BD14C2" w:rsidRPr="00DC6615" w:rsidRDefault="00BD14C2" w:rsidP="00BD14C2">
      <w:pPr>
        <w:pStyle w:val="1"/>
        <w:jc w:val="right"/>
      </w:pPr>
      <w:r w:rsidRPr="00DC6615">
        <w:t xml:space="preserve">Приложение </w:t>
      </w:r>
    </w:p>
    <w:p w:rsidR="00BD14C2" w:rsidRPr="00DC6615" w:rsidRDefault="00BD14C2" w:rsidP="00BD14C2">
      <w:pPr>
        <w:pStyle w:val="1"/>
        <w:jc w:val="right"/>
      </w:pPr>
      <w:r w:rsidRPr="00DC6615">
        <w:t xml:space="preserve">к Положению о Молодежной </w:t>
      </w:r>
    </w:p>
    <w:p w:rsidR="00416119" w:rsidRPr="00DC6615" w:rsidRDefault="00BD14C2" w:rsidP="00BD14C2">
      <w:pPr>
        <w:pStyle w:val="1"/>
        <w:jc w:val="right"/>
      </w:pPr>
      <w:r w:rsidRPr="00DC6615">
        <w:t>палате при Думе города Когалыма</w:t>
      </w:r>
    </w:p>
    <w:p w:rsidR="00416119" w:rsidRPr="00DC6615" w:rsidRDefault="00416119" w:rsidP="00BD14C2">
      <w:pPr>
        <w:pStyle w:val="1"/>
        <w:jc w:val="right"/>
      </w:pPr>
    </w:p>
    <w:p w:rsidR="00416119" w:rsidRPr="00DC6615" w:rsidRDefault="00BD14C2" w:rsidP="00BD14C2">
      <w:pPr>
        <w:pStyle w:val="1"/>
        <w:rPr>
          <w:rFonts w:eastAsia="Calibri"/>
          <w:lang w:eastAsia="en-US"/>
        </w:rPr>
      </w:pPr>
      <w:r w:rsidRPr="00DC6615">
        <w:rPr>
          <w:rFonts w:eastAsia="Calibri"/>
          <w:lang w:eastAsia="en-US"/>
        </w:rPr>
        <w:t>Образец</w:t>
      </w:r>
      <w:r w:rsidR="00416119" w:rsidRPr="00DC6615">
        <w:rPr>
          <w:rFonts w:eastAsia="Calibri"/>
          <w:lang w:eastAsia="en-US"/>
        </w:rPr>
        <w:t xml:space="preserve"> </w:t>
      </w:r>
      <w:r w:rsidRPr="00DC6615">
        <w:rPr>
          <w:rFonts w:eastAsia="Calibri"/>
          <w:lang w:eastAsia="en-US"/>
        </w:rPr>
        <w:t xml:space="preserve">удостоверения члена Молодежной палаты </w:t>
      </w:r>
    </w:p>
    <w:p w:rsidR="00416119" w:rsidRPr="00DC6615" w:rsidRDefault="00416119" w:rsidP="00BD14C2">
      <w:pPr>
        <w:pStyle w:val="1"/>
        <w:rPr>
          <w:rFonts w:eastAsia="Calibri"/>
          <w:lang w:eastAsia="en-US"/>
        </w:rPr>
      </w:pPr>
    </w:p>
    <w:p w:rsidR="00416119" w:rsidRPr="00DC6615" w:rsidRDefault="00065DAE" w:rsidP="00BD14C2">
      <w:pPr>
        <w:tabs>
          <w:tab w:val="left" w:pos="7513"/>
        </w:tabs>
        <w:ind w:firstLine="0"/>
        <w:rPr>
          <w:rFonts w:cs="Arial"/>
          <w:szCs w:val="26"/>
        </w:rPr>
      </w:pPr>
      <w:r w:rsidRPr="00DC6615">
        <w:rPr>
          <w:rFonts w:cs="Arial"/>
          <w:noProof/>
        </w:rPr>
        <w:drawing>
          <wp:inline distT="0" distB="0" distL="0" distR="0">
            <wp:extent cx="5581650" cy="6217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621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119" w:rsidRPr="00DC6615" w:rsidRDefault="00416119" w:rsidP="00BD14C2">
      <w:pPr>
        <w:tabs>
          <w:tab w:val="left" w:pos="7513"/>
        </w:tabs>
        <w:ind w:firstLine="0"/>
        <w:rPr>
          <w:rFonts w:cs="Arial"/>
          <w:szCs w:val="26"/>
        </w:rPr>
      </w:pPr>
    </w:p>
    <w:p w:rsidR="00045D00" w:rsidRPr="00DC6615" w:rsidRDefault="00F759D7" w:rsidP="00BD14C2">
      <w:pPr>
        <w:spacing w:after="200" w:line="276" w:lineRule="auto"/>
        <w:ind w:firstLine="0"/>
        <w:jc w:val="left"/>
        <w:rPr>
          <w:rFonts w:cs="Arial"/>
          <w:b/>
          <w:bCs/>
          <w:kern w:val="28"/>
          <w:sz w:val="32"/>
          <w:szCs w:val="32"/>
        </w:rPr>
      </w:pPr>
      <w:r w:rsidRPr="00DC6615">
        <w:rPr>
          <w:rFonts w:cs="Arial"/>
          <w:szCs w:val="26"/>
        </w:rPr>
        <w:br w:type="page"/>
      </w:r>
    </w:p>
    <w:p w:rsidR="002A26B9" w:rsidRPr="00DC6615" w:rsidRDefault="002A26B9" w:rsidP="00F759D7">
      <w:pPr>
        <w:tabs>
          <w:tab w:val="left" w:pos="7513"/>
        </w:tabs>
        <w:jc w:val="right"/>
        <w:rPr>
          <w:rFonts w:cs="Arial"/>
          <w:b/>
          <w:bCs/>
          <w:kern w:val="28"/>
          <w:sz w:val="32"/>
          <w:szCs w:val="32"/>
        </w:rPr>
      </w:pPr>
      <w:bookmarkStart w:id="2" w:name="Приложение2"/>
      <w:r w:rsidRPr="00DC6615">
        <w:rPr>
          <w:rFonts w:cs="Arial"/>
          <w:b/>
          <w:bCs/>
          <w:kern w:val="28"/>
          <w:sz w:val="32"/>
          <w:szCs w:val="32"/>
        </w:rPr>
        <w:lastRenderedPageBreak/>
        <w:t xml:space="preserve">Приложение </w:t>
      </w:r>
      <w:r w:rsidR="00403799" w:rsidRPr="00DC6615">
        <w:rPr>
          <w:rFonts w:cs="Arial"/>
          <w:b/>
          <w:bCs/>
          <w:kern w:val="28"/>
          <w:sz w:val="32"/>
          <w:szCs w:val="32"/>
        </w:rPr>
        <w:t>2</w:t>
      </w:r>
    </w:p>
    <w:bookmarkEnd w:id="2"/>
    <w:p w:rsidR="002A26B9" w:rsidRPr="00DC6615" w:rsidRDefault="002A26B9" w:rsidP="00F759D7">
      <w:pPr>
        <w:tabs>
          <w:tab w:val="left" w:pos="7513"/>
        </w:tabs>
        <w:jc w:val="right"/>
        <w:rPr>
          <w:rFonts w:cs="Arial"/>
          <w:b/>
          <w:bCs/>
          <w:kern w:val="28"/>
          <w:sz w:val="32"/>
          <w:szCs w:val="32"/>
        </w:rPr>
      </w:pPr>
      <w:r w:rsidRPr="00DC6615">
        <w:rPr>
          <w:rFonts w:cs="Arial"/>
          <w:b/>
          <w:bCs/>
          <w:kern w:val="28"/>
          <w:sz w:val="32"/>
          <w:szCs w:val="32"/>
        </w:rPr>
        <w:t xml:space="preserve">к решению Думы </w:t>
      </w:r>
    </w:p>
    <w:p w:rsidR="002A26B9" w:rsidRPr="00DC6615" w:rsidRDefault="002A26B9" w:rsidP="00F759D7">
      <w:pPr>
        <w:tabs>
          <w:tab w:val="left" w:pos="7513"/>
        </w:tabs>
        <w:jc w:val="right"/>
        <w:rPr>
          <w:rFonts w:cs="Arial"/>
          <w:b/>
          <w:bCs/>
          <w:kern w:val="28"/>
          <w:sz w:val="32"/>
          <w:szCs w:val="32"/>
        </w:rPr>
      </w:pPr>
      <w:r w:rsidRPr="00DC6615">
        <w:rPr>
          <w:rFonts w:cs="Arial"/>
          <w:b/>
          <w:bCs/>
          <w:kern w:val="28"/>
          <w:sz w:val="32"/>
          <w:szCs w:val="32"/>
        </w:rPr>
        <w:t xml:space="preserve">города Когалыма </w:t>
      </w:r>
    </w:p>
    <w:p w:rsidR="00045D00" w:rsidRPr="00DC6615" w:rsidRDefault="002A26B9" w:rsidP="00F759D7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DC6615">
        <w:rPr>
          <w:rFonts w:cs="Arial"/>
          <w:b/>
          <w:bCs/>
          <w:kern w:val="28"/>
          <w:sz w:val="32"/>
          <w:szCs w:val="32"/>
        </w:rPr>
        <w:t>от</w:t>
      </w:r>
      <w:r w:rsidR="0042681C" w:rsidRPr="00DC6615">
        <w:rPr>
          <w:rFonts w:cs="Arial"/>
          <w:b/>
          <w:bCs/>
          <w:kern w:val="28"/>
          <w:sz w:val="32"/>
          <w:szCs w:val="32"/>
        </w:rPr>
        <w:t xml:space="preserve"> 27.09.2012 </w:t>
      </w:r>
      <w:r w:rsidRPr="00DC6615">
        <w:rPr>
          <w:rFonts w:cs="Arial"/>
          <w:b/>
          <w:bCs/>
          <w:kern w:val="28"/>
          <w:sz w:val="32"/>
          <w:szCs w:val="32"/>
        </w:rPr>
        <w:t>№</w:t>
      </w:r>
      <w:r w:rsidR="0042681C" w:rsidRPr="00DC6615">
        <w:rPr>
          <w:rFonts w:cs="Arial"/>
          <w:b/>
          <w:bCs/>
          <w:kern w:val="28"/>
          <w:sz w:val="32"/>
          <w:szCs w:val="32"/>
        </w:rPr>
        <w:t>182-ГД</w:t>
      </w:r>
      <w:r w:rsidRPr="00DC6615">
        <w:rPr>
          <w:rFonts w:cs="Arial"/>
          <w:b/>
          <w:bCs/>
          <w:kern w:val="28"/>
          <w:sz w:val="32"/>
          <w:szCs w:val="32"/>
        </w:rPr>
        <w:t xml:space="preserve"> </w:t>
      </w:r>
    </w:p>
    <w:p w:rsidR="00045D00" w:rsidRPr="00DC6615" w:rsidRDefault="00045D00" w:rsidP="00F759D7">
      <w:pPr>
        <w:jc w:val="right"/>
        <w:rPr>
          <w:rFonts w:cs="Arial"/>
          <w:b/>
          <w:bCs/>
          <w:kern w:val="28"/>
          <w:sz w:val="32"/>
          <w:szCs w:val="32"/>
        </w:rPr>
      </w:pPr>
    </w:p>
    <w:p w:rsidR="00167507" w:rsidRPr="00DC6615" w:rsidRDefault="00167507" w:rsidP="00F759D7">
      <w:pPr>
        <w:jc w:val="center"/>
        <w:rPr>
          <w:rFonts w:cs="Arial"/>
          <w:b/>
          <w:bCs/>
          <w:kern w:val="32"/>
          <w:sz w:val="32"/>
          <w:szCs w:val="32"/>
        </w:rPr>
      </w:pPr>
      <w:r w:rsidRPr="00DC6615">
        <w:rPr>
          <w:rFonts w:cs="Arial"/>
          <w:b/>
          <w:bCs/>
          <w:kern w:val="32"/>
          <w:sz w:val="32"/>
          <w:szCs w:val="32"/>
        </w:rPr>
        <w:t>РЕГЛАМЕНТ</w:t>
      </w:r>
    </w:p>
    <w:p w:rsidR="00167507" w:rsidRPr="00DC6615" w:rsidRDefault="00167507" w:rsidP="00F759D7">
      <w:pPr>
        <w:jc w:val="center"/>
        <w:rPr>
          <w:rFonts w:cs="Arial"/>
          <w:b/>
          <w:bCs/>
          <w:kern w:val="32"/>
          <w:sz w:val="32"/>
          <w:szCs w:val="32"/>
        </w:rPr>
      </w:pPr>
      <w:r w:rsidRPr="00DC6615">
        <w:rPr>
          <w:rFonts w:cs="Arial"/>
          <w:b/>
          <w:bCs/>
          <w:kern w:val="32"/>
          <w:sz w:val="32"/>
          <w:szCs w:val="32"/>
        </w:rPr>
        <w:t xml:space="preserve">Молодежной палаты при Думе города </w:t>
      </w:r>
      <w:r w:rsidR="002A26B9" w:rsidRPr="00DC6615">
        <w:rPr>
          <w:rFonts w:cs="Arial"/>
          <w:b/>
          <w:bCs/>
          <w:kern w:val="32"/>
          <w:sz w:val="32"/>
          <w:szCs w:val="32"/>
        </w:rPr>
        <w:t>Когалыма</w:t>
      </w:r>
    </w:p>
    <w:p w:rsidR="00167507" w:rsidRPr="00DC6615" w:rsidRDefault="00167507" w:rsidP="00045D00">
      <w:pPr>
        <w:rPr>
          <w:rFonts w:cs="Arial"/>
          <w:szCs w:val="26"/>
        </w:rPr>
      </w:pPr>
    </w:p>
    <w:p w:rsidR="00167507" w:rsidRPr="00DC6615" w:rsidRDefault="00167507" w:rsidP="009A3A5C">
      <w:pPr>
        <w:tabs>
          <w:tab w:val="num" w:pos="540"/>
          <w:tab w:val="num" w:pos="1440"/>
        </w:tabs>
        <w:rPr>
          <w:rFonts w:cs="Arial"/>
          <w:b/>
          <w:bCs/>
          <w:sz w:val="26"/>
          <w:szCs w:val="28"/>
        </w:rPr>
      </w:pPr>
      <w:r w:rsidRPr="00DC6615">
        <w:rPr>
          <w:rFonts w:cs="Arial"/>
          <w:b/>
          <w:bCs/>
          <w:sz w:val="26"/>
          <w:szCs w:val="28"/>
        </w:rPr>
        <w:t>Статья 1. Основы организации деятельности Молодежной палаты</w:t>
      </w:r>
      <w:r w:rsidR="00477A7A" w:rsidRPr="00DC6615">
        <w:rPr>
          <w:rFonts w:cs="Arial"/>
          <w:b/>
          <w:bCs/>
          <w:sz w:val="26"/>
          <w:szCs w:val="28"/>
        </w:rPr>
        <w:t xml:space="preserve"> при Думе города Когалыма</w:t>
      </w:r>
      <w:r w:rsidRPr="00DC6615">
        <w:rPr>
          <w:rFonts w:cs="Arial"/>
          <w:b/>
          <w:bCs/>
          <w:sz w:val="26"/>
          <w:szCs w:val="28"/>
        </w:rPr>
        <w:t>.</w:t>
      </w:r>
    </w:p>
    <w:p w:rsidR="00167507" w:rsidRPr="00DC6615" w:rsidRDefault="00167507" w:rsidP="00045D00">
      <w:pPr>
        <w:tabs>
          <w:tab w:val="num" w:pos="540"/>
          <w:tab w:val="num" w:pos="1440"/>
        </w:tabs>
        <w:rPr>
          <w:rFonts w:cs="Arial"/>
          <w:szCs w:val="16"/>
        </w:rPr>
      </w:pPr>
    </w:p>
    <w:p w:rsidR="00167507" w:rsidRPr="00DC6615" w:rsidRDefault="00167507" w:rsidP="00045D00">
      <w:pPr>
        <w:tabs>
          <w:tab w:val="num" w:pos="540"/>
          <w:tab w:val="num" w:pos="1440"/>
        </w:tabs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1. </w:t>
      </w:r>
      <w:r w:rsidR="00BD14C2" w:rsidRPr="00DC6615">
        <w:rPr>
          <w:rFonts w:cs="Arial"/>
          <w:szCs w:val="26"/>
        </w:rPr>
        <w:t>(</w:t>
      </w:r>
      <w:r w:rsidR="00B902EF" w:rsidRPr="00DC6615">
        <w:rPr>
          <w:rFonts w:cs="Arial"/>
          <w:szCs w:val="26"/>
        </w:rPr>
        <w:t xml:space="preserve">Часть 1 статьи 1 </w:t>
      </w:r>
      <w:r w:rsidR="00EF73C0" w:rsidRPr="00DC6615">
        <w:rPr>
          <w:rFonts w:cs="Arial"/>
          <w:szCs w:val="26"/>
        </w:rPr>
        <w:t xml:space="preserve">приложения 2 к решению </w:t>
      </w:r>
      <w:r w:rsidR="00BD14C2" w:rsidRPr="00DC6615">
        <w:rPr>
          <w:rFonts w:cs="Arial"/>
          <w:szCs w:val="26"/>
        </w:rPr>
        <w:t>признан</w:t>
      </w:r>
      <w:r w:rsidR="00B902EF" w:rsidRPr="00DC6615">
        <w:rPr>
          <w:rFonts w:cs="Arial"/>
          <w:szCs w:val="26"/>
        </w:rPr>
        <w:t>а</w:t>
      </w:r>
      <w:r w:rsidR="00BD14C2" w:rsidRPr="00DC6615">
        <w:rPr>
          <w:rFonts w:cs="Arial"/>
          <w:szCs w:val="26"/>
        </w:rPr>
        <w:t xml:space="preserve"> утративш</w:t>
      </w:r>
      <w:r w:rsidR="00B902EF" w:rsidRPr="00DC6615">
        <w:rPr>
          <w:rFonts w:cs="Arial"/>
          <w:szCs w:val="26"/>
        </w:rPr>
        <w:t>ей</w:t>
      </w:r>
      <w:r w:rsidR="00BD14C2" w:rsidRPr="00DC6615">
        <w:rPr>
          <w:rFonts w:cs="Arial"/>
          <w:szCs w:val="26"/>
        </w:rPr>
        <w:t xml:space="preserve"> силу решением Думы </w:t>
      </w:r>
      <w:hyperlink r:id="rId50" w:tooltip="решение от 26.10.2022 0:00:00 №169-ГД Дума МО город Когалым&#10;&#10;О внесении изменений  в решение Думы города Когалыма  от 27.09.2012 №182-ГД " w:history="1">
        <w:r w:rsidR="00B902EF" w:rsidRPr="00DC6615">
          <w:rPr>
            <w:rStyle w:val="ac"/>
            <w:rFonts w:cs="Arial"/>
            <w:color w:val="auto"/>
            <w:szCs w:val="26"/>
          </w:rPr>
          <w:t>от 26.10.2022 № 169-ГД</w:t>
        </w:r>
      </w:hyperlink>
      <w:r w:rsidR="00BD14C2" w:rsidRPr="00DC6615">
        <w:rPr>
          <w:rFonts w:cs="Arial"/>
          <w:szCs w:val="26"/>
        </w:rPr>
        <w:t>)</w:t>
      </w:r>
      <w:r w:rsidR="00B902EF" w:rsidRPr="00DC6615">
        <w:rPr>
          <w:rFonts w:cs="Arial"/>
          <w:szCs w:val="26"/>
        </w:rPr>
        <w:t>.</w:t>
      </w:r>
    </w:p>
    <w:p w:rsidR="00167507" w:rsidRPr="00DC6615" w:rsidRDefault="00167507" w:rsidP="00045D00">
      <w:pPr>
        <w:tabs>
          <w:tab w:val="num" w:pos="540"/>
          <w:tab w:val="num" w:pos="1440"/>
        </w:tabs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2. Порядок деятельности Молодежной палаты определяется Положением о Молодежной палате при Думе города </w:t>
      </w:r>
      <w:r w:rsidR="002A26B9" w:rsidRPr="00DC6615">
        <w:rPr>
          <w:rFonts w:cs="Arial"/>
          <w:szCs w:val="26"/>
        </w:rPr>
        <w:t>Когалыма</w:t>
      </w:r>
      <w:r w:rsidRPr="00DC6615">
        <w:rPr>
          <w:rFonts w:cs="Arial"/>
          <w:szCs w:val="26"/>
        </w:rPr>
        <w:t xml:space="preserve"> (далее</w:t>
      </w:r>
      <w:r w:rsidR="00416119" w:rsidRPr="00DC6615">
        <w:rPr>
          <w:rFonts w:cs="Arial"/>
          <w:szCs w:val="26"/>
        </w:rPr>
        <w:t>-</w:t>
      </w:r>
      <w:r w:rsidRPr="00DC6615">
        <w:rPr>
          <w:rFonts w:cs="Arial"/>
          <w:szCs w:val="26"/>
        </w:rPr>
        <w:t>Положение о Молодежной палате) и настоящим Регламентом.</w:t>
      </w:r>
    </w:p>
    <w:p w:rsidR="00167507" w:rsidRPr="00DC6615" w:rsidRDefault="00167507" w:rsidP="00045D00">
      <w:pPr>
        <w:tabs>
          <w:tab w:val="num" w:pos="540"/>
          <w:tab w:val="num" w:pos="1440"/>
        </w:tabs>
        <w:rPr>
          <w:rFonts w:cs="Arial"/>
          <w:szCs w:val="26"/>
        </w:rPr>
      </w:pPr>
      <w:r w:rsidRPr="00DC6615">
        <w:rPr>
          <w:rFonts w:cs="Arial"/>
          <w:szCs w:val="26"/>
        </w:rPr>
        <w:t>3. Молодежная палата организует свою работу на основе коллективного, свободного, делового обсуждения и решения вопросов, гласности, широкого привлечения молодежи к работе Молодежной палаты, учета общественного мнения.</w:t>
      </w:r>
    </w:p>
    <w:p w:rsidR="00167507" w:rsidRPr="00DC6615" w:rsidRDefault="00167507" w:rsidP="00045D00">
      <w:pPr>
        <w:tabs>
          <w:tab w:val="num" w:pos="540"/>
          <w:tab w:val="num" w:pos="1440"/>
        </w:tabs>
        <w:rPr>
          <w:rFonts w:cs="Arial"/>
          <w:szCs w:val="26"/>
        </w:rPr>
      </w:pPr>
    </w:p>
    <w:p w:rsidR="00167507" w:rsidRPr="00DC6615" w:rsidRDefault="00167507" w:rsidP="009A3A5C">
      <w:pPr>
        <w:tabs>
          <w:tab w:val="num" w:pos="540"/>
          <w:tab w:val="num" w:pos="1440"/>
        </w:tabs>
        <w:rPr>
          <w:rFonts w:cs="Arial"/>
          <w:b/>
          <w:bCs/>
          <w:sz w:val="26"/>
          <w:szCs w:val="28"/>
        </w:rPr>
      </w:pPr>
      <w:r w:rsidRPr="00DC6615">
        <w:rPr>
          <w:rFonts w:cs="Arial"/>
          <w:b/>
          <w:bCs/>
          <w:sz w:val="26"/>
          <w:szCs w:val="28"/>
        </w:rPr>
        <w:t>Статья 2. Взаимодействие Молодежной палаты с Думой города</w:t>
      </w:r>
      <w:r w:rsidR="00477A7A" w:rsidRPr="00DC6615">
        <w:rPr>
          <w:rFonts w:cs="Arial"/>
          <w:b/>
          <w:bCs/>
          <w:sz w:val="26"/>
          <w:szCs w:val="28"/>
        </w:rPr>
        <w:t xml:space="preserve"> Когалыма</w:t>
      </w:r>
      <w:r w:rsidRPr="00DC6615">
        <w:rPr>
          <w:rFonts w:cs="Arial"/>
          <w:b/>
          <w:bCs/>
          <w:sz w:val="26"/>
          <w:szCs w:val="28"/>
        </w:rPr>
        <w:t>.</w:t>
      </w:r>
    </w:p>
    <w:p w:rsidR="00167507" w:rsidRPr="00DC6615" w:rsidRDefault="00167507" w:rsidP="00045D00">
      <w:pPr>
        <w:tabs>
          <w:tab w:val="num" w:pos="540"/>
          <w:tab w:val="num" w:pos="1440"/>
        </w:tabs>
        <w:rPr>
          <w:rFonts w:cs="Arial"/>
          <w:szCs w:val="16"/>
        </w:rPr>
      </w:pPr>
    </w:p>
    <w:p w:rsidR="00167507" w:rsidRPr="00DC6615" w:rsidRDefault="00167507" w:rsidP="00045D00">
      <w:pPr>
        <w:tabs>
          <w:tab w:val="num" w:pos="540"/>
          <w:tab w:val="num" w:pos="1440"/>
        </w:tabs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1. Взаимодействие Молодежной палаты с Думой </w:t>
      </w:r>
      <w:r w:rsidR="00477A7A" w:rsidRPr="00DC6615">
        <w:rPr>
          <w:rFonts w:cs="Arial"/>
          <w:szCs w:val="26"/>
        </w:rPr>
        <w:t>города Когалыма (далее</w:t>
      </w:r>
      <w:r w:rsidR="00416119" w:rsidRPr="00DC6615">
        <w:rPr>
          <w:rFonts w:cs="Arial"/>
          <w:szCs w:val="26"/>
        </w:rPr>
        <w:t>-</w:t>
      </w:r>
      <w:r w:rsidR="00477A7A" w:rsidRPr="00DC6615">
        <w:rPr>
          <w:rFonts w:cs="Arial"/>
          <w:szCs w:val="26"/>
        </w:rPr>
        <w:t xml:space="preserve">Дума города) </w:t>
      </w:r>
      <w:r w:rsidRPr="00DC6615">
        <w:rPr>
          <w:rFonts w:cs="Arial"/>
          <w:szCs w:val="26"/>
        </w:rPr>
        <w:t>обеспечивается председателем Молодежной палаты.</w:t>
      </w:r>
    </w:p>
    <w:p w:rsidR="00167507" w:rsidRPr="00DC6615" w:rsidRDefault="00167507" w:rsidP="00045D00">
      <w:pPr>
        <w:tabs>
          <w:tab w:val="num" w:pos="540"/>
          <w:tab w:val="num" w:pos="1440"/>
        </w:tabs>
        <w:rPr>
          <w:rFonts w:cs="Arial"/>
          <w:szCs w:val="26"/>
        </w:rPr>
      </w:pPr>
      <w:r w:rsidRPr="00DC6615">
        <w:rPr>
          <w:rFonts w:cs="Arial"/>
          <w:szCs w:val="26"/>
        </w:rPr>
        <w:t>2.</w:t>
      </w:r>
      <w:r w:rsidR="00045D00" w:rsidRPr="00DC6615">
        <w:rPr>
          <w:rFonts w:cs="Arial"/>
          <w:szCs w:val="26"/>
        </w:rPr>
        <w:t xml:space="preserve"> </w:t>
      </w:r>
      <w:r w:rsidRPr="00DC6615">
        <w:rPr>
          <w:rFonts w:cs="Arial"/>
          <w:szCs w:val="26"/>
        </w:rPr>
        <w:t xml:space="preserve">По предложению председателя Думы города </w:t>
      </w:r>
      <w:r w:rsidR="00477A7A" w:rsidRPr="00DC6615">
        <w:rPr>
          <w:rFonts w:cs="Arial"/>
          <w:szCs w:val="26"/>
        </w:rPr>
        <w:t>члены</w:t>
      </w:r>
      <w:r w:rsidRPr="00DC6615">
        <w:rPr>
          <w:rFonts w:cs="Arial"/>
          <w:szCs w:val="26"/>
        </w:rPr>
        <w:t xml:space="preserve"> Молодежной палаты, могут присутствовать на заседании Думы города при обсуждении депутатами </w:t>
      </w:r>
      <w:r w:rsidR="00403799" w:rsidRPr="00DC6615">
        <w:rPr>
          <w:rFonts w:cs="Arial"/>
          <w:szCs w:val="26"/>
        </w:rPr>
        <w:t xml:space="preserve">Думы города </w:t>
      </w:r>
      <w:r w:rsidRPr="00DC6615">
        <w:rPr>
          <w:rFonts w:cs="Arial"/>
          <w:szCs w:val="26"/>
        </w:rPr>
        <w:t xml:space="preserve">проектов </w:t>
      </w:r>
      <w:r w:rsidR="00403799" w:rsidRPr="00DC6615">
        <w:rPr>
          <w:rFonts w:cs="Arial"/>
          <w:szCs w:val="26"/>
        </w:rPr>
        <w:t xml:space="preserve">муниципальных нормативных </w:t>
      </w:r>
      <w:r w:rsidRPr="00DC6615">
        <w:rPr>
          <w:rFonts w:cs="Arial"/>
          <w:szCs w:val="26"/>
        </w:rPr>
        <w:t>правовых актов, программ и инициатив</w:t>
      </w:r>
      <w:r w:rsidR="00477A7A" w:rsidRPr="00DC6615">
        <w:rPr>
          <w:rFonts w:cs="Arial"/>
          <w:szCs w:val="26"/>
        </w:rPr>
        <w:t>,</w:t>
      </w:r>
      <w:r w:rsidRPr="00DC6615">
        <w:rPr>
          <w:rFonts w:cs="Arial"/>
          <w:szCs w:val="26"/>
        </w:rPr>
        <w:t xml:space="preserve"> которые обсуждались </w:t>
      </w:r>
      <w:r w:rsidR="00477A7A" w:rsidRPr="00DC6615">
        <w:rPr>
          <w:rFonts w:cs="Arial"/>
          <w:szCs w:val="26"/>
        </w:rPr>
        <w:t xml:space="preserve">на заседании </w:t>
      </w:r>
      <w:r w:rsidRPr="00DC6615">
        <w:rPr>
          <w:rFonts w:cs="Arial"/>
          <w:szCs w:val="26"/>
        </w:rPr>
        <w:t>Молодежной палат</w:t>
      </w:r>
      <w:r w:rsidR="00477A7A" w:rsidRPr="00DC6615">
        <w:rPr>
          <w:rFonts w:cs="Arial"/>
          <w:szCs w:val="26"/>
        </w:rPr>
        <w:t>ы</w:t>
      </w:r>
      <w:r w:rsidRPr="00DC6615">
        <w:rPr>
          <w:rFonts w:cs="Arial"/>
          <w:szCs w:val="26"/>
        </w:rPr>
        <w:t>.</w:t>
      </w:r>
    </w:p>
    <w:p w:rsidR="00045D00" w:rsidRPr="00DC6615" w:rsidRDefault="00167507" w:rsidP="00045D00">
      <w:pPr>
        <w:tabs>
          <w:tab w:val="num" w:pos="540"/>
          <w:tab w:val="num" w:pos="1440"/>
        </w:tabs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3. Состав, срок действия и порядок прекращения полномочий </w:t>
      </w:r>
      <w:r w:rsidR="00477A7A" w:rsidRPr="00DC6615">
        <w:rPr>
          <w:rFonts w:cs="Arial"/>
          <w:szCs w:val="26"/>
        </w:rPr>
        <w:t>членов</w:t>
      </w:r>
      <w:r w:rsidRPr="00DC6615">
        <w:rPr>
          <w:rFonts w:cs="Arial"/>
          <w:szCs w:val="26"/>
        </w:rPr>
        <w:t xml:space="preserve"> Молодежной палаты формируется в соответствии с Положением о Молодежной палате. </w:t>
      </w:r>
      <w:r w:rsidR="00477A7A" w:rsidRPr="00DC6615">
        <w:rPr>
          <w:rFonts w:cs="Arial"/>
          <w:szCs w:val="26"/>
        </w:rPr>
        <w:t>Член</w:t>
      </w:r>
      <w:r w:rsidRPr="00DC6615">
        <w:rPr>
          <w:rFonts w:cs="Arial"/>
          <w:szCs w:val="26"/>
        </w:rPr>
        <w:t xml:space="preserve"> Молодежной палаты не вправе выступать от лица Молодежной палаты, не имея на то соответствующие (делегированные) ему полномочия.</w:t>
      </w:r>
    </w:p>
    <w:p w:rsidR="00167507" w:rsidRPr="00DC6615" w:rsidRDefault="00167507" w:rsidP="00045D00">
      <w:pPr>
        <w:rPr>
          <w:rFonts w:cs="Arial"/>
          <w:szCs w:val="26"/>
        </w:rPr>
      </w:pPr>
    </w:p>
    <w:p w:rsidR="00167507" w:rsidRPr="00DC6615" w:rsidRDefault="00167507" w:rsidP="009A3A5C">
      <w:pPr>
        <w:rPr>
          <w:rFonts w:cs="Arial"/>
          <w:b/>
          <w:bCs/>
          <w:sz w:val="26"/>
          <w:szCs w:val="28"/>
        </w:rPr>
      </w:pPr>
      <w:r w:rsidRPr="00DC6615">
        <w:rPr>
          <w:rFonts w:cs="Arial"/>
          <w:b/>
          <w:bCs/>
          <w:sz w:val="26"/>
          <w:szCs w:val="28"/>
        </w:rPr>
        <w:t>Статья 3.</w:t>
      </w:r>
      <w:r w:rsidR="00BF1B6F" w:rsidRPr="00DC6615">
        <w:rPr>
          <w:rFonts w:cs="Arial"/>
          <w:b/>
          <w:bCs/>
          <w:sz w:val="26"/>
          <w:szCs w:val="28"/>
        </w:rPr>
        <w:t xml:space="preserve"> </w:t>
      </w:r>
      <w:r w:rsidRPr="00DC6615">
        <w:rPr>
          <w:rFonts w:cs="Arial"/>
          <w:b/>
          <w:bCs/>
          <w:sz w:val="26"/>
          <w:szCs w:val="28"/>
        </w:rPr>
        <w:t>Руководство деятельностью Молодежной палаты.</w:t>
      </w:r>
    </w:p>
    <w:p w:rsidR="00167507" w:rsidRPr="00DC6615" w:rsidRDefault="00167507" w:rsidP="00045D00">
      <w:pPr>
        <w:rPr>
          <w:rFonts w:cs="Arial"/>
          <w:szCs w:val="16"/>
        </w:rPr>
      </w:pPr>
    </w:p>
    <w:p w:rsidR="00167507" w:rsidRPr="00DC6615" w:rsidRDefault="00167507" w:rsidP="00045D00">
      <w:pPr>
        <w:tabs>
          <w:tab w:val="num" w:pos="540"/>
          <w:tab w:val="num" w:pos="1440"/>
        </w:tabs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1. Работой Молодежной палаты руководит ее председатель. </w:t>
      </w:r>
    </w:p>
    <w:p w:rsidR="00045D00" w:rsidRPr="00DC6615" w:rsidRDefault="00167507" w:rsidP="00045D00">
      <w:pPr>
        <w:tabs>
          <w:tab w:val="num" w:pos="540"/>
          <w:tab w:val="num" w:pos="1440"/>
        </w:tabs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2. Председатель Молодежной палаты </w:t>
      </w:r>
      <w:r w:rsidR="00403799" w:rsidRPr="00DC6615">
        <w:rPr>
          <w:rFonts w:cs="Arial"/>
          <w:szCs w:val="26"/>
        </w:rPr>
        <w:t xml:space="preserve">назначается </w:t>
      </w:r>
      <w:r w:rsidRPr="00DC6615">
        <w:rPr>
          <w:rFonts w:cs="Arial"/>
          <w:szCs w:val="26"/>
        </w:rPr>
        <w:t xml:space="preserve">решением Думы города при рассмотрении вопроса о персональном составе Молодежной палаты. Порядок выдвижения кандидатур в </w:t>
      </w:r>
      <w:r w:rsidR="00477A7A" w:rsidRPr="00DC6615">
        <w:rPr>
          <w:rFonts w:cs="Arial"/>
          <w:szCs w:val="26"/>
        </w:rPr>
        <w:t>члены</w:t>
      </w:r>
      <w:r w:rsidRPr="00DC6615">
        <w:rPr>
          <w:rFonts w:cs="Arial"/>
          <w:szCs w:val="26"/>
        </w:rPr>
        <w:t xml:space="preserve"> Молодежной палаты определяется Положением о Молодежной палате.</w:t>
      </w:r>
    </w:p>
    <w:p w:rsidR="00045D00" w:rsidRPr="00DC6615" w:rsidRDefault="00045D00" w:rsidP="00045D00">
      <w:pPr>
        <w:tabs>
          <w:tab w:val="num" w:pos="540"/>
          <w:tab w:val="num" w:pos="1440"/>
        </w:tabs>
        <w:rPr>
          <w:rFonts w:cs="Arial"/>
          <w:szCs w:val="26"/>
        </w:rPr>
      </w:pPr>
    </w:p>
    <w:p w:rsidR="00167507" w:rsidRPr="00DC6615" w:rsidRDefault="00477A7A" w:rsidP="009A3A5C">
      <w:pPr>
        <w:rPr>
          <w:rFonts w:cs="Arial"/>
          <w:b/>
          <w:bCs/>
          <w:sz w:val="26"/>
          <w:szCs w:val="28"/>
        </w:rPr>
      </w:pPr>
      <w:r w:rsidRPr="00DC6615">
        <w:rPr>
          <w:rFonts w:cs="Arial"/>
          <w:b/>
          <w:bCs/>
          <w:sz w:val="26"/>
          <w:szCs w:val="28"/>
        </w:rPr>
        <w:t>Статья 4</w:t>
      </w:r>
      <w:r w:rsidR="00167507" w:rsidRPr="00DC6615">
        <w:rPr>
          <w:rFonts w:cs="Arial"/>
          <w:b/>
          <w:bCs/>
          <w:sz w:val="26"/>
          <w:szCs w:val="28"/>
        </w:rPr>
        <w:t xml:space="preserve">. Планирование деятельности Молодежной палаты. </w:t>
      </w:r>
    </w:p>
    <w:p w:rsidR="00167507" w:rsidRPr="00DC6615" w:rsidRDefault="00167507" w:rsidP="00045D00">
      <w:pPr>
        <w:rPr>
          <w:rFonts w:cs="Arial"/>
          <w:szCs w:val="16"/>
        </w:rPr>
      </w:pP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1. Молодежная палата проводит свои заседания и организует работу комиссий, рабочих групп </w:t>
      </w:r>
      <w:r w:rsidR="00477A7A" w:rsidRPr="00DC6615">
        <w:rPr>
          <w:rFonts w:cs="Arial"/>
          <w:szCs w:val="26"/>
        </w:rPr>
        <w:t xml:space="preserve">Молодежной палаты </w:t>
      </w:r>
      <w:r w:rsidRPr="00DC6615">
        <w:rPr>
          <w:rFonts w:cs="Arial"/>
          <w:szCs w:val="26"/>
        </w:rPr>
        <w:t xml:space="preserve">на основе перспективных и </w:t>
      </w:r>
      <w:r w:rsidRPr="00DC6615">
        <w:rPr>
          <w:rFonts w:cs="Arial"/>
          <w:szCs w:val="26"/>
        </w:rPr>
        <w:lastRenderedPageBreak/>
        <w:t xml:space="preserve">текущих планов. Перспективное планирование осуществляется путем принятия плана работы Молодежной палаты на год. Подготовка проекта плана работы Молодежной палаты на год возлагается на председателя Молодежной палаты и его заместителей. План работы Молодежной палаты утверждается </w:t>
      </w:r>
      <w:r w:rsidR="00BF1B6F" w:rsidRPr="00DC6615">
        <w:rPr>
          <w:rFonts w:cs="Arial"/>
          <w:szCs w:val="26"/>
        </w:rPr>
        <w:t>решением</w:t>
      </w:r>
      <w:r w:rsidRPr="00DC6615">
        <w:rPr>
          <w:rFonts w:cs="Arial"/>
          <w:szCs w:val="26"/>
        </w:rPr>
        <w:t xml:space="preserve"> Думы города. Председатель Молодежной палаты вправе</w:t>
      </w:r>
      <w:r w:rsidR="00EF73C0" w:rsidRPr="00DC6615">
        <w:rPr>
          <w:rFonts w:cs="Arial"/>
          <w:szCs w:val="26"/>
        </w:rPr>
        <w:t xml:space="preserve"> корректировать план ее работы. Предложения о внесении изменений в план работы предварительно подлежат обсуждению на заседании Молодежной палаты.</w:t>
      </w:r>
    </w:p>
    <w:p w:rsidR="00EF73C0" w:rsidRPr="00DC6615" w:rsidRDefault="00EF73C0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(Часть 1 статьи 4 приложения 2 к решению изменена решением Думы </w:t>
      </w:r>
      <w:hyperlink r:id="rId51" w:tooltip="решение от 26.10.2022 0:00:00 №169-ГД Дума МО город Когалым&#10;&#10;О внесении изменений  в решение Думы города Когалыма  от 27.09.2012 №182-ГД " w:history="1">
        <w:r w:rsidRPr="00DC6615">
          <w:rPr>
            <w:rStyle w:val="ac"/>
            <w:rFonts w:cs="Arial"/>
            <w:color w:val="auto"/>
            <w:szCs w:val="26"/>
          </w:rPr>
          <w:t>от 26.10.2022 № 169-ГД</w:t>
        </w:r>
      </w:hyperlink>
      <w:r w:rsidRPr="00DC6615">
        <w:rPr>
          <w:rFonts w:cs="Arial"/>
          <w:szCs w:val="26"/>
        </w:rPr>
        <w:t>).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2. </w:t>
      </w:r>
      <w:r w:rsidR="00EF73C0" w:rsidRPr="00DC6615">
        <w:rPr>
          <w:rFonts w:cs="Arial"/>
          <w:szCs w:val="26"/>
        </w:rPr>
        <w:t xml:space="preserve">(Часть 2 статьи 4 приложения 2 к решению признана утратившей силу решением Думы </w:t>
      </w:r>
      <w:hyperlink r:id="rId52" w:tooltip="решение от 26.10.2022 0:00:00 №169-ГД Дума МО город Когалым&#10;&#10;О внесении изменений  в решение Думы города Когалыма  от 27.09.2012 №182-ГД " w:history="1">
        <w:r w:rsidR="00EF73C0" w:rsidRPr="00DC6615">
          <w:rPr>
            <w:rStyle w:val="ac"/>
            <w:rFonts w:cs="Arial"/>
            <w:color w:val="auto"/>
            <w:szCs w:val="26"/>
          </w:rPr>
          <w:t>от 26.10.2022 № 169-ГД</w:t>
        </w:r>
      </w:hyperlink>
      <w:r w:rsidR="00EF73C0" w:rsidRPr="00DC6615">
        <w:rPr>
          <w:rFonts w:cs="Arial"/>
          <w:szCs w:val="26"/>
        </w:rPr>
        <w:t>).</w:t>
      </w:r>
    </w:p>
    <w:p w:rsidR="00167507" w:rsidRPr="00DC6615" w:rsidRDefault="00167507" w:rsidP="00045D00">
      <w:pPr>
        <w:rPr>
          <w:rFonts w:cs="Arial"/>
          <w:szCs w:val="26"/>
        </w:rPr>
      </w:pPr>
    </w:p>
    <w:p w:rsidR="00167507" w:rsidRPr="00DC6615" w:rsidRDefault="00BF1B6F" w:rsidP="009A3A5C">
      <w:pPr>
        <w:rPr>
          <w:rFonts w:cs="Arial"/>
          <w:b/>
          <w:bCs/>
          <w:sz w:val="26"/>
          <w:szCs w:val="28"/>
        </w:rPr>
      </w:pPr>
      <w:r w:rsidRPr="00DC6615">
        <w:rPr>
          <w:rFonts w:cs="Arial"/>
          <w:b/>
          <w:bCs/>
          <w:sz w:val="26"/>
          <w:szCs w:val="28"/>
        </w:rPr>
        <w:t>Статья 5</w:t>
      </w:r>
      <w:r w:rsidR="00167507" w:rsidRPr="00DC6615">
        <w:rPr>
          <w:rFonts w:cs="Arial"/>
          <w:b/>
          <w:bCs/>
          <w:sz w:val="26"/>
          <w:szCs w:val="28"/>
        </w:rPr>
        <w:t>. Организация заседаний Молодежной палаты.</w:t>
      </w:r>
    </w:p>
    <w:p w:rsidR="00167507" w:rsidRPr="00DC6615" w:rsidRDefault="00167507" w:rsidP="00045D00">
      <w:pPr>
        <w:rPr>
          <w:rFonts w:cs="Arial"/>
          <w:szCs w:val="16"/>
        </w:rPr>
      </w:pP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1. Молодежная палата Думы города проводит очередные заседания не реже одного раза в квартал. Решение о проведении очередного заседания Молодежной палаты принимается председателем Молодежной палаты. Созыв очередных заседаний Молодежной палаты производится председателем Молодежной палаты. О времени и месте проведения очередного заседания представители Молодежной палаты извещаются не позднее, чем за семь дней до начала заседания.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2. В случае необходимости могут проводиться внеочередные заседания Молодежной палаты. Внеочередное заседание Молодежной палаты созывается по инициативе председателя Молодежной палаты или по предложению не менее одной трети </w:t>
      </w:r>
      <w:r w:rsidR="00477A7A" w:rsidRPr="00DC6615">
        <w:rPr>
          <w:rFonts w:cs="Arial"/>
          <w:szCs w:val="26"/>
        </w:rPr>
        <w:t>членов</w:t>
      </w:r>
      <w:r w:rsidRPr="00DC6615">
        <w:rPr>
          <w:rFonts w:cs="Arial"/>
          <w:szCs w:val="26"/>
        </w:rPr>
        <w:t xml:space="preserve"> Молодежной палаты, а </w:t>
      </w:r>
      <w:proofErr w:type="gramStart"/>
      <w:r w:rsidRPr="00DC6615">
        <w:rPr>
          <w:rFonts w:cs="Arial"/>
          <w:szCs w:val="26"/>
        </w:rPr>
        <w:t>так же</w:t>
      </w:r>
      <w:proofErr w:type="gramEnd"/>
      <w:r w:rsidRPr="00DC6615">
        <w:rPr>
          <w:rFonts w:cs="Arial"/>
          <w:szCs w:val="26"/>
        </w:rPr>
        <w:t xml:space="preserve"> по указанию председателя Думы города.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3. Предложение о созыве внеочередного заседания Молодежной палаты направляется председателю Молодежной палаты в письменной форме с указанием вопросов, вносимых на рассмотрение Молодежной палаты и обоснованием необходимости созыва внеочередного заседания. Созыв внеочередного заседания Молодежной палаты производится в порядке, предусмотренном для созыва очередного заседания. Сроки, в которые </w:t>
      </w:r>
      <w:r w:rsidR="00477A7A" w:rsidRPr="00DC6615">
        <w:rPr>
          <w:rFonts w:cs="Arial"/>
          <w:szCs w:val="26"/>
        </w:rPr>
        <w:t>членам</w:t>
      </w:r>
      <w:r w:rsidRPr="00DC6615">
        <w:rPr>
          <w:rFonts w:cs="Arial"/>
          <w:szCs w:val="26"/>
        </w:rPr>
        <w:t xml:space="preserve"> Молодежной палаты сообщается о проведении внеочередного заседания, могут быть сокращены до двух дней.</w:t>
      </w:r>
    </w:p>
    <w:p w:rsidR="00167507" w:rsidRPr="00DC6615" w:rsidRDefault="00167507" w:rsidP="00045D00">
      <w:pPr>
        <w:rPr>
          <w:rFonts w:cs="Arial"/>
          <w:szCs w:val="26"/>
        </w:rPr>
      </w:pPr>
    </w:p>
    <w:p w:rsidR="00167507" w:rsidRPr="00DC6615" w:rsidRDefault="00F129E2" w:rsidP="009A3A5C">
      <w:pPr>
        <w:rPr>
          <w:rFonts w:cs="Arial"/>
          <w:b/>
          <w:bCs/>
          <w:sz w:val="26"/>
          <w:szCs w:val="28"/>
        </w:rPr>
      </w:pPr>
      <w:r w:rsidRPr="00DC6615">
        <w:rPr>
          <w:rFonts w:cs="Arial"/>
          <w:b/>
          <w:bCs/>
          <w:sz w:val="26"/>
          <w:szCs w:val="28"/>
        </w:rPr>
        <w:t>Статья 6</w:t>
      </w:r>
      <w:r w:rsidR="00167507" w:rsidRPr="00DC6615">
        <w:rPr>
          <w:rFonts w:cs="Arial"/>
          <w:b/>
          <w:bCs/>
          <w:sz w:val="26"/>
          <w:szCs w:val="28"/>
        </w:rPr>
        <w:t>. Порядок посещения заседаний Молодежной палаты.</w:t>
      </w:r>
    </w:p>
    <w:p w:rsidR="0044698F" w:rsidRPr="00DC6615" w:rsidRDefault="0044698F" w:rsidP="00045D00">
      <w:pPr>
        <w:rPr>
          <w:rFonts w:cs="Arial"/>
          <w:szCs w:val="16"/>
        </w:rPr>
      </w:pPr>
    </w:p>
    <w:p w:rsidR="00167507" w:rsidRPr="00DC6615" w:rsidRDefault="00C22953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1. Заседания Молодежной палаты являются открытыми. На заседании Молодежной палаты могут присутствовать без приглашения депутаты Думы города, глава города Когалыма и его заместители. Иные лица могут присутствовать только по согласованию с председателем Молодежной палаты. Информация о проведении заседаний Молодежной палаты размещается на официальном сайте органов местного самоуправления города Когалыма, не позднее, чем за 7 дней до дня проведения заседания. Лица, желающие присутствовать на заседании, подают соответствующее заявление председателю Молодежной палаты, в котором указывают при обсуждении каких вопросов они желают присутствовать и предполагают ли выступать по существу обсуждаемых вопросов.</w:t>
      </w:r>
      <w:r w:rsidR="00045D00" w:rsidRPr="00DC6615">
        <w:rPr>
          <w:rFonts w:cs="Arial"/>
          <w:szCs w:val="26"/>
        </w:rPr>
        <w:t xml:space="preserve"> </w:t>
      </w:r>
    </w:p>
    <w:p w:rsidR="000233B3" w:rsidRPr="00DC6615" w:rsidRDefault="000233B3" w:rsidP="000233B3">
      <w:pPr>
        <w:rPr>
          <w:rFonts w:cs="Arial"/>
          <w:szCs w:val="26"/>
        </w:rPr>
      </w:pPr>
      <w:r w:rsidRPr="00DC6615">
        <w:rPr>
          <w:rFonts w:cs="Arial"/>
          <w:szCs w:val="26"/>
        </w:rPr>
        <w:t>(</w:t>
      </w:r>
      <w:r w:rsidR="00C22953" w:rsidRPr="00DC6615">
        <w:rPr>
          <w:rFonts w:cs="Arial"/>
          <w:szCs w:val="26"/>
        </w:rPr>
        <w:t xml:space="preserve">часть 1 статьи 6 изложена в редакции </w:t>
      </w:r>
      <w:r w:rsidRPr="00DC6615">
        <w:rPr>
          <w:rFonts w:cs="Arial"/>
          <w:szCs w:val="26"/>
        </w:rPr>
        <w:t>решени</w:t>
      </w:r>
      <w:r w:rsidR="00C22953" w:rsidRPr="00DC6615">
        <w:rPr>
          <w:rFonts w:cs="Arial"/>
          <w:szCs w:val="26"/>
        </w:rPr>
        <w:t>я</w:t>
      </w:r>
      <w:r w:rsidRPr="00DC6615">
        <w:rPr>
          <w:rFonts w:cs="Arial"/>
          <w:szCs w:val="26"/>
        </w:rPr>
        <w:t xml:space="preserve"> Думы города Когалыма </w:t>
      </w:r>
      <w:hyperlink r:id="rId53" w:tooltip="решение от 17.04.2024 0:00:00 №387-ГД Дума МО город Когалым&#10;&#10;О внесении изменений в решение Думы города Когалыма  от 27.09.2012 №182-ГД " w:history="1">
        <w:r w:rsidRPr="00DC6615">
          <w:rPr>
            <w:rStyle w:val="ac"/>
            <w:rFonts w:cs="Arial"/>
            <w:color w:val="auto"/>
            <w:szCs w:val="26"/>
          </w:rPr>
          <w:t>от 17.04.2024 № 387-ГД</w:t>
        </w:r>
      </w:hyperlink>
      <w:r w:rsidRPr="00DC6615">
        <w:rPr>
          <w:rFonts w:cs="Arial"/>
          <w:szCs w:val="26"/>
        </w:rPr>
        <w:t>)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lastRenderedPageBreak/>
        <w:t>2. Заседания Молодежной палаты правомочны, если</w:t>
      </w:r>
      <w:r w:rsidR="00477A7A" w:rsidRPr="00DC6615">
        <w:rPr>
          <w:rFonts w:cs="Arial"/>
          <w:szCs w:val="26"/>
        </w:rPr>
        <w:t xml:space="preserve"> на них присутствует не менее 8</w:t>
      </w:r>
      <w:r w:rsidRPr="00DC6615">
        <w:rPr>
          <w:rFonts w:cs="Arial"/>
          <w:szCs w:val="26"/>
        </w:rPr>
        <w:t xml:space="preserve"> </w:t>
      </w:r>
      <w:r w:rsidR="00477A7A" w:rsidRPr="00DC6615">
        <w:rPr>
          <w:rFonts w:cs="Arial"/>
          <w:szCs w:val="26"/>
        </w:rPr>
        <w:t>членов</w:t>
      </w:r>
      <w:r w:rsidRPr="00DC6615">
        <w:rPr>
          <w:rFonts w:cs="Arial"/>
          <w:szCs w:val="26"/>
        </w:rPr>
        <w:t xml:space="preserve"> Молодежной палаты. С согласия или по решению председателя Молодежной палаты на заседание Молодежной палаты могут быть при</w:t>
      </w:r>
      <w:r w:rsidR="0054419C" w:rsidRPr="00DC6615">
        <w:rPr>
          <w:rFonts w:cs="Arial"/>
          <w:szCs w:val="26"/>
        </w:rPr>
        <w:t xml:space="preserve">глашены лица, не являющиеся ее </w:t>
      </w:r>
      <w:r w:rsidR="00477A7A" w:rsidRPr="00DC6615">
        <w:rPr>
          <w:rFonts w:cs="Arial"/>
          <w:szCs w:val="26"/>
        </w:rPr>
        <w:t>членами</w:t>
      </w:r>
      <w:r w:rsidRPr="00DC6615">
        <w:rPr>
          <w:rFonts w:cs="Arial"/>
          <w:szCs w:val="26"/>
        </w:rPr>
        <w:t>. Вопрос о количестве и персональном составе приглашенных лиц на заседание Молодежной палаты решается председателем Молодежной палаты. На заседаниях Молодежной палаты могут присутствовать представители средств массовой информации.</w:t>
      </w:r>
    </w:p>
    <w:p w:rsidR="00167507" w:rsidRPr="00DC6615" w:rsidRDefault="00167507" w:rsidP="00045D00">
      <w:pPr>
        <w:rPr>
          <w:rFonts w:cs="Arial"/>
          <w:szCs w:val="26"/>
        </w:rPr>
      </w:pPr>
    </w:p>
    <w:p w:rsidR="00167507" w:rsidRPr="00DC6615" w:rsidRDefault="00F129E2" w:rsidP="009A3A5C">
      <w:pPr>
        <w:rPr>
          <w:rFonts w:cs="Arial"/>
          <w:b/>
          <w:bCs/>
          <w:sz w:val="26"/>
          <w:szCs w:val="28"/>
        </w:rPr>
      </w:pPr>
      <w:r w:rsidRPr="00DC6615">
        <w:rPr>
          <w:rFonts w:cs="Arial"/>
          <w:b/>
          <w:bCs/>
          <w:sz w:val="26"/>
          <w:szCs w:val="28"/>
        </w:rPr>
        <w:t>Статья 7</w:t>
      </w:r>
      <w:r w:rsidR="00167507" w:rsidRPr="00DC6615">
        <w:rPr>
          <w:rFonts w:cs="Arial"/>
          <w:b/>
          <w:bCs/>
          <w:sz w:val="26"/>
          <w:szCs w:val="28"/>
        </w:rPr>
        <w:t>. Формирование повестки дня заседания Молодежной палаты.</w:t>
      </w:r>
    </w:p>
    <w:p w:rsidR="00167507" w:rsidRPr="00DC6615" w:rsidRDefault="00167507" w:rsidP="00045D00">
      <w:pPr>
        <w:rPr>
          <w:rFonts w:cs="Arial"/>
          <w:szCs w:val="16"/>
        </w:rPr>
      </w:pP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1. Проект повестки </w:t>
      </w:r>
      <w:r w:rsidR="00403799" w:rsidRPr="00DC6615">
        <w:rPr>
          <w:rFonts w:cs="Arial"/>
          <w:szCs w:val="26"/>
        </w:rPr>
        <w:t xml:space="preserve">дня </w:t>
      </w:r>
      <w:r w:rsidRPr="00DC6615">
        <w:rPr>
          <w:rFonts w:cs="Arial"/>
          <w:szCs w:val="26"/>
        </w:rPr>
        <w:t xml:space="preserve">заседания Молодежной палаты </w:t>
      </w:r>
      <w:r w:rsidR="00403799" w:rsidRPr="00DC6615">
        <w:rPr>
          <w:rFonts w:cs="Arial"/>
          <w:szCs w:val="26"/>
        </w:rPr>
        <w:t>(далее</w:t>
      </w:r>
      <w:r w:rsidR="00416119" w:rsidRPr="00DC6615">
        <w:rPr>
          <w:rFonts w:cs="Arial"/>
          <w:szCs w:val="26"/>
        </w:rPr>
        <w:t>-</w:t>
      </w:r>
      <w:r w:rsidR="00403799" w:rsidRPr="00DC6615">
        <w:rPr>
          <w:rFonts w:cs="Arial"/>
          <w:szCs w:val="26"/>
        </w:rPr>
        <w:t xml:space="preserve">повестка дня) </w:t>
      </w:r>
      <w:r w:rsidRPr="00DC6615">
        <w:rPr>
          <w:rFonts w:cs="Arial"/>
          <w:szCs w:val="26"/>
        </w:rPr>
        <w:t xml:space="preserve">формируется заместителем председателя Молодежной палаты, на которого возложена обязанность по подготовке повестки </w:t>
      </w:r>
      <w:r w:rsidR="00403799" w:rsidRPr="00DC6615">
        <w:rPr>
          <w:rFonts w:cs="Arial"/>
          <w:szCs w:val="26"/>
        </w:rPr>
        <w:t>дня</w:t>
      </w:r>
      <w:r w:rsidRPr="00DC6615">
        <w:rPr>
          <w:rFonts w:cs="Arial"/>
          <w:szCs w:val="26"/>
        </w:rPr>
        <w:t xml:space="preserve">. В проекте повестки </w:t>
      </w:r>
      <w:r w:rsidR="00403799" w:rsidRPr="00DC6615">
        <w:rPr>
          <w:rFonts w:cs="Arial"/>
          <w:szCs w:val="26"/>
        </w:rPr>
        <w:t xml:space="preserve">дня </w:t>
      </w:r>
      <w:r w:rsidRPr="00DC6615">
        <w:rPr>
          <w:rFonts w:cs="Arial"/>
          <w:szCs w:val="26"/>
        </w:rPr>
        <w:t xml:space="preserve">указываются вопросы, предложенные к рассмотрению на заседании, фамилии </w:t>
      </w:r>
      <w:r w:rsidR="00403799" w:rsidRPr="00DC6615">
        <w:rPr>
          <w:rFonts w:cs="Arial"/>
          <w:szCs w:val="26"/>
        </w:rPr>
        <w:t xml:space="preserve">и инициалы </w:t>
      </w:r>
      <w:r w:rsidR="00BD161C" w:rsidRPr="00DC6615">
        <w:rPr>
          <w:rFonts w:cs="Arial"/>
          <w:szCs w:val="26"/>
        </w:rPr>
        <w:t xml:space="preserve">членов </w:t>
      </w:r>
      <w:r w:rsidRPr="00DC6615">
        <w:rPr>
          <w:rFonts w:cs="Arial"/>
          <w:szCs w:val="26"/>
        </w:rPr>
        <w:t>Молодежной палаты, выступ</w:t>
      </w:r>
      <w:r w:rsidR="009A3A5C" w:rsidRPr="00DC6615">
        <w:rPr>
          <w:rFonts w:cs="Arial"/>
          <w:szCs w:val="26"/>
        </w:rPr>
        <w:t>ающих с докладами и содокладами</w:t>
      </w:r>
      <w:r w:rsidRPr="00DC6615">
        <w:rPr>
          <w:rFonts w:cs="Arial"/>
          <w:szCs w:val="26"/>
        </w:rPr>
        <w:t xml:space="preserve">. Проект повестки </w:t>
      </w:r>
      <w:r w:rsidR="00403799" w:rsidRPr="00DC6615">
        <w:rPr>
          <w:rFonts w:cs="Arial"/>
          <w:szCs w:val="26"/>
        </w:rPr>
        <w:t>дня</w:t>
      </w:r>
      <w:r w:rsidRPr="00DC6615">
        <w:rPr>
          <w:rFonts w:cs="Arial"/>
          <w:szCs w:val="26"/>
        </w:rPr>
        <w:t xml:space="preserve">, утвержденный председателем Молодежной палаты, направляется </w:t>
      </w:r>
      <w:r w:rsidR="00BD161C" w:rsidRPr="00DC6615">
        <w:rPr>
          <w:rFonts w:cs="Arial"/>
          <w:szCs w:val="26"/>
        </w:rPr>
        <w:t>членам</w:t>
      </w:r>
      <w:r w:rsidRPr="00DC6615">
        <w:rPr>
          <w:rFonts w:cs="Arial"/>
          <w:szCs w:val="26"/>
        </w:rPr>
        <w:t xml:space="preserve"> Молодежной палаты, не менее чем за 7 дней до начала заседания. В исключительных случаях, повестка дня может быть представлена непосредственно на заседании Молодежной палаты.</w:t>
      </w:r>
    </w:p>
    <w:p w:rsidR="009A3A5C" w:rsidRPr="00DC6615" w:rsidRDefault="009A3A5C" w:rsidP="009A3A5C">
      <w:pPr>
        <w:rPr>
          <w:rFonts w:cs="Arial"/>
        </w:rPr>
      </w:pPr>
      <w:r w:rsidRPr="00DC6615">
        <w:rPr>
          <w:rFonts w:cs="Arial"/>
          <w:szCs w:val="26"/>
        </w:rPr>
        <w:t xml:space="preserve">(Часть 1 статьи 7 изменена </w:t>
      </w:r>
      <w:r w:rsidRPr="00DC6615">
        <w:rPr>
          <w:rFonts w:cs="Arial"/>
        </w:rPr>
        <w:t xml:space="preserve">решением Думы </w:t>
      </w:r>
      <w:hyperlink r:id="rId54" w:history="1">
        <w:r w:rsidR="00380015" w:rsidRPr="00DC6615">
          <w:rPr>
            <w:rStyle w:val="ac"/>
            <w:rFonts w:cs="Arial"/>
            <w:color w:val="auto"/>
          </w:rPr>
          <w:t>от 21.11.2018 № 244-ГД</w:t>
        </w:r>
      </w:hyperlink>
      <w:r w:rsidRPr="00DC6615">
        <w:rPr>
          <w:rFonts w:cs="Arial"/>
        </w:rPr>
        <w:t>)</w:t>
      </w:r>
    </w:p>
    <w:p w:rsidR="009A3A5C" w:rsidRPr="00DC6615" w:rsidRDefault="009A3A5C" w:rsidP="009A3A5C">
      <w:pPr>
        <w:rPr>
          <w:rFonts w:cs="Arial"/>
        </w:rPr>
      </w:pP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2. Заместитель председателя Молодежной палаты, на которого возложена обязанность по формированию повестки </w:t>
      </w:r>
      <w:r w:rsidR="00403799" w:rsidRPr="00DC6615">
        <w:rPr>
          <w:rFonts w:cs="Arial"/>
          <w:szCs w:val="26"/>
        </w:rPr>
        <w:t>дня</w:t>
      </w:r>
      <w:r w:rsidRPr="00DC6615">
        <w:rPr>
          <w:rFonts w:cs="Arial"/>
          <w:szCs w:val="26"/>
        </w:rPr>
        <w:t xml:space="preserve">, получив материалы, которые будут рассматриваться на заседании Думы города, формирует повестку </w:t>
      </w:r>
      <w:r w:rsidR="00403799" w:rsidRPr="00DC6615">
        <w:rPr>
          <w:rFonts w:cs="Arial"/>
          <w:szCs w:val="26"/>
        </w:rPr>
        <w:t xml:space="preserve">дня </w:t>
      </w:r>
      <w:r w:rsidRPr="00DC6615">
        <w:rPr>
          <w:rFonts w:cs="Arial"/>
          <w:szCs w:val="26"/>
        </w:rPr>
        <w:t xml:space="preserve">исходя из норм, определяющих обязательность рассмотрения вопросов Молодежной палатой и по предложению председателя Молодежной палаты и председателя Думы города включает в повестку </w:t>
      </w:r>
      <w:r w:rsidR="00403799" w:rsidRPr="00DC6615">
        <w:rPr>
          <w:rFonts w:cs="Arial"/>
          <w:szCs w:val="26"/>
        </w:rPr>
        <w:t>дня</w:t>
      </w:r>
      <w:r w:rsidRPr="00DC6615">
        <w:rPr>
          <w:rFonts w:cs="Arial"/>
          <w:szCs w:val="26"/>
        </w:rPr>
        <w:t xml:space="preserve"> иные вопросы.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3. На заседании Молодежной палаты по предложению </w:t>
      </w:r>
      <w:r w:rsidR="00BD161C" w:rsidRPr="00DC6615">
        <w:rPr>
          <w:rFonts w:cs="Arial"/>
          <w:szCs w:val="26"/>
        </w:rPr>
        <w:t>членов</w:t>
      </w:r>
      <w:r w:rsidRPr="00DC6615">
        <w:rPr>
          <w:rFonts w:cs="Arial"/>
          <w:szCs w:val="26"/>
        </w:rPr>
        <w:t xml:space="preserve"> Молодежной палаты в повестку </w:t>
      </w:r>
      <w:r w:rsidR="00403799" w:rsidRPr="00DC6615">
        <w:rPr>
          <w:rFonts w:cs="Arial"/>
          <w:szCs w:val="26"/>
        </w:rPr>
        <w:t xml:space="preserve">дня </w:t>
      </w:r>
      <w:r w:rsidRPr="00DC6615">
        <w:rPr>
          <w:rFonts w:cs="Arial"/>
          <w:szCs w:val="26"/>
        </w:rPr>
        <w:t xml:space="preserve">могут включаться дополнительные вопросы. Решение о включении дополнительного вопроса в повестку </w:t>
      </w:r>
      <w:r w:rsidR="00403799" w:rsidRPr="00DC6615">
        <w:rPr>
          <w:rFonts w:cs="Arial"/>
          <w:szCs w:val="26"/>
        </w:rPr>
        <w:t xml:space="preserve">дня </w:t>
      </w:r>
      <w:r w:rsidRPr="00DC6615">
        <w:rPr>
          <w:rFonts w:cs="Arial"/>
          <w:szCs w:val="26"/>
        </w:rPr>
        <w:t xml:space="preserve">принимается простым большинством голосов </w:t>
      </w:r>
      <w:r w:rsidR="00BD161C" w:rsidRPr="00DC6615">
        <w:rPr>
          <w:rFonts w:cs="Arial"/>
          <w:szCs w:val="26"/>
        </w:rPr>
        <w:t>членов</w:t>
      </w:r>
      <w:r w:rsidRPr="00DC6615">
        <w:rPr>
          <w:rFonts w:cs="Arial"/>
          <w:szCs w:val="26"/>
        </w:rPr>
        <w:t xml:space="preserve"> Молодежной палаты, присутствующих на заседании Молодежной палаты.</w:t>
      </w:r>
    </w:p>
    <w:p w:rsidR="00B41F9B" w:rsidRPr="00DC6615" w:rsidRDefault="00B41F9B" w:rsidP="00B41F9B">
      <w:pPr>
        <w:rPr>
          <w:rFonts w:cs="Arial"/>
        </w:rPr>
      </w:pPr>
      <w:r w:rsidRPr="00DC6615">
        <w:rPr>
          <w:rFonts w:cs="Arial"/>
          <w:szCs w:val="26"/>
        </w:rPr>
        <w:t xml:space="preserve">(Второе и третье предложение части 3 статьи 7 исключены </w:t>
      </w:r>
      <w:r w:rsidRPr="00DC6615">
        <w:rPr>
          <w:rFonts w:cs="Arial"/>
        </w:rPr>
        <w:t xml:space="preserve">решением Думы </w:t>
      </w:r>
      <w:hyperlink r:id="rId55" w:history="1">
        <w:r w:rsidR="00380015" w:rsidRPr="00DC6615">
          <w:rPr>
            <w:rStyle w:val="ac"/>
            <w:rFonts w:cs="Arial"/>
            <w:color w:val="auto"/>
          </w:rPr>
          <w:t>от 21.11.2018 № 244-ГД</w:t>
        </w:r>
      </w:hyperlink>
      <w:r w:rsidRPr="00DC6615">
        <w:rPr>
          <w:rFonts w:cs="Arial"/>
        </w:rPr>
        <w:t>)</w:t>
      </w:r>
    </w:p>
    <w:p w:rsidR="00B41F9B" w:rsidRPr="00DC6615" w:rsidRDefault="00B41F9B" w:rsidP="00B41F9B">
      <w:pPr>
        <w:rPr>
          <w:rFonts w:cs="Arial"/>
        </w:rPr>
      </w:pP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4. Повестка </w:t>
      </w:r>
      <w:r w:rsidR="00403799" w:rsidRPr="00DC6615">
        <w:rPr>
          <w:rFonts w:cs="Arial"/>
          <w:szCs w:val="26"/>
        </w:rPr>
        <w:t xml:space="preserve">дня </w:t>
      </w:r>
      <w:r w:rsidRPr="00DC6615">
        <w:rPr>
          <w:rFonts w:cs="Arial"/>
          <w:szCs w:val="26"/>
        </w:rPr>
        <w:t xml:space="preserve">утверждается простым большинством голосов от общего числа </w:t>
      </w:r>
      <w:r w:rsidR="00BD161C" w:rsidRPr="00DC6615">
        <w:rPr>
          <w:rFonts w:cs="Arial"/>
          <w:szCs w:val="26"/>
        </w:rPr>
        <w:t>членов</w:t>
      </w:r>
      <w:r w:rsidRPr="00DC6615">
        <w:rPr>
          <w:rFonts w:cs="Arial"/>
          <w:szCs w:val="26"/>
        </w:rPr>
        <w:t xml:space="preserve"> Молодежной палаты, присутствующих на заседании Молодежной палаты.</w:t>
      </w:r>
    </w:p>
    <w:p w:rsidR="00167507" w:rsidRPr="00DC6615" w:rsidRDefault="00167507" w:rsidP="00045D00">
      <w:pPr>
        <w:rPr>
          <w:rFonts w:cs="Arial"/>
          <w:szCs w:val="26"/>
        </w:rPr>
      </w:pPr>
    </w:p>
    <w:p w:rsidR="00167507" w:rsidRPr="00DC6615" w:rsidRDefault="00F129E2" w:rsidP="009A3A5C">
      <w:pPr>
        <w:rPr>
          <w:rFonts w:cs="Arial"/>
          <w:b/>
          <w:bCs/>
          <w:sz w:val="26"/>
          <w:szCs w:val="28"/>
        </w:rPr>
      </w:pPr>
      <w:r w:rsidRPr="00DC6615">
        <w:rPr>
          <w:rFonts w:cs="Arial"/>
          <w:b/>
          <w:bCs/>
          <w:sz w:val="26"/>
          <w:szCs w:val="28"/>
        </w:rPr>
        <w:t>Статья 8</w:t>
      </w:r>
      <w:r w:rsidR="00167507" w:rsidRPr="00DC6615">
        <w:rPr>
          <w:rFonts w:cs="Arial"/>
          <w:b/>
          <w:bCs/>
          <w:sz w:val="26"/>
          <w:szCs w:val="28"/>
        </w:rPr>
        <w:t>. Порядок проведения заседаний Молодежной палаты.</w:t>
      </w:r>
    </w:p>
    <w:p w:rsidR="00167507" w:rsidRPr="00DC6615" w:rsidRDefault="00167507" w:rsidP="00045D00">
      <w:pPr>
        <w:rPr>
          <w:rFonts w:cs="Arial"/>
          <w:szCs w:val="16"/>
        </w:rPr>
      </w:pP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1. Заседание Молодежной палаты ведет председатель М</w:t>
      </w:r>
      <w:r w:rsidR="00BD161C" w:rsidRPr="00DC6615">
        <w:rPr>
          <w:rFonts w:cs="Arial"/>
          <w:szCs w:val="26"/>
        </w:rPr>
        <w:t>олодежной палаты. По поручению п</w:t>
      </w:r>
      <w:r w:rsidRPr="00DC6615">
        <w:rPr>
          <w:rFonts w:cs="Arial"/>
          <w:szCs w:val="26"/>
        </w:rPr>
        <w:t>редседателя Молодежной палаты заседание мо</w:t>
      </w:r>
      <w:r w:rsidR="00BD161C" w:rsidRPr="00DC6615">
        <w:rPr>
          <w:rFonts w:cs="Arial"/>
          <w:szCs w:val="26"/>
        </w:rPr>
        <w:t>жет вести один из заместителей п</w:t>
      </w:r>
      <w:r w:rsidRPr="00DC6615">
        <w:rPr>
          <w:rFonts w:cs="Arial"/>
          <w:szCs w:val="26"/>
        </w:rPr>
        <w:t>редседателя Молодежной пала</w:t>
      </w:r>
      <w:r w:rsidR="00BD161C" w:rsidRPr="00DC6615">
        <w:rPr>
          <w:rFonts w:cs="Arial"/>
          <w:szCs w:val="26"/>
        </w:rPr>
        <w:t>ты, а без имеющегося поручения п</w:t>
      </w:r>
      <w:r w:rsidRPr="00DC6615">
        <w:rPr>
          <w:rFonts w:cs="Arial"/>
          <w:szCs w:val="26"/>
        </w:rPr>
        <w:t>редседател</w:t>
      </w:r>
      <w:r w:rsidR="00BD161C" w:rsidRPr="00DC6615">
        <w:rPr>
          <w:rFonts w:cs="Arial"/>
          <w:szCs w:val="26"/>
        </w:rPr>
        <w:t>я, заседание ведет заместитель п</w:t>
      </w:r>
      <w:r w:rsidRPr="00DC6615">
        <w:rPr>
          <w:rFonts w:cs="Arial"/>
          <w:szCs w:val="26"/>
        </w:rPr>
        <w:t>редседателя Молодежной палаты</w:t>
      </w:r>
      <w:r w:rsidR="001C4325" w:rsidRPr="00DC6615">
        <w:rPr>
          <w:rFonts w:cs="Arial"/>
          <w:szCs w:val="26"/>
        </w:rPr>
        <w:t>,</w:t>
      </w:r>
      <w:r w:rsidRPr="00DC6615">
        <w:rPr>
          <w:rFonts w:cs="Arial"/>
          <w:szCs w:val="26"/>
        </w:rPr>
        <w:t xml:space="preserve"> формировавший повестку дня. Председательствующий на заседании Молодежной палаты обеспечивает соблюдение демократических принципов проведения заседаний Молодежной палаты, ее эффективную работу, а также выполнение положений настоящего Регламента.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lastRenderedPageBreak/>
        <w:t>2. Председательствующий на заседании Молодежной палаты: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2.1. открывает и закрывает заседание Молодежной палаты;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2.2. руководит заседанием, следит за соблюдением </w:t>
      </w:r>
      <w:r w:rsidR="00BD161C" w:rsidRPr="00DC6615">
        <w:rPr>
          <w:rFonts w:cs="Arial"/>
          <w:szCs w:val="26"/>
        </w:rPr>
        <w:t xml:space="preserve">настоящего </w:t>
      </w:r>
      <w:r w:rsidRPr="00DC6615">
        <w:rPr>
          <w:rFonts w:cs="Arial"/>
          <w:szCs w:val="26"/>
        </w:rPr>
        <w:t>Регламента и принятой Молодежной палатой повестки заседания;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2.3. предоставляет слово для выступления;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2.4. оглашает письменные запросы, заявления и справки </w:t>
      </w:r>
      <w:r w:rsidR="00BD161C" w:rsidRPr="00DC6615">
        <w:rPr>
          <w:rFonts w:cs="Arial"/>
          <w:szCs w:val="26"/>
        </w:rPr>
        <w:t>членов</w:t>
      </w:r>
      <w:r w:rsidRPr="00DC6615">
        <w:rPr>
          <w:rFonts w:cs="Arial"/>
          <w:szCs w:val="26"/>
        </w:rPr>
        <w:t xml:space="preserve"> Молодежной палаты;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2.5. предоставляет слово для устных вопросов, предложений и заявлений, а также по порядку ведения заседания </w:t>
      </w:r>
      <w:r w:rsidR="00BD161C" w:rsidRPr="00DC6615">
        <w:rPr>
          <w:rFonts w:cs="Arial"/>
          <w:szCs w:val="26"/>
        </w:rPr>
        <w:t>членам</w:t>
      </w:r>
      <w:r w:rsidRPr="00DC6615">
        <w:rPr>
          <w:rFonts w:cs="Arial"/>
          <w:szCs w:val="26"/>
        </w:rPr>
        <w:t xml:space="preserve"> Молодежной палаты;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2.6. ставит на голосование каждое предложение </w:t>
      </w:r>
      <w:r w:rsidR="00BD161C" w:rsidRPr="00DC6615">
        <w:rPr>
          <w:rFonts w:cs="Arial"/>
          <w:szCs w:val="26"/>
        </w:rPr>
        <w:t>членов</w:t>
      </w:r>
      <w:r w:rsidRPr="00DC6615">
        <w:rPr>
          <w:rFonts w:cs="Arial"/>
          <w:szCs w:val="26"/>
        </w:rPr>
        <w:t xml:space="preserve"> Молодежной палаты в порядке поступления;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2.7. проводит голосование по вопросам повестки дня и оглашает его результаты;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2.8. обеспечивает выполнение организационных решений Молодежной палаты и порядок на заседании;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2.9. дает поручения по вопросам обеспечения проведения заседания </w:t>
      </w:r>
      <w:r w:rsidR="00BD161C" w:rsidRPr="00DC6615">
        <w:rPr>
          <w:rFonts w:cs="Arial"/>
          <w:szCs w:val="26"/>
        </w:rPr>
        <w:t>членам</w:t>
      </w:r>
      <w:r w:rsidRPr="00DC6615">
        <w:rPr>
          <w:rFonts w:cs="Arial"/>
          <w:szCs w:val="26"/>
        </w:rPr>
        <w:t xml:space="preserve"> Молодежной палаты;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2.10. подписывает протоколы заседания Молодежной палаты и принятые на заседании решения и рекомендации.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3. В случае, если выступающий отклоняется от обсуждаемого вопроса, нарушает порядок ведения заседания, председательствующий вправе сделать выступающему предупреждение, а при повторном нарушении лишить его слова по обсуждаемому вопросу. Председательствующий на заседании не вправе комментировать выступления </w:t>
      </w:r>
      <w:r w:rsidR="00BD161C" w:rsidRPr="00DC6615">
        <w:rPr>
          <w:rFonts w:cs="Arial"/>
          <w:szCs w:val="26"/>
        </w:rPr>
        <w:t>членов</w:t>
      </w:r>
      <w:r w:rsidRPr="00DC6615">
        <w:rPr>
          <w:rFonts w:cs="Arial"/>
          <w:szCs w:val="26"/>
        </w:rPr>
        <w:t xml:space="preserve"> Молодежной палаты, давать характеристику выступающим на заседании людям.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4. </w:t>
      </w:r>
      <w:r w:rsidR="00BD161C" w:rsidRPr="00DC6615">
        <w:rPr>
          <w:rFonts w:cs="Arial"/>
          <w:szCs w:val="26"/>
        </w:rPr>
        <w:t>Члены</w:t>
      </w:r>
      <w:r w:rsidRPr="00DC6615">
        <w:rPr>
          <w:rFonts w:cs="Arial"/>
          <w:szCs w:val="26"/>
        </w:rPr>
        <w:t xml:space="preserve"> Молодежной палаты вправе участвовать в прениях, вносить предложения, замечания и поправки по существу обсуждаемых вопросов, предлагать кандидатуры и высказывать свое мнение по кандидатурам лиц, избираемых, назначаемых или утверждаемых Молодежной палатой, задавать вопросы, давать справки, а также пользоваться иными правами, установленными настоящим Регламентом.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5. Продолжительность времени для докладов, содокладов и заключительного слова устанавливается председательствующим на заседании Молодежной палаты по согласованию с докладчиками и содоклад</w:t>
      </w:r>
      <w:r w:rsidR="00BD161C" w:rsidRPr="00DC6615">
        <w:rPr>
          <w:rFonts w:cs="Arial"/>
          <w:szCs w:val="26"/>
        </w:rPr>
        <w:t>чиками, но не должна превышать 2</w:t>
      </w:r>
      <w:r w:rsidRPr="00DC6615">
        <w:rPr>
          <w:rFonts w:cs="Arial"/>
          <w:szCs w:val="26"/>
        </w:rPr>
        <w:t>0 минут</w:t>
      </w:r>
      <w:r w:rsidR="00416119" w:rsidRPr="00DC6615">
        <w:rPr>
          <w:rFonts w:cs="Arial"/>
          <w:szCs w:val="26"/>
        </w:rPr>
        <w:t>-</w:t>
      </w:r>
      <w:r w:rsidRPr="00DC6615">
        <w:rPr>
          <w:rFonts w:cs="Arial"/>
          <w:szCs w:val="26"/>
        </w:rPr>
        <w:t>для доклада, 10 минут</w:t>
      </w:r>
      <w:r w:rsidR="00416119" w:rsidRPr="00DC6615">
        <w:rPr>
          <w:rFonts w:cs="Arial"/>
          <w:szCs w:val="26"/>
        </w:rPr>
        <w:t>-</w:t>
      </w:r>
      <w:r w:rsidRPr="00DC6615">
        <w:rPr>
          <w:rFonts w:cs="Arial"/>
          <w:szCs w:val="26"/>
        </w:rPr>
        <w:t>для содоклада и 5 минут</w:t>
      </w:r>
      <w:r w:rsidR="00416119" w:rsidRPr="00DC6615">
        <w:rPr>
          <w:rFonts w:cs="Arial"/>
          <w:szCs w:val="26"/>
        </w:rPr>
        <w:t>-</w:t>
      </w:r>
      <w:r w:rsidRPr="00DC6615">
        <w:rPr>
          <w:rFonts w:cs="Arial"/>
          <w:szCs w:val="26"/>
        </w:rPr>
        <w:t>для заключительного слова. Выступающим лицам в прениях предоставляется до 5 минут, для повторных выступлений в прениях</w:t>
      </w:r>
      <w:r w:rsidR="00416119" w:rsidRPr="00DC6615">
        <w:rPr>
          <w:rFonts w:cs="Arial"/>
          <w:szCs w:val="26"/>
        </w:rPr>
        <w:t>-</w:t>
      </w:r>
      <w:r w:rsidRPr="00DC6615">
        <w:rPr>
          <w:rFonts w:cs="Arial"/>
          <w:szCs w:val="26"/>
        </w:rPr>
        <w:t>до 3 минут, для выступлений по порядку ведения заседания, по мотивам голосования, по кандидатурам, для заявлений, вопросов, предложений, сообщений</w:t>
      </w:r>
      <w:r w:rsidR="00416119" w:rsidRPr="00DC6615">
        <w:rPr>
          <w:rFonts w:cs="Arial"/>
          <w:szCs w:val="26"/>
        </w:rPr>
        <w:t>-</w:t>
      </w:r>
      <w:r w:rsidRPr="00DC6615">
        <w:rPr>
          <w:rFonts w:cs="Arial"/>
          <w:szCs w:val="26"/>
        </w:rPr>
        <w:t>до 3 минут. По истечении установленного времени председательствующий предупреждает об этом выступающего, а затем вправе прервать его выступление.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6. </w:t>
      </w:r>
      <w:r w:rsidR="00BD161C" w:rsidRPr="00DC6615">
        <w:rPr>
          <w:rFonts w:cs="Arial"/>
          <w:szCs w:val="26"/>
        </w:rPr>
        <w:t>Члены</w:t>
      </w:r>
      <w:r w:rsidRPr="00DC6615">
        <w:rPr>
          <w:rFonts w:cs="Arial"/>
          <w:szCs w:val="26"/>
        </w:rPr>
        <w:t xml:space="preserve"> Молодежной палаты, которые не смогли выступить в связи с прекращением прений, вправе приобщить подписанные ими тексты выступлений к протоколу заседания Молодежной палаты.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7. На заседании Молодежной палаты ведется аудиозапись и протокол. </w:t>
      </w:r>
    </w:p>
    <w:p w:rsidR="00167507" w:rsidRPr="00DC6615" w:rsidRDefault="00167507" w:rsidP="00045D00">
      <w:pPr>
        <w:rPr>
          <w:rFonts w:cs="Arial"/>
          <w:szCs w:val="26"/>
        </w:rPr>
      </w:pPr>
    </w:p>
    <w:p w:rsidR="00167507" w:rsidRPr="00DC6615" w:rsidRDefault="00F129E2" w:rsidP="00B41F9B">
      <w:pPr>
        <w:rPr>
          <w:rFonts w:cs="Arial"/>
          <w:b/>
          <w:bCs/>
          <w:sz w:val="26"/>
          <w:szCs w:val="28"/>
        </w:rPr>
      </w:pPr>
      <w:r w:rsidRPr="00DC6615">
        <w:rPr>
          <w:rFonts w:cs="Arial"/>
          <w:b/>
          <w:bCs/>
          <w:sz w:val="26"/>
          <w:szCs w:val="28"/>
        </w:rPr>
        <w:t>Статья 9</w:t>
      </w:r>
      <w:r w:rsidR="00167507" w:rsidRPr="00DC6615">
        <w:rPr>
          <w:rFonts w:cs="Arial"/>
          <w:b/>
          <w:bCs/>
          <w:sz w:val="26"/>
          <w:szCs w:val="28"/>
        </w:rPr>
        <w:t xml:space="preserve">. Принятие </w:t>
      </w:r>
      <w:r w:rsidR="00B41F9B" w:rsidRPr="00DC6615">
        <w:rPr>
          <w:rFonts w:cs="Arial"/>
          <w:b/>
          <w:bCs/>
          <w:sz w:val="26"/>
          <w:szCs w:val="28"/>
        </w:rPr>
        <w:t xml:space="preserve">решений, рекомендаций, замечаний и (или) предложений </w:t>
      </w:r>
      <w:r w:rsidR="00167507" w:rsidRPr="00DC6615">
        <w:rPr>
          <w:rFonts w:cs="Arial"/>
          <w:b/>
          <w:bCs/>
          <w:sz w:val="26"/>
          <w:szCs w:val="28"/>
        </w:rPr>
        <w:t>Молодежной палатой.</w:t>
      </w:r>
    </w:p>
    <w:p w:rsidR="00B41F9B" w:rsidRPr="00DC6615" w:rsidRDefault="00B41F9B" w:rsidP="00B41F9B">
      <w:pPr>
        <w:rPr>
          <w:rFonts w:cs="Arial"/>
        </w:rPr>
      </w:pPr>
      <w:r w:rsidRPr="00DC6615">
        <w:rPr>
          <w:rFonts w:cs="Arial"/>
          <w:szCs w:val="26"/>
        </w:rPr>
        <w:t xml:space="preserve">(Наименование статьи 9 изменено </w:t>
      </w:r>
      <w:r w:rsidRPr="00DC6615">
        <w:rPr>
          <w:rFonts w:cs="Arial"/>
        </w:rPr>
        <w:t xml:space="preserve">решением Думы </w:t>
      </w:r>
      <w:hyperlink r:id="rId56" w:history="1">
        <w:r w:rsidR="00380015" w:rsidRPr="00DC6615">
          <w:rPr>
            <w:rStyle w:val="ac"/>
            <w:rFonts w:cs="Arial"/>
            <w:color w:val="auto"/>
          </w:rPr>
          <w:t>от 21.11.2018 № 244-ГД</w:t>
        </w:r>
      </w:hyperlink>
      <w:r w:rsidRPr="00DC6615">
        <w:rPr>
          <w:rFonts w:cs="Arial"/>
        </w:rPr>
        <w:t>)</w:t>
      </w:r>
    </w:p>
    <w:p w:rsidR="00B41F9B" w:rsidRPr="00DC6615" w:rsidRDefault="00B41F9B" w:rsidP="00B41F9B">
      <w:pPr>
        <w:rPr>
          <w:rFonts w:cs="Arial"/>
        </w:rPr>
      </w:pPr>
    </w:p>
    <w:p w:rsidR="00045D00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1. Молодежная палата принимает свои акты в форме рекомендаций и решений. Голосование по проектам </w:t>
      </w:r>
      <w:r w:rsidR="00B41F9B" w:rsidRPr="00DC6615">
        <w:rPr>
          <w:rFonts w:cs="Arial"/>
          <w:szCs w:val="26"/>
        </w:rPr>
        <w:t xml:space="preserve">решений, рекомендаций, замечаний и (или) предложений </w:t>
      </w:r>
      <w:r w:rsidRPr="00DC6615">
        <w:rPr>
          <w:rFonts w:cs="Arial"/>
          <w:szCs w:val="26"/>
        </w:rPr>
        <w:t xml:space="preserve">Молодежной палаты проводится в целом или по пунктам, а затем в целом. </w:t>
      </w:r>
      <w:r w:rsidR="0067292E" w:rsidRPr="00DC6615">
        <w:rPr>
          <w:rFonts w:cs="Arial"/>
          <w:szCs w:val="26"/>
        </w:rPr>
        <w:t>Р</w:t>
      </w:r>
      <w:r w:rsidRPr="00DC6615">
        <w:rPr>
          <w:rFonts w:cs="Arial"/>
          <w:szCs w:val="26"/>
        </w:rPr>
        <w:t>ешени</w:t>
      </w:r>
      <w:r w:rsidR="0067292E" w:rsidRPr="00DC6615">
        <w:rPr>
          <w:rFonts w:cs="Arial"/>
          <w:szCs w:val="26"/>
        </w:rPr>
        <w:t xml:space="preserve">е </w:t>
      </w:r>
      <w:r w:rsidR="00B40CBF" w:rsidRPr="00DC6615">
        <w:rPr>
          <w:rFonts w:cs="Arial"/>
          <w:szCs w:val="26"/>
        </w:rPr>
        <w:t>принимается простым большинством голосов членов Молодежной палаты, присутствующих на заседании Молодежной палаты.</w:t>
      </w:r>
    </w:p>
    <w:p w:rsidR="00B41F9B" w:rsidRPr="00DC6615" w:rsidRDefault="00B41F9B" w:rsidP="00B41F9B">
      <w:pPr>
        <w:rPr>
          <w:rFonts w:cs="Arial"/>
        </w:rPr>
      </w:pPr>
      <w:r w:rsidRPr="00DC6615">
        <w:rPr>
          <w:rFonts w:cs="Arial"/>
          <w:szCs w:val="26"/>
        </w:rPr>
        <w:t xml:space="preserve">(Часть 1 статьи 9 изменена </w:t>
      </w:r>
      <w:r w:rsidRPr="00DC6615">
        <w:rPr>
          <w:rFonts w:cs="Arial"/>
        </w:rPr>
        <w:t xml:space="preserve">решением Думы </w:t>
      </w:r>
      <w:hyperlink r:id="rId57" w:history="1">
        <w:r w:rsidR="00380015" w:rsidRPr="00DC6615">
          <w:rPr>
            <w:rStyle w:val="ac"/>
            <w:rFonts w:cs="Arial"/>
            <w:color w:val="auto"/>
          </w:rPr>
          <w:t>от 21.11.2018 № 244-ГД</w:t>
        </w:r>
      </w:hyperlink>
      <w:r w:rsidRPr="00DC6615">
        <w:rPr>
          <w:rFonts w:cs="Arial"/>
        </w:rPr>
        <w:t>)</w:t>
      </w:r>
    </w:p>
    <w:p w:rsidR="00B41F9B" w:rsidRPr="00DC6615" w:rsidRDefault="00B41F9B" w:rsidP="00B41F9B">
      <w:pPr>
        <w:rPr>
          <w:rFonts w:cs="Arial"/>
        </w:rPr>
      </w:pPr>
    </w:p>
    <w:p w:rsidR="00167507" w:rsidRPr="00DC6615" w:rsidRDefault="00167507" w:rsidP="009A3A5C">
      <w:pPr>
        <w:rPr>
          <w:rFonts w:cs="Arial"/>
          <w:b/>
          <w:bCs/>
          <w:sz w:val="26"/>
          <w:szCs w:val="28"/>
        </w:rPr>
      </w:pPr>
      <w:r w:rsidRPr="00DC6615">
        <w:rPr>
          <w:rFonts w:cs="Arial"/>
          <w:b/>
          <w:bCs/>
          <w:sz w:val="26"/>
          <w:szCs w:val="28"/>
        </w:rPr>
        <w:t>Статья 1</w:t>
      </w:r>
      <w:r w:rsidR="00F129E2" w:rsidRPr="00DC6615">
        <w:rPr>
          <w:rFonts w:cs="Arial"/>
          <w:b/>
          <w:bCs/>
          <w:sz w:val="26"/>
          <w:szCs w:val="28"/>
        </w:rPr>
        <w:t>0</w:t>
      </w:r>
      <w:r w:rsidRPr="00DC6615">
        <w:rPr>
          <w:rFonts w:cs="Arial"/>
          <w:b/>
          <w:bCs/>
          <w:sz w:val="26"/>
          <w:szCs w:val="28"/>
        </w:rPr>
        <w:t>. Порядок проведения голосования.</w:t>
      </w:r>
    </w:p>
    <w:p w:rsidR="00167507" w:rsidRPr="00DC6615" w:rsidRDefault="00167507" w:rsidP="00045D00">
      <w:pPr>
        <w:rPr>
          <w:rFonts w:cs="Arial"/>
          <w:szCs w:val="16"/>
        </w:rPr>
      </w:pP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1. После объявления председательствующим на заседании Молодежной палаты начала голосования никто не вправе прерывать голосование, кроме как по вопросу о порядке его проведения. По окончании подсчета голосов председательствующий на заседании Молодежной палаты объявляет результаты голосования, информируя присутствующих на заседании о принятии либо об отклонении </w:t>
      </w:r>
      <w:r w:rsidR="00B41F9B" w:rsidRPr="00DC6615">
        <w:rPr>
          <w:rFonts w:cs="Arial"/>
          <w:szCs w:val="26"/>
        </w:rPr>
        <w:t>решений, рекомендаций, замечаний и (или) предложений</w:t>
      </w:r>
      <w:r w:rsidRPr="00DC6615">
        <w:rPr>
          <w:rFonts w:cs="Arial"/>
          <w:szCs w:val="26"/>
        </w:rPr>
        <w:t>.</w:t>
      </w:r>
    </w:p>
    <w:p w:rsidR="00B41F9B" w:rsidRPr="00DC6615" w:rsidRDefault="00B41F9B" w:rsidP="00B41F9B">
      <w:pPr>
        <w:rPr>
          <w:rFonts w:cs="Arial"/>
        </w:rPr>
      </w:pPr>
      <w:r w:rsidRPr="00DC6615">
        <w:rPr>
          <w:rFonts w:cs="Arial"/>
          <w:szCs w:val="26"/>
        </w:rPr>
        <w:t xml:space="preserve">(Часть 1 статьи 10 изменена </w:t>
      </w:r>
      <w:r w:rsidRPr="00DC6615">
        <w:rPr>
          <w:rFonts w:cs="Arial"/>
        </w:rPr>
        <w:t xml:space="preserve">решением Думы </w:t>
      </w:r>
      <w:hyperlink r:id="rId58" w:history="1">
        <w:r w:rsidR="00380015" w:rsidRPr="00DC6615">
          <w:rPr>
            <w:rStyle w:val="ac"/>
            <w:rFonts w:cs="Arial"/>
            <w:color w:val="auto"/>
          </w:rPr>
          <w:t>от 21.11.2018 № 244-ГД</w:t>
        </w:r>
      </w:hyperlink>
      <w:r w:rsidRPr="00DC6615">
        <w:rPr>
          <w:rFonts w:cs="Arial"/>
        </w:rPr>
        <w:t>)</w:t>
      </w:r>
    </w:p>
    <w:p w:rsidR="00B41F9B" w:rsidRPr="00DC6615" w:rsidRDefault="00B41F9B" w:rsidP="00B41F9B">
      <w:pPr>
        <w:adjustRightInd w:val="0"/>
        <w:ind w:right="28"/>
        <w:rPr>
          <w:rFonts w:eastAsia="Calibri" w:cs="Arial"/>
          <w:szCs w:val="26"/>
          <w:lang w:eastAsia="en-US"/>
        </w:rPr>
      </w:pPr>
    </w:p>
    <w:p w:rsidR="00167507" w:rsidRPr="00DC6615" w:rsidRDefault="00F129E2" w:rsidP="009A3A5C">
      <w:pPr>
        <w:rPr>
          <w:rFonts w:cs="Arial"/>
          <w:b/>
          <w:bCs/>
          <w:sz w:val="26"/>
          <w:szCs w:val="28"/>
        </w:rPr>
      </w:pPr>
      <w:r w:rsidRPr="00DC6615">
        <w:rPr>
          <w:rFonts w:cs="Arial"/>
          <w:b/>
          <w:bCs/>
          <w:sz w:val="26"/>
          <w:szCs w:val="28"/>
        </w:rPr>
        <w:t>Статья 11</w:t>
      </w:r>
      <w:r w:rsidR="00167507" w:rsidRPr="00DC6615">
        <w:rPr>
          <w:rFonts w:cs="Arial"/>
          <w:b/>
          <w:bCs/>
          <w:sz w:val="26"/>
          <w:szCs w:val="28"/>
        </w:rPr>
        <w:t>. Документирование итогов деятельности Молодежной палаты.</w:t>
      </w:r>
    </w:p>
    <w:p w:rsidR="00167507" w:rsidRPr="00DC6615" w:rsidRDefault="00167507" w:rsidP="00045D00">
      <w:pPr>
        <w:rPr>
          <w:rFonts w:cs="Arial"/>
          <w:szCs w:val="16"/>
        </w:rPr>
      </w:pP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1. На каждом заседании Молодежной палаты и ее выборных органов ведется протокол. В протоколе указываются: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1.1. дата и место проведения заседания;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1.2. фамилия и инициалы председательствующего на заседании;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1.3. </w:t>
      </w:r>
      <w:r w:rsidR="0067292E" w:rsidRPr="00DC6615">
        <w:rPr>
          <w:rFonts w:cs="Arial"/>
          <w:szCs w:val="26"/>
        </w:rPr>
        <w:t xml:space="preserve">фамилии и инициалы </w:t>
      </w:r>
      <w:r w:rsidRPr="00DC6615">
        <w:rPr>
          <w:rFonts w:cs="Arial"/>
          <w:szCs w:val="26"/>
        </w:rPr>
        <w:t xml:space="preserve">присутствующих на заседании </w:t>
      </w:r>
      <w:r w:rsidR="0067292E" w:rsidRPr="00DC6615">
        <w:rPr>
          <w:rFonts w:cs="Arial"/>
          <w:szCs w:val="26"/>
        </w:rPr>
        <w:t>членов</w:t>
      </w:r>
      <w:r w:rsidRPr="00DC6615">
        <w:rPr>
          <w:rFonts w:cs="Arial"/>
          <w:szCs w:val="26"/>
        </w:rPr>
        <w:t xml:space="preserve"> Молодежной палаты;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1.4. должности, фамилии и инициалы приглашенных на заседание лиц;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1.5. повестка </w:t>
      </w:r>
      <w:r w:rsidR="00403799" w:rsidRPr="00DC6615">
        <w:rPr>
          <w:rFonts w:cs="Arial"/>
          <w:szCs w:val="26"/>
        </w:rPr>
        <w:t xml:space="preserve">дня </w:t>
      </w:r>
      <w:r w:rsidRPr="00DC6615">
        <w:rPr>
          <w:rFonts w:cs="Arial"/>
          <w:szCs w:val="26"/>
        </w:rPr>
        <w:t>заседания с указанием фамилии и инициалов докладчика и содокладчика по каждому вопросу, а также лица, выдвинувшего данный вопрос на рассмотрение;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1.6. фамилии и инициалы представителей Молодежной палаты, выступивших в прениях или внесших предложения с кратким содержанием выступления;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1.7. результаты голосования по каждому вопросу повестки </w:t>
      </w:r>
      <w:r w:rsidR="00B40CBF" w:rsidRPr="00DC6615">
        <w:rPr>
          <w:rFonts w:cs="Arial"/>
          <w:szCs w:val="26"/>
        </w:rPr>
        <w:t xml:space="preserve">дня </w:t>
      </w:r>
      <w:r w:rsidRPr="00DC6615">
        <w:rPr>
          <w:rFonts w:cs="Arial"/>
          <w:szCs w:val="26"/>
        </w:rPr>
        <w:t>заседания.</w:t>
      </w:r>
    </w:p>
    <w:p w:rsidR="00167507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>2. Все решения</w:t>
      </w:r>
      <w:r w:rsidR="00B40CBF" w:rsidRPr="00DC6615">
        <w:rPr>
          <w:rFonts w:cs="Arial"/>
          <w:szCs w:val="26"/>
        </w:rPr>
        <w:t>,</w:t>
      </w:r>
      <w:r w:rsidRPr="00DC6615">
        <w:rPr>
          <w:rFonts w:cs="Arial"/>
          <w:szCs w:val="26"/>
        </w:rPr>
        <w:t xml:space="preserve"> принятые Молодежной палат</w:t>
      </w:r>
      <w:r w:rsidR="00B40CBF" w:rsidRPr="00DC6615">
        <w:rPr>
          <w:rFonts w:cs="Arial"/>
          <w:szCs w:val="26"/>
        </w:rPr>
        <w:t>ой,</w:t>
      </w:r>
      <w:r w:rsidRPr="00DC6615">
        <w:rPr>
          <w:rFonts w:cs="Arial"/>
          <w:szCs w:val="26"/>
        </w:rPr>
        <w:t xml:space="preserve"> оформляются протоколом заседания, который подписывает председательствующий на заседании. При необходимости из протокола могут делаться выписки по отдельным решениям.</w:t>
      </w:r>
    </w:p>
    <w:p w:rsidR="00045D00" w:rsidRPr="00DC6615" w:rsidRDefault="00167507" w:rsidP="00045D00">
      <w:pPr>
        <w:rPr>
          <w:rFonts w:cs="Arial"/>
          <w:szCs w:val="26"/>
        </w:rPr>
      </w:pPr>
      <w:r w:rsidRPr="00DC6615">
        <w:rPr>
          <w:rFonts w:cs="Arial"/>
          <w:szCs w:val="26"/>
        </w:rPr>
        <w:t xml:space="preserve">3. Протоколы заседания оформляются не более чем в </w:t>
      </w:r>
      <w:r w:rsidR="0067292E" w:rsidRPr="00DC6615">
        <w:rPr>
          <w:rFonts w:cs="Arial"/>
          <w:szCs w:val="26"/>
        </w:rPr>
        <w:t>пяти</w:t>
      </w:r>
      <w:r w:rsidRPr="00DC6615">
        <w:rPr>
          <w:rFonts w:cs="Arial"/>
          <w:szCs w:val="26"/>
        </w:rPr>
        <w:t xml:space="preserve">дневный срок после заседания и передаются на подпись председательствующему на заседании. Оформленные и подписанные протоколы заседаний направляются на хранение в </w:t>
      </w:r>
      <w:r w:rsidR="00E1795D" w:rsidRPr="00DC6615">
        <w:rPr>
          <w:rFonts w:cs="Arial"/>
          <w:szCs w:val="26"/>
        </w:rPr>
        <w:t xml:space="preserve">аппарат </w:t>
      </w:r>
      <w:r w:rsidRPr="00DC6615">
        <w:rPr>
          <w:rFonts w:cs="Arial"/>
          <w:szCs w:val="26"/>
        </w:rPr>
        <w:t>Думы города.</w:t>
      </w:r>
    </w:p>
    <w:p w:rsidR="00416119" w:rsidRPr="00DC6615" w:rsidRDefault="00E1795D" w:rsidP="00E1795D">
      <w:pPr>
        <w:rPr>
          <w:rFonts w:cs="Arial"/>
        </w:rPr>
      </w:pPr>
      <w:r w:rsidRPr="00DC6615">
        <w:rPr>
          <w:rFonts w:cs="Arial"/>
          <w:szCs w:val="26"/>
        </w:rPr>
        <w:t xml:space="preserve">(Часть 3 статьи 11 приложения 2 к решению изменена </w:t>
      </w:r>
      <w:r w:rsidRPr="00DC6615">
        <w:rPr>
          <w:rFonts w:cs="Arial"/>
        </w:rPr>
        <w:t xml:space="preserve">решением Думы </w:t>
      </w:r>
      <w:hyperlink r:id="rId59" w:history="1">
        <w:r w:rsidR="00544E3A" w:rsidRPr="00DC6615">
          <w:rPr>
            <w:rStyle w:val="ac"/>
            <w:rFonts w:cs="Arial"/>
            <w:color w:val="auto"/>
          </w:rPr>
          <w:t>от 14.12.2016 № 53-ГД</w:t>
        </w:r>
      </w:hyperlink>
      <w:r w:rsidRPr="00DC6615">
        <w:rPr>
          <w:rFonts w:cs="Arial"/>
        </w:rPr>
        <w:t>)</w:t>
      </w:r>
    </w:p>
    <w:p w:rsidR="00416119" w:rsidRPr="00DC6615" w:rsidRDefault="00416119" w:rsidP="00E1795D">
      <w:pPr>
        <w:rPr>
          <w:rFonts w:cs="Arial"/>
        </w:rPr>
      </w:pPr>
    </w:p>
    <w:p w:rsidR="004D01CF" w:rsidRPr="00DC6615" w:rsidRDefault="004D01CF" w:rsidP="00045D00">
      <w:pPr>
        <w:jc w:val="center"/>
        <w:rPr>
          <w:rFonts w:cs="Arial"/>
          <w:szCs w:val="26"/>
        </w:rPr>
      </w:pPr>
      <w:r w:rsidRPr="00DC6615">
        <w:rPr>
          <w:rFonts w:cs="Arial"/>
          <w:szCs w:val="26"/>
        </w:rPr>
        <w:t>________________________________</w:t>
      </w:r>
    </w:p>
    <w:sectPr w:rsidR="004D01CF" w:rsidRPr="00DC6615" w:rsidSect="00045D00">
      <w:headerReference w:type="even" r:id="rId60"/>
      <w:headerReference w:type="default" r:id="rId61"/>
      <w:footerReference w:type="even" r:id="rId62"/>
      <w:footerReference w:type="default" r:id="rId63"/>
      <w:headerReference w:type="first" r:id="rId64"/>
      <w:footerReference w:type="first" r:id="rId65"/>
      <w:pgSz w:w="11906" w:h="16838"/>
      <w:pgMar w:top="1134" w:right="567" w:bottom="1134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C73" w:rsidRDefault="00444C73" w:rsidP="006B3EBA">
      <w:r>
        <w:separator/>
      </w:r>
    </w:p>
  </w:endnote>
  <w:endnote w:type="continuationSeparator" w:id="0">
    <w:p w:rsidR="00444C73" w:rsidRDefault="00444C73" w:rsidP="006B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F65" w:rsidRDefault="00C64F6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EBA" w:rsidRDefault="006B3EBA">
    <w:pPr>
      <w:pStyle w:val="a8"/>
      <w:jc w:val="right"/>
    </w:pPr>
  </w:p>
  <w:p w:rsidR="006B3EBA" w:rsidRDefault="006B3EBA" w:rsidP="006B3EBA">
    <w:pPr>
      <w:pStyle w:val="a8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F65" w:rsidRDefault="00C64F6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C73" w:rsidRDefault="00444C73" w:rsidP="006B3EBA">
      <w:r>
        <w:separator/>
      </w:r>
    </w:p>
  </w:footnote>
  <w:footnote w:type="continuationSeparator" w:id="0">
    <w:p w:rsidR="00444C73" w:rsidRDefault="00444C73" w:rsidP="006B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F65" w:rsidRDefault="00C64F6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F65" w:rsidRDefault="00C64F6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F65" w:rsidRDefault="00C64F6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0177E"/>
    <w:multiLevelType w:val="multilevel"/>
    <w:tmpl w:val="CC962C64"/>
    <w:lvl w:ilvl="0">
      <w:start w:val="1"/>
      <w:numFmt w:val="decimal"/>
      <w:lvlText w:val="%1."/>
      <w:lvlJc w:val="left"/>
      <w:pPr>
        <w:ind w:left="960" w:hanging="9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00" w:hanging="9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40" w:hanging="9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D8A"/>
    <w:rsid w:val="000233B3"/>
    <w:rsid w:val="00045D00"/>
    <w:rsid w:val="00055F72"/>
    <w:rsid w:val="00065DAE"/>
    <w:rsid w:val="00070D58"/>
    <w:rsid w:val="00093125"/>
    <w:rsid w:val="000B1A87"/>
    <w:rsid w:val="00114EC0"/>
    <w:rsid w:val="0015385C"/>
    <w:rsid w:val="00163F3C"/>
    <w:rsid w:val="00167507"/>
    <w:rsid w:val="00187D8B"/>
    <w:rsid w:val="001C4325"/>
    <w:rsid w:val="001F237D"/>
    <w:rsid w:val="00215894"/>
    <w:rsid w:val="00292266"/>
    <w:rsid w:val="002A26B9"/>
    <w:rsid w:val="0032300E"/>
    <w:rsid w:val="00347892"/>
    <w:rsid w:val="00380015"/>
    <w:rsid w:val="00380D27"/>
    <w:rsid w:val="003B4ACA"/>
    <w:rsid w:val="003C0636"/>
    <w:rsid w:val="00403799"/>
    <w:rsid w:val="00416119"/>
    <w:rsid w:val="0042681C"/>
    <w:rsid w:val="00444C73"/>
    <w:rsid w:val="0044698F"/>
    <w:rsid w:val="00450F41"/>
    <w:rsid w:val="00452C6F"/>
    <w:rsid w:val="00477A7A"/>
    <w:rsid w:val="004A325F"/>
    <w:rsid w:val="004A43AE"/>
    <w:rsid w:val="004D01CF"/>
    <w:rsid w:val="005156CF"/>
    <w:rsid w:val="00536A8A"/>
    <w:rsid w:val="0054419C"/>
    <w:rsid w:val="00544E3A"/>
    <w:rsid w:val="0058697B"/>
    <w:rsid w:val="00587AE1"/>
    <w:rsid w:val="00611858"/>
    <w:rsid w:val="00631846"/>
    <w:rsid w:val="006407BF"/>
    <w:rsid w:val="0067292E"/>
    <w:rsid w:val="00676F11"/>
    <w:rsid w:val="006B3EBA"/>
    <w:rsid w:val="006C3826"/>
    <w:rsid w:val="006F155E"/>
    <w:rsid w:val="0070738F"/>
    <w:rsid w:val="0074522E"/>
    <w:rsid w:val="007A40D5"/>
    <w:rsid w:val="007F5483"/>
    <w:rsid w:val="008742DC"/>
    <w:rsid w:val="008875B6"/>
    <w:rsid w:val="00887BBA"/>
    <w:rsid w:val="008F6C3A"/>
    <w:rsid w:val="008F7B75"/>
    <w:rsid w:val="00933A3A"/>
    <w:rsid w:val="009A3A5C"/>
    <w:rsid w:val="00A24C99"/>
    <w:rsid w:val="00A647D3"/>
    <w:rsid w:val="00AA5DD3"/>
    <w:rsid w:val="00AB7B6B"/>
    <w:rsid w:val="00B33BF7"/>
    <w:rsid w:val="00B40CBF"/>
    <w:rsid w:val="00B41F9B"/>
    <w:rsid w:val="00B902EF"/>
    <w:rsid w:val="00B90780"/>
    <w:rsid w:val="00BC1C39"/>
    <w:rsid w:val="00BD14C2"/>
    <w:rsid w:val="00BD161C"/>
    <w:rsid w:val="00BF1B6F"/>
    <w:rsid w:val="00BF68EB"/>
    <w:rsid w:val="00C03D8A"/>
    <w:rsid w:val="00C22953"/>
    <w:rsid w:val="00C30AE0"/>
    <w:rsid w:val="00C628EA"/>
    <w:rsid w:val="00C64F65"/>
    <w:rsid w:val="00C67AA0"/>
    <w:rsid w:val="00C96206"/>
    <w:rsid w:val="00CA2AFF"/>
    <w:rsid w:val="00CC21F4"/>
    <w:rsid w:val="00DC6615"/>
    <w:rsid w:val="00DE4192"/>
    <w:rsid w:val="00E1130D"/>
    <w:rsid w:val="00E1795D"/>
    <w:rsid w:val="00E566A0"/>
    <w:rsid w:val="00E57553"/>
    <w:rsid w:val="00EE777E"/>
    <w:rsid w:val="00EF73C0"/>
    <w:rsid w:val="00EF7FC4"/>
    <w:rsid w:val="00F129E2"/>
    <w:rsid w:val="00F33D27"/>
    <w:rsid w:val="00F6680E"/>
    <w:rsid w:val="00F759D7"/>
    <w:rsid w:val="00F97BDC"/>
    <w:rsid w:val="00FA4C4A"/>
    <w:rsid w:val="00FA532E"/>
    <w:rsid w:val="00FE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C7CE60"/>
  <w15:docId w15:val="{C0F0CED2-285F-4D4C-96B3-B940C7951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BD14C2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BD14C2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BD14C2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BD14C2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BD14C2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75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68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2681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B3E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6B3E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B3E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6B3E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aliases w:val="!Части документа Знак"/>
    <w:link w:val="1"/>
    <w:rsid w:val="00F759D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F759D7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F759D7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F759D7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BD14C2"/>
    <w:rPr>
      <w:rFonts w:ascii="Arial" w:hAnsi="Arial"/>
      <w:b w:val="0"/>
      <w:i w:val="0"/>
      <w:iCs/>
      <w:color w:val="0000FF"/>
      <w:sz w:val="24"/>
      <w:u w:val="none"/>
    </w:rPr>
  </w:style>
  <w:style w:type="paragraph" w:styleId="aa">
    <w:name w:val="annotation text"/>
    <w:aliases w:val="!Равноширинный текст документа"/>
    <w:basedOn w:val="a"/>
    <w:link w:val="ab"/>
    <w:semiHidden/>
    <w:rsid w:val="00BD14C2"/>
    <w:rPr>
      <w:rFonts w:ascii="Courier" w:hAnsi="Courier"/>
      <w:sz w:val="22"/>
      <w:szCs w:val="20"/>
    </w:rPr>
  </w:style>
  <w:style w:type="character" w:customStyle="1" w:styleId="ab">
    <w:name w:val="Текст примечания Знак"/>
    <w:aliases w:val="!Равноширинный текст документа Знак"/>
    <w:link w:val="aa"/>
    <w:semiHidden/>
    <w:rsid w:val="00F759D7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BD14C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c">
    <w:name w:val="Hyperlink"/>
    <w:basedOn w:val="a0"/>
    <w:rsid w:val="00BD14C2"/>
    <w:rPr>
      <w:color w:val="0000FF"/>
      <w:u w:val="none"/>
    </w:rPr>
  </w:style>
  <w:style w:type="paragraph" w:customStyle="1" w:styleId="Application">
    <w:name w:val="Application!Приложение"/>
    <w:rsid w:val="00BD14C2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BD14C2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BD14C2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BF68EB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styleId="ad">
    <w:name w:val="List Paragraph"/>
    <w:basedOn w:val="a"/>
    <w:uiPriority w:val="99"/>
    <w:qFormat/>
    <w:rsid w:val="005156CF"/>
    <w:pPr>
      <w:ind w:left="720"/>
      <w:contextualSpacing/>
    </w:pPr>
  </w:style>
  <w:style w:type="paragraph" w:customStyle="1" w:styleId="Institution">
    <w:name w:val="Institution!Орган принятия"/>
    <w:basedOn w:val="NumberAndDate"/>
    <w:next w:val="a"/>
    <w:rsid w:val="00BF68EB"/>
    <w:rPr>
      <w:sz w:val="28"/>
    </w:rPr>
  </w:style>
  <w:style w:type="paragraph" w:customStyle="1" w:styleId="ConsPlusNormal">
    <w:name w:val="ConsPlusNormal"/>
    <w:rsid w:val="00E1795D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content\act\abfbad48-0a24-4b01-822b-094895473530.docx" TargetMode="External"/><Relationship Id="rId18" Type="http://schemas.openxmlformats.org/officeDocument/2006/relationships/hyperlink" Target="file:///C:\content\act\d406637c-1150-486d-aab1-595fdd0571ef.docx" TargetMode="External"/><Relationship Id="rId26" Type="http://schemas.openxmlformats.org/officeDocument/2006/relationships/hyperlink" Target="file:///C:\content\act\abfbad48-0a24-4b01-822b-094895473530.docx" TargetMode="External"/><Relationship Id="rId39" Type="http://schemas.openxmlformats.org/officeDocument/2006/relationships/hyperlink" Target="file:///C:\content\act\82bdc318-6d6b-4f0b-9d1d-08c0cad5690a.docx" TargetMode="External"/><Relationship Id="rId21" Type="http://schemas.openxmlformats.org/officeDocument/2006/relationships/hyperlink" Target="file:///C:\content\act\63803607-c665-4f50-9b61-0ef3010ff6e0.html" TargetMode="External"/><Relationship Id="rId34" Type="http://schemas.openxmlformats.org/officeDocument/2006/relationships/hyperlink" Target="file:///C:\content\act\abfbad48-0a24-4b01-822b-094895473530.docx" TargetMode="External"/><Relationship Id="rId42" Type="http://schemas.openxmlformats.org/officeDocument/2006/relationships/hyperlink" Target="http://xmkmain2:8080/content/act/a2c92ba3-3d78-47ef-b7c1-c57d1edb2e74.doc" TargetMode="External"/><Relationship Id="rId47" Type="http://schemas.openxmlformats.org/officeDocument/2006/relationships/hyperlink" Target="file:///C:\content\act\a2c92ba3-3d78-47ef-b7c1-c57d1edb2e74.docx" TargetMode="External"/><Relationship Id="rId50" Type="http://schemas.openxmlformats.org/officeDocument/2006/relationships/hyperlink" Target="file:///C:\content\act\abfbad48-0a24-4b01-822b-094895473530.docx" TargetMode="External"/><Relationship Id="rId55" Type="http://schemas.openxmlformats.org/officeDocument/2006/relationships/hyperlink" Target="file:///C:\content\act\a2c92ba3-3d78-47ef-b7c1-c57d1edb2e74.docx" TargetMode="External"/><Relationship Id="rId63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file:///C:\content\act\d406637c-1150-486d-aab1-595fdd0571ef.docx" TargetMode="External"/><Relationship Id="rId29" Type="http://schemas.openxmlformats.org/officeDocument/2006/relationships/hyperlink" Target="file:///C:\content\act\f10758a9-f289-4e35-9687-044dadc56e48.do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content\act\a2c92ba3-3d78-47ef-b7c1-c57d1edb2e74.docx" TargetMode="External"/><Relationship Id="rId24" Type="http://schemas.openxmlformats.org/officeDocument/2006/relationships/hyperlink" Target="file:///C:\content\act\82bdc318-6d6b-4f0b-9d1d-08c0cad5690a.docx" TargetMode="External"/><Relationship Id="rId32" Type="http://schemas.openxmlformats.org/officeDocument/2006/relationships/hyperlink" Target="file:///C:\content\act\f10758a9-f289-4e35-9687-044dadc56e48.doc" TargetMode="External"/><Relationship Id="rId37" Type="http://schemas.openxmlformats.org/officeDocument/2006/relationships/hyperlink" Target="file:///C:\content\act\abfbad48-0a24-4b01-822b-094895473530.docx" TargetMode="External"/><Relationship Id="rId40" Type="http://schemas.openxmlformats.org/officeDocument/2006/relationships/hyperlink" Target="http://xmkmain2:8080/content/act/a9502b1e-a347-46e2-8141-ed1d12b83df6.doc" TargetMode="External"/><Relationship Id="rId45" Type="http://schemas.openxmlformats.org/officeDocument/2006/relationships/hyperlink" Target="file:///C:\content\act\af81c7c5-5ac8-429d-941f-d95650afd757.docx" TargetMode="External"/><Relationship Id="rId53" Type="http://schemas.openxmlformats.org/officeDocument/2006/relationships/hyperlink" Target="file:///C:\content\act\a6600b45-deca-421c-84d2-6177270a35c7.docx" TargetMode="External"/><Relationship Id="rId58" Type="http://schemas.openxmlformats.org/officeDocument/2006/relationships/hyperlink" Target="file:///C:\content\act\a2c92ba3-3d78-47ef-b7c1-c57d1edb2e74.docx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file:///C:\content\act\a6600b45-deca-421c-84d2-6177270a35c7.docx" TargetMode="External"/><Relationship Id="rId23" Type="http://schemas.openxmlformats.org/officeDocument/2006/relationships/hyperlink" Target="file:///C:\content\act\abfbad48-0a24-4b01-822b-094895473530.docx" TargetMode="External"/><Relationship Id="rId28" Type="http://schemas.openxmlformats.org/officeDocument/2006/relationships/hyperlink" Target="file:///C:\content\act\82bdc318-6d6b-4f0b-9d1d-08c0cad5690a.docx" TargetMode="External"/><Relationship Id="rId36" Type="http://schemas.openxmlformats.org/officeDocument/2006/relationships/hyperlink" Target="file:///C:\content\act\a6600b45-deca-421c-84d2-6177270a35c7.docx" TargetMode="External"/><Relationship Id="rId49" Type="http://schemas.openxmlformats.org/officeDocument/2006/relationships/image" Target="media/image1.png"/><Relationship Id="rId57" Type="http://schemas.openxmlformats.org/officeDocument/2006/relationships/hyperlink" Target="file:///C:\content\act\a2c92ba3-3d78-47ef-b7c1-c57d1edb2e74.docx" TargetMode="External"/><Relationship Id="rId61" Type="http://schemas.openxmlformats.org/officeDocument/2006/relationships/header" Target="header2.xml"/><Relationship Id="rId10" Type="http://schemas.openxmlformats.org/officeDocument/2006/relationships/hyperlink" Target="file:///C:\content\act\af81c7c5-5ac8-429d-941f-d95650afd757.docx" TargetMode="External"/><Relationship Id="rId19" Type="http://schemas.openxmlformats.org/officeDocument/2006/relationships/hyperlink" Target="file:///C:\content\act\abfbad48-0a24-4b01-822b-094895473530.docx" TargetMode="External"/><Relationship Id="rId31" Type="http://schemas.openxmlformats.org/officeDocument/2006/relationships/hyperlink" Target="file:///C:\content\act\abfbad48-0a24-4b01-822b-094895473530.docx" TargetMode="External"/><Relationship Id="rId44" Type="http://schemas.openxmlformats.org/officeDocument/2006/relationships/hyperlink" Target="file:///C:\content\act\a2c92ba3-3d78-47ef-b7c1-c57d1edb2e74.docx" TargetMode="External"/><Relationship Id="rId52" Type="http://schemas.openxmlformats.org/officeDocument/2006/relationships/hyperlink" Target="file:///C:\content\act\abfbad48-0a24-4b01-822b-094895473530.docx" TargetMode="External"/><Relationship Id="rId60" Type="http://schemas.openxmlformats.org/officeDocument/2006/relationships/header" Target="header1.xml"/><Relationship Id="rId65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file:///C:\content\act\a9502b1e-a347-46e2-8141-ed1d12b83df6.docx" TargetMode="External"/><Relationship Id="rId14" Type="http://schemas.openxmlformats.org/officeDocument/2006/relationships/hyperlink" Target="file:///C:\content\act\82bdc318-6d6b-4f0b-9d1d-08c0cad5690a.docx" TargetMode="External"/><Relationship Id="rId22" Type="http://schemas.openxmlformats.org/officeDocument/2006/relationships/hyperlink" Target="file:///C:\content\act\6ff00db4-ef8e-4391-8537-893865954587.docx" TargetMode="External"/><Relationship Id="rId27" Type="http://schemas.openxmlformats.org/officeDocument/2006/relationships/hyperlink" Target="file:///C:\content\act\abfbad48-0a24-4b01-822b-094895473530.docx" TargetMode="External"/><Relationship Id="rId30" Type="http://schemas.openxmlformats.org/officeDocument/2006/relationships/hyperlink" Target="file:///C:\content\act\f10758a9-f289-4e35-9687-044dadc56e48.doc" TargetMode="External"/><Relationship Id="rId35" Type="http://schemas.openxmlformats.org/officeDocument/2006/relationships/hyperlink" Target="file:///C:\content\act\a6600b45-deca-421c-84d2-6177270a35c7.docx" TargetMode="External"/><Relationship Id="rId43" Type="http://schemas.openxmlformats.org/officeDocument/2006/relationships/hyperlink" Target="file:///C:\content\act\a6600b45-deca-421c-84d2-6177270a35c7.docx" TargetMode="External"/><Relationship Id="rId48" Type="http://schemas.openxmlformats.org/officeDocument/2006/relationships/hyperlink" Target="file:///C:\content\act\abfbad48-0a24-4b01-822b-094895473530.docx" TargetMode="External"/><Relationship Id="rId56" Type="http://schemas.openxmlformats.org/officeDocument/2006/relationships/hyperlink" Target="file:///C:\content\act\a2c92ba3-3d78-47ef-b7c1-c57d1edb2e74.docx" TargetMode="External"/><Relationship Id="rId64" Type="http://schemas.openxmlformats.org/officeDocument/2006/relationships/header" Target="header3.xml"/><Relationship Id="rId8" Type="http://schemas.openxmlformats.org/officeDocument/2006/relationships/hyperlink" Target="file:///C:\content\act\1cfddeeb-bb7f-48c0-8342-49cecaaf4769.docx" TargetMode="External"/><Relationship Id="rId51" Type="http://schemas.openxmlformats.org/officeDocument/2006/relationships/hyperlink" Target="file:///C:\content\act\abfbad48-0a24-4b01-822b-094895473530.docx" TargetMode="External"/><Relationship Id="rId3" Type="http://schemas.openxmlformats.org/officeDocument/2006/relationships/styles" Target="styles.xml"/><Relationship Id="rId12" Type="http://schemas.openxmlformats.org/officeDocument/2006/relationships/hyperlink" Target="file:///C:\content\act\f10758a9-f289-4e35-9687-044dadc56e48.doc" TargetMode="External"/><Relationship Id="rId17" Type="http://schemas.openxmlformats.org/officeDocument/2006/relationships/hyperlink" Target="file:///C:\content\act\e63199dc-b27a-4c23-8403-f68f22ff8f72.html" TargetMode="External"/><Relationship Id="rId25" Type="http://schemas.openxmlformats.org/officeDocument/2006/relationships/hyperlink" Target="file:///C:\content\act\abfbad48-0a24-4b01-822b-094895473530.docx" TargetMode="External"/><Relationship Id="rId33" Type="http://schemas.openxmlformats.org/officeDocument/2006/relationships/hyperlink" Target="file:///C:\content\act\f10758a9-f289-4e35-9687-044dadc56e48.doc" TargetMode="External"/><Relationship Id="rId38" Type="http://schemas.openxmlformats.org/officeDocument/2006/relationships/hyperlink" Target="file:///C:\content\act\af81c7c5-5ac8-429d-941f-d95650afd757.docx" TargetMode="External"/><Relationship Id="rId46" Type="http://schemas.openxmlformats.org/officeDocument/2006/relationships/hyperlink" Target="file:///C:\content\act\a6600b45-deca-421c-84d2-6177270a35c7.docx" TargetMode="External"/><Relationship Id="rId59" Type="http://schemas.openxmlformats.org/officeDocument/2006/relationships/hyperlink" Target="file:///C:\content\act\af81c7c5-5ac8-429d-941f-d95650afd757.docx" TargetMode="External"/><Relationship Id="rId67" Type="http://schemas.openxmlformats.org/officeDocument/2006/relationships/theme" Target="theme/theme1.xml"/><Relationship Id="rId20" Type="http://schemas.openxmlformats.org/officeDocument/2006/relationships/hyperlink" Target="file:///C:\content\act\15d4560c-d530-4955-bf7e-f734337ae80b.html" TargetMode="External"/><Relationship Id="rId41" Type="http://schemas.openxmlformats.org/officeDocument/2006/relationships/hyperlink" Target="file:///C:\content\act\a6600b45-deca-421c-84d2-6177270a35c7.docx" TargetMode="External"/><Relationship Id="rId54" Type="http://schemas.openxmlformats.org/officeDocument/2006/relationships/hyperlink" Target="file:///C:\content\act\a2c92ba3-3d78-47ef-b7c1-c57d1edb2e74.docx" TargetMode="External"/><Relationship Id="rId6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\&#1040;&#1056;&#1052;%20&#1052;&#1091;&#1085;&#1080;&#1094;&#1080;&#1087;&#1072;&#1083;%202.4%20(&#1089;&#1073;&#1086;&#1088;&#1082;&#1072;%202.4.0.1)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192B7-C649-4DCF-A066-7E995C91E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0</TotalTime>
  <Pages>15</Pages>
  <Words>6454</Words>
  <Characters>36790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Когалыма</Company>
  <LinksUpToDate>false</LinksUpToDate>
  <CharactersWithSpaces>43158</CharactersWithSpaces>
  <SharedDoc>false</SharedDoc>
  <HLinks>
    <vt:vector size="150" baseType="variant">
      <vt:variant>
        <vt:i4>1376323</vt:i4>
      </vt:variant>
      <vt:variant>
        <vt:i4>72</vt:i4>
      </vt:variant>
      <vt:variant>
        <vt:i4>0</vt:i4>
      </vt:variant>
      <vt:variant>
        <vt:i4>5</vt:i4>
      </vt:variant>
      <vt:variant>
        <vt:lpwstr>../../../../../../../../content/act/af81c7c5-5ac8-429d-941f-d95650afd757.docx</vt:lpwstr>
      </vt:variant>
      <vt:variant>
        <vt:lpwstr/>
      </vt:variant>
      <vt:variant>
        <vt:i4>1572886</vt:i4>
      </vt:variant>
      <vt:variant>
        <vt:i4>69</vt:i4>
      </vt:variant>
      <vt:variant>
        <vt:i4>0</vt:i4>
      </vt:variant>
      <vt:variant>
        <vt:i4>5</vt:i4>
      </vt:variant>
      <vt:variant>
        <vt:lpwstr>../../../../../../../../content/act/a2c92ba3-3d78-47ef-b7c1-c57d1edb2e74.docx</vt:lpwstr>
      </vt:variant>
      <vt:variant>
        <vt:lpwstr/>
      </vt:variant>
      <vt:variant>
        <vt:i4>1572886</vt:i4>
      </vt:variant>
      <vt:variant>
        <vt:i4>66</vt:i4>
      </vt:variant>
      <vt:variant>
        <vt:i4>0</vt:i4>
      </vt:variant>
      <vt:variant>
        <vt:i4>5</vt:i4>
      </vt:variant>
      <vt:variant>
        <vt:lpwstr>../../../../../../../../content/act/a2c92ba3-3d78-47ef-b7c1-c57d1edb2e74.docx</vt:lpwstr>
      </vt:variant>
      <vt:variant>
        <vt:lpwstr/>
      </vt:variant>
      <vt:variant>
        <vt:i4>1572886</vt:i4>
      </vt:variant>
      <vt:variant>
        <vt:i4>63</vt:i4>
      </vt:variant>
      <vt:variant>
        <vt:i4>0</vt:i4>
      </vt:variant>
      <vt:variant>
        <vt:i4>5</vt:i4>
      </vt:variant>
      <vt:variant>
        <vt:lpwstr>../../../../../../../../content/act/a2c92ba3-3d78-47ef-b7c1-c57d1edb2e74.docx</vt:lpwstr>
      </vt:variant>
      <vt:variant>
        <vt:lpwstr/>
      </vt:variant>
      <vt:variant>
        <vt:i4>1572886</vt:i4>
      </vt:variant>
      <vt:variant>
        <vt:i4>60</vt:i4>
      </vt:variant>
      <vt:variant>
        <vt:i4>0</vt:i4>
      </vt:variant>
      <vt:variant>
        <vt:i4>5</vt:i4>
      </vt:variant>
      <vt:variant>
        <vt:lpwstr>../../../../../../../../content/act/a2c92ba3-3d78-47ef-b7c1-c57d1edb2e74.docx</vt:lpwstr>
      </vt:variant>
      <vt:variant>
        <vt:lpwstr/>
      </vt:variant>
      <vt:variant>
        <vt:i4>1572886</vt:i4>
      </vt:variant>
      <vt:variant>
        <vt:i4>57</vt:i4>
      </vt:variant>
      <vt:variant>
        <vt:i4>0</vt:i4>
      </vt:variant>
      <vt:variant>
        <vt:i4>5</vt:i4>
      </vt:variant>
      <vt:variant>
        <vt:lpwstr>../../../../../../../../content/act/a2c92ba3-3d78-47ef-b7c1-c57d1edb2e74.docx</vt:lpwstr>
      </vt:variant>
      <vt:variant>
        <vt:lpwstr/>
      </vt:variant>
      <vt:variant>
        <vt:i4>1572886</vt:i4>
      </vt:variant>
      <vt:variant>
        <vt:i4>54</vt:i4>
      </vt:variant>
      <vt:variant>
        <vt:i4>0</vt:i4>
      </vt:variant>
      <vt:variant>
        <vt:i4>5</vt:i4>
      </vt:variant>
      <vt:variant>
        <vt:lpwstr>../../../../../../../../content/act/a2c92ba3-3d78-47ef-b7c1-c57d1edb2e74.docx</vt:lpwstr>
      </vt:variant>
      <vt:variant>
        <vt:lpwstr/>
      </vt:variant>
      <vt:variant>
        <vt:i4>1376323</vt:i4>
      </vt:variant>
      <vt:variant>
        <vt:i4>51</vt:i4>
      </vt:variant>
      <vt:variant>
        <vt:i4>0</vt:i4>
      </vt:variant>
      <vt:variant>
        <vt:i4>5</vt:i4>
      </vt:variant>
      <vt:variant>
        <vt:lpwstr>../../../../../../../../content/act/af81c7c5-5ac8-429d-941f-d95650afd757.docx</vt:lpwstr>
      </vt:variant>
      <vt:variant>
        <vt:lpwstr/>
      </vt:variant>
      <vt:variant>
        <vt:i4>1572886</vt:i4>
      </vt:variant>
      <vt:variant>
        <vt:i4>48</vt:i4>
      </vt:variant>
      <vt:variant>
        <vt:i4>0</vt:i4>
      </vt:variant>
      <vt:variant>
        <vt:i4>5</vt:i4>
      </vt:variant>
      <vt:variant>
        <vt:lpwstr>../../../../../../../../content/act/a2c92ba3-3d78-47ef-b7c1-c57d1edb2e74.docx</vt:lpwstr>
      </vt:variant>
      <vt:variant>
        <vt:lpwstr/>
      </vt:variant>
      <vt:variant>
        <vt:i4>1769478</vt:i4>
      </vt:variant>
      <vt:variant>
        <vt:i4>45</vt:i4>
      </vt:variant>
      <vt:variant>
        <vt:i4>0</vt:i4>
      </vt:variant>
      <vt:variant>
        <vt:i4>5</vt:i4>
      </vt:variant>
      <vt:variant>
        <vt:lpwstr>http://xmkmain2:8080/content/act/a2c92ba3-3d78-47ef-b7c1-c57d1edb2e74.doc</vt:lpwstr>
      </vt:variant>
      <vt:variant>
        <vt:lpwstr/>
      </vt:variant>
      <vt:variant>
        <vt:i4>1376260</vt:i4>
      </vt:variant>
      <vt:variant>
        <vt:i4>42</vt:i4>
      </vt:variant>
      <vt:variant>
        <vt:i4>0</vt:i4>
      </vt:variant>
      <vt:variant>
        <vt:i4>5</vt:i4>
      </vt:variant>
      <vt:variant>
        <vt:lpwstr>http://xmkmain2:8080/content/act/a9502b1e-a347-46e2-8141-ed1d12b83df6.doc</vt:lpwstr>
      </vt:variant>
      <vt:variant>
        <vt:lpwstr/>
      </vt:variant>
      <vt:variant>
        <vt:i4>1376323</vt:i4>
      </vt:variant>
      <vt:variant>
        <vt:i4>39</vt:i4>
      </vt:variant>
      <vt:variant>
        <vt:i4>0</vt:i4>
      </vt:variant>
      <vt:variant>
        <vt:i4>5</vt:i4>
      </vt:variant>
      <vt:variant>
        <vt:lpwstr>../../../../../../../../content/act/af81c7c5-5ac8-429d-941f-d95650afd757.docx</vt:lpwstr>
      </vt:variant>
      <vt:variant>
        <vt:lpwstr/>
      </vt:variant>
      <vt:variant>
        <vt:i4>4522051</vt:i4>
      </vt:variant>
      <vt:variant>
        <vt:i4>36</vt:i4>
      </vt:variant>
      <vt:variant>
        <vt:i4>0</vt:i4>
      </vt:variant>
      <vt:variant>
        <vt:i4>5</vt:i4>
      </vt:variant>
      <vt:variant>
        <vt:lpwstr>../../../../../../../../content/act/f10758a9-f289-4e35-9687-044dadc56e48.doc</vt:lpwstr>
      </vt:variant>
      <vt:variant>
        <vt:lpwstr/>
      </vt:variant>
      <vt:variant>
        <vt:i4>4522051</vt:i4>
      </vt:variant>
      <vt:variant>
        <vt:i4>33</vt:i4>
      </vt:variant>
      <vt:variant>
        <vt:i4>0</vt:i4>
      </vt:variant>
      <vt:variant>
        <vt:i4>5</vt:i4>
      </vt:variant>
      <vt:variant>
        <vt:lpwstr>../../../../../../../../content/act/f10758a9-f289-4e35-9687-044dadc56e48.doc</vt:lpwstr>
      </vt:variant>
      <vt:variant>
        <vt:lpwstr/>
      </vt:variant>
      <vt:variant>
        <vt:i4>4522051</vt:i4>
      </vt:variant>
      <vt:variant>
        <vt:i4>30</vt:i4>
      </vt:variant>
      <vt:variant>
        <vt:i4>0</vt:i4>
      </vt:variant>
      <vt:variant>
        <vt:i4>5</vt:i4>
      </vt:variant>
      <vt:variant>
        <vt:lpwstr>../../../../../../../../content/act/f10758a9-f289-4e35-9687-044dadc56e48.doc</vt:lpwstr>
      </vt:variant>
      <vt:variant>
        <vt:lpwstr/>
      </vt:variant>
      <vt:variant>
        <vt:i4>4522051</vt:i4>
      </vt:variant>
      <vt:variant>
        <vt:i4>27</vt:i4>
      </vt:variant>
      <vt:variant>
        <vt:i4>0</vt:i4>
      </vt:variant>
      <vt:variant>
        <vt:i4>5</vt:i4>
      </vt:variant>
      <vt:variant>
        <vt:lpwstr>../../../../../../../../content/act/f10758a9-f289-4e35-9687-044dadc56e48.doc</vt:lpwstr>
      </vt:variant>
      <vt:variant>
        <vt:lpwstr/>
      </vt:variant>
      <vt:variant>
        <vt:i4>4522051</vt:i4>
      </vt:variant>
      <vt:variant>
        <vt:i4>24</vt:i4>
      </vt:variant>
      <vt:variant>
        <vt:i4>0</vt:i4>
      </vt:variant>
      <vt:variant>
        <vt:i4>5</vt:i4>
      </vt:variant>
      <vt:variant>
        <vt:lpwstr>../../../../../../../../content/act/f10758a9-f289-4e35-9687-044dadc56e48.doc</vt:lpwstr>
      </vt:variant>
      <vt:variant>
        <vt:lpwstr/>
      </vt:variant>
      <vt:variant>
        <vt:i4>1704026</vt:i4>
      </vt:variant>
      <vt:variant>
        <vt:i4>21</vt:i4>
      </vt:variant>
      <vt:variant>
        <vt:i4>0</vt:i4>
      </vt:variant>
      <vt:variant>
        <vt:i4>5</vt:i4>
      </vt:variant>
      <vt:variant>
        <vt:lpwstr>../../../../../../../../content/act/63803607-c665-4f50-9b61-0ef3010ff6e0.html</vt:lpwstr>
      </vt:variant>
      <vt:variant>
        <vt:lpwstr/>
      </vt:variant>
      <vt:variant>
        <vt:i4>4325376</vt:i4>
      </vt:variant>
      <vt:variant>
        <vt:i4>18</vt:i4>
      </vt:variant>
      <vt:variant>
        <vt:i4>0</vt:i4>
      </vt:variant>
      <vt:variant>
        <vt:i4>5</vt:i4>
      </vt:variant>
      <vt:variant>
        <vt:lpwstr>../../../../../../../../content/act/15d4560c-d530-4955-bf7e-f734337ae80b.html</vt:lpwstr>
      </vt:variant>
      <vt:variant>
        <vt:lpwstr/>
      </vt:variant>
      <vt:variant>
        <vt:i4>5636117</vt:i4>
      </vt:variant>
      <vt:variant>
        <vt:i4>15</vt:i4>
      </vt:variant>
      <vt:variant>
        <vt:i4>0</vt:i4>
      </vt:variant>
      <vt:variant>
        <vt:i4>5</vt:i4>
      </vt:variant>
      <vt:variant>
        <vt:lpwstr>http://rnla-service.scli.ru:8080/rnla-links/ws//content/act/96e20c02-1b12-465a-b64c-24aa92270007.html</vt:lpwstr>
      </vt:variant>
      <vt:variant>
        <vt:lpwstr/>
      </vt:variant>
      <vt:variant>
        <vt:i4>4522051</vt:i4>
      </vt:variant>
      <vt:variant>
        <vt:i4>12</vt:i4>
      </vt:variant>
      <vt:variant>
        <vt:i4>0</vt:i4>
      </vt:variant>
      <vt:variant>
        <vt:i4>5</vt:i4>
      </vt:variant>
      <vt:variant>
        <vt:lpwstr>../../../../../../../../content/act/f10758a9-f289-4e35-9687-044dadc56e48.doc</vt:lpwstr>
      </vt:variant>
      <vt:variant>
        <vt:lpwstr/>
      </vt:variant>
      <vt:variant>
        <vt:i4>1572886</vt:i4>
      </vt:variant>
      <vt:variant>
        <vt:i4>9</vt:i4>
      </vt:variant>
      <vt:variant>
        <vt:i4>0</vt:i4>
      </vt:variant>
      <vt:variant>
        <vt:i4>5</vt:i4>
      </vt:variant>
      <vt:variant>
        <vt:lpwstr>../../../../../../../../content/act/a2c92ba3-3d78-47ef-b7c1-c57d1edb2e74.docx</vt:lpwstr>
      </vt:variant>
      <vt:variant>
        <vt:lpwstr/>
      </vt:variant>
      <vt:variant>
        <vt:i4>1376323</vt:i4>
      </vt:variant>
      <vt:variant>
        <vt:i4>6</vt:i4>
      </vt:variant>
      <vt:variant>
        <vt:i4>0</vt:i4>
      </vt:variant>
      <vt:variant>
        <vt:i4>5</vt:i4>
      </vt:variant>
      <vt:variant>
        <vt:lpwstr>../../../../../../../../content/act/af81c7c5-5ac8-429d-941f-d95650afd757.docx</vt:lpwstr>
      </vt:variant>
      <vt:variant>
        <vt:lpwstr/>
      </vt:variant>
      <vt:variant>
        <vt:i4>1703960</vt:i4>
      </vt:variant>
      <vt:variant>
        <vt:i4>3</vt:i4>
      </vt:variant>
      <vt:variant>
        <vt:i4>0</vt:i4>
      </vt:variant>
      <vt:variant>
        <vt:i4>5</vt:i4>
      </vt:variant>
      <vt:variant>
        <vt:lpwstr>../../../../../../../../content/act/a9502b1e-a347-46e2-8141-ed1d12b83df6.docx</vt:lpwstr>
      </vt:variant>
      <vt:variant>
        <vt:lpwstr/>
      </vt:variant>
      <vt:variant>
        <vt:i4>1376283</vt:i4>
      </vt:variant>
      <vt:variant>
        <vt:i4>0</vt:i4>
      </vt:variant>
      <vt:variant>
        <vt:i4>0</vt:i4>
      </vt:variant>
      <vt:variant>
        <vt:i4>5</vt:i4>
      </vt:variant>
      <vt:variant>
        <vt:lpwstr>../../../../../../../../content/act/1cfddeeb-bb7f-48c0-8342-49cecaaf4769.docx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Данскер Наталья Юрьевна</dc:creator>
  <cp:keywords/>
  <dc:description/>
  <cp:lastModifiedBy>Иванова Елена Николаевна</cp:lastModifiedBy>
  <cp:revision>2</cp:revision>
  <cp:lastPrinted>2012-10-01T11:09:00Z</cp:lastPrinted>
  <dcterms:created xsi:type="dcterms:W3CDTF">2026-08-04T10:30:00Z</dcterms:created>
  <dcterms:modified xsi:type="dcterms:W3CDTF">2026-08-04T10:30:00Z</dcterms:modified>
</cp:coreProperties>
</file>