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Когалыма от 11.08.2017 N 1728</w:t>
              <w:br/>
              <w:t xml:space="preserve">"О создании муниципальной комиссии по обследованию жилых помещений инвалидов и общего имущества в многоквартирных домах, в которых проживают инвалиды"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КОГАЛЫМА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августа 2017 г. N 1728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МУНИЦИПАЛЬНОЙ КОМИССИИ ПО ОБСЛЕДОВАНИЮ ЖИЛЫХ</w:t>
      </w:r>
    </w:p>
    <w:p>
      <w:pPr>
        <w:pStyle w:val="2"/>
        <w:jc w:val="center"/>
      </w:pPr>
      <w:r>
        <w:rPr>
          <w:sz w:val="20"/>
        </w:rPr>
        <w:t xml:space="preserve">ПОМЕЩЕНИЙ ИНВАЛИДОВ И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ДОМАХ, В КОТОРЫХ ПРОЖИВАЮТ ИНВАЛИДЫ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Правительства РФ N 649 "О мерах по приспособлению жилых помещений и общего имущества в многоквартирном доме с учетом потребностей инвалидов" издано 09.07.2016, а не 09.06.2016.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09.06.2016 N 649 "О мерах по приспособлению жилых помещений и общего имущества в многоквартирном доме с учетом потребностей инвалидов", </w:t>
      </w:r>
      <w:hyperlink w:history="0" r:id="rId8" w:tooltip="Приказ Департамента социального развития ХМАО - Югры от 26.04.2017 N 6-нп &quot;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&quot;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Ханты-Мансийского автономного округа - Югры от 26.04.2017 N 06-нп "О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Муниципальную комиссию по обследованию жилых помещений инвалидов и общего имущества в многоквартирных домах, в которых проживают инвалиды города Когалыма.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Рабочую группу в рамках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 города Когалыма.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7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в рамках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 города Когалыма,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Рабочая группа руководствуется </w:t>
      </w:r>
      <w:hyperlink w:history="0" r:id="rId9" w:tooltip="Приказ Департамента социального развития ХМАО - Югры от 26.04.2017 N 6-нп &quot;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&quot;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Ханты-Мансийского автономного округа - Югры от 26.04.2017 N 6-нп "О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заместителя главы города О.В.Мартынову.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Когалыма</w:t>
      </w:r>
    </w:p>
    <w:p>
      <w:pPr>
        <w:pStyle w:val="0"/>
        <w:jc w:val="right"/>
      </w:pPr>
      <w:r>
        <w:rPr>
          <w:sz w:val="20"/>
        </w:rPr>
        <w:t xml:space="preserve">Н.Н.ПАЛЬЧИКОВ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Когалыма</w:t>
      </w:r>
    </w:p>
    <w:p>
      <w:pPr>
        <w:pStyle w:val="0"/>
        <w:jc w:val="right"/>
      </w:pPr>
      <w:r>
        <w:rPr>
          <w:sz w:val="20"/>
        </w:rPr>
        <w:t xml:space="preserve">от 11.08.2017 N 1728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МУНИЦИПАЛЬНОЙ КОМИССИИ ПО ОБСЛЕДОВАНИЮ ЖИЛЫХ ПОМЕЩЕНИЙ</w:t>
      </w:r>
    </w:p>
    <w:p>
      <w:pPr>
        <w:pStyle w:val="2"/>
        <w:jc w:val="center"/>
      </w:pPr>
      <w:r>
        <w:rPr>
          <w:sz w:val="20"/>
        </w:rPr>
        <w:t xml:space="preserve">ИНВАЛИДОВ И ОБЩЕГО ИМУЩЕСТВА В МНОГОКВАРТИРНЫХ ДОМАХ,</w:t>
      </w:r>
    </w:p>
    <w:p>
      <w:pPr>
        <w:pStyle w:val="2"/>
        <w:jc w:val="center"/>
      </w:pPr>
      <w:r>
        <w:rPr>
          <w:sz w:val="20"/>
        </w:rPr>
        <w:t xml:space="preserve">В КОТОРЫХ ПРОЖИВАЮТ ИНВАЛИДЫ, В ЦЕЛЯХ ИХ ПРИСПОСОБЛЕНИЯ</w:t>
      </w:r>
    </w:p>
    <w:p>
      <w:pPr>
        <w:pStyle w:val="2"/>
        <w:jc w:val="center"/>
      </w:pPr>
      <w:r>
        <w:rPr>
          <w:sz w:val="20"/>
        </w:rPr>
        <w:t xml:space="preserve">С УЧЕТОМ ПОТРЕБНОСТЕЙ ИНВАЛИДОВ И ОБЕСПЕЧЕНИЯ УСЛОВИЙ ИХ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(ДАЛЕЕ - КОМИССИЯ)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 Когалыма в сфере социальной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 Когалыма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 отдела по связям с общественностью и социальным вопросам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директор Муниципального казенного учреждения "Управление капитального строительства" города Когалыма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директор Муниципального казенного учреждения "Управление жилищно-коммунального хозяйства" города Когалыма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архитектуры и градостроительства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по жилищной политике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юрисконсульт отделения срочного социального обслуживания Бюджетного учреждения "Комплексный центр социального обслуживания населения "Жемчужина"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отдела Министерства внутренних дел России по городу Когалыму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общественной организации "Когалымская городская Федерация инвалидного спорта"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Когалымской городской благотворительной общественной организации семей с детьми-инвалидами "Детство"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некоммерческой организации "Благотворительный фонд "От сердца к сердцу"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организаций, осуществляющих деятельность по управлению многоквартирными домами, в которых располагаются жилые помещения инвалидов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Бюро N 10 ФКУ Главного бюро медико-социальной экспертизы по г. Когалыму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Филиала ФГУП Ростехинвентаризация - Федерального Бюро технической инвентаризации по ХМАО - Югре Когалымского отделения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генеральный директор негосударственной организации с ограниченной ответственностью многофункциональный комплекс социальных услуг населению "Забота"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Когалыма</w:t>
      </w:r>
    </w:p>
    <w:p>
      <w:pPr>
        <w:pStyle w:val="0"/>
        <w:jc w:val="right"/>
      </w:pPr>
      <w:r>
        <w:rPr>
          <w:sz w:val="20"/>
        </w:rPr>
        <w:t xml:space="preserve">от 11.08.2017 N 1728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В РАМКАХ ДЕЯТЕЛЬНОСТИ МУНИЦИПАЛЬНОЙ КОМИССИИ</w:t>
      </w:r>
    </w:p>
    <w:p>
      <w:pPr>
        <w:pStyle w:val="2"/>
        <w:jc w:val="center"/>
      </w:pPr>
      <w:r>
        <w:rPr>
          <w:sz w:val="20"/>
        </w:rPr>
        <w:t xml:space="preserve">ПО ОБСЛЕДОВАНИЮ ЖИЛЫХ ПОМЕЩЕНИЙ ИНВАЛИДОВ И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В КОТОРЫХ ПРОЖИВАЮТ ИНВАЛИДЫ,</w:t>
      </w:r>
    </w:p>
    <w:p>
      <w:pPr>
        <w:pStyle w:val="2"/>
        <w:jc w:val="center"/>
      </w:pPr>
      <w:r>
        <w:rPr>
          <w:sz w:val="20"/>
        </w:rPr>
        <w:t xml:space="preserve">В ЦЕЛЯХ ИХ ПРИСПОСОБЛЕНИЯ С УЧЕТОМ ПОТРЕБНОСТЕЙ ИНВАЛИДОВ</w:t>
      </w:r>
    </w:p>
    <w:p>
      <w:pPr>
        <w:pStyle w:val="2"/>
        <w:jc w:val="center"/>
      </w:pPr>
      <w:r>
        <w:rPr>
          <w:sz w:val="20"/>
        </w:rPr>
        <w:t xml:space="preserve">И ОБЕСПЕЧЕНИЯ УСЛОВИЙ ИХ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(ДАЛЕЕ - РАБОЧАЯ ГРУППА)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 Муниципального казенного учреждения "Управление жилищно-коммунального хозяйства"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муниципальный жилищный инспектор отдела муниципального контроля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 Муниципального казенного учреждения "Управление капитального строительства";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общественной организации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организации, осуществляющий деятельность по управлению многоквартирным домом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Когалыма от 11.08.2017 N 1728</w:t>
            <w:br/>
            <w:t>"О создании муниципальной комиссии по обследованию жилы...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0BDE48846A2EF8AD0272DA9FC1AEDEF613CB570C9DE3592B96C68A63180B612036C2C4E0B45F6F1557F05B93l9nEJ" TargetMode = "External"/>
	<Relationship Id="rId8" Type="http://schemas.openxmlformats.org/officeDocument/2006/relationships/hyperlink" Target="consultantplus://offline/ref=980BDE48846A2EF8AD026CD789ADF9D1F2189452059DEA0775CBC0DD3C480D3472769C9DB1F114621748EC5B9383A6F2CDl5n0J" TargetMode = "External"/>
	<Relationship Id="rId9" Type="http://schemas.openxmlformats.org/officeDocument/2006/relationships/hyperlink" Target="consultantplus://offline/ref=5B881E9C849A4D602EB89C2DFF23C85111684EAA3DEB73C67FD62892D7AAA3BCC09057C1117858723F4681ECFCDBC23F96m4n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Когалыма от 11.08.2017 N 1728
"О создании муниципальной комиссии по обследованию жилых помещений инвалидов и общего имущества в многоквартирных домах, в которых проживают инвалиды"</dc:title>
  <dcterms:created xsi:type="dcterms:W3CDTF">2023-02-01T09:39:35Z</dcterms:created>
</cp:coreProperties>
</file>