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AE3" w:rsidRPr="00020AE3" w:rsidRDefault="00020AE3" w:rsidP="00020A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0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Информация об использовании бюджетных средств</w:t>
      </w:r>
      <w:bookmarkEnd w:id="0"/>
      <w:r w:rsidRPr="000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выделенных из бюджета города Когалыма на обеспечение деятельности Контрольно-счетно</w:t>
      </w:r>
      <w:r w:rsidR="000C2E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 палаты города Когалыма на 2025</w:t>
      </w:r>
      <w:r w:rsidRPr="000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</w:t>
      </w:r>
    </w:p>
    <w:p w:rsidR="00020AE3" w:rsidRPr="00020AE3" w:rsidRDefault="00020AE3" w:rsidP="00020AE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0AE3" w:rsidRPr="00020AE3" w:rsidRDefault="00020AE3" w:rsidP="00020AE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AE3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1"/>
        <w:gridCol w:w="521"/>
        <w:gridCol w:w="406"/>
        <w:gridCol w:w="467"/>
        <w:gridCol w:w="1239"/>
        <w:gridCol w:w="596"/>
        <w:gridCol w:w="970"/>
        <w:gridCol w:w="1168"/>
        <w:gridCol w:w="1247"/>
      </w:tblGrid>
      <w:tr w:rsidR="00020AE3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Вед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Рз</w:t>
            </w:r>
            <w:proofErr w:type="spellEnd"/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Пр</w:t>
            </w:r>
            <w:proofErr w:type="spellEnd"/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КЦСР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КВР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20AE3" w:rsidRPr="000C2EA5" w:rsidRDefault="000C2EA5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Учтено  по бюджету на 2025</w:t>
            </w:r>
            <w:r w:rsidR="00020AE3"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20AE3" w:rsidRPr="000C2EA5" w:rsidRDefault="000C2EA5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Исполнено за  2025</w:t>
            </w:r>
            <w:r w:rsidR="00020AE3"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% исполнения</w:t>
            </w:r>
          </w:p>
        </w:tc>
      </w:tr>
      <w:tr w:rsidR="00020AE3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20AE3" w:rsidRPr="000C2EA5" w:rsidRDefault="00020AE3" w:rsidP="0002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</w:pPr>
            <w:r w:rsidRPr="000C2EA5">
              <w:rPr>
                <w:rFonts w:ascii="Times New Roman" w:eastAsia="Times New Roman" w:hAnsi="Times New Roman" w:cs="Times New Roman"/>
                <w:bCs/>
                <w:spacing w:val="-6"/>
                <w:sz w:val="19"/>
                <w:szCs w:val="19"/>
                <w:lang w:eastAsia="ru-RU"/>
              </w:rPr>
              <w:t>9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Контрольно-счетная палата города Когалыма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19 401,3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17 116,5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88,2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19 401,3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17 116,5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88,2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19 401,3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17 116,5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88,2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Непрограммные направления деятельности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3000000000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19 401,3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17 116,5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88,2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Непрограммное направление деятельности "Обеспечение деятельности органов местного самоуправления города Когалыма"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3000100000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19 401,3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17 116,5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88,2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3000102040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7 581,1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7 010,7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92,5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3000102040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7 578,1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7 007,7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92,5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3000102040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7 578,1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7 007,7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92,5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Фонд оплаты труда государственных (муниципальных) органов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3000102040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121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5 238,0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4 753,0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90,7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3000102040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122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672,3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671,1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99,8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3000102040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129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1 667,8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1 583,6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95,0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Иные бюджетные ассигнования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3000102040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800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3,0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3,0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Уплата налогов, сборов и иных платежей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3000102040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850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3,0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3,0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Уплата иных платежей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3000102040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853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3,0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3,0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Руководитель контрольно-счётной палаты муниципального образования и его заместители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3000102250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11 820,2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10 105,8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85,5</w:t>
            </w:r>
          </w:p>
        </w:tc>
      </w:tr>
      <w:tr w:rsidR="000C2EA5" w:rsidRPr="000C2EA5" w:rsidTr="000C2EA5">
        <w:trPr>
          <w:trHeight w:val="1907"/>
        </w:trPr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3000102250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11 820,2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10 105,8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85,5</w:t>
            </w:r>
          </w:p>
        </w:tc>
      </w:tr>
      <w:tr w:rsidR="000C2EA5" w:rsidRPr="000C2EA5" w:rsidTr="00390D07">
        <w:tc>
          <w:tcPr>
            <w:tcW w:w="1461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3000102250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120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11 820,2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10 105,8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0C2EA5" w:rsidRPr="000C2EA5" w:rsidRDefault="000C2EA5" w:rsidP="000C2EA5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0C2EA5">
              <w:rPr>
                <w:rFonts w:ascii="Times New Roman" w:hAnsi="Times New Roman" w:cs="Times New Roman"/>
                <w:sz w:val="19"/>
                <w:szCs w:val="19"/>
              </w:rPr>
              <w:t>85,5</w:t>
            </w:r>
          </w:p>
        </w:tc>
      </w:tr>
      <w:tr w:rsidR="00275B31" w:rsidRPr="00B35F7A" w:rsidTr="00275B31"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Фонд оплаты труда государственных (муниципальных) органов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3000102250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121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9 622,2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7 924,4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82,4</w:t>
            </w:r>
          </w:p>
        </w:tc>
      </w:tr>
      <w:tr w:rsidR="00275B31" w:rsidRPr="00B35F7A" w:rsidTr="00275B31"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3000102250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122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161,8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145,2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89,7</w:t>
            </w:r>
          </w:p>
        </w:tc>
      </w:tr>
      <w:tr w:rsidR="00275B31" w:rsidRPr="00B35F7A" w:rsidTr="00275B31"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042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06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3000102250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129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2 036,2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2 036,2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31" w:rsidRPr="00275B31" w:rsidRDefault="00275B31" w:rsidP="00DA2C63">
            <w:pPr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75B31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</w:tbl>
    <w:p w:rsidR="00310B0B" w:rsidRDefault="00275B31"/>
    <w:sectPr w:rsidR="00310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69"/>
    <w:rsid w:val="00020AE3"/>
    <w:rsid w:val="000C2EA5"/>
    <w:rsid w:val="00275B31"/>
    <w:rsid w:val="00886369"/>
    <w:rsid w:val="00AD2784"/>
    <w:rsid w:val="00F5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F4A47-A21F-4BE1-9521-EE7872B48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Иноземцева Элла Сергеевна</dc:creator>
  <cp:keywords/>
  <dc:description/>
  <cp:lastModifiedBy>Розумная Полина Анатольевна</cp:lastModifiedBy>
  <cp:revision>4</cp:revision>
  <dcterms:created xsi:type="dcterms:W3CDTF">2025-06-20T11:50:00Z</dcterms:created>
  <dcterms:modified xsi:type="dcterms:W3CDTF">2026-08-18T04:38:00Z</dcterms:modified>
</cp:coreProperties>
</file>