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794"/>
        <w:gridCol w:w="4561"/>
      </w:tblGrid>
      <w:tr w:rsidR="002138E0" w:rsidRPr="002138E0" w:rsidTr="002138E0">
        <w:tc>
          <w:tcPr>
            <w:tcW w:w="4794" w:type="dxa"/>
            <w:tcBorders>
              <w:top w:val="nil"/>
              <w:left w:val="nil"/>
              <w:bottom w:val="nil"/>
              <w:right w:val="nil"/>
            </w:tcBorders>
          </w:tcPr>
          <w:p w:rsidR="002138E0" w:rsidRPr="002138E0" w:rsidRDefault="002138E0">
            <w:pPr>
              <w:pStyle w:val="ConsPlusNormal"/>
              <w:outlineLvl w:val="0"/>
              <w:rPr>
                <w:rFonts w:ascii="Times New Roman" w:hAnsi="Times New Roman" w:cs="Times New Roman"/>
                <w:sz w:val="24"/>
                <w:szCs w:val="24"/>
              </w:rPr>
            </w:pPr>
            <w:r w:rsidRPr="002138E0">
              <w:rPr>
                <w:rFonts w:ascii="Times New Roman" w:hAnsi="Times New Roman" w:cs="Times New Roman"/>
                <w:sz w:val="24"/>
                <w:szCs w:val="24"/>
              </w:rPr>
              <w:t>25 сентября 2008 года</w:t>
            </w:r>
          </w:p>
        </w:tc>
        <w:tc>
          <w:tcPr>
            <w:tcW w:w="4561" w:type="dxa"/>
            <w:tcBorders>
              <w:top w:val="nil"/>
              <w:left w:val="nil"/>
              <w:bottom w:val="nil"/>
              <w:right w:val="nil"/>
            </w:tcBorders>
          </w:tcPr>
          <w:p w:rsidR="002138E0" w:rsidRPr="002138E0" w:rsidRDefault="002138E0">
            <w:pPr>
              <w:pStyle w:val="ConsPlusNormal"/>
              <w:jc w:val="right"/>
              <w:outlineLvl w:val="0"/>
              <w:rPr>
                <w:rFonts w:ascii="Times New Roman" w:hAnsi="Times New Roman" w:cs="Times New Roman"/>
                <w:sz w:val="24"/>
                <w:szCs w:val="24"/>
              </w:rPr>
            </w:pPr>
            <w:r w:rsidRPr="002138E0">
              <w:rPr>
                <w:rFonts w:ascii="Times New Roman" w:hAnsi="Times New Roman" w:cs="Times New Roman"/>
                <w:sz w:val="24"/>
                <w:szCs w:val="24"/>
              </w:rPr>
              <w:t>N 86-оз</w:t>
            </w:r>
          </w:p>
        </w:tc>
      </w:tr>
    </w:tbl>
    <w:p w:rsidR="002138E0" w:rsidRPr="002138E0" w:rsidRDefault="002138E0">
      <w:pPr>
        <w:pStyle w:val="ConsPlusNormal"/>
        <w:pBdr>
          <w:bottom w:val="single" w:sz="6" w:space="0" w:color="auto"/>
        </w:pBdr>
        <w:spacing w:before="100" w:after="100"/>
        <w:jc w:val="both"/>
        <w:rPr>
          <w:rFonts w:ascii="Times New Roman" w:hAnsi="Times New Roman" w:cs="Times New Roman"/>
          <w:sz w:val="24"/>
          <w:szCs w:val="24"/>
        </w:rPr>
      </w:pP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ЗАКОН</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ХАНТЫ-МАНСИЙСКОГО АВТОНОМНОГО ОКРУГА - ЮГРЫ</w:t>
      </w:r>
    </w:p>
    <w:p w:rsidR="002138E0" w:rsidRPr="002138E0" w:rsidRDefault="002138E0">
      <w:pPr>
        <w:pStyle w:val="ConsPlusTitle"/>
        <w:jc w:val="center"/>
        <w:rPr>
          <w:rFonts w:ascii="Times New Roman" w:hAnsi="Times New Roman" w:cs="Times New Roman"/>
          <w:sz w:val="24"/>
          <w:szCs w:val="24"/>
        </w:rPr>
      </w:pP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О МЕРАХ ПО ПРОТИВОДЕЙСТВИЮ КОРРУПЦИИ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В ХАНТЫ-МАНСИЙСКОМ АВТОНОМНОМ ОКРУГЕ - ЮГРЕ</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Принят Думой Ханты-Мансийского</w:t>
      </w:r>
    </w:p>
    <w:p w:rsidR="002138E0" w:rsidRPr="002138E0" w:rsidRDefault="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автономного округа - Югры 19 сентября 2008 года</w:t>
      </w:r>
    </w:p>
    <w:p w:rsidR="002138E0" w:rsidRPr="002138E0" w:rsidRDefault="002138E0">
      <w:pPr>
        <w:pStyle w:val="ConsPlusNormal"/>
        <w:jc w:val="center"/>
        <w:rPr>
          <w:rFonts w:ascii="Times New Roman" w:hAnsi="Times New Roman" w:cs="Times New Roman"/>
          <w:sz w:val="24"/>
          <w:szCs w:val="24"/>
        </w:rPr>
      </w:pP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Список изменяющих документов</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30.03.2009 </w:t>
      </w:r>
      <w:hyperlink r:id="rId4">
        <w:r w:rsidRPr="002138E0">
          <w:rPr>
            <w:rFonts w:ascii="Times New Roman" w:hAnsi="Times New Roman" w:cs="Times New Roman"/>
            <w:sz w:val="24"/>
            <w:szCs w:val="24"/>
          </w:rPr>
          <w:t>N 19-оз</w:t>
        </w:r>
      </w:hyperlink>
      <w:r w:rsidRPr="002138E0">
        <w:rPr>
          <w:rFonts w:ascii="Times New Roman" w:hAnsi="Times New Roman" w:cs="Times New Roman"/>
          <w:sz w:val="24"/>
          <w:szCs w:val="24"/>
        </w:rPr>
        <w:t xml:space="preserve">, от 08.04.2010 </w:t>
      </w:r>
      <w:hyperlink r:id="rId5">
        <w:r w:rsidRPr="002138E0">
          <w:rPr>
            <w:rFonts w:ascii="Times New Roman" w:hAnsi="Times New Roman" w:cs="Times New Roman"/>
            <w:sz w:val="24"/>
            <w:szCs w:val="24"/>
          </w:rPr>
          <w:t>N 64-оз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18.02.2012 </w:t>
      </w:r>
      <w:hyperlink r:id="rId6">
        <w:r w:rsidRPr="002138E0">
          <w:rPr>
            <w:rFonts w:ascii="Times New Roman" w:hAnsi="Times New Roman" w:cs="Times New Roman"/>
            <w:sz w:val="24"/>
            <w:szCs w:val="24"/>
          </w:rPr>
          <w:t>N 18-оз</w:t>
        </w:r>
      </w:hyperlink>
      <w:r w:rsidRPr="002138E0">
        <w:rPr>
          <w:rFonts w:ascii="Times New Roman" w:hAnsi="Times New Roman" w:cs="Times New Roman"/>
          <w:sz w:val="24"/>
          <w:szCs w:val="24"/>
        </w:rPr>
        <w:t xml:space="preserve">, от 09.11.2012 </w:t>
      </w:r>
      <w:hyperlink r:id="rId7">
        <w:r w:rsidRPr="002138E0">
          <w:rPr>
            <w:rFonts w:ascii="Times New Roman" w:hAnsi="Times New Roman" w:cs="Times New Roman"/>
            <w:sz w:val="24"/>
            <w:szCs w:val="24"/>
          </w:rPr>
          <w:t>N 129-оз</w:t>
        </w:r>
      </w:hyperlink>
      <w:r w:rsidRPr="002138E0">
        <w:rPr>
          <w:rFonts w:ascii="Times New Roman" w:hAnsi="Times New Roman" w:cs="Times New Roman"/>
          <w:sz w:val="24"/>
          <w:szCs w:val="24"/>
        </w:rPr>
        <w:t xml:space="preserve">, от 23.02.2013 </w:t>
      </w:r>
      <w:hyperlink r:id="rId8">
        <w:r w:rsidRPr="002138E0">
          <w:rPr>
            <w:rFonts w:ascii="Times New Roman" w:hAnsi="Times New Roman" w:cs="Times New Roman"/>
            <w:sz w:val="24"/>
            <w:szCs w:val="24"/>
          </w:rPr>
          <w:t>N 2-оз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23.02.2013 </w:t>
      </w:r>
      <w:hyperlink r:id="rId9">
        <w:r w:rsidRPr="002138E0">
          <w:rPr>
            <w:rFonts w:ascii="Times New Roman" w:hAnsi="Times New Roman" w:cs="Times New Roman"/>
            <w:sz w:val="24"/>
            <w:szCs w:val="24"/>
          </w:rPr>
          <w:t>N 6-оз</w:t>
        </w:r>
      </w:hyperlink>
      <w:r w:rsidRPr="002138E0">
        <w:rPr>
          <w:rFonts w:ascii="Times New Roman" w:hAnsi="Times New Roman" w:cs="Times New Roman"/>
          <w:sz w:val="24"/>
          <w:szCs w:val="24"/>
        </w:rPr>
        <w:t xml:space="preserve">, от 25.03.2013 </w:t>
      </w:r>
      <w:hyperlink r:id="rId10">
        <w:r w:rsidRPr="002138E0">
          <w:rPr>
            <w:rFonts w:ascii="Times New Roman" w:hAnsi="Times New Roman" w:cs="Times New Roman"/>
            <w:sz w:val="24"/>
            <w:szCs w:val="24"/>
          </w:rPr>
          <w:t>N 21-оз</w:t>
        </w:r>
      </w:hyperlink>
      <w:r w:rsidRPr="002138E0">
        <w:rPr>
          <w:rFonts w:ascii="Times New Roman" w:hAnsi="Times New Roman" w:cs="Times New Roman"/>
          <w:sz w:val="24"/>
          <w:szCs w:val="24"/>
        </w:rPr>
        <w:t xml:space="preserve">, от 30.05.2013 </w:t>
      </w:r>
      <w:hyperlink r:id="rId11">
        <w:r w:rsidRPr="002138E0">
          <w:rPr>
            <w:rFonts w:ascii="Times New Roman" w:hAnsi="Times New Roman" w:cs="Times New Roman"/>
            <w:sz w:val="24"/>
            <w:szCs w:val="24"/>
          </w:rPr>
          <w:t>N 51-оз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30.09.2013 </w:t>
      </w:r>
      <w:hyperlink r:id="rId12">
        <w:r w:rsidRPr="002138E0">
          <w:rPr>
            <w:rFonts w:ascii="Times New Roman" w:hAnsi="Times New Roman" w:cs="Times New Roman"/>
            <w:sz w:val="24"/>
            <w:szCs w:val="24"/>
          </w:rPr>
          <w:t>N 86-оз</w:t>
        </w:r>
      </w:hyperlink>
      <w:r w:rsidRPr="002138E0">
        <w:rPr>
          <w:rFonts w:ascii="Times New Roman" w:hAnsi="Times New Roman" w:cs="Times New Roman"/>
          <w:sz w:val="24"/>
          <w:szCs w:val="24"/>
        </w:rPr>
        <w:t xml:space="preserve">, от 07.11.2013 </w:t>
      </w:r>
      <w:hyperlink r:id="rId13">
        <w:r w:rsidRPr="002138E0">
          <w:rPr>
            <w:rFonts w:ascii="Times New Roman" w:hAnsi="Times New Roman" w:cs="Times New Roman"/>
            <w:sz w:val="24"/>
            <w:szCs w:val="24"/>
          </w:rPr>
          <w:t>N 112-оз</w:t>
        </w:r>
      </w:hyperlink>
      <w:r w:rsidRPr="002138E0">
        <w:rPr>
          <w:rFonts w:ascii="Times New Roman" w:hAnsi="Times New Roman" w:cs="Times New Roman"/>
          <w:sz w:val="24"/>
          <w:szCs w:val="24"/>
        </w:rPr>
        <w:t xml:space="preserve">, от 27.06.2014 </w:t>
      </w:r>
      <w:hyperlink r:id="rId14">
        <w:r w:rsidRPr="002138E0">
          <w:rPr>
            <w:rFonts w:ascii="Times New Roman" w:hAnsi="Times New Roman" w:cs="Times New Roman"/>
            <w:sz w:val="24"/>
            <w:szCs w:val="24"/>
          </w:rPr>
          <w:t>N 54-оз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28.05.2015 </w:t>
      </w:r>
      <w:hyperlink r:id="rId15">
        <w:r w:rsidRPr="002138E0">
          <w:rPr>
            <w:rFonts w:ascii="Times New Roman" w:hAnsi="Times New Roman" w:cs="Times New Roman"/>
            <w:sz w:val="24"/>
            <w:szCs w:val="24"/>
          </w:rPr>
          <w:t>N 47-оз</w:t>
        </w:r>
      </w:hyperlink>
      <w:r w:rsidRPr="002138E0">
        <w:rPr>
          <w:rFonts w:ascii="Times New Roman" w:hAnsi="Times New Roman" w:cs="Times New Roman"/>
          <w:sz w:val="24"/>
          <w:szCs w:val="24"/>
        </w:rPr>
        <w:t xml:space="preserve">, от 29.10.2015 </w:t>
      </w:r>
      <w:hyperlink r:id="rId16">
        <w:r w:rsidRPr="002138E0">
          <w:rPr>
            <w:rFonts w:ascii="Times New Roman" w:hAnsi="Times New Roman" w:cs="Times New Roman"/>
            <w:sz w:val="24"/>
            <w:szCs w:val="24"/>
          </w:rPr>
          <w:t>N 109-оз</w:t>
        </w:r>
      </w:hyperlink>
      <w:r w:rsidRPr="002138E0">
        <w:rPr>
          <w:rFonts w:ascii="Times New Roman" w:hAnsi="Times New Roman" w:cs="Times New Roman"/>
          <w:sz w:val="24"/>
          <w:szCs w:val="24"/>
        </w:rPr>
        <w:t xml:space="preserve">, от 16.11.2015 </w:t>
      </w:r>
      <w:hyperlink r:id="rId17">
        <w:r w:rsidRPr="002138E0">
          <w:rPr>
            <w:rFonts w:ascii="Times New Roman" w:hAnsi="Times New Roman" w:cs="Times New Roman"/>
            <w:sz w:val="24"/>
            <w:szCs w:val="24"/>
          </w:rPr>
          <w:t>N 122-оз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09.12.2015 </w:t>
      </w:r>
      <w:hyperlink r:id="rId18">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 xml:space="preserve">, от 31.03.2016 </w:t>
      </w:r>
      <w:hyperlink r:id="rId19">
        <w:r w:rsidRPr="002138E0">
          <w:rPr>
            <w:rFonts w:ascii="Times New Roman" w:hAnsi="Times New Roman" w:cs="Times New Roman"/>
            <w:sz w:val="24"/>
            <w:szCs w:val="24"/>
          </w:rPr>
          <w:t>N 32-оз</w:t>
        </w:r>
      </w:hyperlink>
      <w:r w:rsidRPr="002138E0">
        <w:rPr>
          <w:rFonts w:ascii="Times New Roman" w:hAnsi="Times New Roman" w:cs="Times New Roman"/>
          <w:sz w:val="24"/>
          <w:szCs w:val="24"/>
        </w:rPr>
        <w:t xml:space="preserve">, от 07.09.2016 </w:t>
      </w:r>
      <w:hyperlink r:id="rId20">
        <w:r w:rsidRPr="002138E0">
          <w:rPr>
            <w:rFonts w:ascii="Times New Roman" w:hAnsi="Times New Roman" w:cs="Times New Roman"/>
            <w:sz w:val="24"/>
            <w:szCs w:val="24"/>
          </w:rPr>
          <w:t>N 72-оз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30.06.2017 </w:t>
      </w:r>
      <w:hyperlink r:id="rId21">
        <w:r w:rsidRPr="002138E0">
          <w:rPr>
            <w:rFonts w:ascii="Times New Roman" w:hAnsi="Times New Roman" w:cs="Times New Roman"/>
            <w:sz w:val="24"/>
            <w:szCs w:val="24"/>
          </w:rPr>
          <w:t>N 36-оз</w:t>
        </w:r>
      </w:hyperlink>
      <w:r w:rsidRPr="002138E0">
        <w:rPr>
          <w:rFonts w:ascii="Times New Roman" w:hAnsi="Times New Roman" w:cs="Times New Roman"/>
          <w:sz w:val="24"/>
          <w:szCs w:val="24"/>
        </w:rPr>
        <w:t xml:space="preserve">, от 28.09.2017 </w:t>
      </w:r>
      <w:hyperlink r:id="rId22">
        <w:r w:rsidRPr="002138E0">
          <w:rPr>
            <w:rFonts w:ascii="Times New Roman" w:hAnsi="Times New Roman" w:cs="Times New Roman"/>
            <w:sz w:val="24"/>
            <w:szCs w:val="24"/>
          </w:rPr>
          <w:t>N 60-оз</w:t>
        </w:r>
      </w:hyperlink>
      <w:r w:rsidRPr="002138E0">
        <w:rPr>
          <w:rFonts w:ascii="Times New Roman" w:hAnsi="Times New Roman" w:cs="Times New Roman"/>
          <w:sz w:val="24"/>
          <w:szCs w:val="24"/>
        </w:rPr>
        <w:t xml:space="preserve">, от 29.03.2018 </w:t>
      </w:r>
      <w:hyperlink r:id="rId23">
        <w:r w:rsidRPr="002138E0">
          <w:rPr>
            <w:rFonts w:ascii="Times New Roman" w:hAnsi="Times New Roman" w:cs="Times New Roman"/>
            <w:sz w:val="24"/>
            <w:szCs w:val="24"/>
          </w:rPr>
          <w:t>N 27-оз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27.06.2019 </w:t>
      </w:r>
      <w:hyperlink r:id="rId24">
        <w:r w:rsidRPr="002138E0">
          <w:rPr>
            <w:rFonts w:ascii="Times New Roman" w:hAnsi="Times New Roman" w:cs="Times New Roman"/>
            <w:sz w:val="24"/>
            <w:szCs w:val="24"/>
          </w:rPr>
          <w:t>N 41-оз</w:t>
        </w:r>
      </w:hyperlink>
      <w:r w:rsidRPr="002138E0">
        <w:rPr>
          <w:rFonts w:ascii="Times New Roman" w:hAnsi="Times New Roman" w:cs="Times New Roman"/>
          <w:sz w:val="24"/>
          <w:szCs w:val="24"/>
        </w:rPr>
        <w:t xml:space="preserve">, от 18.10.2019 </w:t>
      </w:r>
      <w:hyperlink r:id="rId25">
        <w:r w:rsidRPr="002138E0">
          <w:rPr>
            <w:rFonts w:ascii="Times New Roman" w:hAnsi="Times New Roman" w:cs="Times New Roman"/>
            <w:sz w:val="24"/>
            <w:szCs w:val="24"/>
          </w:rPr>
          <w:t>N 67-оз</w:t>
        </w:r>
      </w:hyperlink>
      <w:r w:rsidRPr="002138E0">
        <w:rPr>
          <w:rFonts w:ascii="Times New Roman" w:hAnsi="Times New Roman" w:cs="Times New Roman"/>
          <w:sz w:val="24"/>
          <w:szCs w:val="24"/>
        </w:rPr>
        <w:t xml:space="preserve">, от 26.03.2020 </w:t>
      </w:r>
      <w:hyperlink r:id="rId26">
        <w:r w:rsidRPr="002138E0">
          <w:rPr>
            <w:rFonts w:ascii="Times New Roman" w:hAnsi="Times New Roman" w:cs="Times New Roman"/>
            <w:sz w:val="24"/>
            <w:szCs w:val="24"/>
          </w:rPr>
          <w:t>N 27-оз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28.05.2020 </w:t>
      </w:r>
      <w:hyperlink r:id="rId27">
        <w:r w:rsidRPr="002138E0">
          <w:rPr>
            <w:rFonts w:ascii="Times New Roman" w:hAnsi="Times New Roman" w:cs="Times New Roman"/>
            <w:sz w:val="24"/>
            <w:szCs w:val="24"/>
          </w:rPr>
          <w:t>N 49-оз</w:t>
        </w:r>
      </w:hyperlink>
      <w:r w:rsidRPr="002138E0">
        <w:rPr>
          <w:rFonts w:ascii="Times New Roman" w:hAnsi="Times New Roman" w:cs="Times New Roman"/>
          <w:sz w:val="24"/>
          <w:szCs w:val="24"/>
        </w:rPr>
        <w:t xml:space="preserve">, от 09.07.2020 </w:t>
      </w:r>
      <w:hyperlink r:id="rId28">
        <w:r w:rsidRPr="002138E0">
          <w:rPr>
            <w:rFonts w:ascii="Times New Roman" w:hAnsi="Times New Roman" w:cs="Times New Roman"/>
            <w:sz w:val="24"/>
            <w:szCs w:val="24"/>
          </w:rPr>
          <w:t>N 66-оз</w:t>
        </w:r>
      </w:hyperlink>
      <w:r w:rsidRPr="002138E0">
        <w:rPr>
          <w:rFonts w:ascii="Times New Roman" w:hAnsi="Times New Roman" w:cs="Times New Roman"/>
          <w:sz w:val="24"/>
          <w:szCs w:val="24"/>
        </w:rPr>
        <w:t xml:space="preserve">, от 30.10.2020 </w:t>
      </w:r>
      <w:hyperlink r:id="rId29">
        <w:r w:rsidRPr="002138E0">
          <w:rPr>
            <w:rFonts w:ascii="Times New Roman" w:hAnsi="Times New Roman" w:cs="Times New Roman"/>
            <w:sz w:val="24"/>
            <w:szCs w:val="24"/>
          </w:rPr>
          <w:t>N 92-оз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25.12.2020 </w:t>
      </w:r>
      <w:hyperlink r:id="rId30">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 xml:space="preserve">, от 19.04.2021 </w:t>
      </w:r>
      <w:hyperlink r:id="rId31">
        <w:r w:rsidRPr="002138E0">
          <w:rPr>
            <w:rFonts w:ascii="Times New Roman" w:hAnsi="Times New Roman" w:cs="Times New Roman"/>
            <w:sz w:val="24"/>
            <w:szCs w:val="24"/>
          </w:rPr>
          <w:t>N 32-оз</w:t>
        </w:r>
      </w:hyperlink>
      <w:r w:rsidRPr="002138E0">
        <w:rPr>
          <w:rFonts w:ascii="Times New Roman" w:hAnsi="Times New Roman" w:cs="Times New Roman"/>
          <w:sz w:val="24"/>
          <w:szCs w:val="24"/>
        </w:rPr>
        <w:t xml:space="preserve">, от 16.06.2021 </w:t>
      </w:r>
      <w:hyperlink r:id="rId32">
        <w:r w:rsidRPr="002138E0">
          <w:rPr>
            <w:rFonts w:ascii="Times New Roman" w:hAnsi="Times New Roman" w:cs="Times New Roman"/>
            <w:sz w:val="24"/>
            <w:szCs w:val="24"/>
          </w:rPr>
          <w:t>N 44-оз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25.11.2021 </w:t>
      </w:r>
      <w:hyperlink r:id="rId33">
        <w:r w:rsidRPr="002138E0">
          <w:rPr>
            <w:rFonts w:ascii="Times New Roman" w:hAnsi="Times New Roman" w:cs="Times New Roman"/>
            <w:sz w:val="24"/>
            <w:szCs w:val="24"/>
          </w:rPr>
          <w:t>N 93-оз</w:t>
        </w:r>
      </w:hyperlink>
      <w:r w:rsidRPr="002138E0">
        <w:rPr>
          <w:rFonts w:ascii="Times New Roman" w:hAnsi="Times New Roman" w:cs="Times New Roman"/>
          <w:sz w:val="24"/>
          <w:szCs w:val="24"/>
        </w:rPr>
        <w:t xml:space="preserve">, от 21.04.2022 </w:t>
      </w:r>
      <w:hyperlink r:id="rId34">
        <w:r w:rsidRPr="002138E0">
          <w:rPr>
            <w:rFonts w:ascii="Times New Roman" w:hAnsi="Times New Roman" w:cs="Times New Roman"/>
            <w:sz w:val="24"/>
            <w:szCs w:val="24"/>
          </w:rPr>
          <w:t>N 26-оз</w:t>
        </w:r>
      </w:hyperlink>
      <w:r w:rsidRPr="002138E0">
        <w:rPr>
          <w:rFonts w:ascii="Times New Roman" w:hAnsi="Times New Roman" w:cs="Times New Roman"/>
          <w:sz w:val="24"/>
          <w:szCs w:val="24"/>
        </w:rPr>
        <w:t xml:space="preserve">, от 27.05.2022 </w:t>
      </w:r>
      <w:hyperlink r:id="rId35">
        <w:r w:rsidRPr="002138E0">
          <w:rPr>
            <w:rFonts w:ascii="Times New Roman" w:hAnsi="Times New Roman" w:cs="Times New Roman"/>
            <w:sz w:val="24"/>
            <w:szCs w:val="24"/>
          </w:rPr>
          <w:t>N 40-оз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29.09.2022 </w:t>
      </w:r>
      <w:hyperlink r:id="rId36">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 xml:space="preserve">, от 13.03.2023 </w:t>
      </w:r>
      <w:hyperlink r:id="rId37">
        <w:r w:rsidRPr="002138E0">
          <w:rPr>
            <w:rFonts w:ascii="Times New Roman" w:hAnsi="Times New Roman" w:cs="Times New Roman"/>
            <w:sz w:val="24"/>
            <w:szCs w:val="24"/>
          </w:rPr>
          <w:t>N 12-оз</w:t>
        </w:r>
      </w:hyperlink>
      <w:r w:rsidRPr="002138E0">
        <w:rPr>
          <w:rFonts w:ascii="Times New Roman" w:hAnsi="Times New Roman" w:cs="Times New Roman"/>
          <w:sz w:val="24"/>
          <w:szCs w:val="24"/>
        </w:rPr>
        <w:t xml:space="preserve">, от 13.03.2023 </w:t>
      </w:r>
      <w:hyperlink r:id="rId38">
        <w:r w:rsidRPr="002138E0">
          <w:rPr>
            <w:rFonts w:ascii="Times New Roman" w:hAnsi="Times New Roman" w:cs="Times New Roman"/>
            <w:sz w:val="24"/>
            <w:szCs w:val="24"/>
          </w:rPr>
          <w:t>N 13-оз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25.05.2023 </w:t>
      </w:r>
      <w:hyperlink r:id="rId39">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 xml:space="preserve">, от 28.09.2023 </w:t>
      </w:r>
      <w:hyperlink r:id="rId40">
        <w:r w:rsidRPr="002138E0">
          <w:rPr>
            <w:rFonts w:ascii="Times New Roman" w:hAnsi="Times New Roman" w:cs="Times New Roman"/>
            <w:sz w:val="24"/>
            <w:szCs w:val="24"/>
          </w:rPr>
          <w:t>N 88-оз</w:t>
        </w:r>
      </w:hyperlink>
      <w:r w:rsidRPr="002138E0">
        <w:rPr>
          <w:rFonts w:ascii="Times New Roman" w:hAnsi="Times New Roman" w:cs="Times New Roman"/>
          <w:sz w:val="24"/>
          <w:szCs w:val="24"/>
        </w:rPr>
        <w:t xml:space="preserve">, от 10.10.2024 </w:t>
      </w:r>
      <w:hyperlink r:id="rId41">
        <w:r w:rsidRPr="002138E0">
          <w:rPr>
            <w:rFonts w:ascii="Times New Roman" w:hAnsi="Times New Roman" w:cs="Times New Roman"/>
            <w:sz w:val="24"/>
            <w:szCs w:val="24"/>
          </w:rPr>
          <w:t>N 75-оз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28.11.2024 </w:t>
      </w:r>
      <w:hyperlink r:id="rId42">
        <w:r w:rsidRPr="002138E0">
          <w:rPr>
            <w:rFonts w:ascii="Times New Roman" w:hAnsi="Times New Roman" w:cs="Times New Roman"/>
            <w:sz w:val="24"/>
            <w:szCs w:val="24"/>
          </w:rPr>
          <w:t>N 91-оз</w:t>
        </w:r>
      </w:hyperlink>
      <w:r w:rsidRPr="002138E0">
        <w:rPr>
          <w:rFonts w:ascii="Times New Roman" w:hAnsi="Times New Roman" w:cs="Times New Roman"/>
          <w:sz w:val="24"/>
          <w:szCs w:val="24"/>
        </w:rPr>
        <w:t xml:space="preserve">, от 24.04.2025 </w:t>
      </w:r>
      <w:hyperlink r:id="rId43">
        <w:r w:rsidRPr="002138E0">
          <w:rPr>
            <w:rFonts w:ascii="Times New Roman" w:hAnsi="Times New Roman" w:cs="Times New Roman"/>
            <w:sz w:val="24"/>
            <w:szCs w:val="24"/>
          </w:rPr>
          <w:t>N 24-оз</w:t>
        </w:r>
      </w:hyperlink>
      <w:r w:rsidRPr="002138E0">
        <w:rPr>
          <w:rFonts w:ascii="Times New Roman" w:hAnsi="Times New Roman" w:cs="Times New Roman"/>
          <w:sz w:val="24"/>
          <w:szCs w:val="24"/>
        </w:rPr>
        <w:t>)</w:t>
      </w:r>
    </w:p>
    <w:p w:rsidR="002138E0" w:rsidRPr="002138E0" w:rsidRDefault="002138E0">
      <w:pPr>
        <w:pStyle w:val="ConsPlusNormal"/>
        <w:spacing w:after="1"/>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Настоящий Закон в соответствии с </w:t>
      </w:r>
      <w:hyperlink r:id="rId44">
        <w:r w:rsidRPr="002138E0">
          <w:rPr>
            <w:rFonts w:ascii="Times New Roman" w:hAnsi="Times New Roman" w:cs="Times New Roman"/>
            <w:sz w:val="24"/>
            <w:szCs w:val="24"/>
          </w:rPr>
          <w:t>Конституцией</w:t>
        </w:r>
      </w:hyperlink>
      <w:r w:rsidRPr="002138E0">
        <w:rPr>
          <w:rFonts w:ascii="Times New Roman" w:hAnsi="Times New Roman" w:cs="Times New Roman"/>
          <w:sz w:val="24"/>
          <w:szCs w:val="24"/>
        </w:rPr>
        <w:t xml:space="preserve">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w:t>
      </w:r>
      <w:hyperlink r:id="rId45">
        <w:r w:rsidRPr="002138E0">
          <w:rPr>
            <w:rFonts w:ascii="Times New Roman" w:hAnsi="Times New Roman" w:cs="Times New Roman"/>
            <w:sz w:val="24"/>
            <w:szCs w:val="24"/>
          </w:rPr>
          <w:t>законами</w:t>
        </w:r>
      </w:hyperlink>
      <w:r w:rsidRPr="002138E0">
        <w:rPr>
          <w:rFonts w:ascii="Times New Roman" w:hAnsi="Times New Roman" w:cs="Times New Roman"/>
          <w:sz w:val="24"/>
          <w:szCs w:val="24"/>
        </w:rPr>
        <w:t xml:space="preserve">,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w:t>
      </w:r>
      <w:hyperlink r:id="rId46">
        <w:r w:rsidRPr="002138E0">
          <w:rPr>
            <w:rFonts w:ascii="Times New Roman" w:hAnsi="Times New Roman" w:cs="Times New Roman"/>
            <w:sz w:val="24"/>
            <w:szCs w:val="24"/>
          </w:rPr>
          <w:t>Уставом</w:t>
        </w:r>
      </w:hyperlink>
      <w:r w:rsidRPr="002138E0">
        <w:rPr>
          <w:rFonts w:ascii="Times New Roman" w:hAnsi="Times New Roman" w:cs="Times New Roman"/>
          <w:sz w:val="24"/>
          <w:szCs w:val="24"/>
        </w:rPr>
        <w:t xml:space="preserve"> (Основным законом) Ханты-Мансийского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47">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1. Задачи противодействия коррупции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Задачами противодействия коррупции в автономном округе являются: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устранение причин и условий, порождающих коррупцию и способствующих ее проявлению;</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повышение персональной ответственности за выполнение должностных обязанностей;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участие институтов гражданского общества в реализации антикоррупционных задач;</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формирование нетерпимости по отношению к коррупционным действиям.</w:t>
      </w: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lastRenderedPageBreak/>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4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49">
        <w:r w:rsidRPr="002138E0">
          <w:rPr>
            <w:rFonts w:ascii="Times New Roman" w:hAnsi="Times New Roman" w:cs="Times New Roman"/>
            <w:sz w:val="24"/>
            <w:szCs w:val="24"/>
          </w:rPr>
          <w:t>статьей 7</w:t>
        </w:r>
      </w:hyperlink>
      <w:r w:rsidRPr="002138E0">
        <w:rPr>
          <w:rFonts w:ascii="Times New Roman" w:hAnsi="Times New Roman" w:cs="Times New Roman"/>
          <w:sz w:val="24"/>
          <w:szCs w:val="24"/>
        </w:rPr>
        <w:t xml:space="preserve"> Федерального закона "О противодействии коррупции", и реализуются согласно плану противодействия коррупции, утверждаемому Губернатором Ханты-Мансийского автономного округа - Югры (далее также - Губернатор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50">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2. Полномочия органов государственной власти Ханты-Мансийского автономного округа - Югры в сфере противодействия коррупции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К полномочиям Думы Ханты-Мансийского автономного округа - Югры (далее также - Дума автономного округа) в сфере противодействия коррупции относятся: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5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26.03.2020 N 27-оз)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принятие законов и постановлений Думы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осуществление контроля за принятыми законами и постановлениями Думы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 установление </w:t>
      </w:r>
      <w:hyperlink r:id="rId52">
        <w:r w:rsidRPr="002138E0">
          <w:rPr>
            <w:rFonts w:ascii="Times New Roman" w:hAnsi="Times New Roman" w:cs="Times New Roman"/>
            <w:sz w:val="24"/>
            <w:szCs w:val="24"/>
          </w:rPr>
          <w:t>порядка</w:t>
        </w:r>
      </w:hyperlink>
      <w:r w:rsidRPr="002138E0">
        <w:rPr>
          <w:rFonts w:ascii="Times New Roman" w:hAnsi="Times New Roman" w:cs="Times New Roman"/>
          <w:sz w:val="24"/>
          <w:szCs w:val="24"/>
        </w:rPr>
        <w:t xml:space="preserve"> проведения антикоррупционной экспертизы в Думе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3 в ред. </w:t>
      </w:r>
      <w:hyperlink r:id="rId5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создание парламентских комиссий и рабочих групп;</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иные полномочия в соответствии с федеральным законодательством и законами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К полномочиям Губернатора Ханты-Мансийского автономного округа - Югры в сфере противодействия коррупции относятся: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5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утверждение плана мероприятий по противодействию коррупции в автономном округе;</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1 в ред. </w:t>
      </w:r>
      <w:hyperlink r:id="rId55">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определение </w:t>
      </w:r>
      <w:hyperlink r:id="rId56">
        <w:r w:rsidRPr="002138E0">
          <w:rPr>
            <w:rFonts w:ascii="Times New Roman" w:hAnsi="Times New Roman" w:cs="Times New Roman"/>
            <w:sz w:val="24"/>
            <w:szCs w:val="24"/>
          </w:rPr>
          <w:t>порядка</w:t>
        </w:r>
      </w:hyperlink>
      <w:r w:rsidRPr="002138E0">
        <w:rPr>
          <w:rFonts w:ascii="Times New Roman" w:hAnsi="Times New Roman" w:cs="Times New Roman"/>
          <w:sz w:val="24"/>
          <w:szCs w:val="24"/>
        </w:rPr>
        <w:t xml:space="preserve"> проведения антикоррупционной экспертизы в исполнительных органах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30.03.2009 </w:t>
      </w:r>
      <w:hyperlink r:id="rId57">
        <w:r w:rsidRPr="002138E0">
          <w:rPr>
            <w:rFonts w:ascii="Times New Roman" w:hAnsi="Times New Roman" w:cs="Times New Roman"/>
            <w:sz w:val="24"/>
            <w:szCs w:val="24"/>
          </w:rPr>
          <w:t>N 19-оз</w:t>
        </w:r>
      </w:hyperlink>
      <w:r w:rsidRPr="002138E0">
        <w:rPr>
          <w:rFonts w:ascii="Times New Roman" w:hAnsi="Times New Roman" w:cs="Times New Roman"/>
          <w:sz w:val="24"/>
          <w:szCs w:val="24"/>
        </w:rPr>
        <w:t xml:space="preserve">, от 29.09.2022 </w:t>
      </w:r>
      <w:hyperlink r:id="rId58">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принятие решений о порядке проведения и проведении антикоррупционного мониторинга;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3.1) определение </w:t>
      </w:r>
      <w:hyperlink r:id="rId59">
        <w:r w:rsidRPr="002138E0">
          <w:rPr>
            <w:rFonts w:ascii="Times New Roman" w:hAnsi="Times New Roman" w:cs="Times New Roman"/>
            <w:sz w:val="24"/>
            <w:szCs w:val="24"/>
          </w:rPr>
          <w:t>порядка</w:t>
        </w:r>
      </w:hyperlink>
      <w:r w:rsidRPr="002138E0">
        <w:rPr>
          <w:rFonts w:ascii="Times New Roman" w:hAnsi="Times New Roman" w:cs="Times New Roman"/>
          <w:sz w:val="24"/>
          <w:szCs w:val="24"/>
        </w:rPr>
        <w:t xml:space="preserve"> принятия решения об осуществлении контроля за расходами лиц, замещающих должности, указанные в </w:t>
      </w:r>
      <w:hyperlink w:anchor="P255">
        <w:r w:rsidRPr="002138E0">
          <w:rPr>
            <w:rFonts w:ascii="Times New Roman" w:hAnsi="Times New Roman" w:cs="Times New Roman"/>
            <w:sz w:val="24"/>
            <w:szCs w:val="24"/>
          </w:rPr>
          <w:t>пункте 4 статьи 9.1</w:t>
        </w:r>
      </w:hyperlink>
      <w:r w:rsidRPr="002138E0">
        <w:rPr>
          <w:rFonts w:ascii="Times New Roman" w:hAnsi="Times New Roman" w:cs="Times New Roman"/>
          <w:sz w:val="24"/>
          <w:szCs w:val="24"/>
        </w:rPr>
        <w:t xml:space="preserve"> настоящего Закона;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3.1 введен </w:t>
      </w:r>
      <w:hyperlink r:id="rId6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07.11.2013 N 112-оз)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иные полномочия в соответствии с федеральным законодательством и законами </w:t>
      </w:r>
      <w:r w:rsidRPr="002138E0">
        <w:rPr>
          <w:rFonts w:ascii="Times New Roman" w:hAnsi="Times New Roman" w:cs="Times New Roman"/>
          <w:sz w:val="24"/>
          <w:szCs w:val="24"/>
        </w:rPr>
        <w:lastRenderedPageBreak/>
        <w:t>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К полномочиям Правительства Ханты-Мансийского автономного округа - Югры и исполнительных органов автономного округа в сфере противодействия коррупции относятся: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6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реализация мероприятий по противодействию коррупции;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1.1) определение </w:t>
      </w:r>
      <w:hyperlink r:id="rId62">
        <w:r w:rsidRPr="002138E0">
          <w:rPr>
            <w:rFonts w:ascii="Times New Roman" w:hAnsi="Times New Roman" w:cs="Times New Roman"/>
            <w:sz w:val="24"/>
            <w:szCs w:val="24"/>
          </w:rPr>
          <w:t>порядка</w:t>
        </w:r>
      </w:hyperlink>
      <w:r w:rsidRPr="002138E0">
        <w:rPr>
          <w:rFonts w:ascii="Times New Roman" w:hAnsi="Times New Roman" w:cs="Times New Roman"/>
          <w:sz w:val="24"/>
          <w:szCs w:val="24"/>
        </w:rPr>
        <w:t xml:space="preserve"> рассмотрения уведомлений руководителей государственных учреждений,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 о возникновении личной заинтересованности при исполнении трудовых обязанностей, которая приводит или может привести к конфликту интересов, и осуществления контроля за исполнением требований законодательства и иных правовых актов в сфере противодействия коррупции государственными учреждениями и государственными унитарными предприятиями, а также хозяйственными обществами, фондами, автономными некоммерческими организациями, единственным учредителем (участником) которых является Ханты-Мансийский автономный округ - Югра;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1.1 введен </w:t>
      </w:r>
      <w:hyperlink r:id="rId63">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21.04.2022 N 26-оз)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иные полномочия в соответствии с федеральным законодательством и законодательством автономного округа.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3. Меры по профилактике коррупции</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6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Мерами по профилактике коррупции в автономном округе являются меры, установленные </w:t>
      </w:r>
      <w:hyperlink r:id="rId65">
        <w:r w:rsidRPr="002138E0">
          <w:rPr>
            <w:rFonts w:ascii="Times New Roman" w:hAnsi="Times New Roman" w:cs="Times New Roman"/>
            <w:sz w:val="24"/>
            <w:szCs w:val="24"/>
          </w:rPr>
          <w:t>статьей 6</w:t>
        </w:r>
      </w:hyperlink>
      <w:r w:rsidRPr="002138E0">
        <w:rPr>
          <w:rFonts w:ascii="Times New Roman" w:hAnsi="Times New Roman" w:cs="Times New Roman"/>
          <w:sz w:val="24"/>
          <w:szCs w:val="24"/>
        </w:rPr>
        <w:t xml:space="preserve"> Федерального закона "О противодействии коррупции" и принимаемыми в соответствии с ним нормативными правовыми актами автономного округа.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4. Планы, мероприятия противодействия коррупции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5. Антикоррупционная экспертиза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66">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09.11.2012 N 129-оз)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Антикоррупционная экспертиза нормативных правовых актов автономного округа и их проектов проводится в целях выявления в них </w:t>
      </w:r>
      <w:proofErr w:type="spellStart"/>
      <w:r w:rsidRPr="002138E0">
        <w:rPr>
          <w:rFonts w:ascii="Times New Roman" w:hAnsi="Times New Roman" w:cs="Times New Roman"/>
          <w:sz w:val="24"/>
          <w:szCs w:val="24"/>
        </w:rPr>
        <w:t>коррупциогенных</w:t>
      </w:r>
      <w:proofErr w:type="spellEnd"/>
      <w:r w:rsidRPr="002138E0">
        <w:rPr>
          <w:rFonts w:ascii="Times New Roman" w:hAnsi="Times New Roman" w:cs="Times New Roman"/>
          <w:sz w:val="24"/>
          <w:szCs w:val="24"/>
        </w:rPr>
        <w:t xml:space="preserve"> факторов и их последующего устранения.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09.11.2012 </w:t>
      </w:r>
      <w:hyperlink r:id="rId67">
        <w:r w:rsidRPr="002138E0">
          <w:rPr>
            <w:rFonts w:ascii="Times New Roman" w:hAnsi="Times New Roman" w:cs="Times New Roman"/>
            <w:sz w:val="24"/>
            <w:szCs w:val="24"/>
          </w:rPr>
          <w:t>N 129-оз</w:t>
        </w:r>
      </w:hyperlink>
      <w:r w:rsidRPr="002138E0">
        <w:rPr>
          <w:rFonts w:ascii="Times New Roman" w:hAnsi="Times New Roman" w:cs="Times New Roman"/>
          <w:sz w:val="24"/>
          <w:szCs w:val="24"/>
        </w:rPr>
        <w:t xml:space="preserve">, от 29.09.2022 </w:t>
      </w:r>
      <w:hyperlink r:id="rId68">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hyperlink r:id="rId69">
        <w:r w:rsidRPr="002138E0">
          <w:rPr>
            <w:rFonts w:ascii="Times New Roman" w:hAnsi="Times New Roman" w:cs="Times New Roman"/>
            <w:sz w:val="24"/>
            <w:szCs w:val="24"/>
          </w:rPr>
          <w:t>Порядок</w:t>
        </w:r>
      </w:hyperlink>
      <w:r w:rsidRPr="002138E0">
        <w:rPr>
          <w:rFonts w:ascii="Times New Roman" w:hAnsi="Times New Roman" w:cs="Times New Roman"/>
          <w:sz w:val="24"/>
          <w:szCs w:val="24"/>
        </w:rPr>
        <w:t xml:space="preserve"> проведения антикоррупционной экспертизы в исполнительных органах автономного округа определяется Губернатором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70">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hyperlink r:id="rId71">
        <w:r w:rsidRPr="002138E0">
          <w:rPr>
            <w:rFonts w:ascii="Times New Roman" w:hAnsi="Times New Roman" w:cs="Times New Roman"/>
            <w:sz w:val="24"/>
            <w:szCs w:val="24"/>
          </w:rPr>
          <w:t>Порядок</w:t>
        </w:r>
      </w:hyperlink>
      <w:r w:rsidRPr="002138E0">
        <w:rPr>
          <w:rFonts w:ascii="Times New Roman" w:hAnsi="Times New Roman" w:cs="Times New Roman"/>
          <w:sz w:val="24"/>
          <w:szCs w:val="24"/>
        </w:rPr>
        <w:t xml:space="preserve"> проведения антикоррупционной экспертизы в Думе автономного округа определяется Думой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 xml:space="preserve">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w:t>
      </w:r>
      <w:hyperlink r:id="rId72">
        <w:r w:rsidRPr="002138E0">
          <w:rPr>
            <w:rFonts w:ascii="Times New Roman" w:hAnsi="Times New Roman" w:cs="Times New Roman"/>
            <w:sz w:val="24"/>
            <w:szCs w:val="24"/>
          </w:rPr>
          <w:t>методикой</w:t>
        </w:r>
      </w:hyperlink>
      <w:r w:rsidRPr="002138E0">
        <w:rPr>
          <w:rFonts w:ascii="Times New Roman" w:hAnsi="Times New Roman" w:cs="Times New Roman"/>
          <w:sz w:val="24"/>
          <w:szCs w:val="24"/>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7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07.09.2016 N 72-оз)</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 в ред. </w:t>
      </w:r>
      <w:hyperlink r:id="rId7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Утратил силу. - </w:t>
      </w:r>
      <w:hyperlink r:id="rId75">
        <w:r w:rsidRPr="002138E0">
          <w:rPr>
            <w:rFonts w:ascii="Times New Roman" w:hAnsi="Times New Roman" w:cs="Times New Roman"/>
            <w:sz w:val="24"/>
            <w:szCs w:val="24"/>
          </w:rPr>
          <w:t>Закон</w:t>
        </w:r>
      </w:hyperlink>
      <w:r w:rsidRPr="002138E0">
        <w:rPr>
          <w:rFonts w:ascii="Times New Roman" w:hAnsi="Times New Roman" w:cs="Times New Roman"/>
          <w:sz w:val="24"/>
          <w:szCs w:val="24"/>
        </w:rPr>
        <w:t xml:space="preserve"> ХМАО - Югры от 09.11.2012 N 129-оз.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76">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18.02.2012 N 18-оз)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правотворческие органы автономного округа представляют в прокуратуру Ханты-Мансийского автономного округа - Югры в форме электронных документов копии принятых ими нормативных правовых актов по вопросам, установленным </w:t>
      </w:r>
      <w:hyperlink r:id="rId77">
        <w:r w:rsidRPr="002138E0">
          <w:rPr>
            <w:rFonts w:ascii="Times New Roman" w:hAnsi="Times New Roman" w:cs="Times New Roman"/>
            <w:sz w:val="24"/>
            <w:szCs w:val="24"/>
          </w:rPr>
          <w:t>частью 2 статьи 3</w:t>
        </w:r>
      </w:hyperlink>
      <w:r w:rsidRPr="002138E0">
        <w:rPr>
          <w:rFonts w:ascii="Times New Roman" w:hAnsi="Times New Roman" w:cs="Times New Roman"/>
          <w:sz w:val="24"/>
          <w:szCs w:val="24"/>
        </w:rPr>
        <w:t xml:space="preserve"> Федерального закона "Об антикоррупционной экспертизе нормативных правовых актов и проектов нормативных правовых актов".</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78">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19.04.2021 N 32-оз)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законов Ханты-Мансийского автономного округа - Югры - не позднее семи дней со дня подписания Губернатором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Ханты-Мансийского 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79">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4 введен </w:t>
      </w:r>
      <w:hyperlink r:id="rId8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08.04.2010 N 64-оз)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6. Антикоррупционный мониторинг</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8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Антикоррупционный мониторинг - деятельность по диагностике коррупции, анализу эффективности мероприятий антикоррупционной политики и выработке </w:t>
      </w:r>
      <w:r w:rsidRPr="002138E0">
        <w:rPr>
          <w:rFonts w:ascii="Times New Roman" w:hAnsi="Times New Roman" w:cs="Times New Roman"/>
          <w:sz w:val="24"/>
          <w:szCs w:val="24"/>
        </w:rPr>
        <w:lastRenderedPageBreak/>
        <w:t>предложений по ее корректировке.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Мониторинг коррупции и </w:t>
      </w:r>
      <w:proofErr w:type="spellStart"/>
      <w:r w:rsidRPr="002138E0">
        <w:rPr>
          <w:rFonts w:ascii="Times New Roman" w:hAnsi="Times New Roman" w:cs="Times New Roman"/>
          <w:sz w:val="24"/>
          <w:szCs w:val="24"/>
        </w:rPr>
        <w:t>коррупционно</w:t>
      </w:r>
      <w:proofErr w:type="spellEnd"/>
      <w:r w:rsidRPr="002138E0">
        <w:rPr>
          <w:rFonts w:ascii="Times New Roman" w:hAnsi="Times New Roman" w:cs="Times New Roman"/>
          <w:sz w:val="24"/>
          <w:szCs w:val="24"/>
        </w:rPr>
        <w:t xml:space="preserve">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7. Антикоррупционная пропаганда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8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30.03.2009 N 19-оз)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Организация антикоррупционной пропаганды осуществляется органами государственной власти автономного округа в соответствии с планом противодействия коррупции в автономном округе.</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8. Взаимодействие с органами местного самоуправления муниципальных образований автономного округа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том числе с использованием информационных систем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8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8.1. Представление сведений о доходах, об имуществе и обязательствах имущественного характера</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84">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23.02.2013 N 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bookmarkStart w:id="0" w:name="P128"/>
      <w:bookmarkEnd w:id="0"/>
      <w:r w:rsidRPr="002138E0">
        <w:rPr>
          <w:rFonts w:ascii="Times New Roman" w:hAnsi="Times New Roman" w:cs="Times New Roman"/>
          <w:sz w:val="24"/>
          <w:szCs w:val="24"/>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2138E0" w:rsidRPr="002138E0" w:rsidRDefault="002138E0">
      <w:pPr>
        <w:pStyle w:val="ConsPlusNormal"/>
        <w:spacing w:before="200"/>
        <w:ind w:firstLine="540"/>
        <w:jc w:val="both"/>
        <w:rPr>
          <w:rFonts w:ascii="Times New Roman" w:hAnsi="Times New Roman" w:cs="Times New Roman"/>
          <w:sz w:val="24"/>
          <w:szCs w:val="24"/>
        </w:rPr>
      </w:pPr>
      <w:bookmarkStart w:id="1" w:name="P129"/>
      <w:bookmarkEnd w:id="1"/>
      <w:r w:rsidRPr="002138E0">
        <w:rPr>
          <w:rFonts w:ascii="Times New Roman" w:hAnsi="Times New Roman" w:cs="Times New Roman"/>
          <w:sz w:val="24"/>
          <w:szCs w:val="24"/>
        </w:rPr>
        <w:t xml:space="preserve">1) утратил силу с 1 июня 2022 года. - </w:t>
      </w:r>
      <w:hyperlink r:id="rId85">
        <w:r w:rsidRPr="002138E0">
          <w:rPr>
            <w:rFonts w:ascii="Times New Roman" w:hAnsi="Times New Roman" w:cs="Times New Roman"/>
            <w:sz w:val="24"/>
            <w:szCs w:val="24"/>
          </w:rPr>
          <w:t>Закон</w:t>
        </w:r>
      </w:hyperlink>
      <w:r w:rsidRPr="002138E0">
        <w:rPr>
          <w:rFonts w:ascii="Times New Roman" w:hAnsi="Times New Roman" w:cs="Times New Roman"/>
          <w:sz w:val="24"/>
          <w:szCs w:val="24"/>
        </w:rPr>
        <w:t xml:space="preserve"> ХМАО - Югры от 27.05.2022 N 40-оз;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лица, замещающие государственные должности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bookmarkStart w:id="2" w:name="P131"/>
      <w:bookmarkEnd w:id="2"/>
      <w:r w:rsidRPr="002138E0">
        <w:rPr>
          <w:rFonts w:ascii="Times New Roman" w:hAnsi="Times New Roman" w:cs="Times New Roman"/>
          <w:sz w:val="24"/>
          <w:szCs w:val="24"/>
        </w:rPr>
        <w:t>3) лица, замещающие муниципальные должности;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lastRenderedPageBreak/>
        <w:t xml:space="preserve">(в ред. </w:t>
      </w:r>
      <w:hyperlink r:id="rId86">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16.11.2015 N 122-оз)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3" w:name="P133"/>
      <w:bookmarkEnd w:id="3"/>
      <w:r w:rsidRPr="002138E0">
        <w:rPr>
          <w:rFonts w:ascii="Times New Roman" w:hAnsi="Times New Roman" w:cs="Times New Roman"/>
          <w:sz w:val="24"/>
          <w:szCs w:val="24"/>
        </w:rPr>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bookmarkStart w:id="4" w:name="P134"/>
      <w:bookmarkEnd w:id="4"/>
      <w:r w:rsidRPr="002138E0">
        <w:rPr>
          <w:rFonts w:ascii="Times New Roman" w:hAnsi="Times New Roman" w:cs="Times New Roman"/>
          <w:sz w:val="24"/>
          <w:szCs w:val="24"/>
        </w:rPr>
        <w:t>5) лица, замещающие должности муниципальной службы, включенные в перечни, утвержденные муниципальными правовыми актами;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5" w:name="P135"/>
      <w:bookmarkEnd w:id="5"/>
      <w:r w:rsidRPr="002138E0">
        <w:rPr>
          <w:rFonts w:ascii="Times New Roman" w:hAnsi="Times New Roman" w:cs="Times New Roman"/>
          <w:sz w:val="24"/>
          <w:szCs w:val="24"/>
        </w:rPr>
        <w:t>6) лица, замещающие должности руководителей государственных учреждений Ханты-Мансийского автономного округа - Югры, муниципальных учреждений;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7) граждане, претендующие на замещение должностей, указанных в </w:t>
      </w:r>
      <w:hyperlink w:anchor="P131">
        <w:r w:rsidRPr="002138E0">
          <w:rPr>
            <w:rFonts w:ascii="Times New Roman" w:hAnsi="Times New Roman" w:cs="Times New Roman"/>
            <w:sz w:val="24"/>
            <w:szCs w:val="24"/>
          </w:rPr>
          <w:t>подпунктах 3</w:t>
        </w:r>
      </w:hyperlink>
      <w:r w:rsidRPr="002138E0">
        <w:rPr>
          <w:rFonts w:ascii="Times New Roman" w:hAnsi="Times New Roman" w:cs="Times New Roman"/>
          <w:sz w:val="24"/>
          <w:szCs w:val="24"/>
        </w:rPr>
        <w:t xml:space="preserve">, </w:t>
      </w:r>
      <w:hyperlink w:anchor="P134">
        <w:r w:rsidRPr="002138E0">
          <w:rPr>
            <w:rFonts w:ascii="Times New Roman" w:hAnsi="Times New Roman" w:cs="Times New Roman"/>
            <w:sz w:val="24"/>
            <w:szCs w:val="24"/>
          </w:rPr>
          <w:t>5</w:t>
        </w:r>
      </w:hyperlink>
      <w:r w:rsidRPr="002138E0">
        <w:rPr>
          <w:rFonts w:ascii="Times New Roman" w:hAnsi="Times New Roman" w:cs="Times New Roman"/>
          <w:sz w:val="24"/>
          <w:szCs w:val="24"/>
        </w:rPr>
        <w:t xml:space="preserve"> и </w:t>
      </w:r>
      <w:hyperlink w:anchor="P135">
        <w:r w:rsidRPr="002138E0">
          <w:rPr>
            <w:rFonts w:ascii="Times New Roman" w:hAnsi="Times New Roman" w:cs="Times New Roman"/>
            <w:sz w:val="24"/>
            <w:szCs w:val="24"/>
          </w:rPr>
          <w:t>6</w:t>
        </w:r>
      </w:hyperlink>
      <w:r w:rsidRPr="002138E0">
        <w:rPr>
          <w:rFonts w:ascii="Times New Roman" w:hAnsi="Times New Roman" w:cs="Times New Roman"/>
          <w:sz w:val="24"/>
          <w:szCs w:val="24"/>
        </w:rPr>
        <w:t xml:space="preserve">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87">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30.06.2017 N 36-оз)</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 в ред. </w:t>
      </w:r>
      <w:hyperlink r:id="rId88">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28.05.2015 N 47-оз)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Порядок, сроки и формы представления лицами, указанными в </w:t>
      </w:r>
      <w:hyperlink w:anchor="P128">
        <w:r w:rsidRPr="002138E0">
          <w:rPr>
            <w:rFonts w:ascii="Times New Roman" w:hAnsi="Times New Roman" w:cs="Times New Roman"/>
            <w:sz w:val="24"/>
            <w:szCs w:val="24"/>
          </w:rPr>
          <w:t>пункте 1</w:t>
        </w:r>
      </w:hyperlink>
      <w:r w:rsidRPr="002138E0">
        <w:rPr>
          <w:rFonts w:ascii="Times New Roman" w:hAnsi="Times New Roman" w:cs="Times New Roman"/>
          <w:sz w:val="24"/>
          <w:szCs w:val="24"/>
        </w:rPr>
        <w:t xml:space="preserve">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bookmarkStart w:id="6" w:name="P140"/>
      <w:bookmarkEnd w:id="6"/>
      <w:r w:rsidRPr="002138E0">
        <w:rPr>
          <w:rFonts w:ascii="Times New Roman" w:hAnsi="Times New Roman" w:cs="Times New Roman"/>
          <w:sz w:val="24"/>
          <w:szCs w:val="24"/>
        </w:rPr>
        <w:t xml:space="preserve">2.1.1. Депутат Думы автономного округа, осуществляющий свои полномочия без отрыва от основной деятельности, представляет указанные в </w:t>
      </w:r>
      <w:hyperlink w:anchor="P128">
        <w:r w:rsidRPr="002138E0">
          <w:rPr>
            <w:rFonts w:ascii="Times New Roman" w:hAnsi="Times New Roman" w:cs="Times New Roman"/>
            <w:sz w:val="24"/>
            <w:szCs w:val="24"/>
          </w:rPr>
          <w:t>пункте 1</w:t>
        </w:r>
      </w:hyperlink>
      <w:r w:rsidRPr="002138E0">
        <w:rPr>
          <w:rFonts w:ascii="Times New Roman" w:hAnsi="Times New Roman" w:cs="Times New Roman"/>
          <w:sz w:val="24"/>
          <w:szCs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Думы автономного округа, осуществляющий свои полномочия без отрыва от основной деятельности, в случаях, предусмотренных </w:t>
      </w:r>
      <w:hyperlink r:id="rId89">
        <w:r w:rsidRPr="002138E0">
          <w:rPr>
            <w:rFonts w:ascii="Times New Roman" w:hAnsi="Times New Roman" w:cs="Times New Roman"/>
            <w:sz w:val="24"/>
            <w:szCs w:val="24"/>
          </w:rPr>
          <w:t>частью 1 статьи 3</w:t>
        </w:r>
      </w:hyperlink>
      <w:r w:rsidRPr="002138E0">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0">
        <w:r w:rsidRPr="002138E0">
          <w:rPr>
            <w:rFonts w:ascii="Times New Roman" w:hAnsi="Times New Roman" w:cs="Times New Roman"/>
            <w:sz w:val="24"/>
            <w:szCs w:val="24"/>
          </w:rPr>
          <w:t>частью 1 статьи 3</w:t>
        </w:r>
      </w:hyperlink>
      <w:r w:rsidRPr="002138E0">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Думы автономного округа сообщает об этом в Комиссию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 в порядке, установленном законом автономного округа. К депутатам Думы автономного округа правила </w:t>
      </w:r>
      <w:hyperlink w:anchor="P153">
        <w:r w:rsidRPr="002138E0">
          <w:rPr>
            <w:rFonts w:ascii="Times New Roman" w:hAnsi="Times New Roman" w:cs="Times New Roman"/>
            <w:sz w:val="24"/>
            <w:szCs w:val="24"/>
          </w:rPr>
          <w:t>пункта 3</w:t>
        </w:r>
      </w:hyperlink>
      <w:r w:rsidRPr="002138E0">
        <w:rPr>
          <w:rFonts w:ascii="Times New Roman" w:hAnsi="Times New Roman" w:cs="Times New Roman"/>
          <w:sz w:val="24"/>
          <w:szCs w:val="24"/>
        </w:rPr>
        <w:t xml:space="preserve"> настоящей статьи не применяются.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2.1.1 введен </w:t>
      </w:r>
      <w:hyperlink r:id="rId91">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2.1.2.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также - сведения о доходах, расходах, об имуществе и обязательствах имущественного характера) Губернатору автономного округа в </w:t>
      </w:r>
      <w:hyperlink w:anchor="P348">
        <w:r w:rsidRPr="002138E0">
          <w:rPr>
            <w:rFonts w:ascii="Times New Roman" w:hAnsi="Times New Roman" w:cs="Times New Roman"/>
            <w:sz w:val="24"/>
            <w:szCs w:val="24"/>
          </w:rPr>
          <w:t>порядке</w:t>
        </w:r>
      </w:hyperlink>
      <w:r w:rsidRPr="002138E0">
        <w:rPr>
          <w:rFonts w:ascii="Times New Roman" w:hAnsi="Times New Roman" w:cs="Times New Roman"/>
          <w:sz w:val="24"/>
          <w:szCs w:val="24"/>
        </w:rPr>
        <w:t>, установленном приложением 1 к настоящему Закону.</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9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 xml:space="preserve">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в случаях, предусмотренных </w:t>
      </w:r>
      <w:hyperlink r:id="rId93">
        <w:r w:rsidRPr="002138E0">
          <w:rPr>
            <w:rFonts w:ascii="Times New Roman" w:hAnsi="Times New Roman" w:cs="Times New Roman"/>
            <w:sz w:val="24"/>
            <w:szCs w:val="24"/>
          </w:rPr>
          <w:t>частью 1 статьи 3</w:t>
        </w:r>
      </w:hyperlink>
      <w:r w:rsidRPr="002138E0">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4">
        <w:r w:rsidRPr="002138E0">
          <w:rPr>
            <w:rFonts w:ascii="Times New Roman" w:hAnsi="Times New Roman" w:cs="Times New Roman"/>
            <w:sz w:val="24"/>
            <w:szCs w:val="24"/>
          </w:rPr>
          <w:t>частью 1 статьи 3</w:t>
        </w:r>
      </w:hyperlink>
      <w:r w:rsidRPr="002138E0">
        <w:rPr>
          <w:rFonts w:ascii="Times New Roman" w:hAnsi="Times New Roman" w:cs="Times New Roman"/>
          <w:sz w:val="24"/>
          <w:szCs w:val="24"/>
        </w:rPr>
        <w:t xml:space="preserve"> Федерального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автономного округа и осуществляющее свои полномочия на непостоянной основе, сообщает об этом Губернатору автономного округа в </w:t>
      </w:r>
      <w:hyperlink w:anchor="P348">
        <w:r w:rsidRPr="002138E0">
          <w:rPr>
            <w:rFonts w:ascii="Times New Roman" w:hAnsi="Times New Roman" w:cs="Times New Roman"/>
            <w:sz w:val="24"/>
            <w:szCs w:val="24"/>
          </w:rPr>
          <w:t>порядке</w:t>
        </w:r>
      </w:hyperlink>
      <w:r w:rsidRPr="002138E0">
        <w:rPr>
          <w:rFonts w:ascii="Times New Roman" w:hAnsi="Times New Roman" w:cs="Times New Roman"/>
          <w:sz w:val="24"/>
          <w:szCs w:val="24"/>
        </w:rPr>
        <w:t>, установленном приложением 1 к настоящему Закону.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автономного округа,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95">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муниципальной должности, и лицами, замещающими муниципальные должности, осуществляется по решению Губернатора автономного округа в </w:t>
      </w:r>
      <w:hyperlink w:anchor="P348">
        <w:r w:rsidRPr="002138E0">
          <w:rPr>
            <w:rFonts w:ascii="Times New Roman" w:hAnsi="Times New Roman" w:cs="Times New Roman"/>
            <w:sz w:val="24"/>
            <w:szCs w:val="24"/>
          </w:rPr>
          <w:t>порядке</w:t>
        </w:r>
      </w:hyperlink>
      <w:r w:rsidRPr="002138E0">
        <w:rPr>
          <w:rFonts w:ascii="Times New Roman" w:hAnsi="Times New Roman" w:cs="Times New Roman"/>
          <w:sz w:val="24"/>
          <w:szCs w:val="24"/>
        </w:rPr>
        <w:t>, установленном приложением 1 к настоящему Закону.</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(пункт введен </w:t>
      </w:r>
      <w:hyperlink r:id="rId9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30.06.2017 N 36-оз)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7" w:name="P148"/>
      <w:bookmarkEnd w:id="7"/>
      <w:r w:rsidRPr="002138E0">
        <w:rPr>
          <w:rFonts w:ascii="Times New Roman" w:hAnsi="Times New Roman" w:cs="Times New Roman"/>
          <w:sz w:val="24"/>
          <w:szCs w:val="24"/>
        </w:rPr>
        <w:t xml:space="preserve">2.1.3.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представленная органом автономного округа по профилактике коррупционных и иных правонарушений, уполномоченным Губернатором автономного округа (далее - уполномоченный орган), в соответствующий орган местного самоуправления в порядке, установленном </w:t>
      </w:r>
      <w:hyperlink w:anchor="P403">
        <w:r w:rsidRPr="002138E0">
          <w:rPr>
            <w:rFonts w:ascii="Times New Roman" w:hAnsi="Times New Roman" w:cs="Times New Roman"/>
            <w:sz w:val="24"/>
            <w:szCs w:val="24"/>
          </w:rPr>
          <w:t>пунктом 7.1</w:t>
        </w:r>
      </w:hyperlink>
      <w:r w:rsidRPr="002138E0">
        <w:rPr>
          <w:rFonts w:ascii="Times New Roman" w:hAnsi="Times New Roman" w:cs="Times New Roman"/>
          <w:sz w:val="24"/>
          <w:szCs w:val="24"/>
        </w:rPr>
        <w:t xml:space="preserve"> приложения 1 к настоящему Закону, размещается на официальных сайтах соответствующих органов местного самоуправления муниципальных образований автономного округа структурными подразделениями указанных органов или их должностными лицами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по </w:t>
      </w:r>
      <w:hyperlink r:id="rId97">
        <w:r w:rsidRPr="002138E0">
          <w:rPr>
            <w:rFonts w:ascii="Times New Roman" w:hAnsi="Times New Roman" w:cs="Times New Roman"/>
            <w:sz w:val="24"/>
            <w:szCs w:val="24"/>
          </w:rPr>
          <w:t>форме</w:t>
        </w:r>
      </w:hyperlink>
      <w:r w:rsidRPr="002138E0">
        <w:rPr>
          <w:rFonts w:ascii="Times New Roman" w:hAnsi="Times New Roman" w:cs="Times New Roman"/>
          <w:sz w:val="24"/>
          <w:szCs w:val="24"/>
        </w:rPr>
        <w:t xml:space="preserve">, установленной Губернатором автономного округа, не позднее четырнадцати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 К лицам, замещающим муниципальные должности депутата представительного органа муниципального образования автономного округа, правила </w:t>
      </w:r>
      <w:hyperlink w:anchor="P153">
        <w:r w:rsidRPr="002138E0">
          <w:rPr>
            <w:rFonts w:ascii="Times New Roman" w:hAnsi="Times New Roman" w:cs="Times New Roman"/>
            <w:sz w:val="24"/>
            <w:szCs w:val="24"/>
          </w:rPr>
          <w:t>пункта 3</w:t>
        </w:r>
      </w:hyperlink>
      <w:r w:rsidRPr="002138E0">
        <w:rPr>
          <w:rFonts w:ascii="Times New Roman" w:hAnsi="Times New Roman" w:cs="Times New Roman"/>
          <w:sz w:val="24"/>
          <w:szCs w:val="24"/>
        </w:rPr>
        <w:t xml:space="preserve"> настоящей статьи не применяются.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lastRenderedPageBreak/>
        <w:t xml:space="preserve">(п. 2.1.3 введен </w:t>
      </w:r>
      <w:hyperlink r:id="rId9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13.03.2023 N 12-оз; в ред. </w:t>
      </w:r>
      <w:hyperlink r:id="rId99">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25.05.2023 N 35-оз)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2.2.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w:t>
      </w:r>
      <w:hyperlink w:anchor="P483">
        <w:r w:rsidRPr="002138E0">
          <w:rPr>
            <w:rFonts w:ascii="Times New Roman" w:hAnsi="Times New Roman" w:cs="Times New Roman"/>
            <w:sz w:val="24"/>
            <w:szCs w:val="24"/>
          </w:rPr>
          <w:t>порядке</w:t>
        </w:r>
      </w:hyperlink>
      <w:r w:rsidRPr="002138E0">
        <w:rPr>
          <w:rFonts w:ascii="Times New Roman" w:hAnsi="Times New Roman" w:cs="Times New Roman"/>
          <w:sz w:val="24"/>
          <w:szCs w:val="24"/>
        </w:rPr>
        <w:t>, установленном приложением 2 к настоящему Закону.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должности главы местной администрации по контракту, и лицом, замещающим указанную должность, осуществляется по решению Губернатора автономного округа в </w:t>
      </w:r>
      <w:hyperlink w:anchor="P483">
        <w:r w:rsidRPr="002138E0">
          <w:rPr>
            <w:rFonts w:ascii="Times New Roman" w:hAnsi="Times New Roman" w:cs="Times New Roman"/>
            <w:sz w:val="24"/>
            <w:szCs w:val="24"/>
          </w:rPr>
          <w:t>порядке</w:t>
        </w:r>
      </w:hyperlink>
      <w:r w:rsidRPr="002138E0">
        <w:rPr>
          <w:rFonts w:ascii="Times New Roman" w:hAnsi="Times New Roman" w:cs="Times New Roman"/>
          <w:sz w:val="24"/>
          <w:szCs w:val="24"/>
        </w:rPr>
        <w:t>, установленном приложением 2 к настоящему Закону.</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2.2 введен </w:t>
      </w:r>
      <w:hyperlink r:id="rId10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30.06.2017 N 36-оз)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8" w:name="P153"/>
      <w:bookmarkEnd w:id="8"/>
      <w:r w:rsidRPr="002138E0">
        <w:rPr>
          <w:rFonts w:ascii="Times New Roman" w:hAnsi="Times New Roman" w:cs="Times New Roman"/>
          <w:sz w:val="24"/>
          <w:szCs w:val="24"/>
        </w:rPr>
        <w:t xml:space="preserve">3. Сведения, предусмотренные </w:t>
      </w:r>
      <w:hyperlink w:anchor="P128">
        <w:r w:rsidRPr="002138E0">
          <w:rPr>
            <w:rFonts w:ascii="Times New Roman" w:hAnsi="Times New Roman" w:cs="Times New Roman"/>
            <w:sz w:val="24"/>
            <w:szCs w:val="24"/>
          </w:rPr>
          <w:t>пунктом 1</w:t>
        </w:r>
      </w:hyperlink>
      <w:r w:rsidRPr="002138E0">
        <w:rPr>
          <w:rFonts w:ascii="Times New Roman" w:hAnsi="Times New Roman" w:cs="Times New Roman"/>
          <w:sz w:val="24"/>
          <w:szCs w:val="24"/>
        </w:rPr>
        <w:t xml:space="preserve"> настоящей статьи, представляемые лицами, указанными в </w:t>
      </w:r>
      <w:hyperlink w:anchor="P129">
        <w:r w:rsidRPr="002138E0">
          <w:rPr>
            <w:rFonts w:ascii="Times New Roman" w:hAnsi="Times New Roman" w:cs="Times New Roman"/>
            <w:sz w:val="24"/>
            <w:szCs w:val="24"/>
          </w:rPr>
          <w:t>подпунктах 1</w:t>
        </w:r>
      </w:hyperlink>
      <w:r w:rsidRPr="002138E0">
        <w:rPr>
          <w:rFonts w:ascii="Times New Roman" w:hAnsi="Times New Roman" w:cs="Times New Roman"/>
          <w:sz w:val="24"/>
          <w:szCs w:val="24"/>
        </w:rPr>
        <w:t xml:space="preserve"> - </w:t>
      </w:r>
      <w:hyperlink w:anchor="P135">
        <w:r w:rsidRPr="002138E0">
          <w:rPr>
            <w:rFonts w:ascii="Times New Roman" w:hAnsi="Times New Roman" w:cs="Times New Roman"/>
            <w:sz w:val="24"/>
            <w:szCs w:val="24"/>
          </w:rPr>
          <w:t>6 пункта 1</w:t>
        </w:r>
      </w:hyperlink>
      <w:r w:rsidRPr="002138E0">
        <w:rPr>
          <w:rFonts w:ascii="Times New Roman" w:hAnsi="Times New Roman" w:cs="Times New Roman"/>
          <w:sz w:val="24"/>
          <w:szCs w:val="24"/>
        </w:rPr>
        <w:t xml:space="preserve"> настоящей статьи, за исключением лиц, указанных в </w:t>
      </w:r>
      <w:hyperlink w:anchor="P140">
        <w:r w:rsidRPr="002138E0">
          <w:rPr>
            <w:rFonts w:ascii="Times New Roman" w:hAnsi="Times New Roman" w:cs="Times New Roman"/>
            <w:sz w:val="24"/>
            <w:szCs w:val="24"/>
          </w:rPr>
          <w:t>пунктах 2.1.1</w:t>
        </w:r>
      </w:hyperlink>
      <w:r w:rsidRPr="002138E0">
        <w:rPr>
          <w:rFonts w:ascii="Times New Roman" w:hAnsi="Times New Roman" w:cs="Times New Roman"/>
          <w:sz w:val="24"/>
          <w:szCs w:val="24"/>
        </w:rPr>
        <w:t xml:space="preserve"> и </w:t>
      </w:r>
      <w:hyperlink w:anchor="P148">
        <w:r w:rsidRPr="002138E0">
          <w:rPr>
            <w:rFonts w:ascii="Times New Roman" w:hAnsi="Times New Roman" w:cs="Times New Roman"/>
            <w:sz w:val="24"/>
            <w:szCs w:val="24"/>
          </w:rPr>
          <w:t>2.1.3</w:t>
        </w:r>
      </w:hyperlink>
      <w:r w:rsidRPr="002138E0">
        <w:rPr>
          <w:rFonts w:ascii="Times New Roman" w:hAnsi="Times New Roman" w:cs="Times New Roman"/>
          <w:sz w:val="24"/>
          <w:szCs w:val="24"/>
        </w:rPr>
        <w:t xml:space="preserve"> настоящей статьи, размещаются на официальных сайтах органов государственной власти автономного округа и органов местного самоуправления муниципальных образований автономного округа в информационно-телекоммуникационной сети "Интернет" и (или) представляются для опубликования средствам массовой информации в порядке, определяемом правовыми актами органов государственной власти автономного округа и органов местного самоуправления муниципальных образований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30.06.2017 </w:t>
      </w:r>
      <w:hyperlink r:id="rId101">
        <w:r w:rsidRPr="002138E0">
          <w:rPr>
            <w:rFonts w:ascii="Times New Roman" w:hAnsi="Times New Roman" w:cs="Times New Roman"/>
            <w:sz w:val="24"/>
            <w:szCs w:val="24"/>
          </w:rPr>
          <w:t>N 36-оз</w:t>
        </w:r>
      </w:hyperlink>
      <w:r w:rsidRPr="002138E0">
        <w:rPr>
          <w:rFonts w:ascii="Times New Roman" w:hAnsi="Times New Roman" w:cs="Times New Roman"/>
          <w:sz w:val="24"/>
          <w:szCs w:val="24"/>
        </w:rPr>
        <w:t xml:space="preserve">, от 13.03.2023 </w:t>
      </w:r>
      <w:hyperlink r:id="rId102">
        <w:r w:rsidRPr="002138E0">
          <w:rPr>
            <w:rFonts w:ascii="Times New Roman" w:hAnsi="Times New Roman" w:cs="Times New Roman"/>
            <w:sz w:val="24"/>
            <w:szCs w:val="24"/>
          </w:rPr>
          <w:t>N 12-оз</w:t>
        </w:r>
      </w:hyperlink>
      <w:r w:rsidRPr="002138E0">
        <w:rPr>
          <w:rFonts w:ascii="Times New Roman" w:hAnsi="Times New Roman" w:cs="Times New Roman"/>
          <w:sz w:val="24"/>
          <w:szCs w:val="24"/>
        </w:rPr>
        <w:t xml:space="preserve">, от 25.05.2023 </w:t>
      </w:r>
      <w:hyperlink r:id="rId103">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Невыполнение лицами, указанными в </w:t>
      </w:r>
      <w:hyperlink w:anchor="P133">
        <w:r w:rsidRPr="002138E0">
          <w:rPr>
            <w:rFonts w:ascii="Times New Roman" w:hAnsi="Times New Roman" w:cs="Times New Roman"/>
            <w:sz w:val="24"/>
            <w:szCs w:val="24"/>
          </w:rPr>
          <w:t>подпунктах 4</w:t>
        </w:r>
      </w:hyperlink>
      <w:r w:rsidRPr="002138E0">
        <w:rPr>
          <w:rFonts w:ascii="Times New Roman" w:hAnsi="Times New Roman" w:cs="Times New Roman"/>
          <w:sz w:val="24"/>
          <w:szCs w:val="24"/>
        </w:rPr>
        <w:t xml:space="preserve"> - </w:t>
      </w:r>
      <w:hyperlink w:anchor="P135">
        <w:r w:rsidRPr="002138E0">
          <w:rPr>
            <w:rFonts w:ascii="Times New Roman" w:hAnsi="Times New Roman" w:cs="Times New Roman"/>
            <w:sz w:val="24"/>
            <w:szCs w:val="24"/>
          </w:rPr>
          <w:t>6 пункта 1</w:t>
        </w:r>
      </w:hyperlink>
      <w:r w:rsidRPr="002138E0">
        <w:rPr>
          <w:rFonts w:ascii="Times New Roman" w:hAnsi="Times New Roman" w:cs="Times New Roman"/>
          <w:sz w:val="24"/>
          <w:szCs w:val="24"/>
        </w:rPr>
        <w:t xml:space="preserve"> настоящей статьи, обязанности, предусмотренной </w:t>
      </w:r>
      <w:hyperlink w:anchor="P128">
        <w:r w:rsidRPr="002138E0">
          <w:rPr>
            <w:rFonts w:ascii="Times New Roman" w:hAnsi="Times New Roman" w:cs="Times New Roman"/>
            <w:sz w:val="24"/>
            <w:szCs w:val="24"/>
          </w:rPr>
          <w:t>пунктом 1</w:t>
        </w:r>
      </w:hyperlink>
      <w:r w:rsidRPr="002138E0">
        <w:rPr>
          <w:rFonts w:ascii="Times New Roman" w:hAnsi="Times New Roman" w:cs="Times New Roman"/>
          <w:sz w:val="24"/>
          <w:szCs w:val="24"/>
        </w:rPr>
        <w:t xml:space="preserve">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4 в ред. </w:t>
      </w:r>
      <w:hyperlink r:id="rId10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28.05.2015 N 47-оз)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4.1. 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гражданскую или муниципальную службу, на должность руководителя государственного или муниципального учреждения.</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4.1 введен </w:t>
      </w:r>
      <w:hyperlink r:id="rId105">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28.05.2015 N 47-оз; в ред. </w:t>
      </w:r>
      <w:hyperlink r:id="rId106">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9" w:name="P159"/>
      <w:bookmarkEnd w:id="9"/>
      <w:r w:rsidRPr="002138E0">
        <w:rPr>
          <w:rFonts w:ascii="Times New Roman" w:hAnsi="Times New Roman" w:cs="Times New Roman"/>
          <w:sz w:val="24"/>
          <w:szCs w:val="24"/>
        </w:rPr>
        <w:t xml:space="preserve">5. К депутату, члену выборного органа местного самоуправления муниципального образования автономного округа, выборному должностному лицу местного самоуправления муниципального образования автономного округа,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w:t>
      </w:r>
      <w:r w:rsidRPr="002138E0">
        <w:rPr>
          <w:rFonts w:ascii="Times New Roman" w:hAnsi="Times New Roman" w:cs="Times New Roman"/>
          <w:sz w:val="24"/>
          <w:szCs w:val="24"/>
        </w:rPr>
        <w:lastRenderedPageBreak/>
        <w:t>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предупреждение;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освобождение депутата, члена выборного органа местного самоуправления муниципального образования автономного округа от должности в представительном органе муниципального образования автономного округа, выборном органе местного самоуправления муниципального образования автономного округа с лишением права занимать должности в представительном органе муниципального образования автономного округа, выборном органе местного самоуправления муниципального образования автономного округа до прекращения срока его полномочий;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запрет занимать должности в представительном органе муниципального образования автономного округа, выборном органе местного самоуправления муниципального образования автономного округа до прекращения срока его полномочий;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запрет исполнять полномочия на постоянной основе до прекращения срока его полномочий.</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5 введен </w:t>
      </w:r>
      <w:hyperlink r:id="rId107">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6. Порядок принятия решения о применении к депутату, члену выборного органа местного самоуправления муниципального образования автономного округа, выборному должностному лицу местного самоуправления муниципального образования автономного округа мер ответственности, указанных в </w:t>
      </w:r>
      <w:hyperlink w:anchor="P159">
        <w:r w:rsidRPr="002138E0">
          <w:rPr>
            <w:rFonts w:ascii="Times New Roman" w:hAnsi="Times New Roman" w:cs="Times New Roman"/>
            <w:sz w:val="24"/>
            <w:szCs w:val="24"/>
          </w:rPr>
          <w:t>пункте 5</w:t>
        </w:r>
      </w:hyperlink>
      <w:r w:rsidRPr="002138E0">
        <w:rPr>
          <w:rFonts w:ascii="Times New Roman" w:hAnsi="Times New Roman" w:cs="Times New Roman"/>
          <w:sz w:val="24"/>
          <w:szCs w:val="24"/>
        </w:rPr>
        <w:t xml:space="preserve"> настоящей статьи, определяется муниципальным правовым актом.</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6 введен </w:t>
      </w:r>
      <w:hyperlink r:id="rId10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8.1.1. Ограничения и обязанности, налагаемые на лиц, замещающих государственные должности Ханты-Мансийского автономного округа - Югры, муниципальные должности</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109">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26.03.2020 N 27-оз)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В соответствии с Федеральным </w:t>
      </w:r>
      <w:hyperlink r:id="rId11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 противодействии коррупции" лица, замещающие государственные должности автономного округа, муниципальные должности и осуществляющие свои полномочия на постоянной основе, если федеральными законами не установлено иное, не вправе:</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1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28.05.2020 N 49-оз)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замещать другие должности в органах государственной власти и органах местного самоуправления;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заниматься предпринимательской деятельностью лично или через доверенных лиц;</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w:t>
      </w:r>
      <w:r w:rsidRPr="002138E0">
        <w:rPr>
          <w:rFonts w:ascii="Times New Roman" w:hAnsi="Times New Roman" w:cs="Times New Roman"/>
          <w:sz w:val="24"/>
          <w:szCs w:val="24"/>
        </w:rPr>
        <w:lastRenderedPageBreak/>
        <w:t>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10" w:name="P178"/>
      <w:bookmarkEnd w:id="10"/>
      <w:r w:rsidRPr="002138E0">
        <w:rPr>
          <w:rFonts w:ascii="Times New Roman" w:hAnsi="Times New Roman" w:cs="Times New Roman"/>
          <w:sz w:val="24"/>
          <w:szCs w:val="24"/>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6) получать гонорары за публикации и выступления в качестве лица, замещающего государственную должность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автономного округа или муниципального образования автономного округа и передаются по акту в соответствующий государственный или муниципальный орган. Лицо, замещавшее государственную должность автономного округа, должность главы муниципального образования автономного округа,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нормативными правовыми актами Губернатора Ханты-Мансийского автономного округа - Югры - в отношении лиц, замещающих государственные должности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абзац утратил силу. - </w:t>
      </w:r>
      <w:hyperlink r:id="rId112">
        <w:r w:rsidRPr="002138E0">
          <w:rPr>
            <w:rFonts w:ascii="Times New Roman" w:hAnsi="Times New Roman" w:cs="Times New Roman"/>
            <w:sz w:val="24"/>
            <w:szCs w:val="24"/>
          </w:rPr>
          <w:t>Закон</w:t>
        </w:r>
      </w:hyperlink>
      <w:r w:rsidRPr="002138E0">
        <w:rPr>
          <w:rFonts w:ascii="Times New Roman" w:hAnsi="Times New Roman" w:cs="Times New Roman"/>
          <w:sz w:val="24"/>
          <w:szCs w:val="24"/>
        </w:rPr>
        <w:t xml:space="preserve"> ХМАО - Югры от 16.06.2021 N 44-оз;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муниципальным правовым актом представительного органа муниципального образования - в отношении лиц, замещающих муниципальные должности муниципального образования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1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16.06.2021 N 44-оз)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8) принимать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вопреки порядку, установленному:</w:t>
      </w:r>
    </w:p>
    <w:p w:rsidR="002138E0" w:rsidRPr="002138E0" w:rsidRDefault="002138E0">
      <w:pPr>
        <w:pStyle w:val="ConsPlusNormal"/>
        <w:spacing w:before="200"/>
        <w:ind w:firstLine="540"/>
        <w:jc w:val="both"/>
        <w:rPr>
          <w:rFonts w:ascii="Times New Roman" w:hAnsi="Times New Roman" w:cs="Times New Roman"/>
          <w:sz w:val="24"/>
          <w:szCs w:val="24"/>
        </w:rPr>
      </w:pPr>
      <w:hyperlink r:id="rId114">
        <w:r w:rsidRPr="002138E0">
          <w:rPr>
            <w:rFonts w:ascii="Times New Roman" w:hAnsi="Times New Roman" w:cs="Times New Roman"/>
            <w:sz w:val="24"/>
            <w:szCs w:val="24"/>
          </w:rPr>
          <w:t>нормативным правовым актом</w:t>
        </w:r>
      </w:hyperlink>
      <w:r w:rsidRPr="002138E0">
        <w:rPr>
          <w:rFonts w:ascii="Times New Roman" w:hAnsi="Times New Roman" w:cs="Times New Roman"/>
          <w:sz w:val="24"/>
          <w:szCs w:val="24"/>
        </w:rPr>
        <w:t xml:space="preserve"> Губернатора Ханты-Мансийского автономного округа - Югры - в отношении лиц, замещающих государственные должности, указанные в </w:t>
      </w:r>
      <w:hyperlink r:id="rId115">
        <w:r w:rsidRPr="002138E0">
          <w:rPr>
            <w:rFonts w:ascii="Times New Roman" w:hAnsi="Times New Roman" w:cs="Times New Roman"/>
            <w:sz w:val="24"/>
            <w:szCs w:val="24"/>
          </w:rPr>
          <w:t>пунктах 1</w:t>
        </w:r>
      </w:hyperlink>
      <w:r w:rsidRPr="002138E0">
        <w:rPr>
          <w:rFonts w:ascii="Times New Roman" w:hAnsi="Times New Roman" w:cs="Times New Roman"/>
          <w:sz w:val="24"/>
          <w:szCs w:val="24"/>
        </w:rPr>
        <w:t xml:space="preserve"> - </w:t>
      </w:r>
      <w:hyperlink r:id="rId116">
        <w:r w:rsidRPr="002138E0">
          <w:rPr>
            <w:rFonts w:ascii="Times New Roman" w:hAnsi="Times New Roman" w:cs="Times New Roman"/>
            <w:sz w:val="24"/>
            <w:szCs w:val="24"/>
          </w:rPr>
          <w:t>4</w:t>
        </w:r>
      </w:hyperlink>
      <w:r w:rsidRPr="002138E0">
        <w:rPr>
          <w:rFonts w:ascii="Times New Roman" w:hAnsi="Times New Roman" w:cs="Times New Roman"/>
          <w:sz w:val="24"/>
          <w:szCs w:val="24"/>
        </w:rPr>
        <w:t xml:space="preserve">, </w:t>
      </w:r>
      <w:hyperlink r:id="rId117">
        <w:r w:rsidRPr="002138E0">
          <w:rPr>
            <w:rFonts w:ascii="Times New Roman" w:hAnsi="Times New Roman" w:cs="Times New Roman"/>
            <w:sz w:val="24"/>
            <w:szCs w:val="24"/>
          </w:rPr>
          <w:t>16</w:t>
        </w:r>
      </w:hyperlink>
      <w:r w:rsidRPr="002138E0">
        <w:rPr>
          <w:rFonts w:ascii="Times New Roman" w:hAnsi="Times New Roman" w:cs="Times New Roman"/>
          <w:sz w:val="24"/>
          <w:szCs w:val="24"/>
        </w:rPr>
        <w:t xml:space="preserve"> - </w:t>
      </w:r>
      <w:hyperlink r:id="rId118">
        <w:r w:rsidRPr="002138E0">
          <w:rPr>
            <w:rFonts w:ascii="Times New Roman" w:hAnsi="Times New Roman" w:cs="Times New Roman"/>
            <w:sz w:val="24"/>
            <w:szCs w:val="24"/>
          </w:rPr>
          <w:t>19</w:t>
        </w:r>
      </w:hyperlink>
      <w:r w:rsidRPr="002138E0">
        <w:rPr>
          <w:rFonts w:ascii="Times New Roman" w:hAnsi="Times New Roman" w:cs="Times New Roman"/>
          <w:sz w:val="24"/>
          <w:szCs w:val="24"/>
        </w:rPr>
        <w:t xml:space="preserve">, </w:t>
      </w:r>
      <w:hyperlink r:id="rId119">
        <w:r w:rsidRPr="002138E0">
          <w:rPr>
            <w:rFonts w:ascii="Times New Roman" w:hAnsi="Times New Roman" w:cs="Times New Roman"/>
            <w:sz w:val="24"/>
            <w:szCs w:val="24"/>
          </w:rPr>
          <w:t>23</w:t>
        </w:r>
      </w:hyperlink>
      <w:r w:rsidRPr="002138E0">
        <w:rPr>
          <w:rFonts w:ascii="Times New Roman" w:hAnsi="Times New Roman" w:cs="Times New Roman"/>
          <w:sz w:val="24"/>
          <w:szCs w:val="24"/>
        </w:rPr>
        <w:t xml:space="preserve"> - </w:t>
      </w:r>
      <w:hyperlink r:id="rId120">
        <w:r w:rsidRPr="002138E0">
          <w:rPr>
            <w:rFonts w:ascii="Times New Roman" w:hAnsi="Times New Roman" w:cs="Times New Roman"/>
            <w:sz w:val="24"/>
            <w:szCs w:val="24"/>
          </w:rPr>
          <w:t>24.2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16.06.2021 </w:t>
      </w:r>
      <w:hyperlink r:id="rId121">
        <w:r w:rsidRPr="002138E0">
          <w:rPr>
            <w:rFonts w:ascii="Times New Roman" w:hAnsi="Times New Roman" w:cs="Times New Roman"/>
            <w:sz w:val="24"/>
            <w:szCs w:val="24"/>
          </w:rPr>
          <w:t>N 44-оз</w:t>
        </w:r>
      </w:hyperlink>
      <w:r w:rsidRPr="002138E0">
        <w:rPr>
          <w:rFonts w:ascii="Times New Roman" w:hAnsi="Times New Roman" w:cs="Times New Roman"/>
          <w:sz w:val="24"/>
          <w:szCs w:val="24"/>
        </w:rPr>
        <w:t xml:space="preserve">, от 25.05.2023 </w:t>
      </w:r>
      <w:hyperlink r:id="rId122">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 xml:space="preserve">, от 10.10.2024 </w:t>
      </w:r>
      <w:hyperlink r:id="rId123">
        <w:r w:rsidRPr="002138E0">
          <w:rPr>
            <w:rFonts w:ascii="Times New Roman" w:hAnsi="Times New Roman" w:cs="Times New Roman"/>
            <w:sz w:val="24"/>
            <w:szCs w:val="24"/>
          </w:rPr>
          <w:t>N 75-оз</w:t>
        </w:r>
      </w:hyperlink>
      <w:r w:rsidRPr="002138E0">
        <w:rPr>
          <w:rFonts w:ascii="Times New Roman" w:hAnsi="Times New Roman" w:cs="Times New Roman"/>
          <w:sz w:val="24"/>
          <w:szCs w:val="24"/>
        </w:rPr>
        <w:t xml:space="preserve">, от 24.04.2025 </w:t>
      </w:r>
      <w:hyperlink r:id="rId124">
        <w:r w:rsidRPr="002138E0">
          <w:rPr>
            <w:rFonts w:ascii="Times New Roman" w:hAnsi="Times New Roman" w:cs="Times New Roman"/>
            <w:sz w:val="24"/>
            <w:szCs w:val="24"/>
          </w:rPr>
          <w:t>N 24-оз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нормативным правовым актом Думы Ханты-Мансийского автономного округа - Югры - в отношении лиц, замещающих государственные должности, указанные в </w:t>
      </w:r>
      <w:hyperlink r:id="rId125">
        <w:r w:rsidRPr="002138E0">
          <w:rPr>
            <w:rFonts w:ascii="Times New Roman" w:hAnsi="Times New Roman" w:cs="Times New Roman"/>
            <w:sz w:val="24"/>
            <w:szCs w:val="24"/>
          </w:rPr>
          <w:t>пунктах 6</w:t>
        </w:r>
      </w:hyperlink>
      <w:r w:rsidRPr="002138E0">
        <w:rPr>
          <w:rFonts w:ascii="Times New Roman" w:hAnsi="Times New Roman" w:cs="Times New Roman"/>
          <w:sz w:val="24"/>
          <w:szCs w:val="24"/>
        </w:rPr>
        <w:t xml:space="preserve"> - </w:t>
      </w:r>
      <w:hyperlink r:id="rId126">
        <w:r w:rsidRPr="002138E0">
          <w:rPr>
            <w:rFonts w:ascii="Times New Roman" w:hAnsi="Times New Roman" w:cs="Times New Roman"/>
            <w:sz w:val="24"/>
            <w:szCs w:val="24"/>
          </w:rPr>
          <w:t>12</w:t>
        </w:r>
      </w:hyperlink>
      <w:r w:rsidRPr="002138E0">
        <w:rPr>
          <w:rFonts w:ascii="Times New Roman" w:hAnsi="Times New Roman" w:cs="Times New Roman"/>
          <w:sz w:val="24"/>
          <w:szCs w:val="24"/>
        </w:rPr>
        <w:t xml:space="preserve">, </w:t>
      </w:r>
      <w:hyperlink r:id="rId127">
        <w:r w:rsidRPr="002138E0">
          <w:rPr>
            <w:rFonts w:ascii="Times New Roman" w:hAnsi="Times New Roman" w:cs="Times New Roman"/>
            <w:sz w:val="24"/>
            <w:szCs w:val="24"/>
          </w:rPr>
          <w:t>20</w:t>
        </w:r>
      </w:hyperlink>
      <w:r w:rsidRPr="002138E0">
        <w:rPr>
          <w:rFonts w:ascii="Times New Roman" w:hAnsi="Times New Roman" w:cs="Times New Roman"/>
          <w:sz w:val="24"/>
          <w:szCs w:val="24"/>
        </w:rPr>
        <w:t xml:space="preserve"> - </w:t>
      </w:r>
      <w:hyperlink r:id="rId128">
        <w:r w:rsidRPr="002138E0">
          <w:rPr>
            <w:rFonts w:ascii="Times New Roman" w:hAnsi="Times New Roman" w:cs="Times New Roman"/>
            <w:sz w:val="24"/>
            <w:szCs w:val="24"/>
          </w:rPr>
          <w:t>22 статьи 1</w:t>
        </w:r>
      </w:hyperlink>
      <w:r w:rsidRPr="002138E0">
        <w:rPr>
          <w:rFonts w:ascii="Times New Roman" w:hAnsi="Times New Roman" w:cs="Times New Roman"/>
          <w:sz w:val="24"/>
          <w:szCs w:val="24"/>
        </w:rPr>
        <w:t xml:space="preserve"> Закона Ханты-Мансийского автономного округа - Югры "О </w:t>
      </w:r>
      <w:r w:rsidRPr="002138E0">
        <w:rPr>
          <w:rFonts w:ascii="Times New Roman" w:hAnsi="Times New Roman" w:cs="Times New Roman"/>
          <w:sz w:val="24"/>
          <w:szCs w:val="24"/>
        </w:rPr>
        <w:lastRenderedPageBreak/>
        <w:t>государственных должностях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абзац утратил силу. - </w:t>
      </w:r>
      <w:hyperlink r:id="rId129">
        <w:r w:rsidRPr="002138E0">
          <w:rPr>
            <w:rFonts w:ascii="Times New Roman" w:hAnsi="Times New Roman" w:cs="Times New Roman"/>
            <w:sz w:val="24"/>
            <w:szCs w:val="24"/>
          </w:rPr>
          <w:t>Закон</w:t>
        </w:r>
      </w:hyperlink>
      <w:r w:rsidRPr="002138E0">
        <w:rPr>
          <w:rFonts w:ascii="Times New Roman" w:hAnsi="Times New Roman" w:cs="Times New Roman"/>
          <w:sz w:val="24"/>
          <w:szCs w:val="24"/>
        </w:rPr>
        <w:t xml:space="preserve"> ХМАО - Югры от 16.06.2021 N 44-оз;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муниципальным правовым актом представительного органа муниципального образования автономного округа - в отношении лиц, замещающих муниципальные должности муниципального образования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30">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16.06.2021 N 44-оз)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органов государственной власти автономного округа с государственными или муниципальными органами иностранных государств, международными или иностранными организациями;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1.1. Депутаты Думы Ханты-Мансийского автономного округа - Югры,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Думы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иные случаи, предусмотренные федеральными законами.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1.1 введен </w:t>
      </w:r>
      <w:hyperlink r:id="rId131">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28.05.2020 N 49-оз)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11" w:name="P202"/>
      <w:bookmarkEnd w:id="11"/>
      <w:r w:rsidRPr="002138E0">
        <w:rPr>
          <w:rFonts w:ascii="Times New Roman" w:hAnsi="Times New Roman" w:cs="Times New Roman"/>
          <w:sz w:val="24"/>
          <w:szCs w:val="24"/>
        </w:rPr>
        <w:lastRenderedPageBreak/>
        <w:t>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3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28.05.2020 N 49-оз)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217">
        <w:r w:rsidRPr="002138E0">
          <w:rPr>
            <w:rFonts w:ascii="Times New Roman" w:hAnsi="Times New Roman" w:cs="Times New Roman"/>
            <w:sz w:val="24"/>
            <w:szCs w:val="24"/>
          </w:rPr>
          <w:t>пунктом 4</w:t>
        </w:r>
      </w:hyperlink>
      <w:r w:rsidRPr="002138E0">
        <w:rPr>
          <w:rFonts w:ascii="Times New Roman" w:hAnsi="Times New Roman" w:cs="Times New Roman"/>
          <w:sz w:val="24"/>
          <w:szCs w:val="24"/>
        </w:rPr>
        <w:t xml:space="preserve"> настоящей статьи;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иные случаи, предусмотренные федеральными законами.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12" w:name="P209"/>
      <w:bookmarkEnd w:id="12"/>
      <w:r w:rsidRPr="002138E0">
        <w:rPr>
          <w:rFonts w:ascii="Times New Roman" w:hAnsi="Times New Roman" w:cs="Times New Roman"/>
          <w:sz w:val="24"/>
          <w:szCs w:val="24"/>
        </w:rPr>
        <w:t>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3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28.11.2024 N 91-оз)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w:t>
      </w:r>
      <w:hyperlink w:anchor="P178">
        <w:r w:rsidRPr="002138E0">
          <w:rPr>
            <w:rFonts w:ascii="Times New Roman" w:hAnsi="Times New Roman" w:cs="Times New Roman"/>
            <w:sz w:val="24"/>
            <w:szCs w:val="24"/>
          </w:rPr>
          <w:t>пунктом 4</w:t>
        </w:r>
      </w:hyperlink>
      <w:r w:rsidRPr="002138E0">
        <w:rPr>
          <w:rFonts w:ascii="Times New Roman" w:hAnsi="Times New Roman" w:cs="Times New Roman"/>
          <w:sz w:val="24"/>
          <w:szCs w:val="24"/>
        </w:rPr>
        <w:t xml:space="preserve"> настоящей статьи;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3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28.11.2024 N 91-оз)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3) представление на безвозмездной основе интересов муниципального образования автономного округа в совете муниципальных образований автономного округа, иных объединениях муниципальных образований, а также в их органах управления;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представление на безвозмездной основе интересов муниципального образования автономного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автономного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иные случаи, предусмотренные федеральными законами.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13" w:name="P217"/>
      <w:bookmarkEnd w:id="13"/>
      <w:r w:rsidRPr="002138E0">
        <w:rPr>
          <w:rFonts w:ascii="Times New Roman" w:hAnsi="Times New Roman" w:cs="Times New Roman"/>
          <w:sz w:val="24"/>
          <w:szCs w:val="24"/>
        </w:rPr>
        <w:t xml:space="preserve">4. Предварительное уведомление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составляется в </w:t>
      </w:r>
      <w:hyperlink r:id="rId135">
        <w:r w:rsidRPr="002138E0">
          <w:rPr>
            <w:rFonts w:ascii="Times New Roman" w:hAnsi="Times New Roman" w:cs="Times New Roman"/>
            <w:sz w:val="24"/>
            <w:szCs w:val="24"/>
          </w:rPr>
          <w:t>форме</w:t>
        </w:r>
      </w:hyperlink>
      <w:r w:rsidRPr="002138E0">
        <w:rPr>
          <w:rFonts w:ascii="Times New Roman" w:hAnsi="Times New Roman" w:cs="Times New Roman"/>
          <w:sz w:val="24"/>
          <w:szCs w:val="24"/>
        </w:rPr>
        <w:t xml:space="preserve">, утвержденной Губернатором автономного округа, и направляется лицами, указанными в </w:t>
      </w:r>
      <w:hyperlink w:anchor="P202">
        <w:r w:rsidRPr="002138E0">
          <w:rPr>
            <w:rFonts w:ascii="Times New Roman" w:hAnsi="Times New Roman" w:cs="Times New Roman"/>
            <w:sz w:val="24"/>
            <w:szCs w:val="24"/>
          </w:rPr>
          <w:t>пунктах 2</w:t>
        </w:r>
      </w:hyperlink>
      <w:r w:rsidRPr="002138E0">
        <w:rPr>
          <w:rFonts w:ascii="Times New Roman" w:hAnsi="Times New Roman" w:cs="Times New Roman"/>
          <w:sz w:val="24"/>
          <w:szCs w:val="24"/>
        </w:rPr>
        <w:t xml:space="preserve"> и </w:t>
      </w:r>
      <w:hyperlink w:anchor="P209">
        <w:r w:rsidRPr="002138E0">
          <w:rPr>
            <w:rFonts w:ascii="Times New Roman" w:hAnsi="Times New Roman" w:cs="Times New Roman"/>
            <w:sz w:val="24"/>
            <w:szCs w:val="24"/>
          </w:rPr>
          <w:t>3</w:t>
        </w:r>
      </w:hyperlink>
      <w:r w:rsidRPr="002138E0">
        <w:rPr>
          <w:rFonts w:ascii="Times New Roman" w:hAnsi="Times New Roman" w:cs="Times New Roman"/>
          <w:sz w:val="24"/>
          <w:szCs w:val="24"/>
        </w:rPr>
        <w:t xml:space="preserve"> настоящей статьи, Губернатору автономного округа до начала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К уведомлению прилагаются копия устава некоммерческой организации, в управлении которой лица, указанные в </w:t>
      </w:r>
      <w:hyperlink w:anchor="P202">
        <w:r w:rsidRPr="002138E0">
          <w:rPr>
            <w:rFonts w:ascii="Times New Roman" w:hAnsi="Times New Roman" w:cs="Times New Roman"/>
            <w:sz w:val="24"/>
            <w:szCs w:val="24"/>
          </w:rPr>
          <w:t>пунктах 2</w:t>
        </w:r>
      </w:hyperlink>
      <w:r w:rsidRPr="002138E0">
        <w:rPr>
          <w:rFonts w:ascii="Times New Roman" w:hAnsi="Times New Roman" w:cs="Times New Roman"/>
          <w:sz w:val="24"/>
          <w:szCs w:val="24"/>
        </w:rPr>
        <w:t xml:space="preserve"> и </w:t>
      </w:r>
      <w:hyperlink w:anchor="P209">
        <w:r w:rsidRPr="002138E0">
          <w:rPr>
            <w:rFonts w:ascii="Times New Roman" w:hAnsi="Times New Roman" w:cs="Times New Roman"/>
            <w:sz w:val="24"/>
            <w:szCs w:val="24"/>
          </w:rPr>
          <w:t>3</w:t>
        </w:r>
      </w:hyperlink>
      <w:r w:rsidRPr="002138E0">
        <w:rPr>
          <w:rFonts w:ascii="Times New Roman" w:hAnsi="Times New Roman" w:cs="Times New Roman"/>
          <w:sz w:val="24"/>
          <w:szCs w:val="24"/>
        </w:rPr>
        <w:t xml:space="preserve"> настоящей статьи, намереваются участвовать на безвозмездной основе, и копия положения об органе некоммерческой организации (при наличии такого положения).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Направленные Губернатору автономного округа уведомления и иные материалы от лиц, указанных в </w:t>
      </w:r>
      <w:hyperlink w:anchor="P202">
        <w:r w:rsidRPr="002138E0">
          <w:rPr>
            <w:rFonts w:ascii="Times New Roman" w:hAnsi="Times New Roman" w:cs="Times New Roman"/>
            <w:sz w:val="24"/>
            <w:szCs w:val="24"/>
          </w:rPr>
          <w:t>пункте 2</w:t>
        </w:r>
      </w:hyperlink>
      <w:r w:rsidRPr="002138E0">
        <w:rPr>
          <w:rFonts w:ascii="Times New Roman" w:hAnsi="Times New Roman" w:cs="Times New Roman"/>
          <w:sz w:val="24"/>
          <w:szCs w:val="24"/>
        </w:rPr>
        <w:t xml:space="preserve"> настоящей статьи, поступают в Аппарат Губернатора, Правительства автономного округа, от лиц, указанных в </w:t>
      </w:r>
      <w:hyperlink w:anchor="P209">
        <w:r w:rsidRPr="002138E0">
          <w:rPr>
            <w:rFonts w:ascii="Times New Roman" w:hAnsi="Times New Roman" w:cs="Times New Roman"/>
            <w:sz w:val="24"/>
            <w:szCs w:val="24"/>
          </w:rPr>
          <w:t>пункте 3</w:t>
        </w:r>
      </w:hyperlink>
      <w:r w:rsidRPr="002138E0">
        <w:rPr>
          <w:rFonts w:ascii="Times New Roman" w:hAnsi="Times New Roman" w:cs="Times New Roman"/>
          <w:sz w:val="24"/>
          <w:szCs w:val="24"/>
        </w:rPr>
        <w:t xml:space="preserve"> настоящей статьи, - в уполномоченный орган, которые осуществляют регистрацию, учет, хранение уведомлений и иных материалов.</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36">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13-оз)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Лица, указанные в </w:t>
      </w:r>
      <w:hyperlink w:anchor="P202">
        <w:r w:rsidRPr="002138E0">
          <w:rPr>
            <w:rFonts w:ascii="Times New Roman" w:hAnsi="Times New Roman" w:cs="Times New Roman"/>
            <w:sz w:val="24"/>
            <w:szCs w:val="24"/>
          </w:rPr>
          <w:t>пунктах 2</w:t>
        </w:r>
      </w:hyperlink>
      <w:r w:rsidRPr="002138E0">
        <w:rPr>
          <w:rFonts w:ascii="Times New Roman" w:hAnsi="Times New Roman" w:cs="Times New Roman"/>
          <w:sz w:val="24"/>
          <w:szCs w:val="24"/>
        </w:rPr>
        <w:t xml:space="preserve"> и </w:t>
      </w:r>
      <w:hyperlink w:anchor="P209">
        <w:r w:rsidRPr="002138E0">
          <w:rPr>
            <w:rFonts w:ascii="Times New Roman" w:hAnsi="Times New Roman" w:cs="Times New Roman"/>
            <w:sz w:val="24"/>
            <w:szCs w:val="24"/>
          </w:rPr>
          <w:t>3</w:t>
        </w:r>
      </w:hyperlink>
      <w:r w:rsidRPr="002138E0">
        <w:rPr>
          <w:rFonts w:ascii="Times New Roman" w:hAnsi="Times New Roman" w:cs="Times New Roman"/>
          <w:sz w:val="24"/>
          <w:szCs w:val="24"/>
        </w:rPr>
        <w:t xml:space="preserve"> настоящей статьи, участвующие на безвозмездной основе в управлении некоммерческой организацией, обязаны уведомить Губернатора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об изменении наименования, местонахождения и адреса некоммерческой организации;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о реорганизации некоммерческой организации;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об изменении единоличного исполнительного органа или коллегиального органа, в качестве которого или </w:t>
      </w:r>
      <w:proofErr w:type="gramStart"/>
      <w:r w:rsidRPr="002138E0">
        <w:rPr>
          <w:rFonts w:ascii="Times New Roman" w:hAnsi="Times New Roman" w:cs="Times New Roman"/>
          <w:sz w:val="24"/>
          <w:szCs w:val="24"/>
        </w:rPr>
        <w:t>в качестве</w:t>
      </w:r>
      <w:proofErr w:type="gramEnd"/>
      <w:r w:rsidRPr="002138E0">
        <w:rPr>
          <w:rFonts w:ascii="Times New Roman" w:hAnsi="Times New Roman" w:cs="Times New Roman"/>
          <w:sz w:val="24"/>
          <w:szCs w:val="24"/>
        </w:rPr>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о замещении иной государственной должности Ханты-Мансийского автономного округа - Югры (за исключением депутатов Думы Ханты-Мансийского автономного округа </w:t>
      </w:r>
      <w:r w:rsidRPr="002138E0">
        <w:rPr>
          <w:rFonts w:ascii="Times New Roman" w:hAnsi="Times New Roman" w:cs="Times New Roman"/>
          <w:sz w:val="24"/>
          <w:szCs w:val="24"/>
        </w:rPr>
        <w:lastRenderedPageBreak/>
        <w:t>- Югры) на постоянной основе или муниципальной должности на постоянной основе, если при их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4 в ред. </w:t>
      </w:r>
      <w:hyperlink r:id="rId137">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09.07.2020 N 66-оз)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13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28.05.2015 N 47-оз)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bookmarkStart w:id="14" w:name="P232"/>
      <w:bookmarkEnd w:id="14"/>
      <w:r w:rsidRPr="002138E0">
        <w:rPr>
          <w:rFonts w:ascii="Times New Roman" w:hAnsi="Times New Roman" w:cs="Times New Roman"/>
          <w:sz w:val="24"/>
          <w:szCs w:val="24"/>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39">
        <w:r w:rsidRPr="002138E0">
          <w:rPr>
            <w:rFonts w:ascii="Times New Roman" w:hAnsi="Times New Roman" w:cs="Times New Roman"/>
            <w:sz w:val="24"/>
            <w:szCs w:val="24"/>
          </w:rPr>
          <w:t>перечни</w:t>
        </w:r>
      </w:hyperlink>
      <w:r w:rsidRPr="002138E0">
        <w:rPr>
          <w:rFonts w:ascii="Times New Roman" w:hAnsi="Times New Roman" w:cs="Times New Roman"/>
          <w:sz w:val="24"/>
          <w:szCs w:val="24"/>
        </w:rPr>
        <w:t>, утвержденные Губернатором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40">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16.11.2015 N 122-оз)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1.1. Лица, указанные в </w:t>
      </w:r>
      <w:hyperlink w:anchor="P232">
        <w:r w:rsidRPr="002138E0">
          <w:rPr>
            <w:rFonts w:ascii="Times New Roman" w:hAnsi="Times New Roman" w:cs="Times New Roman"/>
            <w:sz w:val="24"/>
            <w:szCs w:val="24"/>
          </w:rPr>
          <w:t>пункте 1</w:t>
        </w:r>
      </w:hyperlink>
      <w:r w:rsidRPr="002138E0">
        <w:rPr>
          <w:rFonts w:ascii="Times New Roman" w:hAnsi="Times New Roman" w:cs="Times New Roman"/>
          <w:sz w:val="24"/>
          <w:szCs w:val="24"/>
        </w:rPr>
        <w:t xml:space="preserve"> настоящей статьи,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прекратить владение и (или) пользование иностранными финансовыми инструментами иным способом в сроки, установленные Федеральным </w:t>
      </w:r>
      <w:hyperlink r:id="rId141">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1.1 введен </w:t>
      </w:r>
      <w:hyperlink r:id="rId142">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27.06.2019 N 41-оз)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4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9. Совещательные координационные органы по противодействию коррупции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Органы государственной власти автономного округа могут создавать совещательные координационные органы по противодействию коррупции из числа </w:t>
      </w:r>
      <w:r w:rsidRPr="002138E0">
        <w:rPr>
          <w:rFonts w:ascii="Times New Roman" w:hAnsi="Times New Roman" w:cs="Times New Roman"/>
          <w:sz w:val="24"/>
          <w:szCs w:val="24"/>
        </w:rPr>
        <w:lastRenderedPageBreak/>
        <w:t>представителей органов 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4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30.09.2013 N 86-оз)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Полномочия, порядок формирования и деятельности совещательных 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9.1. Осуществление контроля за расходами</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145">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23.02.2013 N 2-оз)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bookmarkStart w:id="15" w:name="P250"/>
      <w:bookmarkEnd w:id="15"/>
      <w:r w:rsidRPr="002138E0">
        <w:rPr>
          <w:rFonts w:ascii="Times New Roman" w:hAnsi="Times New Roman" w:cs="Times New Roman"/>
          <w:sz w:val="24"/>
          <w:szCs w:val="24"/>
        </w:rPr>
        <w:t xml:space="preserve">1. Лица, замещающие государственные должности автономного округа, муниципальные должности, а также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обязаны представлять сведения о своих расходах, а также о расходах своих супруги (супруга) и несовершеннолетних детей в случаях, установленных Федеральным </w:t>
      </w:r>
      <w:hyperlink r:id="rId14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28.05.2015 </w:t>
      </w:r>
      <w:hyperlink r:id="rId147">
        <w:r w:rsidRPr="002138E0">
          <w:rPr>
            <w:rFonts w:ascii="Times New Roman" w:hAnsi="Times New Roman" w:cs="Times New Roman"/>
            <w:sz w:val="24"/>
            <w:szCs w:val="24"/>
          </w:rPr>
          <w:t>N 47-оз</w:t>
        </w:r>
      </w:hyperlink>
      <w:r w:rsidRPr="002138E0">
        <w:rPr>
          <w:rFonts w:ascii="Times New Roman" w:hAnsi="Times New Roman" w:cs="Times New Roman"/>
          <w:sz w:val="24"/>
          <w:szCs w:val="24"/>
        </w:rPr>
        <w:t xml:space="preserve">, от 16.11.2015 </w:t>
      </w:r>
      <w:hyperlink r:id="rId148">
        <w:r w:rsidRPr="002138E0">
          <w:rPr>
            <w:rFonts w:ascii="Times New Roman" w:hAnsi="Times New Roman" w:cs="Times New Roman"/>
            <w:sz w:val="24"/>
            <w:szCs w:val="24"/>
          </w:rPr>
          <w:t>N 122-оз</w:t>
        </w:r>
      </w:hyperlink>
      <w:r w:rsidRPr="002138E0">
        <w:rPr>
          <w:rFonts w:ascii="Times New Roman" w:hAnsi="Times New Roman" w:cs="Times New Roman"/>
          <w:sz w:val="24"/>
          <w:szCs w:val="24"/>
        </w:rPr>
        <w:t xml:space="preserve">, от 27.05.2022 </w:t>
      </w:r>
      <w:hyperlink r:id="rId149">
        <w:r w:rsidRPr="002138E0">
          <w:rPr>
            <w:rFonts w:ascii="Times New Roman" w:hAnsi="Times New Roman" w:cs="Times New Roman"/>
            <w:sz w:val="24"/>
            <w:szCs w:val="24"/>
          </w:rPr>
          <w:t>N 40-оз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w:t>
      </w:r>
      <w:hyperlink w:anchor="P250">
        <w:r w:rsidRPr="002138E0">
          <w:rPr>
            <w:rFonts w:ascii="Times New Roman" w:hAnsi="Times New Roman" w:cs="Times New Roman"/>
            <w:sz w:val="24"/>
            <w:szCs w:val="24"/>
          </w:rPr>
          <w:t>пункте 1</w:t>
        </w:r>
      </w:hyperlink>
      <w:r w:rsidRPr="002138E0">
        <w:rPr>
          <w:rFonts w:ascii="Times New Roman" w:hAnsi="Times New Roman" w:cs="Times New Roman"/>
          <w:sz w:val="24"/>
          <w:szCs w:val="24"/>
        </w:rPr>
        <w:t xml:space="preserve">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25.03.2013 </w:t>
      </w:r>
      <w:hyperlink r:id="rId150">
        <w:r w:rsidRPr="002138E0">
          <w:rPr>
            <w:rFonts w:ascii="Times New Roman" w:hAnsi="Times New Roman" w:cs="Times New Roman"/>
            <w:sz w:val="24"/>
            <w:szCs w:val="24"/>
          </w:rPr>
          <w:t>N 21-оз</w:t>
        </w:r>
      </w:hyperlink>
      <w:r w:rsidRPr="002138E0">
        <w:rPr>
          <w:rFonts w:ascii="Times New Roman" w:hAnsi="Times New Roman" w:cs="Times New Roman"/>
          <w:sz w:val="24"/>
          <w:szCs w:val="24"/>
        </w:rPr>
        <w:t xml:space="preserve">, от 29.10.2015 </w:t>
      </w:r>
      <w:hyperlink r:id="rId151">
        <w:r w:rsidRPr="002138E0">
          <w:rPr>
            <w:rFonts w:ascii="Times New Roman" w:hAnsi="Times New Roman" w:cs="Times New Roman"/>
            <w:sz w:val="24"/>
            <w:szCs w:val="24"/>
          </w:rPr>
          <w:t>N 109-оз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bookmarkStart w:id="16" w:name="P255"/>
      <w:bookmarkEnd w:id="16"/>
      <w:r w:rsidRPr="002138E0">
        <w:rPr>
          <w:rFonts w:ascii="Times New Roman" w:hAnsi="Times New Roman" w:cs="Times New Roman"/>
          <w:sz w:val="24"/>
          <w:szCs w:val="24"/>
        </w:rPr>
        <w:t xml:space="preserve">4. Решение об осуществлении контроля за расходами лиц, замещающих государственные должности автономного округа, за исключением депутатов Думы автономного округа, мировых судей, муниципальные должности,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w:t>
      </w:r>
      <w:r w:rsidRPr="002138E0">
        <w:rPr>
          <w:rFonts w:ascii="Times New Roman" w:hAnsi="Times New Roman" w:cs="Times New Roman"/>
          <w:sz w:val="24"/>
          <w:szCs w:val="24"/>
        </w:rPr>
        <w:lastRenderedPageBreak/>
        <w:t>имущественного характера, о доходах, об имуществе и обязательствах имущественного характера своих супруги (супруга) и несовершеннолетних детей, принимается Губернатором Ханты-Мансийского автономного округа - Югры либо уполномоченным им должностным лицом.</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28.05.2015 </w:t>
      </w:r>
      <w:hyperlink r:id="rId152">
        <w:r w:rsidRPr="002138E0">
          <w:rPr>
            <w:rFonts w:ascii="Times New Roman" w:hAnsi="Times New Roman" w:cs="Times New Roman"/>
            <w:sz w:val="24"/>
            <w:szCs w:val="24"/>
          </w:rPr>
          <w:t>N 47-оз</w:t>
        </w:r>
      </w:hyperlink>
      <w:r w:rsidRPr="002138E0">
        <w:rPr>
          <w:rFonts w:ascii="Times New Roman" w:hAnsi="Times New Roman" w:cs="Times New Roman"/>
          <w:sz w:val="24"/>
          <w:szCs w:val="24"/>
        </w:rPr>
        <w:t xml:space="preserve">, от 16.11.2015 </w:t>
      </w:r>
      <w:hyperlink r:id="rId153">
        <w:r w:rsidRPr="002138E0">
          <w:rPr>
            <w:rFonts w:ascii="Times New Roman" w:hAnsi="Times New Roman" w:cs="Times New Roman"/>
            <w:sz w:val="24"/>
            <w:szCs w:val="24"/>
          </w:rPr>
          <w:t>N 122-оз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5. 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не представившие сведения о своих расходах, представившие заведомо неполные сведения о своих расходах, за исключением случаев, установленных федеральными законами, либо представившие заведомо недостоверные сведения о своих расходах или не представившие сведения о расходах своих супруги (супруга) и несовершеннолетних детей, представившие заведомо неполные сведения о расходах, за исключением случаев, установленных федеральными законами, либо представившие заведомо недостоверные сведения о расходах своих супруги (супруга) и несовершеннолетних детей, тем самым совершившие правонарушение, предусмотренное </w:t>
      </w:r>
      <w:hyperlink r:id="rId154">
        <w:r w:rsidRPr="002138E0">
          <w:rPr>
            <w:rFonts w:ascii="Times New Roman" w:hAnsi="Times New Roman" w:cs="Times New Roman"/>
            <w:sz w:val="24"/>
            <w:szCs w:val="24"/>
          </w:rPr>
          <w:t>частью 3 статьи 8.1</w:t>
        </w:r>
      </w:hyperlink>
      <w:r w:rsidRPr="002138E0">
        <w:rPr>
          <w:rFonts w:ascii="Times New Roman" w:hAnsi="Times New Roman" w:cs="Times New Roman"/>
          <w:sz w:val="24"/>
          <w:szCs w:val="24"/>
        </w:rPr>
        <w:t xml:space="preserve">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5 в ред. </w:t>
      </w:r>
      <w:hyperlink r:id="rId155">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6.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органов государственной власти автономного округа, государственных органов автономного округа и органов местного самоуправления муниципальных образований автономного округа с соблюдением установленных законодательством Российской Федерации требований о защите персональных данных.</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28.05.2015 </w:t>
      </w:r>
      <w:hyperlink r:id="rId157">
        <w:r w:rsidRPr="002138E0">
          <w:rPr>
            <w:rFonts w:ascii="Times New Roman" w:hAnsi="Times New Roman" w:cs="Times New Roman"/>
            <w:sz w:val="24"/>
            <w:szCs w:val="24"/>
          </w:rPr>
          <w:t>N 47-оз</w:t>
        </w:r>
      </w:hyperlink>
      <w:r w:rsidRPr="002138E0">
        <w:rPr>
          <w:rFonts w:ascii="Times New Roman" w:hAnsi="Times New Roman" w:cs="Times New Roman"/>
          <w:sz w:val="24"/>
          <w:szCs w:val="24"/>
        </w:rPr>
        <w:t xml:space="preserve">, от 09.12.2015 </w:t>
      </w:r>
      <w:hyperlink r:id="rId158">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 xml:space="preserve">, от 25.12.2020 </w:t>
      </w:r>
      <w:hyperlink r:id="rId159">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9.2. Сообщение о возникновении личной заинтересованности</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16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09.12.2015 N 128-оз)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Лица, замещающие государственные должности автономного округа,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нормативными правовыми актами Российской Федерации, </w:t>
      </w:r>
      <w:hyperlink r:id="rId161">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Ханты-Мансийского автономного округа - Югры "О государственных должностях Ханты-Мансийского автономного округа - Югры", иными нормативными правовыми актами органов государственной власти автономного округа, муниципальными правовыми актами.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6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31.03.2016 N 32-оз)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w:t>
      </w:r>
      <w:hyperlink r:id="rId163">
        <w:r w:rsidRPr="002138E0">
          <w:rPr>
            <w:rFonts w:ascii="Times New Roman" w:hAnsi="Times New Roman" w:cs="Times New Roman"/>
            <w:sz w:val="24"/>
            <w:szCs w:val="24"/>
          </w:rPr>
          <w:t>нормативными правовыми актами</w:t>
        </w:r>
      </w:hyperlink>
      <w:r w:rsidRPr="002138E0">
        <w:rPr>
          <w:rFonts w:ascii="Times New Roman" w:hAnsi="Times New Roman" w:cs="Times New Roman"/>
          <w:sz w:val="24"/>
          <w:szCs w:val="24"/>
        </w:rPr>
        <w:t xml:space="preserve"> Губернатора Ханты-Мансийского автономного округа - Югры - в отношении лиц, замещающих государственные должности, указанные в </w:t>
      </w:r>
      <w:hyperlink r:id="rId164">
        <w:r w:rsidRPr="002138E0">
          <w:rPr>
            <w:rFonts w:ascii="Times New Roman" w:hAnsi="Times New Roman" w:cs="Times New Roman"/>
            <w:sz w:val="24"/>
            <w:szCs w:val="24"/>
          </w:rPr>
          <w:t>пунктах 1</w:t>
        </w:r>
      </w:hyperlink>
      <w:r w:rsidRPr="002138E0">
        <w:rPr>
          <w:rFonts w:ascii="Times New Roman" w:hAnsi="Times New Roman" w:cs="Times New Roman"/>
          <w:sz w:val="24"/>
          <w:szCs w:val="24"/>
        </w:rPr>
        <w:t xml:space="preserve"> - </w:t>
      </w:r>
      <w:hyperlink r:id="rId165">
        <w:r w:rsidRPr="002138E0">
          <w:rPr>
            <w:rFonts w:ascii="Times New Roman" w:hAnsi="Times New Roman" w:cs="Times New Roman"/>
            <w:sz w:val="24"/>
            <w:szCs w:val="24"/>
          </w:rPr>
          <w:t>4</w:t>
        </w:r>
      </w:hyperlink>
      <w:r w:rsidRPr="002138E0">
        <w:rPr>
          <w:rFonts w:ascii="Times New Roman" w:hAnsi="Times New Roman" w:cs="Times New Roman"/>
          <w:sz w:val="24"/>
          <w:szCs w:val="24"/>
        </w:rPr>
        <w:t xml:space="preserve">, </w:t>
      </w:r>
      <w:hyperlink r:id="rId166">
        <w:r w:rsidRPr="002138E0">
          <w:rPr>
            <w:rFonts w:ascii="Times New Roman" w:hAnsi="Times New Roman" w:cs="Times New Roman"/>
            <w:sz w:val="24"/>
            <w:szCs w:val="24"/>
          </w:rPr>
          <w:t>16</w:t>
        </w:r>
      </w:hyperlink>
      <w:r w:rsidRPr="002138E0">
        <w:rPr>
          <w:rFonts w:ascii="Times New Roman" w:hAnsi="Times New Roman" w:cs="Times New Roman"/>
          <w:sz w:val="24"/>
          <w:szCs w:val="24"/>
        </w:rPr>
        <w:t xml:space="preserve"> - </w:t>
      </w:r>
      <w:hyperlink r:id="rId167">
        <w:r w:rsidRPr="002138E0">
          <w:rPr>
            <w:rFonts w:ascii="Times New Roman" w:hAnsi="Times New Roman" w:cs="Times New Roman"/>
            <w:sz w:val="24"/>
            <w:szCs w:val="24"/>
          </w:rPr>
          <w:t>19</w:t>
        </w:r>
      </w:hyperlink>
      <w:r w:rsidRPr="002138E0">
        <w:rPr>
          <w:rFonts w:ascii="Times New Roman" w:hAnsi="Times New Roman" w:cs="Times New Roman"/>
          <w:sz w:val="24"/>
          <w:szCs w:val="24"/>
        </w:rPr>
        <w:t xml:space="preserve">, </w:t>
      </w:r>
      <w:hyperlink r:id="rId168">
        <w:r w:rsidRPr="002138E0">
          <w:rPr>
            <w:rFonts w:ascii="Times New Roman" w:hAnsi="Times New Roman" w:cs="Times New Roman"/>
            <w:sz w:val="24"/>
            <w:szCs w:val="24"/>
          </w:rPr>
          <w:t>24</w:t>
        </w:r>
      </w:hyperlink>
      <w:r w:rsidRPr="002138E0">
        <w:rPr>
          <w:rFonts w:ascii="Times New Roman" w:hAnsi="Times New Roman" w:cs="Times New Roman"/>
          <w:sz w:val="24"/>
          <w:szCs w:val="24"/>
        </w:rPr>
        <w:t xml:space="preserve"> - </w:t>
      </w:r>
      <w:hyperlink r:id="rId169">
        <w:r w:rsidRPr="002138E0">
          <w:rPr>
            <w:rFonts w:ascii="Times New Roman" w:hAnsi="Times New Roman" w:cs="Times New Roman"/>
            <w:sz w:val="24"/>
            <w:szCs w:val="24"/>
          </w:rPr>
          <w:t>24.2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30.10.2020 </w:t>
      </w:r>
      <w:hyperlink r:id="rId170">
        <w:r w:rsidRPr="002138E0">
          <w:rPr>
            <w:rFonts w:ascii="Times New Roman" w:hAnsi="Times New Roman" w:cs="Times New Roman"/>
            <w:sz w:val="24"/>
            <w:szCs w:val="24"/>
          </w:rPr>
          <w:t>N 92-оз</w:t>
        </w:r>
      </w:hyperlink>
      <w:r w:rsidRPr="002138E0">
        <w:rPr>
          <w:rFonts w:ascii="Times New Roman" w:hAnsi="Times New Roman" w:cs="Times New Roman"/>
          <w:sz w:val="24"/>
          <w:szCs w:val="24"/>
        </w:rPr>
        <w:t xml:space="preserve">, от 25.05.2023 </w:t>
      </w:r>
      <w:hyperlink r:id="rId171">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 xml:space="preserve">, от 10.10.2024 </w:t>
      </w:r>
      <w:hyperlink r:id="rId172">
        <w:r w:rsidRPr="002138E0">
          <w:rPr>
            <w:rFonts w:ascii="Times New Roman" w:hAnsi="Times New Roman" w:cs="Times New Roman"/>
            <w:sz w:val="24"/>
            <w:szCs w:val="24"/>
          </w:rPr>
          <w:t>N 75-оз</w:t>
        </w:r>
      </w:hyperlink>
      <w:r w:rsidRPr="002138E0">
        <w:rPr>
          <w:rFonts w:ascii="Times New Roman" w:hAnsi="Times New Roman" w:cs="Times New Roman"/>
          <w:sz w:val="24"/>
          <w:szCs w:val="24"/>
        </w:rPr>
        <w:t xml:space="preserve">, от 24.04.2025 </w:t>
      </w:r>
      <w:hyperlink r:id="rId173">
        <w:r w:rsidRPr="002138E0">
          <w:rPr>
            <w:rFonts w:ascii="Times New Roman" w:hAnsi="Times New Roman" w:cs="Times New Roman"/>
            <w:sz w:val="24"/>
            <w:szCs w:val="24"/>
          </w:rPr>
          <w:t>N 24-оз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нормативными правовыми актами Думы Ханты-Мансийского автономного округа - Югры - в отношении лиц, замещающих государственные должности, указанные в </w:t>
      </w:r>
      <w:hyperlink r:id="rId174">
        <w:r w:rsidRPr="002138E0">
          <w:rPr>
            <w:rFonts w:ascii="Times New Roman" w:hAnsi="Times New Roman" w:cs="Times New Roman"/>
            <w:sz w:val="24"/>
            <w:szCs w:val="24"/>
          </w:rPr>
          <w:t>пунктах 6</w:t>
        </w:r>
      </w:hyperlink>
      <w:r w:rsidRPr="002138E0">
        <w:rPr>
          <w:rFonts w:ascii="Times New Roman" w:hAnsi="Times New Roman" w:cs="Times New Roman"/>
          <w:sz w:val="24"/>
          <w:szCs w:val="24"/>
        </w:rPr>
        <w:t xml:space="preserve"> - </w:t>
      </w:r>
      <w:hyperlink r:id="rId175">
        <w:r w:rsidRPr="002138E0">
          <w:rPr>
            <w:rFonts w:ascii="Times New Roman" w:hAnsi="Times New Roman" w:cs="Times New Roman"/>
            <w:sz w:val="24"/>
            <w:szCs w:val="24"/>
          </w:rPr>
          <w:t>12</w:t>
        </w:r>
      </w:hyperlink>
      <w:r w:rsidRPr="002138E0">
        <w:rPr>
          <w:rFonts w:ascii="Times New Roman" w:hAnsi="Times New Roman" w:cs="Times New Roman"/>
          <w:sz w:val="24"/>
          <w:szCs w:val="24"/>
        </w:rPr>
        <w:t xml:space="preserve">, </w:t>
      </w:r>
      <w:hyperlink r:id="rId176">
        <w:r w:rsidRPr="002138E0">
          <w:rPr>
            <w:rFonts w:ascii="Times New Roman" w:hAnsi="Times New Roman" w:cs="Times New Roman"/>
            <w:sz w:val="24"/>
            <w:szCs w:val="24"/>
          </w:rPr>
          <w:t>20</w:t>
        </w:r>
      </w:hyperlink>
      <w:r w:rsidRPr="002138E0">
        <w:rPr>
          <w:rFonts w:ascii="Times New Roman" w:hAnsi="Times New Roman" w:cs="Times New Roman"/>
          <w:sz w:val="24"/>
          <w:szCs w:val="24"/>
        </w:rPr>
        <w:t xml:space="preserve"> - </w:t>
      </w:r>
      <w:hyperlink r:id="rId177">
        <w:r w:rsidRPr="002138E0">
          <w:rPr>
            <w:rFonts w:ascii="Times New Roman" w:hAnsi="Times New Roman" w:cs="Times New Roman"/>
            <w:sz w:val="24"/>
            <w:szCs w:val="24"/>
          </w:rPr>
          <w:t>23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178">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30.10.2020 N 92-оз)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муниципальными правовыми актами - в отношении лиц, замещающих муниципальные должности.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2 введен </w:t>
      </w:r>
      <w:hyperlink r:id="rId179">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31.03.2016 N 32-оз)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9.2.1. Порядок уведомления лицами, замещающими государственные должности автономного округа, обо всех фактах обращения к ним лиц в целях склонения их к совершению коррупционных правонарушений</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18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25.05.2023 N 35-оз)</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bookmarkStart w:id="17" w:name="P280"/>
      <w:bookmarkEnd w:id="17"/>
      <w:r w:rsidRPr="002138E0">
        <w:rPr>
          <w:rFonts w:ascii="Times New Roman" w:hAnsi="Times New Roman" w:cs="Times New Roman"/>
          <w:sz w:val="24"/>
          <w:szCs w:val="24"/>
        </w:rPr>
        <w:t xml:space="preserve">1. Лица, замещающие государственные должности автономного округа, указанные в </w:t>
      </w:r>
      <w:hyperlink r:id="rId181">
        <w:r w:rsidRPr="002138E0">
          <w:rPr>
            <w:rFonts w:ascii="Times New Roman" w:hAnsi="Times New Roman" w:cs="Times New Roman"/>
            <w:sz w:val="24"/>
            <w:szCs w:val="24"/>
          </w:rPr>
          <w:t>пунктах 1</w:t>
        </w:r>
      </w:hyperlink>
      <w:r w:rsidRPr="002138E0">
        <w:rPr>
          <w:rFonts w:ascii="Times New Roman" w:hAnsi="Times New Roman" w:cs="Times New Roman"/>
          <w:sz w:val="24"/>
          <w:szCs w:val="24"/>
        </w:rPr>
        <w:t xml:space="preserve"> - </w:t>
      </w:r>
      <w:hyperlink r:id="rId182">
        <w:r w:rsidRPr="002138E0">
          <w:rPr>
            <w:rFonts w:ascii="Times New Roman" w:hAnsi="Times New Roman" w:cs="Times New Roman"/>
            <w:sz w:val="24"/>
            <w:szCs w:val="24"/>
          </w:rPr>
          <w:t>4</w:t>
        </w:r>
      </w:hyperlink>
      <w:r w:rsidRPr="002138E0">
        <w:rPr>
          <w:rFonts w:ascii="Times New Roman" w:hAnsi="Times New Roman" w:cs="Times New Roman"/>
          <w:sz w:val="24"/>
          <w:szCs w:val="24"/>
        </w:rPr>
        <w:t xml:space="preserve">, </w:t>
      </w:r>
      <w:hyperlink r:id="rId183">
        <w:r w:rsidRPr="002138E0">
          <w:rPr>
            <w:rFonts w:ascii="Times New Roman" w:hAnsi="Times New Roman" w:cs="Times New Roman"/>
            <w:sz w:val="24"/>
            <w:szCs w:val="24"/>
          </w:rPr>
          <w:t>16</w:t>
        </w:r>
      </w:hyperlink>
      <w:r w:rsidRPr="002138E0">
        <w:rPr>
          <w:rFonts w:ascii="Times New Roman" w:hAnsi="Times New Roman" w:cs="Times New Roman"/>
          <w:sz w:val="24"/>
          <w:szCs w:val="24"/>
        </w:rPr>
        <w:t xml:space="preserve"> - </w:t>
      </w:r>
      <w:hyperlink r:id="rId184">
        <w:r w:rsidRPr="002138E0">
          <w:rPr>
            <w:rFonts w:ascii="Times New Roman" w:hAnsi="Times New Roman" w:cs="Times New Roman"/>
            <w:sz w:val="24"/>
            <w:szCs w:val="24"/>
          </w:rPr>
          <w:t>24.2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иные государственные органы в срок не позднее пяти дней со дня соответствующего обращения в порядке, предусмотренном настоящей статьей, если иное не предусмотрено федеральными законами.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10.10.2024 </w:t>
      </w:r>
      <w:hyperlink r:id="rId185">
        <w:r w:rsidRPr="002138E0">
          <w:rPr>
            <w:rFonts w:ascii="Times New Roman" w:hAnsi="Times New Roman" w:cs="Times New Roman"/>
            <w:sz w:val="24"/>
            <w:szCs w:val="24"/>
          </w:rPr>
          <w:t>N 75-оз</w:t>
        </w:r>
      </w:hyperlink>
      <w:r w:rsidRPr="002138E0">
        <w:rPr>
          <w:rFonts w:ascii="Times New Roman" w:hAnsi="Times New Roman" w:cs="Times New Roman"/>
          <w:sz w:val="24"/>
          <w:szCs w:val="24"/>
        </w:rPr>
        <w:t xml:space="preserve">, от 24.04.2025 </w:t>
      </w:r>
      <w:hyperlink r:id="rId186">
        <w:r w:rsidRPr="002138E0">
          <w:rPr>
            <w:rFonts w:ascii="Times New Roman" w:hAnsi="Times New Roman" w:cs="Times New Roman"/>
            <w:sz w:val="24"/>
            <w:szCs w:val="24"/>
          </w:rPr>
          <w:t>N 24-оз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Лица, замещающие государственные должности автономного округа, указанные в </w:t>
      </w:r>
      <w:hyperlink r:id="rId187">
        <w:r w:rsidRPr="002138E0">
          <w:rPr>
            <w:rFonts w:ascii="Times New Roman" w:hAnsi="Times New Roman" w:cs="Times New Roman"/>
            <w:sz w:val="24"/>
            <w:szCs w:val="24"/>
          </w:rPr>
          <w:t>пунктах 6</w:t>
        </w:r>
      </w:hyperlink>
      <w:r w:rsidRPr="002138E0">
        <w:rPr>
          <w:rFonts w:ascii="Times New Roman" w:hAnsi="Times New Roman" w:cs="Times New Roman"/>
          <w:sz w:val="24"/>
          <w:szCs w:val="24"/>
        </w:rPr>
        <w:t xml:space="preserve"> - </w:t>
      </w:r>
      <w:hyperlink r:id="rId188">
        <w:r w:rsidRPr="002138E0">
          <w:rPr>
            <w:rFonts w:ascii="Times New Roman" w:hAnsi="Times New Roman" w:cs="Times New Roman"/>
            <w:sz w:val="24"/>
            <w:szCs w:val="24"/>
          </w:rPr>
          <w:t>12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случаях обращения к ним каких-либо лиц в целях склонения их к совершению коррупционных правонарушений в порядке, установленном </w:t>
      </w:r>
      <w:hyperlink r:id="rId189">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Ханты-Мансийского автономного округа - Югры "О Комиссии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 Уведомление, предусмотренное </w:t>
      </w:r>
      <w:hyperlink w:anchor="P280">
        <w:r w:rsidRPr="002138E0">
          <w:rPr>
            <w:rFonts w:ascii="Times New Roman" w:hAnsi="Times New Roman" w:cs="Times New Roman"/>
            <w:sz w:val="24"/>
            <w:szCs w:val="24"/>
          </w:rPr>
          <w:t>пунктом 1</w:t>
        </w:r>
      </w:hyperlink>
      <w:r w:rsidRPr="002138E0">
        <w:rPr>
          <w:rFonts w:ascii="Times New Roman" w:hAnsi="Times New Roman" w:cs="Times New Roman"/>
          <w:sz w:val="24"/>
          <w:szCs w:val="24"/>
        </w:rPr>
        <w:t xml:space="preserve"> настоящей статьи, оформляется в письменной форме и должно содержать следующие сведения: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фамилия, имя, отчество лица, замещающего государственную должность автономного округа, подавшего уведомление, его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описание обстоятельств, при которых стало известно о случае обращения к лицу, </w:t>
      </w:r>
      <w:r w:rsidRPr="002138E0">
        <w:rPr>
          <w:rFonts w:ascii="Times New Roman" w:hAnsi="Times New Roman" w:cs="Times New Roman"/>
          <w:sz w:val="24"/>
          <w:szCs w:val="24"/>
        </w:rPr>
        <w:lastRenderedPageBreak/>
        <w:t>замещающему государственную должность автономного округа, какого-либо лица в целях склонения его к совершению коррупционного правонарушения (дата, место, время, иные обстоятельства);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подробные сведения о коррупционном правонарушении, которое могло быть совершено лицом, замещающим государственную должность автономного округа, по просьбе обратившегося лица;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все известные сведения о физическом лице, склоняющем лицо, замещающее государственную должность автономного округа, к совершению коррупционного правонарушения;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сведения о способах и обстоятельствах склонения лица, замещающего государственную должность автономного округа, к совершению коррупционного правонарушения.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К уведомлению прилагаются все имеющиеся материалы, подтверждающие обстоятельства обращения в целях склонения лица, замещающего государственную должность автономного округа, к совершению коррупционного правонарушения, а также иные документы, имеющие отношение к обстоятельствам обращения.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5. Лица, замещающие государственные должности автономного округа, указанные в </w:t>
      </w:r>
      <w:hyperlink r:id="rId190">
        <w:r w:rsidRPr="002138E0">
          <w:rPr>
            <w:rFonts w:ascii="Times New Roman" w:hAnsi="Times New Roman" w:cs="Times New Roman"/>
            <w:sz w:val="24"/>
            <w:szCs w:val="24"/>
          </w:rPr>
          <w:t>пунктах 1</w:t>
        </w:r>
      </w:hyperlink>
      <w:r w:rsidRPr="002138E0">
        <w:rPr>
          <w:rFonts w:ascii="Times New Roman" w:hAnsi="Times New Roman" w:cs="Times New Roman"/>
          <w:sz w:val="24"/>
          <w:szCs w:val="24"/>
        </w:rPr>
        <w:t xml:space="preserve"> - </w:t>
      </w:r>
      <w:hyperlink r:id="rId191">
        <w:r w:rsidRPr="002138E0">
          <w:rPr>
            <w:rFonts w:ascii="Times New Roman" w:hAnsi="Times New Roman" w:cs="Times New Roman"/>
            <w:sz w:val="24"/>
            <w:szCs w:val="24"/>
          </w:rPr>
          <w:t>4</w:t>
        </w:r>
      </w:hyperlink>
      <w:r w:rsidRPr="002138E0">
        <w:rPr>
          <w:rFonts w:ascii="Times New Roman" w:hAnsi="Times New Roman" w:cs="Times New Roman"/>
          <w:sz w:val="24"/>
          <w:szCs w:val="24"/>
        </w:rPr>
        <w:t xml:space="preserve">, </w:t>
      </w:r>
      <w:hyperlink r:id="rId192">
        <w:r w:rsidRPr="002138E0">
          <w:rPr>
            <w:rFonts w:ascii="Times New Roman" w:hAnsi="Times New Roman" w:cs="Times New Roman"/>
            <w:sz w:val="24"/>
            <w:szCs w:val="24"/>
          </w:rPr>
          <w:t>16</w:t>
        </w:r>
      </w:hyperlink>
      <w:r w:rsidRPr="002138E0">
        <w:rPr>
          <w:rFonts w:ascii="Times New Roman" w:hAnsi="Times New Roman" w:cs="Times New Roman"/>
          <w:sz w:val="24"/>
          <w:szCs w:val="24"/>
        </w:rPr>
        <w:t xml:space="preserve"> - </w:t>
      </w:r>
      <w:hyperlink r:id="rId193">
        <w:r w:rsidRPr="002138E0">
          <w:rPr>
            <w:rFonts w:ascii="Times New Roman" w:hAnsi="Times New Roman" w:cs="Times New Roman"/>
            <w:sz w:val="24"/>
            <w:szCs w:val="24"/>
          </w:rPr>
          <w:t>19</w:t>
        </w:r>
      </w:hyperlink>
      <w:r w:rsidRPr="002138E0">
        <w:rPr>
          <w:rFonts w:ascii="Times New Roman" w:hAnsi="Times New Roman" w:cs="Times New Roman"/>
          <w:sz w:val="24"/>
          <w:szCs w:val="24"/>
        </w:rPr>
        <w:t xml:space="preserve">, </w:t>
      </w:r>
      <w:hyperlink r:id="rId194">
        <w:r w:rsidRPr="002138E0">
          <w:rPr>
            <w:rFonts w:ascii="Times New Roman" w:hAnsi="Times New Roman" w:cs="Times New Roman"/>
            <w:sz w:val="24"/>
            <w:szCs w:val="24"/>
          </w:rPr>
          <w:t>23</w:t>
        </w:r>
      </w:hyperlink>
      <w:r w:rsidRPr="002138E0">
        <w:rPr>
          <w:rFonts w:ascii="Times New Roman" w:hAnsi="Times New Roman" w:cs="Times New Roman"/>
          <w:sz w:val="24"/>
          <w:szCs w:val="24"/>
        </w:rPr>
        <w:t xml:space="preserve"> - </w:t>
      </w:r>
      <w:hyperlink r:id="rId195">
        <w:r w:rsidRPr="002138E0">
          <w:rPr>
            <w:rFonts w:ascii="Times New Roman" w:hAnsi="Times New Roman" w:cs="Times New Roman"/>
            <w:sz w:val="24"/>
            <w:szCs w:val="24"/>
          </w:rPr>
          <w:t>24.2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Губернатору автономного округа путем передачи (направления по почте) копии указанного уведомления с прилагаемыми к нему материалами и документами в Аппарат Губернатора, Правительства автономного округа для контроля исполнения должностной обязанности, указанной в </w:t>
      </w:r>
      <w:hyperlink w:anchor="P280">
        <w:r w:rsidRPr="002138E0">
          <w:rPr>
            <w:rFonts w:ascii="Times New Roman" w:hAnsi="Times New Roman" w:cs="Times New Roman"/>
            <w:sz w:val="24"/>
            <w:szCs w:val="24"/>
          </w:rPr>
          <w:t>пункте 1</w:t>
        </w:r>
      </w:hyperlink>
      <w:r w:rsidRPr="002138E0">
        <w:rPr>
          <w:rFonts w:ascii="Times New Roman" w:hAnsi="Times New Roman" w:cs="Times New Roman"/>
          <w:sz w:val="24"/>
          <w:szCs w:val="24"/>
        </w:rPr>
        <w:t xml:space="preserve"> настоящей статьи.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10.10.2024 </w:t>
      </w:r>
      <w:hyperlink r:id="rId196">
        <w:r w:rsidRPr="002138E0">
          <w:rPr>
            <w:rFonts w:ascii="Times New Roman" w:hAnsi="Times New Roman" w:cs="Times New Roman"/>
            <w:sz w:val="24"/>
            <w:szCs w:val="24"/>
          </w:rPr>
          <w:t>N 75-оз</w:t>
        </w:r>
      </w:hyperlink>
      <w:r w:rsidRPr="002138E0">
        <w:rPr>
          <w:rFonts w:ascii="Times New Roman" w:hAnsi="Times New Roman" w:cs="Times New Roman"/>
          <w:sz w:val="24"/>
          <w:szCs w:val="24"/>
        </w:rPr>
        <w:t xml:space="preserve">, от 24.04.2025 </w:t>
      </w:r>
      <w:hyperlink r:id="rId197">
        <w:r w:rsidRPr="002138E0">
          <w:rPr>
            <w:rFonts w:ascii="Times New Roman" w:hAnsi="Times New Roman" w:cs="Times New Roman"/>
            <w:sz w:val="24"/>
            <w:szCs w:val="24"/>
          </w:rPr>
          <w:t>N 24-оз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6. Лица, замещающие государственные должности автономного округа, указанные в </w:t>
      </w:r>
      <w:hyperlink r:id="rId198">
        <w:r w:rsidRPr="002138E0">
          <w:rPr>
            <w:rFonts w:ascii="Times New Roman" w:hAnsi="Times New Roman" w:cs="Times New Roman"/>
            <w:sz w:val="24"/>
            <w:szCs w:val="24"/>
          </w:rPr>
          <w:t>пунктах 20</w:t>
        </w:r>
      </w:hyperlink>
      <w:r w:rsidRPr="002138E0">
        <w:rPr>
          <w:rFonts w:ascii="Times New Roman" w:hAnsi="Times New Roman" w:cs="Times New Roman"/>
          <w:sz w:val="24"/>
          <w:szCs w:val="24"/>
        </w:rPr>
        <w:t xml:space="preserve"> - </w:t>
      </w:r>
      <w:hyperlink r:id="rId199">
        <w:r w:rsidRPr="002138E0">
          <w:rPr>
            <w:rFonts w:ascii="Times New Roman" w:hAnsi="Times New Roman" w:cs="Times New Roman"/>
            <w:sz w:val="24"/>
            <w:szCs w:val="24"/>
          </w:rPr>
          <w:t>22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в Думу автономного округа путем передачи (направления по почте) копии указанного уведомления с прилагаемыми к нему материалами и документами в аппарат Думы автономного округа для контроля исполнения должностной обязанности, указанной в </w:t>
      </w:r>
      <w:hyperlink w:anchor="P280">
        <w:r w:rsidRPr="002138E0">
          <w:rPr>
            <w:rFonts w:ascii="Times New Roman" w:hAnsi="Times New Roman" w:cs="Times New Roman"/>
            <w:sz w:val="24"/>
            <w:szCs w:val="24"/>
          </w:rPr>
          <w:t>пункте 1</w:t>
        </w:r>
      </w:hyperlink>
      <w:r w:rsidRPr="002138E0">
        <w:rPr>
          <w:rFonts w:ascii="Times New Roman" w:hAnsi="Times New Roman" w:cs="Times New Roman"/>
          <w:sz w:val="24"/>
          <w:szCs w:val="24"/>
        </w:rPr>
        <w:t xml:space="preserve"> настоящей статьи.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7. Прием и регистрация копий уведомлений о фактах обращения в целях склонения лиц, замещающих государственные должности автономного округа, к совершению коррупционных правонарушений осуществляются в порядке, установленном: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w:t>
      </w:r>
      <w:hyperlink r:id="rId200">
        <w:r w:rsidRPr="002138E0">
          <w:rPr>
            <w:rFonts w:ascii="Times New Roman" w:hAnsi="Times New Roman" w:cs="Times New Roman"/>
            <w:sz w:val="24"/>
            <w:szCs w:val="24"/>
          </w:rPr>
          <w:t>нормативными правовыми актами</w:t>
        </w:r>
      </w:hyperlink>
      <w:r w:rsidRPr="002138E0">
        <w:rPr>
          <w:rFonts w:ascii="Times New Roman" w:hAnsi="Times New Roman" w:cs="Times New Roman"/>
          <w:sz w:val="24"/>
          <w:szCs w:val="24"/>
        </w:rPr>
        <w:t xml:space="preserve"> Губернатора автономного округа, - в отношении лиц, замещающих государственные должности, указанные в </w:t>
      </w:r>
      <w:hyperlink r:id="rId201">
        <w:r w:rsidRPr="002138E0">
          <w:rPr>
            <w:rFonts w:ascii="Times New Roman" w:hAnsi="Times New Roman" w:cs="Times New Roman"/>
            <w:sz w:val="24"/>
            <w:szCs w:val="24"/>
          </w:rPr>
          <w:t>пунктах 1</w:t>
        </w:r>
      </w:hyperlink>
      <w:r w:rsidRPr="002138E0">
        <w:rPr>
          <w:rFonts w:ascii="Times New Roman" w:hAnsi="Times New Roman" w:cs="Times New Roman"/>
          <w:sz w:val="24"/>
          <w:szCs w:val="24"/>
        </w:rPr>
        <w:t xml:space="preserve"> - </w:t>
      </w:r>
      <w:hyperlink r:id="rId202">
        <w:r w:rsidRPr="002138E0">
          <w:rPr>
            <w:rFonts w:ascii="Times New Roman" w:hAnsi="Times New Roman" w:cs="Times New Roman"/>
            <w:sz w:val="24"/>
            <w:szCs w:val="24"/>
          </w:rPr>
          <w:t>4</w:t>
        </w:r>
      </w:hyperlink>
      <w:r w:rsidRPr="002138E0">
        <w:rPr>
          <w:rFonts w:ascii="Times New Roman" w:hAnsi="Times New Roman" w:cs="Times New Roman"/>
          <w:sz w:val="24"/>
          <w:szCs w:val="24"/>
        </w:rPr>
        <w:t xml:space="preserve">, </w:t>
      </w:r>
      <w:hyperlink r:id="rId203">
        <w:r w:rsidRPr="002138E0">
          <w:rPr>
            <w:rFonts w:ascii="Times New Roman" w:hAnsi="Times New Roman" w:cs="Times New Roman"/>
            <w:sz w:val="24"/>
            <w:szCs w:val="24"/>
          </w:rPr>
          <w:t>16</w:t>
        </w:r>
      </w:hyperlink>
      <w:r w:rsidRPr="002138E0">
        <w:rPr>
          <w:rFonts w:ascii="Times New Roman" w:hAnsi="Times New Roman" w:cs="Times New Roman"/>
          <w:sz w:val="24"/>
          <w:szCs w:val="24"/>
        </w:rPr>
        <w:t xml:space="preserve"> - </w:t>
      </w:r>
      <w:hyperlink r:id="rId204">
        <w:r w:rsidRPr="002138E0">
          <w:rPr>
            <w:rFonts w:ascii="Times New Roman" w:hAnsi="Times New Roman" w:cs="Times New Roman"/>
            <w:sz w:val="24"/>
            <w:szCs w:val="24"/>
          </w:rPr>
          <w:t>19</w:t>
        </w:r>
      </w:hyperlink>
      <w:r w:rsidRPr="002138E0">
        <w:rPr>
          <w:rFonts w:ascii="Times New Roman" w:hAnsi="Times New Roman" w:cs="Times New Roman"/>
          <w:sz w:val="24"/>
          <w:szCs w:val="24"/>
        </w:rPr>
        <w:t xml:space="preserve">, </w:t>
      </w:r>
      <w:hyperlink r:id="rId205">
        <w:r w:rsidRPr="002138E0">
          <w:rPr>
            <w:rFonts w:ascii="Times New Roman" w:hAnsi="Times New Roman" w:cs="Times New Roman"/>
            <w:sz w:val="24"/>
            <w:szCs w:val="24"/>
          </w:rPr>
          <w:t>23</w:t>
        </w:r>
      </w:hyperlink>
      <w:r w:rsidRPr="002138E0">
        <w:rPr>
          <w:rFonts w:ascii="Times New Roman" w:hAnsi="Times New Roman" w:cs="Times New Roman"/>
          <w:sz w:val="24"/>
          <w:szCs w:val="24"/>
        </w:rPr>
        <w:t xml:space="preserve"> - </w:t>
      </w:r>
      <w:hyperlink r:id="rId206">
        <w:r w:rsidRPr="002138E0">
          <w:rPr>
            <w:rFonts w:ascii="Times New Roman" w:hAnsi="Times New Roman" w:cs="Times New Roman"/>
            <w:sz w:val="24"/>
            <w:szCs w:val="24"/>
          </w:rPr>
          <w:t>24.2 статьи 1</w:t>
        </w:r>
      </w:hyperlink>
      <w:r w:rsidRPr="002138E0">
        <w:rPr>
          <w:rFonts w:ascii="Times New Roman" w:hAnsi="Times New Roman" w:cs="Times New Roman"/>
          <w:sz w:val="24"/>
          <w:szCs w:val="24"/>
        </w:rPr>
        <w:t xml:space="preserve"> Закона Ханты-Мансийского автономного округа - Югры "О государственных должностях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10.10.2024 </w:t>
      </w:r>
      <w:hyperlink r:id="rId207">
        <w:r w:rsidRPr="002138E0">
          <w:rPr>
            <w:rFonts w:ascii="Times New Roman" w:hAnsi="Times New Roman" w:cs="Times New Roman"/>
            <w:sz w:val="24"/>
            <w:szCs w:val="24"/>
          </w:rPr>
          <w:t>N 75-оз</w:t>
        </w:r>
      </w:hyperlink>
      <w:r w:rsidRPr="002138E0">
        <w:rPr>
          <w:rFonts w:ascii="Times New Roman" w:hAnsi="Times New Roman" w:cs="Times New Roman"/>
          <w:sz w:val="24"/>
          <w:szCs w:val="24"/>
        </w:rPr>
        <w:t xml:space="preserve">, от 24.04.2025 </w:t>
      </w:r>
      <w:hyperlink r:id="rId208">
        <w:r w:rsidRPr="002138E0">
          <w:rPr>
            <w:rFonts w:ascii="Times New Roman" w:hAnsi="Times New Roman" w:cs="Times New Roman"/>
            <w:sz w:val="24"/>
            <w:szCs w:val="24"/>
          </w:rPr>
          <w:t>N 24-оз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нормативными правовыми актами Думы автономного округа, - в отношении лиц, замещающих государственные должности, указанные в </w:t>
      </w:r>
      <w:hyperlink r:id="rId209">
        <w:r w:rsidRPr="002138E0">
          <w:rPr>
            <w:rFonts w:ascii="Times New Roman" w:hAnsi="Times New Roman" w:cs="Times New Roman"/>
            <w:sz w:val="24"/>
            <w:szCs w:val="24"/>
          </w:rPr>
          <w:t>пунктах 20</w:t>
        </w:r>
      </w:hyperlink>
      <w:r w:rsidRPr="002138E0">
        <w:rPr>
          <w:rFonts w:ascii="Times New Roman" w:hAnsi="Times New Roman" w:cs="Times New Roman"/>
          <w:sz w:val="24"/>
          <w:szCs w:val="24"/>
        </w:rPr>
        <w:t xml:space="preserve"> - </w:t>
      </w:r>
      <w:hyperlink r:id="rId210">
        <w:r w:rsidRPr="002138E0">
          <w:rPr>
            <w:rFonts w:ascii="Times New Roman" w:hAnsi="Times New Roman" w:cs="Times New Roman"/>
            <w:sz w:val="24"/>
            <w:szCs w:val="24"/>
          </w:rPr>
          <w:t>22 статьи 1</w:t>
        </w:r>
      </w:hyperlink>
      <w:r w:rsidRPr="002138E0">
        <w:rPr>
          <w:rFonts w:ascii="Times New Roman" w:hAnsi="Times New Roman" w:cs="Times New Roman"/>
          <w:sz w:val="24"/>
          <w:szCs w:val="24"/>
        </w:rPr>
        <w:t xml:space="preserve"> Закона </w:t>
      </w:r>
      <w:r w:rsidRPr="002138E0">
        <w:rPr>
          <w:rFonts w:ascii="Times New Roman" w:hAnsi="Times New Roman" w:cs="Times New Roman"/>
          <w:sz w:val="24"/>
          <w:szCs w:val="24"/>
        </w:rPr>
        <w:lastRenderedPageBreak/>
        <w:t>Ханты-Мансийского автономного округа - Югры "О государственных должностях Ханты-Мансийского автономного округа - Югры".</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9.3. Реестр лиц, уволенных в связи с утратой доверия</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1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29.03.2018 N 27-оз)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Сведения об увольнении (о прекращении полномочий) лица, замещавшего государственную должность автономного округа, муниципальную должность, а также должность государственной гражданской службы автономного округа или должность муниципальной службы в автономном округе,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1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В соответствии с Федеральным </w:t>
      </w:r>
      <w:hyperlink r:id="rId213">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 противодействии коррупции"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определенных Федеральным </w:t>
      </w:r>
      <w:hyperlink r:id="rId214">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 противодействии коррупции".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15">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16">
        <w:r w:rsidRPr="002138E0">
          <w:rPr>
            <w:rFonts w:ascii="Times New Roman" w:hAnsi="Times New Roman" w:cs="Times New Roman"/>
            <w:sz w:val="24"/>
            <w:szCs w:val="24"/>
          </w:rPr>
          <w:t>порядке</w:t>
        </w:r>
      </w:hyperlink>
      <w:r w:rsidRPr="002138E0">
        <w:rPr>
          <w:rFonts w:ascii="Times New Roman" w:hAnsi="Times New Roman" w:cs="Times New Roman"/>
          <w:sz w:val="24"/>
          <w:szCs w:val="24"/>
        </w:rPr>
        <w:t>, определяемом Правительством Российской Федерации.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4 в ред. </w:t>
      </w:r>
      <w:hyperlink r:id="rId217">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9.4. Принятие лицами, замещающими государственные должности автономного округа и должности государственной гражданской службы автономного округа, наградного оружия</w:t>
      </w:r>
    </w:p>
    <w:p w:rsidR="002138E0" w:rsidRPr="002138E0" w:rsidRDefault="002138E0">
      <w:pPr>
        <w:pStyle w:val="ConsPlusNormal"/>
        <w:ind w:firstLine="540"/>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(введена </w:t>
      </w:r>
      <w:hyperlink r:id="rId21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28.05.2020 N 49-оз)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В соответствии с </w:t>
      </w:r>
      <w:hyperlink r:id="rId219">
        <w:r w:rsidRPr="002138E0">
          <w:rPr>
            <w:rFonts w:ascii="Times New Roman" w:hAnsi="Times New Roman" w:cs="Times New Roman"/>
            <w:sz w:val="24"/>
            <w:szCs w:val="24"/>
          </w:rPr>
          <w:t>Указом</w:t>
        </w:r>
      </w:hyperlink>
      <w:r w:rsidRPr="002138E0">
        <w:rPr>
          <w:rFonts w:ascii="Times New Roman" w:hAnsi="Times New Roman" w:cs="Times New Roman"/>
          <w:sz w:val="24"/>
          <w:szCs w:val="24"/>
        </w:rPr>
        <w:t xml:space="preserve"> Президента Российской Федерации "Об утверждении порядка принятия гражданами Российской Федерации наградного оружия от глав иностранных государств и глав правительств иностранных государств" лица, замещающие государственные должности автономного округа и должности государственной гражданской службы автономного округа, получают разрешение на ввоз наградного оружия в Российскую Федерацию и разрешение на его хранение и ношение в Российской Федерации в порядке, установленном Федеральным </w:t>
      </w:r>
      <w:hyperlink r:id="rId22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"Об оружии", при предъявлении документа, подтверждающего замещение государственной должности автономного округа или должности государственной гражданской службы автономного округа, и письменного разрешения Губернатора автономного округа на принятие наградного оружия.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 xml:space="preserve">2. </w:t>
      </w:r>
      <w:hyperlink r:id="rId221">
        <w:r w:rsidRPr="002138E0">
          <w:rPr>
            <w:rFonts w:ascii="Times New Roman" w:hAnsi="Times New Roman" w:cs="Times New Roman"/>
            <w:sz w:val="24"/>
            <w:szCs w:val="24"/>
          </w:rPr>
          <w:t>Формы</w:t>
        </w:r>
      </w:hyperlink>
      <w:r w:rsidRPr="002138E0">
        <w:rPr>
          <w:rFonts w:ascii="Times New Roman" w:hAnsi="Times New Roman" w:cs="Times New Roman"/>
          <w:sz w:val="24"/>
          <w:szCs w:val="24"/>
        </w:rPr>
        <w:t xml:space="preserve"> разрешения на принятие наградного оружия или отказа в разрешении на принятие наградного оружия, </w:t>
      </w:r>
      <w:hyperlink r:id="rId222">
        <w:r w:rsidRPr="002138E0">
          <w:rPr>
            <w:rFonts w:ascii="Times New Roman" w:hAnsi="Times New Roman" w:cs="Times New Roman"/>
            <w:sz w:val="24"/>
            <w:szCs w:val="24"/>
          </w:rPr>
          <w:t>порядок</w:t>
        </w:r>
      </w:hyperlink>
      <w:r w:rsidRPr="002138E0">
        <w:rPr>
          <w:rFonts w:ascii="Times New Roman" w:hAnsi="Times New Roman" w:cs="Times New Roman"/>
          <w:sz w:val="24"/>
          <w:szCs w:val="24"/>
        </w:rPr>
        <w:t xml:space="preserve"> их выдачи, </w:t>
      </w:r>
      <w:hyperlink r:id="rId223">
        <w:r w:rsidRPr="002138E0">
          <w:rPr>
            <w:rFonts w:ascii="Times New Roman" w:hAnsi="Times New Roman" w:cs="Times New Roman"/>
            <w:sz w:val="24"/>
            <w:szCs w:val="24"/>
          </w:rPr>
          <w:t>формы</w:t>
        </w:r>
      </w:hyperlink>
      <w:r w:rsidRPr="002138E0">
        <w:rPr>
          <w:rFonts w:ascii="Times New Roman" w:hAnsi="Times New Roman" w:cs="Times New Roman"/>
          <w:sz w:val="24"/>
          <w:szCs w:val="24"/>
        </w:rPr>
        <w:t xml:space="preserve"> ходатайства о разрешении на принятие наградного оружия или уведомления об отказе от получения наградного оружия, перечень документов, прилагаемых к ходатайству или уведомлению, и порядок представления ходатайства или уведомления Губернатору автономного округа устанавливаются нормативными правовыми актами Губернатора автономного округа.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10. Гласность при осуществлении деятельности по противодействию коррупции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Деятельность по противодействию коррупции в автономном округе осуществляется гласно и освещается в средствах массовой информации.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11. Финансовое обеспечение мер по противодействию коррупции в автономном округе</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ind w:firstLine="540"/>
        <w:jc w:val="both"/>
        <w:outlineLvl w:val="1"/>
        <w:rPr>
          <w:rFonts w:ascii="Times New Roman" w:hAnsi="Times New Roman" w:cs="Times New Roman"/>
          <w:sz w:val="24"/>
          <w:szCs w:val="24"/>
        </w:rPr>
      </w:pPr>
      <w:r w:rsidRPr="002138E0">
        <w:rPr>
          <w:rFonts w:ascii="Times New Roman" w:hAnsi="Times New Roman" w:cs="Times New Roman"/>
          <w:sz w:val="24"/>
          <w:szCs w:val="24"/>
        </w:rPr>
        <w:t>Статья 12. Вступление в силу настоящего Закона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Настоящий Закон вступает в силу по истечении десяти дней со дня его официального опубликования.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Положения настоящего Закона применяются с учетом </w:t>
      </w:r>
      <w:hyperlink r:id="rId224">
        <w:r w:rsidRPr="002138E0">
          <w:rPr>
            <w:rFonts w:ascii="Times New Roman" w:hAnsi="Times New Roman" w:cs="Times New Roman"/>
            <w:sz w:val="24"/>
            <w:szCs w:val="24"/>
          </w:rPr>
          <w:t>Указа</w:t>
        </w:r>
      </w:hyperlink>
      <w:r w:rsidRPr="002138E0">
        <w:rPr>
          <w:rFonts w:ascii="Times New Roman" w:hAnsi="Times New Roman" w:cs="Times New Roman"/>
          <w:sz w:val="24"/>
          <w:szCs w:val="24"/>
        </w:rP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до издания соответствующих нормативных правовых актов Российской Федерации.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(часть вторая введена </w:t>
      </w:r>
      <w:hyperlink r:id="rId225">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Губернатор</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Ханты-Мансийского</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автономного округа - Югры</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А.В.ФИЛИПЕНКО</w:t>
      </w:r>
    </w:p>
    <w:p w:rsidR="002138E0" w:rsidRPr="002138E0" w:rsidRDefault="002138E0">
      <w:pPr>
        <w:pStyle w:val="ConsPlusNormal"/>
        <w:rPr>
          <w:rFonts w:ascii="Times New Roman" w:hAnsi="Times New Roman" w:cs="Times New Roman"/>
          <w:sz w:val="24"/>
          <w:szCs w:val="24"/>
        </w:rPr>
      </w:pPr>
      <w:r w:rsidRPr="002138E0">
        <w:rPr>
          <w:rFonts w:ascii="Times New Roman" w:hAnsi="Times New Roman" w:cs="Times New Roman"/>
          <w:sz w:val="24"/>
          <w:szCs w:val="24"/>
        </w:rPr>
        <w:t>г. Ханты-Мансийск</w:t>
      </w:r>
    </w:p>
    <w:p w:rsidR="002138E0" w:rsidRPr="002138E0" w:rsidRDefault="002138E0">
      <w:pPr>
        <w:pStyle w:val="ConsPlusNormal"/>
        <w:spacing w:before="200"/>
        <w:rPr>
          <w:rFonts w:ascii="Times New Roman" w:hAnsi="Times New Roman" w:cs="Times New Roman"/>
          <w:sz w:val="24"/>
          <w:szCs w:val="24"/>
        </w:rPr>
      </w:pPr>
      <w:r w:rsidRPr="002138E0">
        <w:rPr>
          <w:rFonts w:ascii="Times New Roman" w:hAnsi="Times New Roman" w:cs="Times New Roman"/>
          <w:sz w:val="24"/>
          <w:szCs w:val="24"/>
        </w:rPr>
        <w:t>25 сентября 2008 года</w:t>
      </w:r>
    </w:p>
    <w:p w:rsidR="002138E0" w:rsidRPr="002138E0" w:rsidRDefault="002138E0">
      <w:pPr>
        <w:pStyle w:val="ConsPlusNormal"/>
        <w:spacing w:before="200"/>
        <w:rPr>
          <w:rFonts w:ascii="Times New Roman" w:hAnsi="Times New Roman" w:cs="Times New Roman"/>
          <w:sz w:val="24"/>
          <w:szCs w:val="24"/>
        </w:rPr>
      </w:pPr>
      <w:r w:rsidRPr="002138E0">
        <w:rPr>
          <w:rFonts w:ascii="Times New Roman" w:hAnsi="Times New Roman" w:cs="Times New Roman"/>
          <w:sz w:val="24"/>
          <w:szCs w:val="24"/>
        </w:rPr>
        <w:t>N 86-оз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both"/>
        <w:rPr>
          <w:rFonts w:ascii="Times New Roman" w:hAnsi="Times New Roman" w:cs="Times New Roman"/>
          <w:sz w:val="24"/>
          <w:szCs w:val="24"/>
        </w:rPr>
      </w:pPr>
    </w:p>
    <w:p w:rsidR="002138E0" w:rsidRDefault="002138E0">
      <w:pPr>
        <w:pStyle w:val="ConsPlusNormal"/>
        <w:jc w:val="both"/>
        <w:rPr>
          <w:rFonts w:ascii="Times New Roman" w:hAnsi="Times New Roman" w:cs="Times New Roman"/>
          <w:sz w:val="24"/>
          <w:szCs w:val="24"/>
        </w:rPr>
      </w:pPr>
    </w:p>
    <w:p w:rsidR="002138E0" w:rsidRDefault="002138E0">
      <w:pPr>
        <w:pStyle w:val="ConsPlusNormal"/>
        <w:jc w:val="both"/>
        <w:rPr>
          <w:rFonts w:ascii="Times New Roman" w:hAnsi="Times New Roman" w:cs="Times New Roman"/>
          <w:sz w:val="24"/>
          <w:szCs w:val="24"/>
        </w:rPr>
      </w:pPr>
    </w:p>
    <w:p w:rsidR="002138E0" w:rsidRDefault="002138E0">
      <w:pPr>
        <w:pStyle w:val="ConsPlusNormal"/>
        <w:jc w:val="both"/>
        <w:rPr>
          <w:rFonts w:ascii="Times New Roman" w:hAnsi="Times New Roman" w:cs="Times New Roman"/>
          <w:sz w:val="24"/>
          <w:szCs w:val="24"/>
        </w:rPr>
      </w:pPr>
    </w:p>
    <w:p w:rsidR="002138E0" w:rsidRDefault="002138E0">
      <w:pPr>
        <w:pStyle w:val="ConsPlusNormal"/>
        <w:jc w:val="both"/>
        <w:rPr>
          <w:rFonts w:ascii="Times New Roman" w:hAnsi="Times New Roman" w:cs="Times New Roman"/>
          <w:sz w:val="24"/>
          <w:szCs w:val="24"/>
        </w:rPr>
      </w:pPr>
    </w:p>
    <w:p w:rsidR="002138E0" w:rsidRDefault="002138E0">
      <w:pPr>
        <w:pStyle w:val="ConsPlusNormal"/>
        <w:jc w:val="both"/>
        <w:rPr>
          <w:rFonts w:ascii="Times New Roman" w:hAnsi="Times New Roman" w:cs="Times New Roman"/>
          <w:sz w:val="24"/>
          <w:szCs w:val="24"/>
        </w:rPr>
      </w:pPr>
    </w:p>
    <w:p w:rsid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right"/>
        <w:outlineLvl w:val="0"/>
        <w:rPr>
          <w:rFonts w:ascii="Times New Roman" w:hAnsi="Times New Roman" w:cs="Times New Roman"/>
          <w:sz w:val="24"/>
          <w:szCs w:val="24"/>
        </w:rPr>
      </w:pPr>
      <w:r w:rsidRPr="002138E0">
        <w:rPr>
          <w:rFonts w:ascii="Times New Roman" w:hAnsi="Times New Roman" w:cs="Times New Roman"/>
          <w:sz w:val="24"/>
          <w:szCs w:val="24"/>
        </w:rPr>
        <w:lastRenderedPageBreak/>
        <w:t>Приложение 1</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к Закону Ханты-Мансийского</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автономного округа - Югры</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от 25 сентября 2008 года N 86-оз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jc w:val="center"/>
        <w:rPr>
          <w:rFonts w:ascii="Times New Roman" w:hAnsi="Times New Roman" w:cs="Times New Roman"/>
          <w:sz w:val="24"/>
          <w:szCs w:val="24"/>
        </w:rPr>
      </w:pPr>
      <w:bookmarkStart w:id="18" w:name="P348"/>
      <w:bookmarkEnd w:id="18"/>
      <w:r w:rsidRPr="002138E0">
        <w:rPr>
          <w:rFonts w:ascii="Times New Roman" w:hAnsi="Times New Roman" w:cs="Times New Roman"/>
          <w:sz w:val="24"/>
          <w:szCs w:val="24"/>
        </w:rPr>
        <w:t>ПОРЯДОК</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ПРЕДСТАВЛЕНИЯ ГРАЖДАНАМИ, ПРЕТЕНДУЮЩИМИ НА ЗАМЕЩЕНИЕ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МУНИЦИПАЛЬНОЙ ДОЛЖНОСТИ, И ЛИЦАМИ, ЗАМЕЩАЮЩИМИ МУНИЦИПАЛЬНЫЕ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ДОЛЖНОСТИ, СВЕДЕНИЙ О СВОИХ ДОХОДАХ, РАСХОДАХ, ОБ ИМУЩЕСТВЕ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И ОБЯЗАТЕЛЬСТВАХ ИМУЩЕСТВЕННОГО ХАРАКТЕРА, А ТАКЖЕ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О ДОХОДАХ, РАСХОДАХ, ОБ ИМУЩЕСТВЕ И ОБЯЗАТЕЛЬСТВАХ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ИМУЩЕСТВЕННОГО ХАРАКТЕРА СВОИХ СУПРУГ (СУПРУГОВ)</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 xml:space="preserve">И </w:t>
      </w:r>
      <w:proofErr w:type="gramStart"/>
      <w:r w:rsidRPr="002138E0">
        <w:rPr>
          <w:rFonts w:ascii="Times New Roman" w:hAnsi="Times New Roman" w:cs="Times New Roman"/>
          <w:sz w:val="24"/>
          <w:szCs w:val="24"/>
        </w:rPr>
        <w:t>НЕСОВЕРШЕННОЛЕТНИХ ДЕТЕЙ</w:t>
      </w:r>
      <w:proofErr w:type="gramEnd"/>
      <w:r w:rsidRPr="002138E0">
        <w:rPr>
          <w:rFonts w:ascii="Times New Roman" w:hAnsi="Times New Roman" w:cs="Times New Roman"/>
          <w:sz w:val="24"/>
          <w:szCs w:val="24"/>
        </w:rPr>
        <w:t xml:space="preserve"> И ПРОВЕРКИ ДОСТОВЕРНОСТИ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И ПОЛНОТЫ УКАЗАННЫХ СВЕДЕНИЙ</w:t>
      </w:r>
    </w:p>
    <w:p w:rsidR="002138E0" w:rsidRPr="002138E0" w:rsidRDefault="002138E0">
      <w:pPr>
        <w:pStyle w:val="ConsPlusNormal"/>
        <w:spacing w:after="1"/>
        <w:rPr>
          <w:rFonts w:ascii="Times New Roman" w:hAnsi="Times New Roman" w:cs="Times New Roman"/>
          <w:sz w:val="24"/>
          <w:szCs w:val="24"/>
        </w:rPr>
      </w:pP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Список изменяющих документов</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(введен </w:t>
      </w:r>
      <w:hyperlink r:id="rId22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30.06.2017 N 36-оз;</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18.10.2019 </w:t>
      </w:r>
      <w:hyperlink r:id="rId227">
        <w:r w:rsidRPr="002138E0">
          <w:rPr>
            <w:rFonts w:ascii="Times New Roman" w:hAnsi="Times New Roman" w:cs="Times New Roman"/>
            <w:sz w:val="24"/>
            <w:szCs w:val="24"/>
          </w:rPr>
          <w:t>N 67-оз</w:t>
        </w:r>
      </w:hyperlink>
      <w:r w:rsidRPr="002138E0">
        <w:rPr>
          <w:rFonts w:ascii="Times New Roman" w:hAnsi="Times New Roman" w:cs="Times New Roman"/>
          <w:sz w:val="24"/>
          <w:szCs w:val="24"/>
        </w:rPr>
        <w:t xml:space="preserve">, от 30.10.2020 </w:t>
      </w:r>
      <w:hyperlink r:id="rId228">
        <w:r w:rsidRPr="002138E0">
          <w:rPr>
            <w:rFonts w:ascii="Times New Roman" w:hAnsi="Times New Roman" w:cs="Times New Roman"/>
            <w:sz w:val="24"/>
            <w:szCs w:val="24"/>
          </w:rPr>
          <w:t>N 92-оз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25.12.2020 </w:t>
      </w:r>
      <w:hyperlink r:id="rId229">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 xml:space="preserve">, от 16.06.2021 </w:t>
      </w:r>
      <w:hyperlink r:id="rId230">
        <w:r w:rsidRPr="002138E0">
          <w:rPr>
            <w:rFonts w:ascii="Times New Roman" w:hAnsi="Times New Roman" w:cs="Times New Roman"/>
            <w:sz w:val="24"/>
            <w:szCs w:val="24"/>
          </w:rPr>
          <w:t>N 44-оз</w:t>
        </w:r>
      </w:hyperlink>
      <w:r w:rsidRPr="002138E0">
        <w:rPr>
          <w:rFonts w:ascii="Times New Roman" w:hAnsi="Times New Roman" w:cs="Times New Roman"/>
          <w:sz w:val="24"/>
          <w:szCs w:val="24"/>
        </w:rPr>
        <w:t xml:space="preserve">, от 25.11.2021 </w:t>
      </w:r>
      <w:hyperlink r:id="rId231">
        <w:r w:rsidRPr="002138E0">
          <w:rPr>
            <w:rFonts w:ascii="Times New Roman" w:hAnsi="Times New Roman" w:cs="Times New Roman"/>
            <w:sz w:val="24"/>
            <w:szCs w:val="24"/>
          </w:rPr>
          <w:t>N 93-оз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27.05.2022 </w:t>
      </w:r>
      <w:hyperlink r:id="rId232">
        <w:r w:rsidRPr="002138E0">
          <w:rPr>
            <w:rFonts w:ascii="Times New Roman" w:hAnsi="Times New Roman" w:cs="Times New Roman"/>
            <w:sz w:val="24"/>
            <w:szCs w:val="24"/>
          </w:rPr>
          <w:t>N 40-оз</w:t>
        </w:r>
      </w:hyperlink>
      <w:r w:rsidRPr="002138E0">
        <w:rPr>
          <w:rFonts w:ascii="Times New Roman" w:hAnsi="Times New Roman" w:cs="Times New Roman"/>
          <w:sz w:val="24"/>
          <w:szCs w:val="24"/>
        </w:rPr>
        <w:t xml:space="preserve">, от 29.09.2022 </w:t>
      </w:r>
      <w:hyperlink r:id="rId233">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 xml:space="preserve">, от 13.03.2023 </w:t>
      </w:r>
      <w:hyperlink r:id="rId234">
        <w:r w:rsidRPr="002138E0">
          <w:rPr>
            <w:rFonts w:ascii="Times New Roman" w:hAnsi="Times New Roman" w:cs="Times New Roman"/>
            <w:sz w:val="24"/>
            <w:szCs w:val="24"/>
          </w:rPr>
          <w:t>N 12-оз</w:t>
        </w:r>
      </w:hyperlink>
      <w:r w:rsidRPr="002138E0">
        <w:rPr>
          <w:rFonts w:ascii="Times New Roman" w:hAnsi="Times New Roman" w:cs="Times New Roman"/>
          <w:sz w:val="24"/>
          <w:szCs w:val="24"/>
        </w:rPr>
        <w:t>,</w:t>
      </w:r>
    </w:p>
    <w:p w:rsidR="002138E0" w:rsidRPr="002138E0" w:rsidRDefault="002138E0" w:rsidP="002138E0">
      <w:pPr>
        <w:pStyle w:val="ConsPlusNormal"/>
        <w:spacing w:after="1"/>
        <w:jc w:val="center"/>
        <w:rPr>
          <w:rFonts w:ascii="Times New Roman" w:hAnsi="Times New Roman" w:cs="Times New Roman"/>
          <w:sz w:val="24"/>
          <w:szCs w:val="24"/>
        </w:rPr>
      </w:pPr>
      <w:r w:rsidRPr="002138E0">
        <w:rPr>
          <w:rFonts w:ascii="Times New Roman" w:hAnsi="Times New Roman" w:cs="Times New Roman"/>
          <w:sz w:val="24"/>
          <w:szCs w:val="24"/>
        </w:rPr>
        <w:t xml:space="preserve">от 25.05.2023 </w:t>
      </w:r>
      <w:hyperlink r:id="rId235">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 xml:space="preserve">, от 28.09.2023 </w:t>
      </w:r>
      <w:hyperlink r:id="rId236">
        <w:r w:rsidRPr="002138E0">
          <w:rPr>
            <w:rFonts w:ascii="Times New Roman" w:hAnsi="Times New Roman" w:cs="Times New Roman"/>
            <w:sz w:val="24"/>
            <w:szCs w:val="24"/>
          </w:rPr>
          <w:t>N 88-оз</w:t>
        </w:r>
      </w:hyperlink>
      <w:r w:rsidRPr="002138E0">
        <w:rPr>
          <w:rFonts w:ascii="Times New Roman" w:hAnsi="Times New Roman" w:cs="Times New Roman"/>
          <w:sz w:val="24"/>
          <w:szCs w:val="24"/>
        </w:rPr>
        <w:t xml:space="preserve">, от 28.11.2024 </w:t>
      </w:r>
      <w:hyperlink r:id="rId237">
        <w:r w:rsidRPr="002138E0">
          <w:rPr>
            <w:rFonts w:ascii="Times New Roman" w:hAnsi="Times New Roman" w:cs="Times New Roman"/>
            <w:sz w:val="24"/>
            <w:szCs w:val="24"/>
          </w:rPr>
          <w:t>N 91-оз</w:t>
        </w:r>
      </w:hyperlink>
      <w:r w:rsidRPr="002138E0">
        <w:rPr>
          <w:rFonts w:ascii="Times New Roman" w:hAnsi="Times New Roman" w:cs="Times New Roman"/>
          <w:sz w:val="24"/>
          <w:szCs w:val="24"/>
        </w:rPr>
        <w:t>)</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jc w:val="center"/>
        <w:outlineLvl w:val="1"/>
        <w:rPr>
          <w:rFonts w:ascii="Times New Roman" w:hAnsi="Times New Roman" w:cs="Times New Roman"/>
          <w:sz w:val="24"/>
          <w:szCs w:val="24"/>
        </w:rPr>
      </w:pPr>
      <w:r w:rsidRPr="002138E0">
        <w:rPr>
          <w:rFonts w:ascii="Times New Roman" w:hAnsi="Times New Roman" w:cs="Times New Roman"/>
          <w:sz w:val="24"/>
          <w:szCs w:val="24"/>
        </w:rPr>
        <w:t>I. Представление гражданами, претендующими на замещение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муниципальной должности, и лицами, замещающими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муниципальные должности, сведений о доходах, расходах,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об имуществе и обязательствах имущественного характера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Граждане, претендующие на замещение муниципальной должности, и лица, замещающие муниципальные должности,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если иное не установлено федеральным законом.</w:t>
      </w:r>
    </w:p>
    <w:p w:rsidR="002138E0" w:rsidRPr="002138E0" w:rsidRDefault="002138E0">
      <w:pPr>
        <w:pStyle w:val="ConsPlusNormal"/>
        <w:spacing w:before="200"/>
        <w:ind w:firstLine="540"/>
        <w:jc w:val="both"/>
        <w:rPr>
          <w:rFonts w:ascii="Times New Roman" w:hAnsi="Times New Roman" w:cs="Times New Roman"/>
          <w:sz w:val="24"/>
          <w:szCs w:val="24"/>
        </w:rPr>
      </w:pPr>
      <w:bookmarkStart w:id="19" w:name="P370"/>
      <w:bookmarkEnd w:id="19"/>
      <w:r w:rsidRPr="002138E0">
        <w:rPr>
          <w:rFonts w:ascii="Times New Roman" w:hAnsi="Times New Roman" w:cs="Times New Roman"/>
          <w:sz w:val="24"/>
          <w:szCs w:val="24"/>
        </w:rPr>
        <w:t xml:space="preserve">2. Сведения о доходах, расходах, об имуществе и обязательствах имущественного характера представляются по </w:t>
      </w:r>
      <w:hyperlink r:id="rId238">
        <w:r w:rsidRPr="002138E0">
          <w:rPr>
            <w:rFonts w:ascii="Times New Roman" w:hAnsi="Times New Roman" w:cs="Times New Roman"/>
            <w:sz w:val="24"/>
            <w:szCs w:val="24"/>
          </w:rPr>
          <w:t>форме</w:t>
        </w:r>
      </w:hyperlink>
      <w:r w:rsidRPr="002138E0">
        <w:rPr>
          <w:rFonts w:ascii="Times New Roman" w:hAnsi="Times New Roman" w:cs="Times New Roman"/>
          <w:sz w:val="24"/>
          <w:szCs w:val="24"/>
        </w:rPr>
        <w:t xml:space="preserve"> справки, утвержденной Президентом Российской Федерации (далее также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30.10.2020 </w:t>
      </w:r>
      <w:hyperlink r:id="rId239">
        <w:r w:rsidRPr="002138E0">
          <w:rPr>
            <w:rFonts w:ascii="Times New Roman" w:hAnsi="Times New Roman" w:cs="Times New Roman"/>
            <w:sz w:val="24"/>
            <w:szCs w:val="24"/>
          </w:rPr>
          <w:t>N 92-оз</w:t>
        </w:r>
      </w:hyperlink>
      <w:r w:rsidRPr="002138E0">
        <w:rPr>
          <w:rFonts w:ascii="Times New Roman" w:hAnsi="Times New Roman" w:cs="Times New Roman"/>
          <w:sz w:val="24"/>
          <w:szCs w:val="24"/>
        </w:rPr>
        <w:t xml:space="preserve">, от 29.09.2022 </w:t>
      </w:r>
      <w:hyperlink r:id="rId240">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гражданином, претендующим на замещение муниципальной должности, - в день принятия решения об избрании на должность или о назначении на должность;</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4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20" w:name="P374"/>
      <w:bookmarkEnd w:id="20"/>
      <w:r w:rsidRPr="002138E0">
        <w:rPr>
          <w:rFonts w:ascii="Times New Roman" w:hAnsi="Times New Roman" w:cs="Times New Roman"/>
          <w:sz w:val="24"/>
          <w:szCs w:val="24"/>
        </w:rPr>
        <w:t xml:space="preserve">2) лицом, замещающим муниципальную должность, за исключением лица, указанного в </w:t>
      </w:r>
      <w:hyperlink w:anchor="P376">
        <w:r w:rsidRPr="002138E0">
          <w:rPr>
            <w:rFonts w:ascii="Times New Roman" w:hAnsi="Times New Roman" w:cs="Times New Roman"/>
            <w:sz w:val="24"/>
            <w:szCs w:val="24"/>
          </w:rPr>
          <w:t>подпункте 3</w:t>
        </w:r>
      </w:hyperlink>
      <w:r w:rsidRPr="002138E0">
        <w:rPr>
          <w:rFonts w:ascii="Times New Roman" w:hAnsi="Times New Roman" w:cs="Times New Roman"/>
          <w:sz w:val="24"/>
          <w:szCs w:val="24"/>
        </w:rPr>
        <w:t xml:space="preserve"> настоящего пункта, - ежегодно не позднее 30 апреля года, следующего за отчетным;</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2 в ред. </w:t>
      </w:r>
      <w:hyperlink r:id="rId24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spacing w:before="200"/>
        <w:ind w:firstLine="540"/>
        <w:jc w:val="both"/>
        <w:rPr>
          <w:rFonts w:ascii="Times New Roman" w:hAnsi="Times New Roman" w:cs="Times New Roman"/>
          <w:sz w:val="24"/>
          <w:szCs w:val="24"/>
        </w:rPr>
      </w:pPr>
      <w:bookmarkStart w:id="21" w:name="P376"/>
      <w:bookmarkEnd w:id="21"/>
      <w:r w:rsidRPr="002138E0">
        <w:rPr>
          <w:rFonts w:ascii="Times New Roman" w:hAnsi="Times New Roman" w:cs="Times New Roman"/>
          <w:sz w:val="24"/>
          <w:szCs w:val="24"/>
        </w:rPr>
        <w:lastRenderedPageBreak/>
        <w:t>3) лицом, замещающим муниципальную должность депутата представительного органа муниципального образования автономного округа, осуществляющим свои полномочия на непостоянной основе, -</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4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в течение четырех месяцев со дня избрания депутатом, передачи ему вакантного депутатского мандата;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4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за каждый год, предшествующий году представления сведений (отчетный период), - не позднее 30 апреля года, следующего за отчетным, в случае совершения в течение отчетного периода сделок, предусмотренных </w:t>
      </w:r>
      <w:hyperlink r:id="rId245">
        <w:r w:rsidRPr="002138E0">
          <w:rPr>
            <w:rFonts w:ascii="Times New Roman" w:hAnsi="Times New Roman" w:cs="Times New Roman"/>
            <w:sz w:val="24"/>
            <w:szCs w:val="24"/>
          </w:rPr>
          <w:t>частью 1 статьи 3</w:t>
        </w:r>
      </w:hyperlink>
      <w:r w:rsidRPr="002138E0">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3 введен </w:t>
      </w:r>
      <w:hyperlink r:id="rId24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Представление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47">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Справка представляется в уполномоченный орган на бумажном носителе и в виде файла с электронным образом Справки в </w:t>
      </w:r>
      <w:proofErr w:type="gramStart"/>
      <w:r w:rsidRPr="002138E0">
        <w:rPr>
          <w:rFonts w:ascii="Times New Roman" w:hAnsi="Times New Roman" w:cs="Times New Roman"/>
          <w:sz w:val="24"/>
          <w:szCs w:val="24"/>
        </w:rPr>
        <w:t>формате .XSB</w:t>
      </w:r>
      <w:proofErr w:type="gramEnd"/>
      <w:r w:rsidRPr="002138E0">
        <w:rPr>
          <w:rFonts w:ascii="Times New Roman" w:hAnsi="Times New Roman" w:cs="Times New Roman"/>
          <w:sz w:val="24"/>
          <w:szCs w:val="24"/>
        </w:rPr>
        <w:t xml:space="preserve">,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 (компакт-диск (CD, DVD), </w:t>
      </w:r>
      <w:proofErr w:type="spellStart"/>
      <w:r w:rsidRPr="002138E0">
        <w:rPr>
          <w:rFonts w:ascii="Times New Roman" w:hAnsi="Times New Roman" w:cs="Times New Roman"/>
          <w:sz w:val="24"/>
          <w:szCs w:val="24"/>
        </w:rPr>
        <w:t>флеш</w:t>
      </w:r>
      <w:proofErr w:type="spellEnd"/>
      <w:r w:rsidRPr="002138E0">
        <w:rPr>
          <w:rFonts w:ascii="Times New Roman" w:hAnsi="Times New Roman" w:cs="Times New Roman"/>
          <w:sz w:val="24"/>
          <w:szCs w:val="24"/>
        </w:rPr>
        <w:t>-накопитель USB).</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(абзац введен </w:t>
      </w:r>
      <w:hyperlink r:id="rId24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(абзац введен </w:t>
      </w:r>
      <w:hyperlink r:id="rId249">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30.10.2020 N 92-оз)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3.1. Лицо, замещающее муниципальную должность депутата представительного органа муниципального образования автономного округа, осуществляющее свои полномочия на непостоянной основе, сообщает Губернатору Ханты-Мансийского автономного округа - Югры об отсутствии совершенных в течение отчетного периода сделок, предусмотренных </w:t>
      </w:r>
      <w:hyperlink r:id="rId250">
        <w:r w:rsidRPr="002138E0">
          <w:rPr>
            <w:rFonts w:ascii="Times New Roman" w:hAnsi="Times New Roman" w:cs="Times New Roman"/>
            <w:sz w:val="24"/>
            <w:szCs w:val="24"/>
          </w:rPr>
          <w:t>частью 1 статьи 3</w:t>
        </w:r>
      </w:hyperlink>
      <w:r w:rsidRPr="002138E0">
        <w:rPr>
          <w:rFonts w:ascii="Times New Roman" w:hAnsi="Times New Roman" w:cs="Times New Roman"/>
          <w:sz w:val="24"/>
          <w:szCs w:val="24"/>
        </w:rPr>
        <w:t xml:space="preserve"> Федерального закона "О контроле за соответствием расходов лиц, замещающих государственные должности, и иных лиц их доходам", путем представления в уполномоченный орган соответствующих сведений по </w:t>
      </w:r>
      <w:hyperlink r:id="rId251">
        <w:r w:rsidRPr="002138E0">
          <w:rPr>
            <w:rFonts w:ascii="Times New Roman" w:hAnsi="Times New Roman" w:cs="Times New Roman"/>
            <w:sz w:val="24"/>
            <w:szCs w:val="24"/>
          </w:rPr>
          <w:t>форме</w:t>
        </w:r>
      </w:hyperlink>
      <w:r w:rsidRPr="002138E0">
        <w:rPr>
          <w:rFonts w:ascii="Times New Roman" w:hAnsi="Times New Roman" w:cs="Times New Roman"/>
          <w:sz w:val="24"/>
          <w:szCs w:val="24"/>
        </w:rPr>
        <w:t xml:space="preserve">, определенной Губернатором автономного округа, в сроки, установленные </w:t>
      </w:r>
      <w:hyperlink w:anchor="P376">
        <w:r w:rsidRPr="002138E0">
          <w:rPr>
            <w:rFonts w:ascii="Times New Roman" w:hAnsi="Times New Roman" w:cs="Times New Roman"/>
            <w:sz w:val="24"/>
            <w:szCs w:val="24"/>
          </w:rPr>
          <w:t>подпунктом 3 пункта 2</w:t>
        </w:r>
      </w:hyperlink>
      <w:r w:rsidRPr="002138E0">
        <w:rPr>
          <w:rFonts w:ascii="Times New Roman" w:hAnsi="Times New Roman" w:cs="Times New Roman"/>
          <w:sz w:val="24"/>
          <w:szCs w:val="24"/>
        </w:rPr>
        <w:t xml:space="preserve"> настоящего раздела.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5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25.05.2023 N 35-оз)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Сообщение представляется на бумажном носителе или в электронном формате, определенном исполнительным органом автономного округа, осуществляющим полномочия в сфере информационных технологий и цифрового развития, посредством государственной информационной системы управления кадрами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3.1 в ред. </w:t>
      </w:r>
      <w:hyperlink r:id="rId25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Гражданин, претендующий на замещение муниципальной должности, </w:t>
      </w:r>
      <w:r w:rsidRPr="002138E0">
        <w:rPr>
          <w:rFonts w:ascii="Times New Roman" w:hAnsi="Times New Roman" w:cs="Times New Roman"/>
          <w:sz w:val="24"/>
          <w:szCs w:val="24"/>
        </w:rPr>
        <w:lastRenderedPageBreak/>
        <w:t>представляет:</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Лицо, замещающее муниципальную должность, представляет:</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5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25.12.2020 </w:t>
      </w:r>
      <w:hyperlink r:id="rId255">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 xml:space="preserve">, от 27.05.2022 </w:t>
      </w:r>
      <w:hyperlink r:id="rId256">
        <w:r w:rsidRPr="002138E0">
          <w:rPr>
            <w:rFonts w:ascii="Times New Roman" w:hAnsi="Times New Roman" w:cs="Times New Roman"/>
            <w:sz w:val="24"/>
            <w:szCs w:val="24"/>
          </w:rPr>
          <w:t>N 40-оз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6.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370">
        <w:r w:rsidRPr="002138E0">
          <w:rPr>
            <w:rFonts w:ascii="Times New Roman" w:hAnsi="Times New Roman" w:cs="Times New Roman"/>
            <w:sz w:val="24"/>
            <w:szCs w:val="24"/>
          </w:rPr>
          <w:t>пункте 2</w:t>
        </w:r>
      </w:hyperlink>
      <w:r w:rsidRPr="002138E0">
        <w:rPr>
          <w:rFonts w:ascii="Times New Roman" w:hAnsi="Times New Roman" w:cs="Times New Roman"/>
          <w:sz w:val="24"/>
          <w:szCs w:val="24"/>
        </w:rPr>
        <w:t xml:space="preserve"> настоящего раздела.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7. Уполномоченный орган не позднее десяти рабочих дней со дня истечения срока, установленного </w:t>
      </w:r>
      <w:hyperlink w:anchor="P374">
        <w:r w:rsidRPr="002138E0">
          <w:rPr>
            <w:rFonts w:ascii="Times New Roman" w:hAnsi="Times New Roman" w:cs="Times New Roman"/>
            <w:sz w:val="24"/>
            <w:szCs w:val="24"/>
          </w:rPr>
          <w:t>подпунктом 2 пункта 2</w:t>
        </w:r>
      </w:hyperlink>
      <w:r w:rsidRPr="002138E0">
        <w:rPr>
          <w:rFonts w:ascii="Times New Roman" w:hAnsi="Times New Roman" w:cs="Times New Roman"/>
          <w:sz w:val="24"/>
          <w:szCs w:val="24"/>
        </w:rPr>
        <w:t xml:space="preserve"> настоящего раздела, направляет сведения о доходах, расходах, об имуществе и обязательствах имущественного характера в </w:t>
      </w:r>
      <w:r w:rsidRPr="002138E0">
        <w:rPr>
          <w:rFonts w:ascii="Times New Roman" w:hAnsi="Times New Roman" w:cs="Times New Roman"/>
          <w:sz w:val="24"/>
          <w:szCs w:val="24"/>
        </w:rPr>
        <w:lastRenderedPageBreak/>
        <w:t>соответствующий орган местного самоуправления муниципального образования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bookmarkStart w:id="22" w:name="P403"/>
      <w:bookmarkEnd w:id="22"/>
      <w:r w:rsidRPr="002138E0">
        <w:rPr>
          <w:rFonts w:ascii="Times New Roman" w:hAnsi="Times New Roman" w:cs="Times New Roman"/>
          <w:sz w:val="24"/>
          <w:szCs w:val="24"/>
        </w:rPr>
        <w:t>7.1.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направляется уполномоченным органом в соответствующий орган местного самоуправления муниципального образования автономного округа не позднее десяти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7.1 введен </w:t>
      </w:r>
      <w:hyperlink r:id="rId257">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8. Сведения о доходах, расходах, об имуществе и обязательствах имущественного характера, представленные лицами, замещающими муниципальные должности, за исключением лиц, замещающих муниципальные должности депутата представительного органа муниципального образования автономного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58">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jc w:val="center"/>
        <w:outlineLvl w:val="1"/>
        <w:rPr>
          <w:rFonts w:ascii="Times New Roman" w:hAnsi="Times New Roman" w:cs="Times New Roman"/>
          <w:sz w:val="24"/>
          <w:szCs w:val="24"/>
        </w:rPr>
      </w:pPr>
      <w:r w:rsidRPr="002138E0">
        <w:rPr>
          <w:rFonts w:ascii="Times New Roman" w:hAnsi="Times New Roman" w:cs="Times New Roman"/>
          <w:sz w:val="24"/>
          <w:szCs w:val="24"/>
        </w:rPr>
        <w:t>II. Проверка достоверности и полноты сведений о доходах,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расходах, об имуществе и обязательствах имущественного</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характера, представляемых гражданами, претендующими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на замещение муниципальной должности, и лицами, замещающими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муниципальные должности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Проверка проводится в отношении сведений о доходах, расходах, об имуществе и обязательствах имущественного характера: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представленных гражданином, претендующим на замещение муниципальной должности, на отчетную дату;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представленных лицом, замещающим муниципальную должность, за отчетный период и за два года, предшествующие отчетному периоду.</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18.10.2019 </w:t>
      </w:r>
      <w:hyperlink r:id="rId259">
        <w:r w:rsidRPr="002138E0">
          <w:rPr>
            <w:rFonts w:ascii="Times New Roman" w:hAnsi="Times New Roman" w:cs="Times New Roman"/>
            <w:sz w:val="24"/>
            <w:szCs w:val="24"/>
          </w:rPr>
          <w:t>N 67-оз</w:t>
        </w:r>
      </w:hyperlink>
      <w:r w:rsidRPr="002138E0">
        <w:rPr>
          <w:rFonts w:ascii="Times New Roman" w:hAnsi="Times New Roman" w:cs="Times New Roman"/>
          <w:sz w:val="24"/>
          <w:szCs w:val="24"/>
        </w:rPr>
        <w:t xml:space="preserve">, от 13.03.2023 </w:t>
      </w:r>
      <w:hyperlink r:id="rId260">
        <w:r w:rsidRPr="002138E0">
          <w:rPr>
            <w:rFonts w:ascii="Times New Roman" w:hAnsi="Times New Roman" w:cs="Times New Roman"/>
            <w:sz w:val="24"/>
            <w:szCs w:val="24"/>
          </w:rPr>
          <w:t>N 12-оз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Основанием для осуществления проверки является достаточная информация, представленная в письменном виде в установленном порядке: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3) Общественной палатой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общероссийскими средствами массовой информации.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Информация анонимного характера не может служить основанием для проверки.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7. При осуществлении проверки уполномоченный орган вправе: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проводить собеседование с гражданином, претендующим на замещение муниципальной должности, или лицом, замещающим муниципальную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w:t>
      </w:r>
      <w:hyperlink w:anchor="P439">
        <w:r w:rsidRPr="002138E0">
          <w:rPr>
            <w:rFonts w:ascii="Times New Roman" w:hAnsi="Times New Roman" w:cs="Times New Roman"/>
            <w:sz w:val="24"/>
            <w:szCs w:val="24"/>
          </w:rPr>
          <w:t>пунктом 9</w:t>
        </w:r>
      </w:hyperlink>
      <w:r w:rsidRPr="002138E0">
        <w:rPr>
          <w:rFonts w:ascii="Times New Roman" w:hAnsi="Times New Roman" w:cs="Times New Roman"/>
          <w:sz w:val="24"/>
          <w:szCs w:val="24"/>
        </w:rPr>
        <w:t xml:space="preserve"> настоящего раздела;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4 в ред. </w:t>
      </w:r>
      <w:hyperlink r:id="rId26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наводить справки у физических лиц и получать от них информацию с их согласия;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6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направляются Губернатором Ханты-Мансийского </w:t>
      </w:r>
      <w:r w:rsidRPr="002138E0">
        <w:rPr>
          <w:rFonts w:ascii="Times New Roman" w:hAnsi="Times New Roman" w:cs="Times New Roman"/>
          <w:sz w:val="24"/>
          <w:szCs w:val="24"/>
        </w:rPr>
        <w:lastRenderedPageBreak/>
        <w:t>автономного округа - Югры, заместителем Губернатора, руководителем Аппарата Губернатора, Правительства Ханты-Мансийского автономного округа - Югры или руководителем уполномоченного органа, специально уполномоченным Губернатором Ханты-Мансийского автономного округа - Югры и непосредственно подчиненным ему.</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16.06.2021 </w:t>
      </w:r>
      <w:hyperlink r:id="rId263">
        <w:r w:rsidRPr="002138E0">
          <w:rPr>
            <w:rFonts w:ascii="Times New Roman" w:hAnsi="Times New Roman" w:cs="Times New Roman"/>
            <w:sz w:val="24"/>
            <w:szCs w:val="24"/>
          </w:rPr>
          <w:t>N 44-оз</w:t>
        </w:r>
      </w:hyperlink>
      <w:r w:rsidRPr="002138E0">
        <w:rPr>
          <w:rFonts w:ascii="Times New Roman" w:hAnsi="Times New Roman" w:cs="Times New Roman"/>
          <w:sz w:val="24"/>
          <w:szCs w:val="24"/>
        </w:rPr>
        <w:t xml:space="preserve">, от 29.09.2022 </w:t>
      </w:r>
      <w:hyperlink r:id="rId264">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 xml:space="preserve">, от 25.05.2023 </w:t>
      </w:r>
      <w:hyperlink r:id="rId265">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 xml:space="preserve">, от 28.11.2024 </w:t>
      </w:r>
      <w:hyperlink r:id="rId266">
        <w:r w:rsidRPr="002138E0">
          <w:rPr>
            <w:rFonts w:ascii="Times New Roman" w:hAnsi="Times New Roman" w:cs="Times New Roman"/>
            <w:sz w:val="24"/>
            <w:szCs w:val="24"/>
          </w:rPr>
          <w:t>N 91-оз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Запросы о проведении оперативно-розыскных мероприятий направляются Губернатором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bookmarkStart w:id="23" w:name="P439"/>
      <w:bookmarkEnd w:id="23"/>
      <w:r w:rsidRPr="002138E0">
        <w:rPr>
          <w:rFonts w:ascii="Times New Roman" w:hAnsi="Times New Roman" w:cs="Times New Roman"/>
          <w:sz w:val="24"/>
          <w:szCs w:val="24"/>
        </w:rPr>
        <w:t>9. Иные запросы при осуществлении проверки направляются за подписью руководителя уполномоченного органа.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10. В запросах, направляемых при осуществлении проверки, указываются: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наименование соответствующего органа, организации или общественного объединения, в которые направляется запрос;</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нормативный правовой акт, на основании которого направляется запрос;</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содержание и объем сведений, подлежащих проверке;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срок представления запрашиваемых сведений;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6) фамилия, инициалы и номер телефона лица, подготовившего запрос;</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7) идентификационный номер налогоплательщика (в случае направления запроса в налоговые органы Российской Федерации);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8) ссылка на соответствующие положения Федерального </w:t>
      </w:r>
      <w:hyperlink r:id="rId267">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9) другие необходимые сведения.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11. Уполномоченный орган обеспечивает:</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уведомление в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w:t>
      </w:r>
      <w:r w:rsidRPr="002138E0">
        <w:rPr>
          <w:rFonts w:ascii="Times New Roman" w:hAnsi="Times New Roman" w:cs="Times New Roman"/>
          <w:sz w:val="24"/>
          <w:szCs w:val="24"/>
        </w:rPr>
        <w:lastRenderedPageBreak/>
        <w:t>гражданина, претендующего на замещение муниципальной должности, или лица, замещающего муниципальную должность, а при наличии уважительной причины - в срок, согласованный с гражданином, претендующим на замещение муниципальной должности, или лицом, замещающим муниципальную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bookmarkStart w:id="24" w:name="P453"/>
      <w:bookmarkEnd w:id="24"/>
      <w:r w:rsidRPr="002138E0">
        <w:rPr>
          <w:rFonts w:ascii="Times New Roman" w:hAnsi="Times New Roman" w:cs="Times New Roman"/>
          <w:sz w:val="24"/>
          <w:szCs w:val="24"/>
        </w:rPr>
        <w:t>12. Гражданин, претендующий на замещение муниципальной должности, или лицо, замещающее муниципальную должность, в ходе проверки имеет право:</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обращаться в уполномоченный орган с ходатайством о проведении с ним собеседования по вопросам, касающимся сведений, подлежащих проверке.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13. Пояснения, указанные в </w:t>
      </w:r>
      <w:hyperlink w:anchor="P453">
        <w:r w:rsidRPr="002138E0">
          <w:rPr>
            <w:rFonts w:ascii="Times New Roman" w:hAnsi="Times New Roman" w:cs="Times New Roman"/>
            <w:sz w:val="24"/>
            <w:szCs w:val="24"/>
          </w:rPr>
          <w:t>пункте 12</w:t>
        </w:r>
      </w:hyperlink>
      <w:r w:rsidRPr="002138E0">
        <w:rPr>
          <w:rFonts w:ascii="Times New Roman" w:hAnsi="Times New Roman" w:cs="Times New Roman"/>
          <w:sz w:val="24"/>
          <w:szCs w:val="24"/>
        </w:rPr>
        <w:t xml:space="preserve"> настоящего раздела, приобщаются к материалам проверки.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25" w:name="P458"/>
      <w:bookmarkEnd w:id="25"/>
      <w:r w:rsidRPr="002138E0">
        <w:rPr>
          <w:rFonts w:ascii="Times New Roman" w:hAnsi="Times New Roman" w:cs="Times New Roman"/>
          <w:sz w:val="24"/>
          <w:szCs w:val="24"/>
        </w:rPr>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 случае увольнения (прекращения полномочий) проверяемого лица, в отношении которого осуществляется проверка, указанная в </w:t>
      </w:r>
      <w:hyperlink w:anchor="P458">
        <w:r w:rsidRPr="002138E0">
          <w:rPr>
            <w:rFonts w:ascii="Times New Roman" w:hAnsi="Times New Roman" w:cs="Times New Roman"/>
            <w:sz w:val="24"/>
            <w:szCs w:val="24"/>
          </w:rPr>
          <w:t>абзаце первом</w:t>
        </w:r>
      </w:hyperlink>
      <w:r w:rsidRPr="002138E0">
        <w:rPr>
          <w:rFonts w:ascii="Times New Roman" w:hAnsi="Times New Roman" w:cs="Times New Roman"/>
          <w:sz w:val="24"/>
          <w:szCs w:val="24"/>
        </w:rPr>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13.1 введен </w:t>
      </w:r>
      <w:hyperlink r:id="rId268">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гражданина, претендующего на замещение муниципальной должности, или лица, замещающего муниципальную должность, в отношении которых проведена проверка, с ее результатами.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14 в ред. </w:t>
      </w:r>
      <w:hyperlink r:id="rId269">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25.11.2021 N 93-оз)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15. Результаты проверки, проведенной в отношении гражданина, претендующего на замещение муниципальной должности, или лица, замещающего муниципальную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15 в ред. </w:t>
      </w:r>
      <w:hyperlink r:id="rId270">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16. При выявлении в результате проверки фактов несоблюдения лицом, замещающим муниципальную должность, ограничений, запретов, неисполнения обязанностей, установленных федеральными законами </w:t>
      </w:r>
      <w:hyperlink r:id="rId271">
        <w:r w:rsidRPr="002138E0">
          <w:rPr>
            <w:rFonts w:ascii="Times New Roman" w:hAnsi="Times New Roman" w:cs="Times New Roman"/>
            <w:sz w:val="24"/>
            <w:szCs w:val="24"/>
          </w:rPr>
          <w:t>"О противодействии коррупции"</w:t>
        </w:r>
      </w:hyperlink>
      <w:r w:rsidRPr="002138E0">
        <w:rPr>
          <w:rFonts w:ascii="Times New Roman" w:hAnsi="Times New Roman" w:cs="Times New Roman"/>
          <w:sz w:val="24"/>
          <w:szCs w:val="24"/>
        </w:rPr>
        <w:t>, "</w:t>
      </w:r>
      <w:hyperlink r:id="rId272">
        <w:r w:rsidRPr="002138E0">
          <w:rPr>
            <w:rFonts w:ascii="Times New Roman" w:hAnsi="Times New Roman" w:cs="Times New Roman"/>
            <w:sz w:val="24"/>
            <w:szCs w:val="24"/>
          </w:rPr>
          <w:t>О контроле</w:t>
        </w:r>
      </w:hyperlink>
      <w:r w:rsidRPr="002138E0">
        <w:rPr>
          <w:rFonts w:ascii="Times New Roman" w:hAnsi="Times New Roman" w:cs="Times New Roman"/>
          <w:sz w:val="24"/>
          <w:szCs w:val="24"/>
        </w:rPr>
        <w:t xml:space="preserve"> за соответствием расходов лиц, замещающих государственные должности, и иных лиц их доходам", "</w:t>
      </w:r>
      <w:hyperlink r:id="rId273">
        <w:r w:rsidRPr="002138E0">
          <w:rPr>
            <w:rFonts w:ascii="Times New Roman" w:hAnsi="Times New Roman" w:cs="Times New Roman"/>
            <w:sz w:val="24"/>
            <w:szCs w:val="24"/>
          </w:rPr>
          <w:t>О запрете отдельным категориям</w:t>
        </w:r>
      </w:hyperlink>
      <w:r w:rsidRPr="002138E0">
        <w:rPr>
          <w:rFonts w:ascii="Times New Roman" w:hAnsi="Times New Roman" w:cs="Times New Roman"/>
          <w:sz w:val="24"/>
          <w:szCs w:val="24"/>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члена выборного органа местного самоуправления муниципального образования автономного округа, выборного должностного лица местного самоуправления муниципального образования автономного округа или о применении в отношении указанных лиц иной меры ответственности в орган местного самоуправления муниципального образования автономного округа, уполномоченный принимать соответствующее решение, или в суд.</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7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18.10.2019 N 67-оз)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26" w:name="P469"/>
      <w:bookmarkEnd w:id="26"/>
      <w:r w:rsidRPr="002138E0">
        <w:rPr>
          <w:rFonts w:ascii="Times New Roman" w:hAnsi="Times New Roman" w:cs="Times New Roman"/>
          <w:sz w:val="24"/>
          <w:szCs w:val="24"/>
        </w:rPr>
        <w:t>18. В случае прекращения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bookmarkStart w:id="27" w:name="P470"/>
      <w:bookmarkEnd w:id="27"/>
      <w:r w:rsidRPr="002138E0">
        <w:rPr>
          <w:rFonts w:ascii="Times New Roman" w:hAnsi="Times New Roman" w:cs="Times New Roman"/>
          <w:sz w:val="24"/>
          <w:szCs w:val="24"/>
        </w:rPr>
        <w:t>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 случаях, предусмотренных </w:t>
      </w:r>
      <w:hyperlink w:anchor="P469">
        <w:r w:rsidRPr="002138E0">
          <w:rPr>
            <w:rFonts w:ascii="Times New Roman" w:hAnsi="Times New Roman" w:cs="Times New Roman"/>
            <w:sz w:val="24"/>
            <w:szCs w:val="24"/>
          </w:rPr>
          <w:t>абзацами первым</w:t>
        </w:r>
      </w:hyperlink>
      <w:r w:rsidRPr="002138E0">
        <w:rPr>
          <w:rFonts w:ascii="Times New Roman" w:hAnsi="Times New Roman" w:cs="Times New Roman"/>
          <w:sz w:val="24"/>
          <w:szCs w:val="24"/>
        </w:rPr>
        <w:t xml:space="preserve"> и </w:t>
      </w:r>
      <w:hyperlink w:anchor="P470">
        <w:r w:rsidRPr="002138E0">
          <w:rPr>
            <w:rFonts w:ascii="Times New Roman" w:hAnsi="Times New Roman" w:cs="Times New Roman"/>
            <w:sz w:val="24"/>
            <w:szCs w:val="24"/>
          </w:rPr>
          <w:t>вторым</w:t>
        </w:r>
      </w:hyperlink>
      <w:r w:rsidRPr="002138E0">
        <w:rPr>
          <w:rFonts w:ascii="Times New Roman" w:hAnsi="Times New Roman" w:cs="Times New Roman"/>
          <w:sz w:val="24"/>
          <w:szCs w:val="24"/>
        </w:rPr>
        <w:t xml:space="preserve">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469">
        <w:r w:rsidRPr="002138E0">
          <w:rPr>
            <w:rFonts w:ascii="Times New Roman" w:hAnsi="Times New Roman" w:cs="Times New Roman"/>
            <w:sz w:val="24"/>
            <w:szCs w:val="24"/>
          </w:rPr>
          <w:t>абзацах первом</w:t>
        </w:r>
      </w:hyperlink>
      <w:r w:rsidRPr="002138E0">
        <w:rPr>
          <w:rFonts w:ascii="Times New Roman" w:hAnsi="Times New Roman" w:cs="Times New Roman"/>
          <w:sz w:val="24"/>
          <w:szCs w:val="24"/>
        </w:rPr>
        <w:t xml:space="preserve"> и </w:t>
      </w:r>
      <w:hyperlink w:anchor="P470">
        <w:r w:rsidRPr="002138E0">
          <w:rPr>
            <w:rFonts w:ascii="Times New Roman" w:hAnsi="Times New Roman" w:cs="Times New Roman"/>
            <w:sz w:val="24"/>
            <w:szCs w:val="24"/>
          </w:rPr>
          <w:t>втором</w:t>
        </w:r>
      </w:hyperlink>
      <w:r w:rsidRPr="002138E0">
        <w:rPr>
          <w:rFonts w:ascii="Times New Roman" w:hAnsi="Times New Roman" w:cs="Times New Roman"/>
          <w:sz w:val="24"/>
          <w:szCs w:val="24"/>
        </w:rPr>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18 введен </w:t>
      </w:r>
      <w:hyperlink r:id="rId275">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jc w:val="right"/>
        <w:outlineLvl w:val="0"/>
        <w:rPr>
          <w:rFonts w:ascii="Times New Roman" w:hAnsi="Times New Roman" w:cs="Times New Roman"/>
          <w:sz w:val="24"/>
          <w:szCs w:val="24"/>
        </w:rPr>
      </w:pPr>
      <w:r w:rsidRPr="002138E0">
        <w:rPr>
          <w:rFonts w:ascii="Times New Roman" w:hAnsi="Times New Roman" w:cs="Times New Roman"/>
          <w:sz w:val="24"/>
          <w:szCs w:val="24"/>
        </w:rPr>
        <w:lastRenderedPageBreak/>
        <w:t>Приложение 2</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к Закону Ханты-Мансийского</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автономного округа - Югры</w:t>
      </w:r>
    </w:p>
    <w:p w:rsidR="002138E0" w:rsidRPr="002138E0" w:rsidRDefault="002138E0">
      <w:pPr>
        <w:pStyle w:val="ConsPlusNormal"/>
        <w:jc w:val="right"/>
        <w:rPr>
          <w:rFonts w:ascii="Times New Roman" w:hAnsi="Times New Roman" w:cs="Times New Roman"/>
          <w:sz w:val="24"/>
          <w:szCs w:val="24"/>
        </w:rPr>
      </w:pPr>
      <w:r w:rsidRPr="002138E0">
        <w:rPr>
          <w:rFonts w:ascii="Times New Roman" w:hAnsi="Times New Roman" w:cs="Times New Roman"/>
          <w:sz w:val="24"/>
          <w:szCs w:val="24"/>
        </w:rPr>
        <w:t>от 25 сентября 2008 года N 86-оз</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jc w:val="center"/>
        <w:rPr>
          <w:rFonts w:ascii="Times New Roman" w:hAnsi="Times New Roman" w:cs="Times New Roman"/>
          <w:sz w:val="24"/>
          <w:szCs w:val="24"/>
        </w:rPr>
      </w:pPr>
      <w:bookmarkStart w:id="28" w:name="P483"/>
      <w:bookmarkEnd w:id="28"/>
      <w:r w:rsidRPr="002138E0">
        <w:rPr>
          <w:rFonts w:ascii="Times New Roman" w:hAnsi="Times New Roman" w:cs="Times New Roman"/>
          <w:sz w:val="24"/>
          <w:szCs w:val="24"/>
        </w:rPr>
        <w:t>ПОРЯДОК</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ПРЕДСТАВЛЕНИЯ ГРАЖДАНАМИ, ПРЕТЕНДУЮЩИМИ НА ЗАМЕЩЕНИЕ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ДОЛЖНОСТИ ГЛАВЫ МЕСТНОЙ АДМИНИСТРАЦИИ ПО КОНТРАКТУ, И ЛИЦОМ,</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ЗАМЕЩАЮЩИМ УКАЗАННУЮ ДОЛЖНОСТЬ, СВЕДЕНИЙ О СВОИХ ДОХОДАХ,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РАСХОДАХ, ОБ ИМУЩЕСТВЕ И ОБЯЗАТЕЛЬСТВАХ ИМУЩЕСТВЕННОГО</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ХАРАКТЕРА, А ТАКЖЕ О ДОХОДАХ, РАСХОДАХ, ОБ ИМУЩЕСТВЕ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И ОБЯЗАТЕЛЬСТВАХ ИМУЩЕСТВЕННОГО ХАРАКТЕРА СВОИХ СУПРУГ</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(СУПРУГОВ) И НЕСОВЕРШЕННОЛЕТНИХ ДЕТЕЙ И ПРОВЕРКИ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ДОСТОВЕРНОСТИ И ПОЛНОТЫ УКАЗАННЫХ СВЕДЕНИЙ</w:t>
      </w:r>
    </w:p>
    <w:p w:rsidR="002138E0" w:rsidRPr="002138E0" w:rsidRDefault="002138E0" w:rsidP="002138E0">
      <w:pPr>
        <w:pStyle w:val="ConsPlusNormal"/>
        <w:jc w:val="center"/>
        <w:rPr>
          <w:rFonts w:ascii="Times New Roman" w:hAnsi="Times New Roman" w:cs="Times New Roman"/>
          <w:sz w:val="24"/>
          <w:szCs w:val="24"/>
        </w:rPr>
      </w:pP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Список изменяющих документов</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(введен </w:t>
      </w:r>
      <w:hyperlink r:id="rId27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30.06.2017 N 36-оз;</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30.10.2020 </w:t>
      </w:r>
      <w:hyperlink r:id="rId277">
        <w:r w:rsidRPr="002138E0">
          <w:rPr>
            <w:rFonts w:ascii="Times New Roman" w:hAnsi="Times New Roman" w:cs="Times New Roman"/>
            <w:sz w:val="24"/>
            <w:szCs w:val="24"/>
          </w:rPr>
          <w:t>N 92-оз</w:t>
        </w:r>
      </w:hyperlink>
      <w:r w:rsidRPr="002138E0">
        <w:rPr>
          <w:rFonts w:ascii="Times New Roman" w:hAnsi="Times New Roman" w:cs="Times New Roman"/>
          <w:sz w:val="24"/>
          <w:szCs w:val="24"/>
        </w:rPr>
        <w:t xml:space="preserve">, от 25.12.2020 </w:t>
      </w:r>
      <w:hyperlink r:id="rId278">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16.06.2021 </w:t>
      </w:r>
      <w:hyperlink r:id="rId279">
        <w:r w:rsidRPr="002138E0">
          <w:rPr>
            <w:rFonts w:ascii="Times New Roman" w:hAnsi="Times New Roman" w:cs="Times New Roman"/>
            <w:sz w:val="24"/>
            <w:szCs w:val="24"/>
          </w:rPr>
          <w:t>N 44-оз</w:t>
        </w:r>
      </w:hyperlink>
      <w:r w:rsidRPr="002138E0">
        <w:rPr>
          <w:rFonts w:ascii="Times New Roman" w:hAnsi="Times New Roman" w:cs="Times New Roman"/>
          <w:sz w:val="24"/>
          <w:szCs w:val="24"/>
        </w:rPr>
        <w:t xml:space="preserve">, от 25.11.2021 </w:t>
      </w:r>
      <w:hyperlink r:id="rId280">
        <w:r w:rsidRPr="002138E0">
          <w:rPr>
            <w:rFonts w:ascii="Times New Roman" w:hAnsi="Times New Roman" w:cs="Times New Roman"/>
            <w:sz w:val="24"/>
            <w:szCs w:val="24"/>
          </w:rPr>
          <w:t>N 93-оз</w:t>
        </w:r>
      </w:hyperlink>
      <w:r w:rsidRPr="002138E0">
        <w:rPr>
          <w:rFonts w:ascii="Times New Roman" w:hAnsi="Times New Roman" w:cs="Times New Roman"/>
          <w:sz w:val="24"/>
          <w:szCs w:val="24"/>
        </w:rPr>
        <w:t xml:space="preserve">, от 27.05.2022 </w:t>
      </w:r>
      <w:hyperlink r:id="rId281">
        <w:r w:rsidRPr="002138E0">
          <w:rPr>
            <w:rFonts w:ascii="Times New Roman" w:hAnsi="Times New Roman" w:cs="Times New Roman"/>
            <w:sz w:val="24"/>
            <w:szCs w:val="24"/>
          </w:rPr>
          <w:t>N 40-оз</w:t>
        </w:r>
      </w:hyperlink>
      <w:r w:rsidRPr="002138E0">
        <w:rPr>
          <w:rFonts w:ascii="Times New Roman" w:hAnsi="Times New Roman" w:cs="Times New Roman"/>
          <w:sz w:val="24"/>
          <w:szCs w:val="24"/>
        </w:rPr>
        <w:t>,</w:t>
      </w:r>
    </w:p>
    <w:p w:rsidR="002138E0" w:rsidRPr="002138E0" w:rsidRDefault="002138E0" w:rsidP="002138E0">
      <w:pPr>
        <w:pStyle w:val="ConsPlusNormal"/>
        <w:jc w:val="center"/>
        <w:rPr>
          <w:rFonts w:ascii="Times New Roman" w:hAnsi="Times New Roman" w:cs="Times New Roman"/>
          <w:sz w:val="24"/>
          <w:szCs w:val="24"/>
        </w:rPr>
      </w:pPr>
      <w:r w:rsidRPr="002138E0">
        <w:rPr>
          <w:rFonts w:ascii="Times New Roman" w:hAnsi="Times New Roman" w:cs="Times New Roman"/>
          <w:sz w:val="24"/>
          <w:szCs w:val="24"/>
        </w:rPr>
        <w:t xml:space="preserve">от 29.09.2022 </w:t>
      </w:r>
      <w:hyperlink r:id="rId282">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 xml:space="preserve">, от 13.03.2023 </w:t>
      </w:r>
      <w:hyperlink r:id="rId283">
        <w:r w:rsidRPr="002138E0">
          <w:rPr>
            <w:rFonts w:ascii="Times New Roman" w:hAnsi="Times New Roman" w:cs="Times New Roman"/>
            <w:sz w:val="24"/>
            <w:szCs w:val="24"/>
          </w:rPr>
          <w:t>N 12-оз</w:t>
        </w:r>
      </w:hyperlink>
      <w:r w:rsidRPr="002138E0">
        <w:rPr>
          <w:rFonts w:ascii="Times New Roman" w:hAnsi="Times New Roman" w:cs="Times New Roman"/>
          <w:sz w:val="24"/>
          <w:szCs w:val="24"/>
        </w:rPr>
        <w:t xml:space="preserve">, от 25.05.2023 </w:t>
      </w:r>
      <w:hyperlink r:id="rId284">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w:t>
      </w:r>
    </w:p>
    <w:p w:rsidR="002138E0" w:rsidRPr="002138E0" w:rsidRDefault="002138E0" w:rsidP="002138E0">
      <w:pPr>
        <w:pStyle w:val="ConsPlusNormal"/>
        <w:spacing w:after="1"/>
        <w:jc w:val="center"/>
        <w:rPr>
          <w:rFonts w:ascii="Times New Roman" w:hAnsi="Times New Roman" w:cs="Times New Roman"/>
          <w:sz w:val="24"/>
          <w:szCs w:val="24"/>
        </w:rPr>
      </w:pPr>
      <w:r w:rsidRPr="002138E0">
        <w:rPr>
          <w:rFonts w:ascii="Times New Roman" w:hAnsi="Times New Roman" w:cs="Times New Roman"/>
          <w:sz w:val="24"/>
          <w:szCs w:val="24"/>
        </w:rPr>
        <w:t xml:space="preserve">от 28.09.2023 </w:t>
      </w:r>
      <w:hyperlink r:id="rId285">
        <w:r w:rsidRPr="002138E0">
          <w:rPr>
            <w:rFonts w:ascii="Times New Roman" w:hAnsi="Times New Roman" w:cs="Times New Roman"/>
            <w:sz w:val="24"/>
            <w:szCs w:val="24"/>
          </w:rPr>
          <w:t>N 88-оз</w:t>
        </w:r>
      </w:hyperlink>
      <w:r w:rsidRPr="002138E0">
        <w:rPr>
          <w:rFonts w:ascii="Times New Roman" w:hAnsi="Times New Roman" w:cs="Times New Roman"/>
          <w:sz w:val="24"/>
          <w:szCs w:val="24"/>
        </w:rPr>
        <w:t xml:space="preserve">, от 28.11.2024 </w:t>
      </w:r>
      <w:hyperlink r:id="rId286">
        <w:r w:rsidRPr="002138E0">
          <w:rPr>
            <w:rFonts w:ascii="Times New Roman" w:hAnsi="Times New Roman" w:cs="Times New Roman"/>
            <w:sz w:val="24"/>
            <w:szCs w:val="24"/>
          </w:rPr>
          <w:t>N 91-оз</w:t>
        </w:r>
      </w:hyperlink>
      <w:r w:rsidRPr="002138E0">
        <w:rPr>
          <w:rFonts w:ascii="Times New Roman" w:hAnsi="Times New Roman" w:cs="Times New Roman"/>
          <w:sz w:val="24"/>
          <w:szCs w:val="24"/>
        </w:rPr>
        <w:t>)</w:t>
      </w:r>
    </w:p>
    <w:p w:rsidR="002138E0" w:rsidRPr="002138E0" w:rsidRDefault="002138E0">
      <w:pPr>
        <w:pStyle w:val="ConsPlusNormal"/>
        <w:spacing w:after="1"/>
        <w:rPr>
          <w:rFonts w:ascii="Times New Roman" w:hAnsi="Times New Roman" w:cs="Times New Roman"/>
          <w:sz w:val="24"/>
          <w:szCs w:val="24"/>
        </w:rPr>
      </w:pPr>
    </w:p>
    <w:p w:rsidR="002138E0" w:rsidRPr="002138E0" w:rsidRDefault="002138E0">
      <w:pPr>
        <w:pStyle w:val="ConsPlusTitle"/>
        <w:jc w:val="center"/>
        <w:outlineLvl w:val="1"/>
        <w:rPr>
          <w:rFonts w:ascii="Times New Roman" w:hAnsi="Times New Roman" w:cs="Times New Roman"/>
          <w:sz w:val="24"/>
          <w:szCs w:val="24"/>
        </w:rPr>
      </w:pPr>
      <w:r w:rsidRPr="002138E0">
        <w:rPr>
          <w:rFonts w:ascii="Times New Roman" w:hAnsi="Times New Roman" w:cs="Times New Roman"/>
          <w:sz w:val="24"/>
          <w:szCs w:val="24"/>
        </w:rPr>
        <w:t>I. Представление гражданами, претендующими на замещение</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должности главы местной администрации по контракту, и лицом,</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замещающим указанную должность, сведений о доходах,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расходах, об имуществе и обязательствах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имущественного характера</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Граждане, претендующие на замещение должности главы местной администрации по контракту, и лицо, замещающее указанную должность, представляют Губернатору Ханты-Мансийского автономного округа - Югры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2138E0" w:rsidRPr="002138E0" w:rsidRDefault="002138E0">
      <w:pPr>
        <w:pStyle w:val="ConsPlusNormal"/>
        <w:spacing w:before="200"/>
        <w:ind w:firstLine="540"/>
        <w:jc w:val="both"/>
        <w:rPr>
          <w:rFonts w:ascii="Times New Roman" w:hAnsi="Times New Roman" w:cs="Times New Roman"/>
          <w:sz w:val="24"/>
          <w:szCs w:val="24"/>
        </w:rPr>
      </w:pPr>
      <w:bookmarkStart w:id="29" w:name="P506"/>
      <w:bookmarkEnd w:id="29"/>
      <w:r w:rsidRPr="002138E0">
        <w:rPr>
          <w:rFonts w:ascii="Times New Roman" w:hAnsi="Times New Roman" w:cs="Times New Roman"/>
          <w:sz w:val="24"/>
          <w:szCs w:val="24"/>
        </w:rPr>
        <w:t xml:space="preserve">2. Сведения о доходах, расходах, об имуществе и обязательствах имущественного характера представляются по форме </w:t>
      </w:r>
      <w:hyperlink r:id="rId287">
        <w:r w:rsidRPr="002138E0">
          <w:rPr>
            <w:rFonts w:ascii="Times New Roman" w:hAnsi="Times New Roman" w:cs="Times New Roman"/>
            <w:sz w:val="24"/>
            <w:szCs w:val="24"/>
          </w:rPr>
          <w:t>справки</w:t>
        </w:r>
      </w:hyperlink>
      <w:r w:rsidRPr="002138E0">
        <w:rPr>
          <w:rFonts w:ascii="Times New Roman" w:hAnsi="Times New Roman" w:cs="Times New Roman"/>
          <w:sz w:val="24"/>
          <w:szCs w:val="24"/>
        </w:rPr>
        <w:t>,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88">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30.10.2020 N 92-оз)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гражданином, претендующим на замещение должности главы местной администрации по контракту, - при назначении на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bookmarkStart w:id="30" w:name="P509"/>
      <w:bookmarkEnd w:id="30"/>
      <w:r w:rsidRPr="002138E0">
        <w:rPr>
          <w:rFonts w:ascii="Times New Roman" w:hAnsi="Times New Roman" w:cs="Times New Roman"/>
          <w:sz w:val="24"/>
          <w:szCs w:val="24"/>
        </w:rPr>
        <w:t>2) лицом, замещающим должность главы местной администрации по контракту, - ежегодно не позднее 30 апреля года, следующего за отчетным.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 Представление гражданами, претендующими на замещение должности главы </w:t>
      </w:r>
      <w:r w:rsidRPr="002138E0">
        <w:rPr>
          <w:rFonts w:ascii="Times New Roman" w:hAnsi="Times New Roman" w:cs="Times New Roman"/>
          <w:sz w:val="24"/>
          <w:szCs w:val="24"/>
        </w:rPr>
        <w:lastRenderedPageBreak/>
        <w:t>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осуществляется путем их направления в уполномоченный орган.</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Справка представляется в уполномоченный орган на бумажном носителе и в виде файла с электронным образом Справки в </w:t>
      </w:r>
      <w:proofErr w:type="gramStart"/>
      <w:r w:rsidRPr="002138E0">
        <w:rPr>
          <w:rFonts w:ascii="Times New Roman" w:hAnsi="Times New Roman" w:cs="Times New Roman"/>
          <w:sz w:val="24"/>
          <w:szCs w:val="24"/>
        </w:rPr>
        <w:t>формате .XSB</w:t>
      </w:r>
      <w:proofErr w:type="gramEnd"/>
      <w:r w:rsidRPr="002138E0">
        <w:rPr>
          <w:rFonts w:ascii="Times New Roman" w:hAnsi="Times New Roman" w:cs="Times New Roman"/>
          <w:sz w:val="24"/>
          <w:szCs w:val="24"/>
        </w:rPr>
        <w:t xml:space="preserve">,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 (компакт-диск (CD, DVD), </w:t>
      </w:r>
      <w:proofErr w:type="spellStart"/>
      <w:r w:rsidRPr="002138E0">
        <w:rPr>
          <w:rFonts w:ascii="Times New Roman" w:hAnsi="Times New Roman" w:cs="Times New Roman"/>
          <w:sz w:val="24"/>
          <w:szCs w:val="24"/>
        </w:rPr>
        <w:t>флеш</w:t>
      </w:r>
      <w:proofErr w:type="spellEnd"/>
      <w:r w:rsidRPr="002138E0">
        <w:rPr>
          <w:rFonts w:ascii="Times New Roman" w:hAnsi="Times New Roman" w:cs="Times New Roman"/>
          <w:sz w:val="24"/>
          <w:szCs w:val="24"/>
        </w:rPr>
        <w:t>-накопитель USB).</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(абзац введен </w:t>
      </w:r>
      <w:hyperlink r:id="rId289">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(абзац введен </w:t>
      </w:r>
      <w:hyperlink r:id="rId29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30.10.2020 N 92-оз)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Гражданин, претендующий на замещение должности главы местной администрации по контракту, представляет при назначении на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 (на отчетную дату);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местной администрации по контракту (на отчетную дату).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Лицо, замещающее должность главы местной администрации по контракту, представляет ежегодно:</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сведения о своих доходах, полученных за отчетный период (с 1 января по 31 декабря)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3) сведения о своих расходах, а также о расходах своих супруги (супруга) и несовершеннолетних детей по каждой сделке по приобретению земельного участка, </w:t>
      </w:r>
      <w:r w:rsidRPr="002138E0">
        <w:rPr>
          <w:rFonts w:ascii="Times New Roman" w:hAnsi="Times New Roman" w:cs="Times New Roman"/>
          <w:sz w:val="24"/>
          <w:szCs w:val="24"/>
        </w:rPr>
        <w:lastRenderedPageBreak/>
        <w:t>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25.12.2020 </w:t>
      </w:r>
      <w:hyperlink r:id="rId291">
        <w:r w:rsidRPr="002138E0">
          <w:rPr>
            <w:rFonts w:ascii="Times New Roman" w:hAnsi="Times New Roman" w:cs="Times New Roman"/>
            <w:sz w:val="24"/>
            <w:szCs w:val="24"/>
          </w:rPr>
          <w:t>N 128-оз</w:t>
        </w:r>
      </w:hyperlink>
      <w:r w:rsidRPr="002138E0">
        <w:rPr>
          <w:rFonts w:ascii="Times New Roman" w:hAnsi="Times New Roman" w:cs="Times New Roman"/>
          <w:sz w:val="24"/>
          <w:szCs w:val="24"/>
        </w:rPr>
        <w:t xml:space="preserve">, от 27.05.2022 </w:t>
      </w:r>
      <w:hyperlink r:id="rId292">
        <w:r w:rsidRPr="002138E0">
          <w:rPr>
            <w:rFonts w:ascii="Times New Roman" w:hAnsi="Times New Roman" w:cs="Times New Roman"/>
            <w:sz w:val="24"/>
            <w:szCs w:val="24"/>
          </w:rPr>
          <w:t>N 40-оз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6. В случае, если гражданин, претендующий на замещение должности главы местной администрации по контракту, или лицо, замещающее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w:t>
      </w:r>
      <w:hyperlink w:anchor="P506">
        <w:r w:rsidRPr="002138E0">
          <w:rPr>
            <w:rFonts w:ascii="Times New Roman" w:hAnsi="Times New Roman" w:cs="Times New Roman"/>
            <w:sz w:val="24"/>
            <w:szCs w:val="24"/>
          </w:rPr>
          <w:t>пункте 2</w:t>
        </w:r>
      </w:hyperlink>
      <w:r w:rsidRPr="002138E0">
        <w:rPr>
          <w:rFonts w:ascii="Times New Roman" w:hAnsi="Times New Roman" w:cs="Times New Roman"/>
          <w:sz w:val="24"/>
          <w:szCs w:val="24"/>
        </w:rPr>
        <w:t xml:space="preserve"> настоящего раздела.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7. Уполномоченный орган не позднее десяти рабочих дней со дня истечения срока, установленного </w:t>
      </w:r>
      <w:hyperlink w:anchor="P509">
        <w:r w:rsidRPr="002138E0">
          <w:rPr>
            <w:rFonts w:ascii="Times New Roman" w:hAnsi="Times New Roman" w:cs="Times New Roman"/>
            <w:sz w:val="24"/>
            <w:szCs w:val="24"/>
          </w:rPr>
          <w:t>подпунктом 2 пункта 2</w:t>
        </w:r>
      </w:hyperlink>
      <w:r w:rsidRPr="002138E0">
        <w:rPr>
          <w:rFonts w:ascii="Times New Roman" w:hAnsi="Times New Roman" w:cs="Times New Roman"/>
          <w:sz w:val="24"/>
          <w:szCs w:val="24"/>
        </w:rPr>
        <w:t xml:space="preserve"> настоящего раздела, направляет сведения о доходах, расходах, об имуществе и обязательствах имущественного характера в соответствующий орган местного самоуправления муниципального образования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8. Сведения о доходах, расходах, об имуществе и обязательствах имущественного характера, представленные лицами, замещающими должность главы местной администрации по контракту,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Title"/>
        <w:jc w:val="center"/>
        <w:outlineLvl w:val="1"/>
        <w:rPr>
          <w:rFonts w:ascii="Times New Roman" w:hAnsi="Times New Roman" w:cs="Times New Roman"/>
          <w:sz w:val="24"/>
          <w:szCs w:val="24"/>
        </w:rPr>
      </w:pPr>
      <w:r w:rsidRPr="002138E0">
        <w:rPr>
          <w:rFonts w:ascii="Times New Roman" w:hAnsi="Times New Roman" w:cs="Times New Roman"/>
          <w:sz w:val="24"/>
          <w:szCs w:val="24"/>
        </w:rPr>
        <w:t>II. Проверка достоверности и полноты сведений о доходах,</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расходах, об имуществе и обязательствах имущественного</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характера, представляемых гражданами, претендующими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на замещение должности главы местной администрации</w:t>
      </w:r>
    </w:p>
    <w:p w:rsidR="002138E0" w:rsidRPr="002138E0" w:rsidRDefault="002138E0">
      <w:pPr>
        <w:pStyle w:val="ConsPlusTitle"/>
        <w:jc w:val="center"/>
        <w:rPr>
          <w:rFonts w:ascii="Times New Roman" w:hAnsi="Times New Roman" w:cs="Times New Roman"/>
          <w:sz w:val="24"/>
          <w:szCs w:val="24"/>
        </w:rPr>
      </w:pPr>
      <w:r w:rsidRPr="002138E0">
        <w:rPr>
          <w:rFonts w:ascii="Times New Roman" w:hAnsi="Times New Roman" w:cs="Times New Roman"/>
          <w:sz w:val="24"/>
          <w:szCs w:val="24"/>
        </w:rPr>
        <w:t>по контракту, и лицом, замещающим указанную должность</w:t>
      </w:r>
    </w:p>
    <w:p w:rsidR="002138E0" w:rsidRPr="002138E0" w:rsidRDefault="002138E0">
      <w:pPr>
        <w:pStyle w:val="ConsPlusNormal"/>
        <w:jc w:val="both"/>
        <w:rPr>
          <w:rFonts w:ascii="Times New Roman" w:hAnsi="Times New Roman" w:cs="Times New Roman"/>
          <w:sz w:val="24"/>
          <w:szCs w:val="24"/>
        </w:rPr>
      </w:pPr>
    </w:p>
    <w:p w:rsidR="002138E0" w:rsidRPr="002138E0" w:rsidRDefault="002138E0">
      <w:pPr>
        <w:pStyle w:val="ConsPlusNormal"/>
        <w:ind w:firstLine="540"/>
        <w:jc w:val="both"/>
        <w:rPr>
          <w:rFonts w:ascii="Times New Roman" w:hAnsi="Times New Roman" w:cs="Times New Roman"/>
          <w:sz w:val="24"/>
          <w:szCs w:val="24"/>
        </w:rPr>
      </w:pPr>
      <w:r w:rsidRPr="002138E0">
        <w:rPr>
          <w:rFonts w:ascii="Times New Roman" w:hAnsi="Times New Roman" w:cs="Times New Roman"/>
          <w:sz w:val="24"/>
          <w:szCs w:val="24"/>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Проверка проводится в отношении сведений о доходах, расходах, об имуществе и обязательствах имущественного характера: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представленных гражданином, претендующим на замещение должности главы местной администрации по контракту, на отчетную дату;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представленных лицом, замещающим должность главы местной администрации по контракту, за отчетный период и за два года, предшествующие отчетному периоду.</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Основанием для осуществления проверки является достаточная информация, представленная в письменном виде в установленном порядке: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 правоохранительными органами, уполномоченным органом, иными органами </w:t>
      </w:r>
      <w:r w:rsidRPr="002138E0">
        <w:rPr>
          <w:rFonts w:ascii="Times New Roman" w:hAnsi="Times New Roman" w:cs="Times New Roman"/>
          <w:sz w:val="24"/>
          <w:szCs w:val="24"/>
        </w:rPr>
        <w:lastRenderedPageBreak/>
        <w:t>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Общественной палатой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общероссийскими средствами массовой информации.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Информация анонимного характера не может служить основанием для проверки.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оформляется в письменной форме.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7. При осуществлении проверки уполномоченный орган вправе: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изучать представленные гражданином,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w:t>
      </w:r>
      <w:hyperlink w:anchor="P557">
        <w:r w:rsidRPr="002138E0">
          <w:rPr>
            <w:rFonts w:ascii="Times New Roman" w:hAnsi="Times New Roman" w:cs="Times New Roman"/>
            <w:sz w:val="24"/>
            <w:szCs w:val="24"/>
          </w:rPr>
          <w:t>пунктом 9</w:t>
        </w:r>
      </w:hyperlink>
      <w:r w:rsidRPr="002138E0">
        <w:rPr>
          <w:rFonts w:ascii="Times New Roman" w:hAnsi="Times New Roman" w:cs="Times New Roman"/>
          <w:sz w:val="24"/>
          <w:szCs w:val="24"/>
        </w:rPr>
        <w:t xml:space="preserve"> настоящего раздела;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w:t>
      </w:r>
      <w:proofErr w:type="spellStart"/>
      <w:r w:rsidRPr="002138E0">
        <w:rPr>
          <w:rFonts w:ascii="Times New Roman" w:hAnsi="Times New Roman" w:cs="Times New Roman"/>
          <w:sz w:val="24"/>
          <w:szCs w:val="24"/>
        </w:rPr>
        <w:t>пп</w:t>
      </w:r>
      <w:proofErr w:type="spellEnd"/>
      <w:r w:rsidRPr="002138E0">
        <w:rPr>
          <w:rFonts w:ascii="Times New Roman" w:hAnsi="Times New Roman" w:cs="Times New Roman"/>
          <w:sz w:val="24"/>
          <w:szCs w:val="24"/>
        </w:rPr>
        <w:t xml:space="preserve">. 4 в ред. </w:t>
      </w:r>
      <w:hyperlink r:id="rId293">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наводить справки у физических лиц и получать от них информацию с их согласия;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6) осуществлять, в том числе с использованием государственной информационной </w:t>
      </w:r>
      <w:r w:rsidRPr="002138E0">
        <w:rPr>
          <w:rFonts w:ascii="Times New Roman" w:hAnsi="Times New Roman" w:cs="Times New Roman"/>
          <w:sz w:val="24"/>
          <w:szCs w:val="24"/>
        </w:rPr>
        <w:lastRenderedPageBreak/>
        <w:t>системы в области противодействия коррупции "Посейдон", анализ сведений, представленных гражданином, претендующим на замещение должности главы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w:t>
      </w:r>
      <w:hyperlink r:id="rId294">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направляются Губернатором Ханты-Мансийского автономного округа - Югры, заместителем Губернатора, руководителем Аппарата Губернатора, Правительства Ханты-Мансийского автономного округа - Югры или руководителем уполномоченного органа, специально уполномоченным Губернатором Ханты-Мансийского автономного округа - Югры и непосредственно подчиненным ему.</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(в ред. Законов ХМАО - Югры от 16.06.2021 </w:t>
      </w:r>
      <w:hyperlink r:id="rId295">
        <w:r w:rsidRPr="002138E0">
          <w:rPr>
            <w:rFonts w:ascii="Times New Roman" w:hAnsi="Times New Roman" w:cs="Times New Roman"/>
            <w:sz w:val="24"/>
            <w:szCs w:val="24"/>
          </w:rPr>
          <w:t>N 44-оз</w:t>
        </w:r>
      </w:hyperlink>
      <w:r w:rsidRPr="002138E0">
        <w:rPr>
          <w:rFonts w:ascii="Times New Roman" w:hAnsi="Times New Roman" w:cs="Times New Roman"/>
          <w:sz w:val="24"/>
          <w:szCs w:val="24"/>
        </w:rPr>
        <w:t xml:space="preserve">, от 29.09.2022 </w:t>
      </w:r>
      <w:hyperlink r:id="rId296">
        <w:r w:rsidRPr="002138E0">
          <w:rPr>
            <w:rFonts w:ascii="Times New Roman" w:hAnsi="Times New Roman" w:cs="Times New Roman"/>
            <w:sz w:val="24"/>
            <w:szCs w:val="24"/>
          </w:rPr>
          <w:t>N 106-оз</w:t>
        </w:r>
      </w:hyperlink>
      <w:r w:rsidRPr="002138E0">
        <w:rPr>
          <w:rFonts w:ascii="Times New Roman" w:hAnsi="Times New Roman" w:cs="Times New Roman"/>
          <w:sz w:val="24"/>
          <w:szCs w:val="24"/>
        </w:rPr>
        <w:t xml:space="preserve">, от 25.05.2023 </w:t>
      </w:r>
      <w:hyperlink r:id="rId297">
        <w:r w:rsidRPr="002138E0">
          <w:rPr>
            <w:rFonts w:ascii="Times New Roman" w:hAnsi="Times New Roman" w:cs="Times New Roman"/>
            <w:sz w:val="24"/>
            <w:szCs w:val="24"/>
          </w:rPr>
          <w:t>N 35-оз</w:t>
        </w:r>
      </w:hyperlink>
      <w:r w:rsidRPr="002138E0">
        <w:rPr>
          <w:rFonts w:ascii="Times New Roman" w:hAnsi="Times New Roman" w:cs="Times New Roman"/>
          <w:sz w:val="24"/>
          <w:szCs w:val="24"/>
        </w:rPr>
        <w:t xml:space="preserve">, от 28.11.2024 </w:t>
      </w:r>
      <w:hyperlink r:id="rId298">
        <w:r w:rsidRPr="002138E0">
          <w:rPr>
            <w:rFonts w:ascii="Times New Roman" w:hAnsi="Times New Roman" w:cs="Times New Roman"/>
            <w:sz w:val="24"/>
            <w:szCs w:val="24"/>
          </w:rPr>
          <w:t>N 91-оз</w:t>
        </w:r>
      </w:hyperlink>
      <w:r w:rsidRPr="002138E0">
        <w:rPr>
          <w:rFonts w:ascii="Times New Roman" w:hAnsi="Times New Roman" w:cs="Times New Roman"/>
          <w:sz w:val="24"/>
          <w:szCs w:val="24"/>
        </w:rPr>
        <w:t>)</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Запросы о проведении оперативно-розыскных мероприятий направляются Губернатором Ханты-Мансийского автономного округа - Югры.</w:t>
      </w:r>
    </w:p>
    <w:p w:rsidR="002138E0" w:rsidRPr="002138E0" w:rsidRDefault="002138E0">
      <w:pPr>
        <w:pStyle w:val="ConsPlusNormal"/>
        <w:spacing w:before="200"/>
        <w:ind w:firstLine="540"/>
        <w:jc w:val="both"/>
        <w:rPr>
          <w:rFonts w:ascii="Times New Roman" w:hAnsi="Times New Roman" w:cs="Times New Roman"/>
          <w:sz w:val="24"/>
          <w:szCs w:val="24"/>
        </w:rPr>
      </w:pPr>
      <w:bookmarkStart w:id="31" w:name="P557"/>
      <w:bookmarkEnd w:id="31"/>
      <w:r w:rsidRPr="002138E0">
        <w:rPr>
          <w:rFonts w:ascii="Times New Roman" w:hAnsi="Times New Roman" w:cs="Times New Roman"/>
          <w:sz w:val="24"/>
          <w:szCs w:val="24"/>
        </w:rPr>
        <w:t>9. Иные запросы при осуществлении проверки направляются за подписью руководителя уполномоченного органа.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10. В запросах, направляемых при осуществлении проверки, указываются: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наименование соответствующего органа, организации или общественного объединения, в которые направляется запрос;</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нормативный правовой акт, на основании которого направляется запрос;</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4) содержание и объем сведений, подлежащих проверке;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5) срок представления запрашиваемых сведений;</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6) фамилия, инициалы и номер телефона лица, подготовившего запрос;</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7) идентификационный номер налогоплательщика (в случае направления запроса в налоговые органы Российской Федерации);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8) ссылка на соответствующие положения Федерального </w:t>
      </w:r>
      <w:hyperlink r:id="rId299">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9) другие необходимые сведения.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11. Уполномоченный орган обеспечивает:</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1) уведомление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проведение в случае обращения гражданина, претендующего на замещение должности главы местной администрации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должности главы местной администрации по контракту, или лица, замещающего указанную должность, а при наличии уважительной причины - в срок, согласованный с гражданином, претендующим на замещение должности главы местной администрации по контракту, или лицом, замещающим указанную должность.</w:t>
      </w:r>
    </w:p>
    <w:p w:rsidR="002138E0" w:rsidRPr="002138E0" w:rsidRDefault="002138E0">
      <w:pPr>
        <w:pStyle w:val="ConsPlusNormal"/>
        <w:spacing w:before="200"/>
        <w:ind w:firstLine="540"/>
        <w:jc w:val="both"/>
        <w:rPr>
          <w:rFonts w:ascii="Times New Roman" w:hAnsi="Times New Roman" w:cs="Times New Roman"/>
          <w:sz w:val="24"/>
          <w:szCs w:val="24"/>
        </w:rPr>
      </w:pPr>
      <w:bookmarkStart w:id="32" w:name="P571"/>
      <w:bookmarkEnd w:id="32"/>
      <w:r w:rsidRPr="002138E0">
        <w:rPr>
          <w:rFonts w:ascii="Times New Roman" w:hAnsi="Times New Roman" w:cs="Times New Roman"/>
          <w:sz w:val="24"/>
          <w:szCs w:val="24"/>
        </w:rPr>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2) представлять дополнительные материалы и давать по ним пояснения в письменной форме;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3) обращаться в уполномоченный орган с ходатайством о проведении с ним собеседования по вопросам, касающимся сведений, подлежащих проверке.</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13. Пояснения, указанные в </w:t>
      </w:r>
      <w:hyperlink w:anchor="P571">
        <w:r w:rsidRPr="002138E0">
          <w:rPr>
            <w:rFonts w:ascii="Times New Roman" w:hAnsi="Times New Roman" w:cs="Times New Roman"/>
            <w:sz w:val="24"/>
            <w:szCs w:val="24"/>
          </w:rPr>
          <w:t>пункте 12</w:t>
        </w:r>
      </w:hyperlink>
      <w:r w:rsidRPr="002138E0">
        <w:rPr>
          <w:rFonts w:ascii="Times New Roman" w:hAnsi="Times New Roman" w:cs="Times New Roman"/>
          <w:sz w:val="24"/>
          <w:szCs w:val="24"/>
        </w:rPr>
        <w:t xml:space="preserve"> настоящего раздела, приобщаются к материалам проверки.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33" w:name="P576"/>
      <w:bookmarkEnd w:id="33"/>
      <w:r w:rsidRPr="002138E0">
        <w:rPr>
          <w:rFonts w:ascii="Times New Roman" w:hAnsi="Times New Roman" w:cs="Times New Roman"/>
          <w:sz w:val="24"/>
          <w:szCs w:val="24"/>
        </w:rPr>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В случае увольнения (прекращения полномочий) проверяемого лица, в отношении которого осуществляется проверка, указанная в </w:t>
      </w:r>
      <w:hyperlink w:anchor="P576">
        <w:r w:rsidRPr="002138E0">
          <w:rPr>
            <w:rFonts w:ascii="Times New Roman" w:hAnsi="Times New Roman" w:cs="Times New Roman"/>
            <w:sz w:val="24"/>
            <w:szCs w:val="24"/>
          </w:rPr>
          <w:t>абзаце первом</w:t>
        </w:r>
      </w:hyperlink>
      <w:r w:rsidRPr="002138E0">
        <w:rPr>
          <w:rFonts w:ascii="Times New Roman" w:hAnsi="Times New Roman" w:cs="Times New Roman"/>
          <w:sz w:val="24"/>
          <w:szCs w:val="24"/>
        </w:rPr>
        <w:t xml:space="preserve">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w:t>
      </w:r>
      <w:r w:rsidRPr="002138E0">
        <w:rPr>
          <w:rFonts w:ascii="Times New Roman" w:hAnsi="Times New Roman" w:cs="Times New Roman"/>
          <w:sz w:val="24"/>
          <w:szCs w:val="24"/>
        </w:rPr>
        <w:lastRenderedPageBreak/>
        <w:t>направляются Губернатором Ханты-Мансийского автономного округа - Югры в органы прокуратуры Российской Федерации.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13.1 введен </w:t>
      </w:r>
      <w:hyperlink r:id="rId300">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29.09.2022 N 106-оз)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результатах проверки и в течение двух рабочих дней со дня представления указанного доклада обеспечивает ознакомление гражданина, претендующего на замещение должности главы местной администрации по контракту, или лица, замещающего указанную должность, в отношении которых проведена проверка, с ее результатами.</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14 в ред. </w:t>
      </w:r>
      <w:hyperlink r:id="rId301">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25.11.2021 N 93-оз)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15. Результаты проверки, проведенной в отношении гражданина, претендующего на замещение должности главы местной администрации по контракту, или лица, замещающего указанную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2138E0" w:rsidRP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15 в ред. </w:t>
      </w:r>
      <w:hyperlink r:id="rId302">
        <w:r w:rsidRPr="002138E0">
          <w:rPr>
            <w:rFonts w:ascii="Times New Roman" w:hAnsi="Times New Roman" w:cs="Times New Roman"/>
            <w:sz w:val="24"/>
            <w:szCs w:val="24"/>
          </w:rPr>
          <w:t>Закона</w:t>
        </w:r>
      </w:hyperlink>
      <w:r w:rsidRPr="002138E0">
        <w:rPr>
          <w:rFonts w:ascii="Times New Roman" w:hAnsi="Times New Roman" w:cs="Times New Roman"/>
          <w:sz w:val="24"/>
          <w:szCs w:val="24"/>
        </w:rPr>
        <w:t xml:space="preserve"> ХМАО - Югры от 13.03.2023 N 12-оз)</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 xml:space="preserve">16. 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w:t>
      </w:r>
      <w:hyperlink r:id="rId303">
        <w:r w:rsidRPr="002138E0">
          <w:rPr>
            <w:rFonts w:ascii="Times New Roman" w:hAnsi="Times New Roman" w:cs="Times New Roman"/>
            <w:sz w:val="24"/>
            <w:szCs w:val="24"/>
          </w:rPr>
          <w:t>"О противодействии коррупции"</w:t>
        </w:r>
      </w:hyperlink>
      <w:r w:rsidRPr="002138E0">
        <w:rPr>
          <w:rFonts w:ascii="Times New Roman" w:hAnsi="Times New Roman" w:cs="Times New Roman"/>
          <w:sz w:val="24"/>
          <w:szCs w:val="24"/>
        </w:rPr>
        <w:t>, "</w:t>
      </w:r>
      <w:hyperlink r:id="rId304">
        <w:r w:rsidRPr="002138E0">
          <w:rPr>
            <w:rFonts w:ascii="Times New Roman" w:hAnsi="Times New Roman" w:cs="Times New Roman"/>
            <w:sz w:val="24"/>
            <w:szCs w:val="24"/>
          </w:rPr>
          <w:t>О контроле</w:t>
        </w:r>
      </w:hyperlink>
      <w:r w:rsidRPr="002138E0">
        <w:rPr>
          <w:rFonts w:ascii="Times New Roman" w:hAnsi="Times New Roman" w:cs="Times New Roman"/>
          <w:sz w:val="24"/>
          <w:szCs w:val="24"/>
        </w:rPr>
        <w:t xml:space="preserve"> за соответствием расходов лиц, замещающих государственные должности, и иных лиц их доходам", "</w:t>
      </w:r>
      <w:hyperlink r:id="rId305">
        <w:r w:rsidRPr="002138E0">
          <w:rPr>
            <w:rFonts w:ascii="Times New Roman" w:hAnsi="Times New Roman" w:cs="Times New Roman"/>
            <w:sz w:val="24"/>
            <w:szCs w:val="24"/>
          </w:rPr>
          <w:t>О запрете отдельным категориям</w:t>
        </w:r>
      </w:hyperlink>
      <w:r w:rsidRPr="002138E0">
        <w:rPr>
          <w:rFonts w:ascii="Times New Roman" w:hAnsi="Times New Roman" w:cs="Times New Roman"/>
          <w:sz w:val="24"/>
          <w:szCs w:val="24"/>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уполномоченный принимать соответствующее решение, или в суд.</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2138E0" w:rsidRPr="002138E0" w:rsidRDefault="002138E0">
      <w:pPr>
        <w:pStyle w:val="ConsPlusNormal"/>
        <w:spacing w:before="200"/>
        <w:ind w:firstLine="540"/>
        <w:jc w:val="both"/>
        <w:rPr>
          <w:rFonts w:ascii="Times New Roman" w:hAnsi="Times New Roman" w:cs="Times New Roman"/>
          <w:sz w:val="24"/>
          <w:szCs w:val="24"/>
        </w:rPr>
      </w:pPr>
      <w:bookmarkStart w:id="34" w:name="P586"/>
      <w:bookmarkEnd w:id="34"/>
      <w:r w:rsidRPr="002138E0">
        <w:rPr>
          <w:rFonts w:ascii="Times New Roman" w:hAnsi="Times New Roman" w:cs="Times New Roman"/>
          <w:sz w:val="24"/>
          <w:szCs w:val="24"/>
        </w:rPr>
        <w:t>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2138E0" w:rsidRPr="002138E0" w:rsidRDefault="002138E0">
      <w:pPr>
        <w:pStyle w:val="ConsPlusNormal"/>
        <w:spacing w:before="200"/>
        <w:ind w:firstLine="540"/>
        <w:jc w:val="both"/>
        <w:rPr>
          <w:rFonts w:ascii="Times New Roman" w:hAnsi="Times New Roman" w:cs="Times New Roman"/>
          <w:sz w:val="24"/>
          <w:szCs w:val="24"/>
        </w:rPr>
      </w:pPr>
      <w:bookmarkStart w:id="35" w:name="P587"/>
      <w:bookmarkEnd w:id="35"/>
      <w:r w:rsidRPr="002138E0">
        <w:rPr>
          <w:rFonts w:ascii="Times New Roman" w:hAnsi="Times New Roman" w:cs="Times New Roman"/>
          <w:sz w:val="24"/>
          <w:szCs w:val="24"/>
        </w:rPr>
        <w:t>В случае прекращения полномочий лица, замещающего должность главы местной администрации по контракту,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2138E0" w:rsidRPr="002138E0" w:rsidRDefault="002138E0">
      <w:pPr>
        <w:pStyle w:val="ConsPlusNormal"/>
        <w:spacing w:before="200"/>
        <w:ind w:firstLine="540"/>
        <w:jc w:val="both"/>
        <w:rPr>
          <w:rFonts w:ascii="Times New Roman" w:hAnsi="Times New Roman" w:cs="Times New Roman"/>
          <w:sz w:val="24"/>
          <w:szCs w:val="24"/>
        </w:rPr>
      </w:pPr>
      <w:r w:rsidRPr="002138E0">
        <w:rPr>
          <w:rFonts w:ascii="Times New Roman" w:hAnsi="Times New Roman" w:cs="Times New Roman"/>
          <w:sz w:val="24"/>
          <w:szCs w:val="24"/>
        </w:rPr>
        <w:lastRenderedPageBreak/>
        <w:t xml:space="preserve">В случаях, предусмотренных </w:t>
      </w:r>
      <w:hyperlink w:anchor="P586">
        <w:r w:rsidRPr="002138E0">
          <w:rPr>
            <w:rFonts w:ascii="Times New Roman" w:hAnsi="Times New Roman" w:cs="Times New Roman"/>
            <w:sz w:val="24"/>
            <w:szCs w:val="24"/>
          </w:rPr>
          <w:t>абзацами первым</w:t>
        </w:r>
      </w:hyperlink>
      <w:r w:rsidRPr="002138E0">
        <w:rPr>
          <w:rFonts w:ascii="Times New Roman" w:hAnsi="Times New Roman" w:cs="Times New Roman"/>
          <w:sz w:val="24"/>
          <w:szCs w:val="24"/>
        </w:rPr>
        <w:t xml:space="preserve"> и </w:t>
      </w:r>
      <w:hyperlink w:anchor="P587">
        <w:r w:rsidRPr="002138E0">
          <w:rPr>
            <w:rFonts w:ascii="Times New Roman" w:hAnsi="Times New Roman" w:cs="Times New Roman"/>
            <w:sz w:val="24"/>
            <w:szCs w:val="24"/>
          </w:rPr>
          <w:t>вторым</w:t>
        </w:r>
      </w:hyperlink>
      <w:r w:rsidRPr="002138E0">
        <w:rPr>
          <w:rFonts w:ascii="Times New Roman" w:hAnsi="Times New Roman" w:cs="Times New Roman"/>
          <w:sz w:val="24"/>
          <w:szCs w:val="24"/>
        </w:rPr>
        <w:t xml:space="preserve">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w:t>
      </w:r>
      <w:hyperlink w:anchor="P586">
        <w:r w:rsidRPr="002138E0">
          <w:rPr>
            <w:rFonts w:ascii="Times New Roman" w:hAnsi="Times New Roman" w:cs="Times New Roman"/>
            <w:sz w:val="24"/>
            <w:szCs w:val="24"/>
          </w:rPr>
          <w:t>абзацах первом</w:t>
        </w:r>
      </w:hyperlink>
      <w:r w:rsidRPr="002138E0">
        <w:rPr>
          <w:rFonts w:ascii="Times New Roman" w:hAnsi="Times New Roman" w:cs="Times New Roman"/>
          <w:sz w:val="24"/>
          <w:szCs w:val="24"/>
        </w:rPr>
        <w:t xml:space="preserve"> и </w:t>
      </w:r>
      <w:hyperlink w:anchor="P587">
        <w:r w:rsidRPr="002138E0">
          <w:rPr>
            <w:rFonts w:ascii="Times New Roman" w:hAnsi="Times New Roman" w:cs="Times New Roman"/>
            <w:sz w:val="24"/>
            <w:szCs w:val="24"/>
          </w:rPr>
          <w:t>втором</w:t>
        </w:r>
      </w:hyperlink>
      <w:r w:rsidRPr="002138E0">
        <w:rPr>
          <w:rFonts w:ascii="Times New Roman" w:hAnsi="Times New Roman" w:cs="Times New Roman"/>
          <w:sz w:val="24"/>
          <w:szCs w:val="24"/>
        </w:rPr>
        <w:t xml:space="preserve">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2138E0" w:rsidRDefault="002138E0">
      <w:pPr>
        <w:pStyle w:val="ConsPlusNormal"/>
        <w:jc w:val="both"/>
        <w:rPr>
          <w:rFonts w:ascii="Times New Roman" w:hAnsi="Times New Roman" w:cs="Times New Roman"/>
          <w:sz w:val="24"/>
          <w:szCs w:val="24"/>
        </w:rPr>
      </w:pPr>
      <w:r w:rsidRPr="002138E0">
        <w:rPr>
          <w:rFonts w:ascii="Times New Roman" w:hAnsi="Times New Roman" w:cs="Times New Roman"/>
          <w:sz w:val="24"/>
          <w:szCs w:val="24"/>
        </w:rPr>
        <w:t xml:space="preserve">(п. 18 введен </w:t>
      </w:r>
      <w:hyperlink r:id="rId306">
        <w:r w:rsidRPr="002138E0">
          <w:rPr>
            <w:rFonts w:ascii="Times New Roman" w:hAnsi="Times New Roman" w:cs="Times New Roman"/>
            <w:sz w:val="24"/>
            <w:szCs w:val="24"/>
          </w:rPr>
          <w:t>Законом</w:t>
        </w:r>
      </w:hyperlink>
      <w:r w:rsidRPr="002138E0">
        <w:rPr>
          <w:rFonts w:ascii="Times New Roman" w:hAnsi="Times New Roman" w:cs="Times New Roman"/>
          <w:sz w:val="24"/>
          <w:szCs w:val="24"/>
        </w:rPr>
        <w:t xml:space="preserve"> ХМАО - Югры от 28.09.2023 N 88-оз)</w:t>
      </w:r>
    </w:p>
    <w:p w:rsidR="002138E0" w:rsidRPr="002138E0" w:rsidRDefault="002138E0">
      <w:pPr>
        <w:pStyle w:val="ConsPlusNormal"/>
        <w:jc w:val="both"/>
        <w:rPr>
          <w:rFonts w:ascii="Times New Roman" w:hAnsi="Times New Roman" w:cs="Times New Roman"/>
          <w:sz w:val="24"/>
          <w:szCs w:val="24"/>
        </w:rPr>
      </w:pPr>
      <w:bookmarkStart w:id="36" w:name="_GoBack"/>
      <w:bookmarkEnd w:id="36"/>
    </w:p>
    <w:p w:rsidR="002138E0" w:rsidRPr="002138E0" w:rsidRDefault="002138E0">
      <w:pPr>
        <w:pStyle w:val="ConsPlusNormal"/>
        <w:pBdr>
          <w:bottom w:val="single" w:sz="6" w:space="0" w:color="auto"/>
        </w:pBdr>
        <w:spacing w:before="100" w:after="100"/>
        <w:jc w:val="both"/>
        <w:rPr>
          <w:rFonts w:ascii="Times New Roman" w:hAnsi="Times New Roman" w:cs="Times New Roman"/>
          <w:sz w:val="24"/>
          <w:szCs w:val="24"/>
        </w:rPr>
      </w:pPr>
    </w:p>
    <w:p w:rsidR="004D7ECA" w:rsidRPr="002138E0" w:rsidRDefault="004D7ECA">
      <w:pPr>
        <w:rPr>
          <w:rFonts w:ascii="Times New Roman" w:hAnsi="Times New Roman" w:cs="Times New Roman"/>
          <w:sz w:val="24"/>
          <w:szCs w:val="24"/>
        </w:rPr>
      </w:pPr>
    </w:p>
    <w:sectPr w:rsidR="004D7ECA" w:rsidRPr="002138E0" w:rsidSect="00993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E0"/>
    <w:rsid w:val="002138E0"/>
    <w:rsid w:val="004D7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9DBFF"/>
  <w15:chartTrackingRefBased/>
  <w15:docId w15:val="{40480FA7-A5E8-48EA-8247-3DD17B59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38E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2138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138E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2138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138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2138E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138E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138E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325479&amp;dst=100167" TargetMode="External"/><Relationship Id="rId299" Type="http://schemas.openxmlformats.org/officeDocument/2006/relationships/hyperlink" Target="https://login.consultant.ru/link/?req=doc&amp;base=LAW&amp;n=500099" TargetMode="External"/><Relationship Id="rId303" Type="http://schemas.openxmlformats.org/officeDocument/2006/relationships/hyperlink" Target="https://login.consultant.ru/link/?req=doc&amp;base=LAW&amp;n=495137" TargetMode="External"/><Relationship Id="rId21" Type="http://schemas.openxmlformats.org/officeDocument/2006/relationships/hyperlink" Target="https://login.consultant.ru/link/?req=doc&amp;base=RLAW926&amp;n=153762&amp;dst=100049" TargetMode="External"/><Relationship Id="rId42" Type="http://schemas.openxmlformats.org/officeDocument/2006/relationships/hyperlink" Target="https://login.consultant.ru/link/?req=doc&amp;base=RLAW926&amp;n=313083&amp;dst=100007" TargetMode="External"/><Relationship Id="rId63" Type="http://schemas.openxmlformats.org/officeDocument/2006/relationships/hyperlink" Target="https://login.consultant.ru/link/?req=doc&amp;base=RLAW926&amp;n=253861&amp;dst=100007" TargetMode="External"/><Relationship Id="rId84" Type="http://schemas.openxmlformats.org/officeDocument/2006/relationships/hyperlink" Target="https://login.consultant.ru/link/?req=doc&amp;base=RLAW926&amp;n=86774&amp;dst=100007" TargetMode="External"/><Relationship Id="rId138" Type="http://schemas.openxmlformats.org/officeDocument/2006/relationships/hyperlink" Target="https://login.consultant.ru/link/?req=doc&amp;base=RLAW926&amp;n=113955&amp;dst=100057" TargetMode="External"/><Relationship Id="rId159" Type="http://schemas.openxmlformats.org/officeDocument/2006/relationships/hyperlink" Target="https://login.consultant.ru/link/?req=doc&amp;base=RLAW926&amp;n=223620&amp;dst=100007" TargetMode="External"/><Relationship Id="rId170" Type="http://schemas.openxmlformats.org/officeDocument/2006/relationships/hyperlink" Target="https://login.consultant.ru/link/?req=doc&amp;base=RLAW926&amp;n=220528&amp;dst=100016" TargetMode="External"/><Relationship Id="rId191" Type="http://schemas.openxmlformats.org/officeDocument/2006/relationships/hyperlink" Target="https://login.consultant.ru/link/?req=doc&amp;base=RLAW926&amp;n=325479&amp;dst=100155" TargetMode="External"/><Relationship Id="rId205" Type="http://schemas.openxmlformats.org/officeDocument/2006/relationships/hyperlink" Target="https://login.consultant.ru/link/?req=doc&amp;base=RLAW926&amp;n=325479&amp;dst=100196" TargetMode="External"/><Relationship Id="rId226" Type="http://schemas.openxmlformats.org/officeDocument/2006/relationships/hyperlink" Target="https://login.consultant.ru/link/?req=doc&amp;base=RLAW926&amp;n=153762&amp;dst=100059" TargetMode="External"/><Relationship Id="rId247" Type="http://schemas.openxmlformats.org/officeDocument/2006/relationships/hyperlink" Target="https://login.consultant.ru/link/?req=doc&amp;base=RLAW926&amp;n=199482&amp;dst=100028" TargetMode="External"/><Relationship Id="rId107" Type="http://schemas.openxmlformats.org/officeDocument/2006/relationships/hyperlink" Target="https://login.consultant.ru/link/?req=doc&amp;base=RLAW926&amp;n=199482&amp;dst=100011" TargetMode="External"/><Relationship Id="rId268" Type="http://schemas.openxmlformats.org/officeDocument/2006/relationships/hyperlink" Target="https://login.consultant.ru/link/?req=doc&amp;base=RLAW926&amp;n=264235&amp;dst=100034" TargetMode="External"/><Relationship Id="rId289" Type="http://schemas.openxmlformats.org/officeDocument/2006/relationships/hyperlink" Target="https://login.consultant.ru/link/?req=doc&amp;base=RLAW926&amp;n=264235&amp;dst=100039" TargetMode="External"/><Relationship Id="rId11" Type="http://schemas.openxmlformats.org/officeDocument/2006/relationships/hyperlink" Target="https://login.consultant.ru/link/?req=doc&amp;base=RLAW926&amp;n=89278&amp;dst=100018" TargetMode="External"/><Relationship Id="rId32" Type="http://schemas.openxmlformats.org/officeDocument/2006/relationships/hyperlink" Target="https://login.consultant.ru/link/?req=doc&amp;base=RLAW926&amp;n=234166&amp;dst=100017" TargetMode="External"/><Relationship Id="rId53" Type="http://schemas.openxmlformats.org/officeDocument/2006/relationships/hyperlink" Target="https://login.consultant.ru/link/?req=doc&amp;base=RLAW926&amp;n=226900&amp;dst=100012" TargetMode="External"/><Relationship Id="rId74" Type="http://schemas.openxmlformats.org/officeDocument/2006/relationships/hyperlink" Target="https://login.consultant.ru/link/?req=doc&amp;base=RLAW926&amp;n=226900&amp;dst=100020" TargetMode="External"/><Relationship Id="rId128" Type="http://schemas.openxmlformats.org/officeDocument/2006/relationships/hyperlink" Target="https://login.consultant.ru/link/?req=doc&amp;base=RLAW926&amp;n=325479&amp;dst=100173" TargetMode="External"/><Relationship Id="rId149" Type="http://schemas.openxmlformats.org/officeDocument/2006/relationships/hyperlink" Target="https://login.consultant.ru/link/?req=doc&amp;base=RLAW926&amp;n=256180&amp;dst=100009" TargetMode="External"/><Relationship Id="rId5" Type="http://schemas.openxmlformats.org/officeDocument/2006/relationships/hyperlink" Target="https://login.consultant.ru/link/?req=doc&amp;base=RLAW926&amp;n=58003&amp;dst=100006" TargetMode="External"/><Relationship Id="rId95" Type="http://schemas.openxmlformats.org/officeDocument/2006/relationships/hyperlink" Target="https://login.consultant.ru/link/?req=doc&amp;base=RLAW926&amp;n=275259&amp;dst=100015" TargetMode="External"/><Relationship Id="rId160" Type="http://schemas.openxmlformats.org/officeDocument/2006/relationships/hyperlink" Target="https://login.consultant.ru/link/?req=doc&amp;base=RLAW926&amp;n=214366&amp;dst=100017" TargetMode="External"/><Relationship Id="rId181" Type="http://schemas.openxmlformats.org/officeDocument/2006/relationships/hyperlink" Target="https://login.consultant.ru/link/?req=doc&amp;base=RLAW926&amp;n=325479&amp;dst=100152" TargetMode="External"/><Relationship Id="rId216" Type="http://schemas.openxmlformats.org/officeDocument/2006/relationships/hyperlink" Target="https://login.consultant.ru/link/?req=doc&amp;base=LAW&amp;n=452198&amp;dst=100009" TargetMode="External"/><Relationship Id="rId237" Type="http://schemas.openxmlformats.org/officeDocument/2006/relationships/hyperlink" Target="https://login.consultant.ru/link/?req=doc&amp;base=RLAW926&amp;n=313083&amp;dst=100009" TargetMode="External"/><Relationship Id="rId258" Type="http://schemas.openxmlformats.org/officeDocument/2006/relationships/hyperlink" Target="https://login.consultant.ru/link/?req=doc&amp;base=RLAW926&amp;n=275259&amp;dst=100032" TargetMode="External"/><Relationship Id="rId279" Type="http://schemas.openxmlformats.org/officeDocument/2006/relationships/hyperlink" Target="https://login.consultant.ru/link/?req=doc&amp;base=RLAW926&amp;n=234166&amp;dst=100026" TargetMode="External"/><Relationship Id="rId22" Type="http://schemas.openxmlformats.org/officeDocument/2006/relationships/hyperlink" Target="https://login.consultant.ru/link/?req=doc&amp;base=RLAW926&amp;n=158944&amp;dst=100007" TargetMode="External"/><Relationship Id="rId43" Type="http://schemas.openxmlformats.org/officeDocument/2006/relationships/hyperlink" Target="https://login.consultant.ru/link/?req=doc&amp;base=RLAW926&amp;n=322917&amp;dst=100038" TargetMode="External"/><Relationship Id="rId64" Type="http://schemas.openxmlformats.org/officeDocument/2006/relationships/hyperlink" Target="https://login.consultant.ru/link/?req=doc&amp;base=RLAW926&amp;n=226900&amp;dst=100017" TargetMode="External"/><Relationship Id="rId118" Type="http://schemas.openxmlformats.org/officeDocument/2006/relationships/hyperlink" Target="https://login.consultant.ru/link/?req=doc&amp;base=RLAW926&amp;n=325479&amp;dst=100170" TargetMode="External"/><Relationship Id="rId139" Type="http://schemas.openxmlformats.org/officeDocument/2006/relationships/hyperlink" Target="https://login.consultant.ru/link/?req=doc&amp;base=RLAW926&amp;n=114304&amp;dst=100009" TargetMode="External"/><Relationship Id="rId290" Type="http://schemas.openxmlformats.org/officeDocument/2006/relationships/hyperlink" Target="https://login.consultant.ru/link/?req=doc&amp;base=RLAW926&amp;n=220528&amp;dst=100028" TargetMode="External"/><Relationship Id="rId304" Type="http://schemas.openxmlformats.org/officeDocument/2006/relationships/hyperlink" Target="https://login.consultant.ru/link/?req=doc&amp;base=LAW&amp;n=442435" TargetMode="External"/><Relationship Id="rId85" Type="http://schemas.openxmlformats.org/officeDocument/2006/relationships/hyperlink" Target="https://login.consultant.ru/link/?req=doc&amp;base=RLAW926&amp;n=256180&amp;dst=100008" TargetMode="External"/><Relationship Id="rId150" Type="http://schemas.openxmlformats.org/officeDocument/2006/relationships/hyperlink" Target="https://login.consultant.ru/link/?req=doc&amp;base=RLAW926&amp;n=87587&amp;dst=100010" TargetMode="External"/><Relationship Id="rId171" Type="http://schemas.openxmlformats.org/officeDocument/2006/relationships/hyperlink" Target="https://login.consultant.ru/link/?req=doc&amp;base=RLAW926&amp;n=280240&amp;dst=100019" TargetMode="External"/><Relationship Id="rId192" Type="http://schemas.openxmlformats.org/officeDocument/2006/relationships/hyperlink" Target="https://login.consultant.ru/link/?req=doc&amp;base=RLAW926&amp;n=325479&amp;dst=100167" TargetMode="External"/><Relationship Id="rId206" Type="http://schemas.openxmlformats.org/officeDocument/2006/relationships/hyperlink" Target="https://login.consultant.ru/link/?req=doc&amp;base=RLAW926&amp;n=325479&amp;dst=24" TargetMode="External"/><Relationship Id="rId227" Type="http://schemas.openxmlformats.org/officeDocument/2006/relationships/hyperlink" Target="https://login.consultant.ru/link/?req=doc&amp;base=RLAW926&amp;n=199482&amp;dst=100019" TargetMode="External"/><Relationship Id="rId248" Type="http://schemas.openxmlformats.org/officeDocument/2006/relationships/hyperlink" Target="https://login.consultant.ru/link/?req=doc&amp;base=RLAW926&amp;n=264235&amp;dst=100026" TargetMode="External"/><Relationship Id="rId269" Type="http://schemas.openxmlformats.org/officeDocument/2006/relationships/hyperlink" Target="https://login.consultant.ru/link/?req=doc&amp;base=RLAW926&amp;n=244411&amp;dst=100013" TargetMode="External"/><Relationship Id="rId12" Type="http://schemas.openxmlformats.org/officeDocument/2006/relationships/hyperlink" Target="https://login.consultant.ru/link/?req=doc&amp;base=RLAW926&amp;n=256274&amp;dst=100185" TargetMode="External"/><Relationship Id="rId33" Type="http://schemas.openxmlformats.org/officeDocument/2006/relationships/hyperlink" Target="https://login.consultant.ru/link/?req=doc&amp;base=RLAW926&amp;n=244411&amp;dst=100012" TargetMode="External"/><Relationship Id="rId108" Type="http://schemas.openxmlformats.org/officeDocument/2006/relationships/hyperlink" Target="https://login.consultant.ru/link/?req=doc&amp;base=RLAW926&amp;n=199482&amp;dst=100018" TargetMode="External"/><Relationship Id="rId129" Type="http://schemas.openxmlformats.org/officeDocument/2006/relationships/hyperlink" Target="https://login.consultant.ru/link/?req=doc&amp;base=RLAW926&amp;n=234166&amp;dst=100024" TargetMode="External"/><Relationship Id="rId280" Type="http://schemas.openxmlformats.org/officeDocument/2006/relationships/hyperlink" Target="https://login.consultant.ru/link/?req=doc&amp;base=RLAW926&amp;n=244411&amp;dst=100015" TargetMode="External"/><Relationship Id="rId54" Type="http://schemas.openxmlformats.org/officeDocument/2006/relationships/hyperlink" Target="https://login.consultant.ru/link/?req=doc&amp;base=RLAW926&amp;n=264235&amp;dst=100011" TargetMode="External"/><Relationship Id="rId75" Type="http://schemas.openxmlformats.org/officeDocument/2006/relationships/hyperlink" Target="https://login.consultant.ru/link/?req=doc&amp;base=RLAW926&amp;n=84290&amp;dst=100010" TargetMode="External"/><Relationship Id="rId96" Type="http://schemas.openxmlformats.org/officeDocument/2006/relationships/hyperlink" Target="https://login.consultant.ru/link/?req=doc&amp;base=RLAW926&amp;n=153762&amp;dst=100052" TargetMode="External"/><Relationship Id="rId140" Type="http://schemas.openxmlformats.org/officeDocument/2006/relationships/hyperlink" Target="https://login.consultant.ru/link/?req=doc&amp;base=RLAW926&amp;n=122280&amp;dst=100013" TargetMode="External"/><Relationship Id="rId161" Type="http://schemas.openxmlformats.org/officeDocument/2006/relationships/hyperlink" Target="https://login.consultant.ru/link/?req=doc&amp;base=RLAW926&amp;n=325479" TargetMode="External"/><Relationship Id="rId182" Type="http://schemas.openxmlformats.org/officeDocument/2006/relationships/hyperlink" Target="https://login.consultant.ru/link/?req=doc&amp;base=RLAW926&amp;n=325479&amp;dst=100155" TargetMode="External"/><Relationship Id="rId217" Type="http://schemas.openxmlformats.org/officeDocument/2006/relationships/hyperlink" Target="https://login.consultant.ru/link/?req=doc&amp;base=RLAW926&amp;n=288058&amp;dst=100057" TargetMode="External"/><Relationship Id="rId6" Type="http://schemas.openxmlformats.org/officeDocument/2006/relationships/hyperlink" Target="https://login.consultant.ru/link/?req=doc&amp;base=RLAW926&amp;n=77050&amp;dst=100006" TargetMode="External"/><Relationship Id="rId238" Type="http://schemas.openxmlformats.org/officeDocument/2006/relationships/hyperlink" Target="https://login.consultant.ru/link/?req=doc&amp;base=LAW&amp;n=468048&amp;dst=100045" TargetMode="External"/><Relationship Id="rId259" Type="http://schemas.openxmlformats.org/officeDocument/2006/relationships/hyperlink" Target="https://login.consultant.ru/link/?req=doc&amp;base=RLAW926&amp;n=199482&amp;dst=100033" TargetMode="External"/><Relationship Id="rId23" Type="http://schemas.openxmlformats.org/officeDocument/2006/relationships/hyperlink" Target="https://login.consultant.ru/link/?req=doc&amp;base=RLAW926&amp;n=170053&amp;dst=100011" TargetMode="External"/><Relationship Id="rId119" Type="http://schemas.openxmlformats.org/officeDocument/2006/relationships/hyperlink" Target="https://login.consultant.ru/link/?req=doc&amp;base=RLAW926&amp;n=325479&amp;dst=100196" TargetMode="External"/><Relationship Id="rId270" Type="http://schemas.openxmlformats.org/officeDocument/2006/relationships/hyperlink" Target="https://login.consultant.ru/link/?req=doc&amp;base=RLAW926&amp;n=275259&amp;dst=100035" TargetMode="External"/><Relationship Id="rId291" Type="http://schemas.openxmlformats.org/officeDocument/2006/relationships/hyperlink" Target="https://login.consultant.ru/link/?req=doc&amp;base=RLAW926&amp;n=223620&amp;dst=100007" TargetMode="External"/><Relationship Id="rId305" Type="http://schemas.openxmlformats.org/officeDocument/2006/relationships/hyperlink" Target="https://login.consultant.ru/link/?req=doc&amp;base=LAW&amp;n=451740" TargetMode="External"/><Relationship Id="rId44" Type="http://schemas.openxmlformats.org/officeDocument/2006/relationships/hyperlink" Target="https://login.consultant.ru/link/?req=doc&amp;base=LAW&amp;n=2875" TargetMode="External"/><Relationship Id="rId65" Type="http://schemas.openxmlformats.org/officeDocument/2006/relationships/hyperlink" Target="https://login.consultant.ru/link/?req=doc&amp;base=LAW&amp;n=495137&amp;dst=100047" TargetMode="External"/><Relationship Id="rId86" Type="http://schemas.openxmlformats.org/officeDocument/2006/relationships/hyperlink" Target="https://login.consultant.ru/link/?req=doc&amp;base=RLAW926&amp;n=122280&amp;dst=100012" TargetMode="External"/><Relationship Id="rId130" Type="http://schemas.openxmlformats.org/officeDocument/2006/relationships/hyperlink" Target="https://login.consultant.ru/link/?req=doc&amp;base=RLAW926&amp;n=234166&amp;dst=100025" TargetMode="External"/><Relationship Id="rId151" Type="http://schemas.openxmlformats.org/officeDocument/2006/relationships/hyperlink" Target="https://login.consultant.ru/link/?req=doc&amp;base=RLAW926&amp;n=256272&amp;dst=100030" TargetMode="External"/><Relationship Id="rId172" Type="http://schemas.openxmlformats.org/officeDocument/2006/relationships/hyperlink" Target="https://login.consultant.ru/link/?req=doc&amp;base=RLAW926&amp;n=310144&amp;dst=100017" TargetMode="External"/><Relationship Id="rId193" Type="http://schemas.openxmlformats.org/officeDocument/2006/relationships/hyperlink" Target="https://login.consultant.ru/link/?req=doc&amp;base=RLAW926&amp;n=325479&amp;dst=100170" TargetMode="External"/><Relationship Id="rId207" Type="http://schemas.openxmlformats.org/officeDocument/2006/relationships/hyperlink" Target="https://login.consultant.ru/link/?req=doc&amp;base=RLAW926&amp;n=310144&amp;dst=100017" TargetMode="External"/><Relationship Id="rId228" Type="http://schemas.openxmlformats.org/officeDocument/2006/relationships/hyperlink" Target="https://login.consultant.ru/link/?req=doc&amp;base=RLAW926&amp;n=220528&amp;dst=100018" TargetMode="External"/><Relationship Id="rId249" Type="http://schemas.openxmlformats.org/officeDocument/2006/relationships/hyperlink" Target="https://login.consultant.ru/link/?req=doc&amp;base=RLAW926&amp;n=220528&amp;dst=100021" TargetMode="External"/><Relationship Id="rId13" Type="http://schemas.openxmlformats.org/officeDocument/2006/relationships/hyperlink" Target="https://login.consultant.ru/link/?req=doc&amp;base=RLAW926&amp;n=94078&amp;dst=100007" TargetMode="External"/><Relationship Id="rId109" Type="http://schemas.openxmlformats.org/officeDocument/2006/relationships/hyperlink" Target="https://login.consultant.ru/link/?req=doc&amp;base=RLAW926&amp;n=207869&amp;dst=100024" TargetMode="External"/><Relationship Id="rId260" Type="http://schemas.openxmlformats.org/officeDocument/2006/relationships/hyperlink" Target="https://login.consultant.ru/link/?req=doc&amp;base=RLAW926&amp;n=275259&amp;dst=100034" TargetMode="External"/><Relationship Id="rId281" Type="http://schemas.openxmlformats.org/officeDocument/2006/relationships/hyperlink" Target="https://login.consultant.ru/link/?req=doc&amp;base=RLAW926&amp;n=256180&amp;dst=100010" TargetMode="External"/><Relationship Id="rId34" Type="http://schemas.openxmlformats.org/officeDocument/2006/relationships/hyperlink" Target="https://login.consultant.ru/link/?req=doc&amp;base=RLAW926&amp;n=253861&amp;dst=100007" TargetMode="External"/><Relationship Id="rId55" Type="http://schemas.openxmlformats.org/officeDocument/2006/relationships/hyperlink" Target="https://login.consultant.ru/link/?req=doc&amp;base=RLAW926&amp;n=226900&amp;dst=100015" TargetMode="External"/><Relationship Id="rId76" Type="http://schemas.openxmlformats.org/officeDocument/2006/relationships/hyperlink" Target="https://login.consultant.ru/link/?req=doc&amp;base=RLAW926&amp;n=77050&amp;dst=100006" TargetMode="External"/><Relationship Id="rId97" Type="http://schemas.openxmlformats.org/officeDocument/2006/relationships/hyperlink" Target="https://login.consultant.ru/link/?req=doc&amp;base=RLAW926&amp;n=326285&amp;dst=5" TargetMode="External"/><Relationship Id="rId120" Type="http://schemas.openxmlformats.org/officeDocument/2006/relationships/hyperlink" Target="https://login.consultant.ru/link/?req=doc&amp;base=RLAW926&amp;n=325479&amp;dst=24" TargetMode="External"/><Relationship Id="rId141" Type="http://schemas.openxmlformats.org/officeDocument/2006/relationships/hyperlink" Target="https://login.consultant.ru/link/?req=doc&amp;base=LAW&amp;n=451740" TargetMode="External"/><Relationship Id="rId7" Type="http://schemas.openxmlformats.org/officeDocument/2006/relationships/hyperlink" Target="https://login.consultant.ru/link/?req=doc&amp;base=RLAW926&amp;n=84290&amp;dst=100007" TargetMode="External"/><Relationship Id="rId162" Type="http://schemas.openxmlformats.org/officeDocument/2006/relationships/hyperlink" Target="https://login.consultant.ru/link/?req=doc&amp;base=RLAW926&amp;n=129500&amp;dst=100026" TargetMode="External"/><Relationship Id="rId183" Type="http://schemas.openxmlformats.org/officeDocument/2006/relationships/hyperlink" Target="https://login.consultant.ru/link/?req=doc&amp;base=RLAW926&amp;n=325479&amp;dst=100167" TargetMode="External"/><Relationship Id="rId218" Type="http://schemas.openxmlformats.org/officeDocument/2006/relationships/hyperlink" Target="https://login.consultant.ru/link/?req=doc&amp;base=RLAW926&amp;n=212103&amp;dst=100017" TargetMode="External"/><Relationship Id="rId239" Type="http://schemas.openxmlformats.org/officeDocument/2006/relationships/hyperlink" Target="https://login.consultant.ru/link/?req=doc&amp;base=RLAW926&amp;n=220528&amp;dst=100020" TargetMode="External"/><Relationship Id="rId250" Type="http://schemas.openxmlformats.org/officeDocument/2006/relationships/hyperlink" Target="https://login.consultant.ru/link/?req=doc&amp;base=LAW&amp;n=442435&amp;dst=60" TargetMode="External"/><Relationship Id="rId271" Type="http://schemas.openxmlformats.org/officeDocument/2006/relationships/hyperlink" Target="https://login.consultant.ru/link/?req=doc&amp;base=LAW&amp;n=495137" TargetMode="External"/><Relationship Id="rId292" Type="http://schemas.openxmlformats.org/officeDocument/2006/relationships/hyperlink" Target="https://login.consultant.ru/link/?req=doc&amp;base=RLAW926&amp;n=256180&amp;dst=100010" TargetMode="External"/><Relationship Id="rId306" Type="http://schemas.openxmlformats.org/officeDocument/2006/relationships/hyperlink" Target="https://login.consultant.ru/link/?req=doc&amp;base=RLAW926&amp;n=288058&amp;dst=100063" TargetMode="External"/><Relationship Id="rId24" Type="http://schemas.openxmlformats.org/officeDocument/2006/relationships/hyperlink" Target="https://login.consultant.ru/link/?req=doc&amp;base=RLAW926&amp;n=194235&amp;dst=100007" TargetMode="External"/><Relationship Id="rId40" Type="http://schemas.openxmlformats.org/officeDocument/2006/relationships/hyperlink" Target="https://login.consultant.ru/link/?req=doc&amp;base=RLAW926&amp;n=288058&amp;dst=100047" TargetMode="External"/><Relationship Id="rId45" Type="http://schemas.openxmlformats.org/officeDocument/2006/relationships/hyperlink" Target="https://login.consultant.ru/link/?req=doc&amp;base=LAW&amp;n=495137&amp;dst=100018" TargetMode="External"/><Relationship Id="rId66" Type="http://schemas.openxmlformats.org/officeDocument/2006/relationships/hyperlink" Target="https://login.consultant.ru/link/?req=doc&amp;base=RLAW926&amp;n=84290&amp;dst=100008" TargetMode="External"/><Relationship Id="rId87" Type="http://schemas.openxmlformats.org/officeDocument/2006/relationships/hyperlink" Target="https://login.consultant.ru/link/?req=doc&amp;base=RLAW926&amp;n=153762&amp;dst=100051" TargetMode="External"/><Relationship Id="rId110" Type="http://schemas.openxmlformats.org/officeDocument/2006/relationships/hyperlink" Target="https://login.consultant.ru/link/?req=doc&amp;base=LAW&amp;n=495137" TargetMode="External"/><Relationship Id="rId115" Type="http://schemas.openxmlformats.org/officeDocument/2006/relationships/hyperlink" Target="https://login.consultant.ru/link/?req=doc&amp;base=RLAW926&amp;n=325479&amp;dst=100152" TargetMode="External"/><Relationship Id="rId131" Type="http://schemas.openxmlformats.org/officeDocument/2006/relationships/hyperlink" Target="https://login.consultant.ru/link/?req=doc&amp;base=RLAW926&amp;n=212103&amp;dst=100010" TargetMode="External"/><Relationship Id="rId136" Type="http://schemas.openxmlformats.org/officeDocument/2006/relationships/hyperlink" Target="https://login.consultant.ru/link/?req=doc&amp;base=RLAW926&amp;n=275286&amp;dst=100058" TargetMode="External"/><Relationship Id="rId157" Type="http://schemas.openxmlformats.org/officeDocument/2006/relationships/hyperlink" Target="https://login.consultant.ru/link/?req=doc&amp;base=RLAW926&amp;n=113955&amp;dst=100067" TargetMode="External"/><Relationship Id="rId178" Type="http://schemas.openxmlformats.org/officeDocument/2006/relationships/hyperlink" Target="https://login.consultant.ru/link/?req=doc&amp;base=RLAW926&amp;n=220528&amp;dst=100017" TargetMode="External"/><Relationship Id="rId301" Type="http://schemas.openxmlformats.org/officeDocument/2006/relationships/hyperlink" Target="https://login.consultant.ru/link/?req=doc&amp;base=RLAW926&amp;n=244411&amp;dst=100015" TargetMode="External"/><Relationship Id="rId61" Type="http://schemas.openxmlformats.org/officeDocument/2006/relationships/hyperlink" Target="https://login.consultant.ru/link/?req=doc&amp;base=RLAW926&amp;n=264235&amp;dst=100013" TargetMode="External"/><Relationship Id="rId82" Type="http://schemas.openxmlformats.org/officeDocument/2006/relationships/hyperlink" Target="https://login.consultant.ru/link/?req=doc&amp;base=RLAW926&amp;n=226900&amp;dst=100030" TargetMode="External"/><Relationship Id="rId152" Type="http://schemas.openxmlformats.org/officeDocument/2006/relationships/hyperlink" Target="https://login.consultant.ru/link/?req=doc&amp;base=RLAW926&amp;n=113955&amp;dst=100064" TargetMode="External"/><Relationship Id="rId173" Type="http://schemas.openxmlformats.org/officeDocument/2006/relationships/hyperlink" Target="https://login.consultant.ru/link/?req=doc&amp;base=RLAW926&amp;n=322917&amp;dst=100040" TargetMode="External"/><Relationship Id="rId194" Type="http://schemas.openxmlformats.org/officeDocument/2006/relationships/hyperlink" Target="https://login.consultant.ru/link/?req=doc&amp;base=RLAW926&amp;n=325479&amp;dst=100196" TargetMode="External"/><Relationship Id="rId199" Type="http://schemas.openxmlformats.org/officeDocument/2006/relationships/hyperlink" Target="https://login.consultant.ru/link/?req=doc&amp;base=RLAW926&amp;n=325479&amp;dst=100173" TargetMode="External"/><Relationship Id="rId203" Type="http://schemas.openxmlformats.org/officeDocument/2006/relationships/hyperlink" Target="https://login.consultant.ru/link/?req=doc&amp;base=RLAW926&amp;n=325479&amp;dst=100167" TargetMode="External"/><Relationship Id="rId208" Type="http://schemas.openxmlformats.org/officeDocument/2006/relationships/hyperlink" Target="https://login.consultant.ru/link/?req=doc&amp;base=RLAW926&amp;n=322917&amp;dst=100041" TargetMode="External"/><Relationship Id="rId229" Type="http://schemas.openxmlformats.org/officeDocument/2006/relationships/hyperlink" Target="https://login.consultant.ru/link/?req=doc&amp;base=RLAW926&amp;n=223620&amp;dst=100007" TargetMode="External"/><Relationship Id="rId19" Type="http://schemas.openxmlformats.org/officeDocument/2006/relationships/hyperlink" Target="https://login.consultant.ru/link/?req=doc&amp;base=RLAW926&amp;n=129500&amp;dst=100025" TargetMode="External"/><Relationship Id="rId224" Type="http://schemas.openxmlformats.org/officeDocument/2006/relationships/hyperlink" Target="https://login.consultant.ru/link/?req=doc&amp;base=LAW&amp;n=436144" TargetMode="External"/><Relationship Id="rId240" Type="http://schemas.openxmlformats.org/officeDocument/2006/relationships/hyperlink" Target="https://login.consultant.ru/link/?req=doc&amp;base=RLAW926&amp;n=264235&amp;dst=100024" TargetMode="External"/><Relationship Id="rId245" Type="http://schemas.openxmlformats.org/officeDocument/2006/relationships/hyperlink" Target="https://login.consultant.ru/link/?req=doc&amp;base=LAW&amp;n=442435&amp;dst=100128" TargetMode="External"/><Relationship Id="rId261" Type="http://schemas.openxmlformats.org/officeDocument/2006/relationships/hyperlink" Target="https://login.consultant.ru/link/?req=doc&amp;base=RLAW926&amp;n=264235&amp;dst=100030" TargetMode="External"/><Relationship Id="rId266" Type="http://schemas.openxmlformats.org/officeDocument/2006/relationships/hyperlink" Target="https://login.consultant.ru/link/?req=doc&amp;base=RLAW926&amp;n=313083&amp;dst=100009" TargetMode="External"/><Relationship Id="rId287" Type="http://schemas.openxmlformats.org/officeDocument/2006/relationships/hyperlink" Target="https://login.consultant.ru/link/?req=doc&amp;base=LAW&amp;n=468048&amp;dst=100045" TargetMode="External"/><Relationship Id="rId14" Type="http://schemas.openxmlformats.org/officeDocument/2006/relationships/hyperlink" Target="https://login.consultant.ru/link/?req=doc&amp;base=RLAW926&amp;n=100809&amp;dst=100050" TargetMode="External"/><Relationship Id="rId30" Type="http://schemas.openxmlformats.org/officeDocument/2006/relationships/hyperlink" Target="https://login.consultant.ru/link/?req=doc&amp;base=RLAW926&amp;n=223620&amp;dst=100007" TargetMode="External"/><Relationship Id="rId35" Type="http://schemas.openxmlformats.org/officeDocument/2006/relationships/hyperlink" Target="https://login.consultant.ru/link/?req=doc&amp;base=RLAW926&amp;n=256180&amp;dst=100007" TargetMode="External"/><Relationship Id="rId56" Type="http://schemas.openxmlformats.org/officeDocument/2006/relationships/hyperlink" Target="https://login.consultant.ru/link/?req=doc&amp;base=RLAW926&amp;n=326537&amp;dst=100015" TargetMode="External"/><Relationship Id="rId77" Type="http://schemas.openxmlformats.org/officeDocument/2006/relationships/hyperlink" Target="https://login.consultant.ru/link/?req=doc&amp;base=LAW&amp;n=487010&amp;dst=100023" TargetMode="External"/><Relationship Id="rId100" Type="http://schemas.openxmlformats.org/officeDocument/2006/relationships/hyperlink" Target="https://login.consultant.ru/link/?req=doc&amp;base=RLAW926&amp;n=153762&amp;dst=100055" TargetMode="External"/><Relationship Id="rId105" Type="http://schemas.openxmlformats.org/officeDocument/2006/relationships/hyperlink" Target="https://login.consultant.ru/link/?req=doc&amp;base=RLAW926&amp;n=113955&amp;dst=100055" TargetMode="External"/><Relationship Id="rId126" Type="http://schemas.openxmlformats.org/officeDocument/2006/relationships/hyperlink" Target="https://login.consultant.ru/link/?req=doc&amp;base=RLAW926&amp;n=325479&amp;dst=100163" TargetMode="External"/><Relationship Id="rId147" Type="http://schemas.openxmlformats.org/officeDocument/2006/relationships/hyperlink" Target="https://login.consultant.ru/link/?req=doc&amp;base=RLAW926&amp;n=113955&amp;dst=100062" TargetMode="External"/><Relationship Id="rId168" Type="http://schemas.openxmlformats.org/officeDocument/2006/relationships/hyperlink" Target="https://login.consultant.ru/link/?req=doc&amp;base=RLAW926&amp;n=325479&amp;dst=100175" TargetMode="External"/><Relationship Id="rId282" Type="http://schemas.openxmlformats.org/officeDocument/2006/relationships/hyperlink" Target="https://login.consultant.ru/link/?req=doc&amp;base=RLAW926&amp;n=264235&amp;dst=100038" TargetMode="External"/><Relationship Id="rId8" Type="http://schemas.openxmlformats.org/officeDocument/2006/relationships/hyperlink" Target="https://login.consultant.ru/link/?req=doc&amp;base=RLAW926&amp;n=88004&amp;dst=100086" TargetMode="External"/><Relationship Id="rId51" Type="http://schemas.openxmlformats.org/officeDocument/2006/relationships/hyperlink" Target="https://login.consultant.ru/link/?req=doc&amp;base=RLAW926&amp;n=207869&amp;dst=100023" TargetMode="External"/><Relationship Id="rId72" Type="http://schemas.openxmlformats.org/officeDocument/2006/relationships/hyperlink" Target="https://login.consultant.ru/link/?req=doc&amp;base=LAW&amp;n=475604&amp;dst=100027" TargetMode="External"/><Relationship Id="rId93" Type="http://schemas.openxmlformats.org/officeDocument/2006/relationships/hyperlink" Target="https://login.consultant.ru/link/?req=doc&amp;base=LAW&amp;n=442435&amp;dst=60" TargetMode="External"/><Relationship Id="rId98" Type="http://schemas.openxmlformats.org/officeDocument/2006/relationships/hyperlink" Target="https://login.consultant.ru/link/?req=doc&amp;base=RLAW926&amp;n=275259&amp;dst=100017" TargetMode="External"/><Relationship Id="rId121" Type="http://schemas.openxmlformats.org/officeDocument/2006/relationships/hyperlink" Target="https://login.consultant.ru/link/?req=doc&amp;base=RLAW926&amp;n=234166&amp;dst=100023" TargetMode="External"/><Relationship Id="rId142" Type="http://schemas.openxmlformats.org/officeDocument/2006/relationships/hyperlink" Target="https://login.consultant.ru/link/?req=doc&amp;base=RLAW926&amp;n=194235&amp;dst=100007" TargetMode="External"/><Relationship Id="rId163" Type="http://schemas.openxmlformats.org/officeDocument/2006/relationships/hyperlink" Target="https://login.consultant.ru/link/?req=doc&amp;base=RLAW926&amp;n=326540&amp;dst=100072" TargetMode="External"/><Relationship Id="rId184" Type="http://schemas.openxmlformats.org/officeDocument/2006/relationships/hyperlink" Target="https://login.consultant.ru/link/?req=doc&amp;base=RLAW926&amp;n=325479&amp;dst=24" TargetMode="External"/><Relationship Id="rId189" Type="http://schemas.openxmlformats.org/officeDocument/2006/relationships/hyperlink" Target="https://login.consultant.ru/link/?req=doc&amp;base=RLAW926&amp;n=275511" TargetMode="External"/><Relationship Id="rId219" Type="http://schemas.openxmlformats.org/officeDocument/2006/relationships/hyperlink" Target="https://login.consultant.ru/link/?req=doc&amp;base=LAW&amp;n=3442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137" TargetMode="External"/><Relationship Id="rId230" Type="http://schemas.openxmlformats.org/officeDocument/2006/relationships/hyperlink" Target="https://login.consultant.ru/link/?req=doc&amp;base=RLAW926&amp;n=234166&amp;dst=100026" TargetMode="External"/><Relationship Id="rId235" Type="http://schemas.openxmlformats.org/officeDocument/2006/relationships/hyperlink" Target="https://login.consultant.ru/link/?req=doc&amp;base=RLAW926&amp;n=280240&amp;dst=100036" TargetMode="External"/><Relationship Id="rId251" Type="http://schemas.openxmlformats.org/officeDocument/2006/relationships/hyperlink" Target="https://login.consultant.ru/link/?req=doc&amp;base=RLAW926&amp;n=285824&amp;dst=100009" TargetMode="External"/><Relationship Id="rId256" Type="http://schemas.openxmlformats.org/officeDocument/2006/relationships/hyperlink" Target="https://login.consultant.ru/link/?req=doc&amp;base=RLAW926&amp;n=256180&amp;dst=100010" TargetMode="External"/><Relationship Id="rId277" Type="http://schemas.openxmlformats.org/officeDocument/2006/relationships/hyperlink" Target="https://login.consultant.ru/link/?req=doc&amp;base=RLAW926&amp;n=220528&amp;dst=100025" TargetMode="External"/><Relationship Id="rId298" Type="http://schemas.openxmlformats.org/officeDocument/2006/relationships/hyperlink" Target="https://login.consultant.ru/link/?req=doc&amp;base=RLAW926&amp;n=313083&amp;dst=100009" TargetMode="External"/><Relationship Id="rId25" Type="http://schemas.openxmlformats.org/officeDocument/2006/relationships/hyperlink" Target="https://login.consultant.ru/link/?req=doc&amp;base=RLAW926&amp;n=199482&amp;dst=100007" TargetMode="External"/><Relationship Id="rId46" Type="http://schemas.openxmlformats.org/officeDocument/2006/relationships/hyperlink" Target="https://login.consultant.ru/link/?req=doc&amp;base=RLAW926&amp;n=322996" TargetMode="External"/><Relationship Id="rId67" Type="http://schemas.openxmlformats.org/officeDocument/2006/relationships/hyperlink" Target="https://login.consultant.ru/link/?req=doc&amp;base=RLAW926&amp;n=84290&amp;dst=100009" TargetMode="External"/><Relationship Id="rId116" Type="http://schemas.openxmlformats.org/officeDocument/2006/relationships/hyperlink" Target="https://login.consultant.ru/link/?req=doc&amp;base=RLAW926&amp;n=325479&amp;dst=100155" TargetMode="External"/><Relationship Id="rId137" Type="http://schemas.openxmlformats.org/officeDocument/2006/relationships/hyperlink" Target="https://login.consultant.ru/link/?req=doc&amp;base=RLAW926&amp;n=214272&amp;dst=100007" TargetMode="External"/><Relationship Id="rId158" Type="http://schemas.openxmlformats.org/officeDocument/2006/relationships/hyperlink" Target="https://login.consultant.ru/link/?req=doc&amp;base=RLAW926&amp;n=214366&amp;dst=100016" TargetMode="External"/><Relationship Id="rId272" Type="http://schemas.openxmlformats.org/officeDocument/2006/relationships/hyperlink" Target="https://login.consultant.ru/link/?req=doc&amp;base=LAW&amp;n=442435" TargetMode="External"/><Relationship Id="rId293" Type="http://schemas.openxmlformats.org/officeDocument/2006/relationships/hyperlink" Target="https://login.consultant.ru/link/?req=doc&amp;base=RLAW926&amp;n=264235&amp;dst=100043" TargetMode="External"/><Relationship Id="rId302" Type="http://schemas.openxmlformats.org/officeDocument/2006/relationships/hyperlink" Target="https://login.consultant.ru/link/?req=doc&amp;base=RLAW926&amp;n=275259&amp;dst=100037" TargetMode="External"/><Relationship Id="rId307" Type="http://schemas.openxmlformats.org/officeDocument/2006/relationships/fontTable" Target="fontTable.xml"/><Relationship Id="rId20" Type="http://schemas.openxmlformats.org/officeDocument/2006/relationships/hyperlink" Target="https://login.consultant.ru/link/?req=doc&amp;base=RLAW926&amp;n=137756&amp;dst=100088" TargetMode="External"/><Relationship Id="rId41" Type="http://schemas.openxmlformats.org/officeDocument/2006/relationships/hyperlink" Target="https://login.consultant.ru/link/?req=doc&amp;base=RLAW926&amp;n=310144&amp;dst=100017" TargetMode="External"/><Relationship Id="rId62" Type="http://schemas.openxmlformats.org/officeDocument/2006/relationships/hyperlink" Target="https://login.consultant.ru/link/?req=doc&amp;base=RLAW926&amp;n=293579&amp;dst=7" TargetMode="External"/><Relationship Id="rId83" Type="http://schemas.openxmlformats.org/officeDocument/2006/relationships/hyperlink" Target="https://login.consultant.ru/link/?req=doc&amp;base=RLAW926&amp;n=264235&amp;dst=100019" TargetMode="External"/><Relationship Id="rId88" Type="http://schemas.openxmlformats.org/officeDocument/2006/relationships/hyperlink" Target="https://login.consultant.ru/link/?req=doc&amp;base=RLAW926&amp;n=113955&amp;dst=100043" TargetMode="External"/><Relationship Id="rId111" Type="http://schemas.openxmlformats.org/officeDocument/2006/relationships/hyperlink" Target="https://login.consultant.ru/link/?req=doc&amp;base=RLAW926&amp;n=212103&amp;dst=100009" TargetMode="External"/><Relationship Id="rId132" Type="http://schemas.openxmlformats.org/officeDocument/2006/relationships/hyperlink" Target="https://login.consultant.ru/link/?req=doc&amp;base=RLAW926&amp;n=212103&amp;dst=100016" TargetMode="External"/><Relationship Id="rId153" Type="http://schemas.openxmlformats.org/officeDocument/2006/relationships/hyperlink" Target="https://login.consultant.ru/link/?req=doc&amp;base=RLAW926&amp;n=122280&amp;dst=100014" TargetMode="External"/><Relationship Id="rId174" Type="http://schemas.openxmlformats.org/officeDocument/2006/relationships/hyperlink" Target="https://login.consultant.ru/link/?req=doc&amp;base=RLAW926&amp;n=325479&amp;dst=100157" TargetMode="External"/><Relationship Id="rId179" Type="http://schemas.openxmlformats.org/officeDocument/2006/relationships/hyperlink" Target="https://login.consultant.ru/link/?req=doc&amp;base=RLAW926&amp;n=129500&amp;dst=100027" TargetMode="External"/><Relationship Id="rId195" Type="http://schemas.openxmlformats.org/officeDocument/2006/relationships/hyperlink" Target="https://login.consultant.ru/link/?req=doc&amp;base=RLAW926&amp;n=325479&amp;dst=24" TargetMode="External"/><Relationship Id="rId209" Type="http://schemas.openxmlformats.org/officeDocument/2006/relationships/hyperlink" Target="https://login.consultant.ru/link/?req=doc&amp;base=RLAW926&amp;n=325479&amp;dst=100171" TargetMode="External"/><Relationship Id="rId190" Type="http://schemas.openxmlformats.org/officeDocument/2006/relationships/hyperlink" Target="https://login.consultant.ru/link/?req=doc&amp;base=RLAW926&amp;n=325479&amp;dst=100152" TargetMode="External"/><Relationship Id="rId204" Type="http://schemas.openxmlformats.org/officeDocument/2006/relationships/hyperlink" Target="https://login.consultant.ru/link/?req=doc&amp;base=RLAW926&amp;n=325479&amp;dst=100170" TargetMode="External"/><Relationship Id="rId220" Type="http://schemas.openxmlformats.org/officeDocument/2006/relationships/hyperlink" Target="https://login.consultant.ru/link/?req=doc&amp;base=LAW&amp;n=482688" TargetMode="External"/><Relationship Id="rId225" Type="http://schemas.openxmlformats.org/officeDocument/2006/relationships/hyperlink" Target="https://login.consultant.ru/link/?req=doc&amp;base=RLAW926&amp;n=275259&amp;dst=100020" TargetMode="External"/><Relationship Id="rId241" Type="http://schemas.openxmlformats.org/officeDocument/2006/relationships/hyperlink" Target="https://login.consultant.ru/link/?req=doc&amp;base=RLAW926&amp;n=264235&amp;dst=100025" TargetMode="External"/><Relationship Id="rId246" Type="http://schemas.openxmlformats.org/officeDocument/2006/relationships/hyperlink" Target="https://login.consultant.ru/link/?req=doc&amp;base=RLAW926&amp;n=199482&amp;dst=100024" TargetMode="External"/><Relationship Id="rId267" Type="http://schemas.openxmlformats.org/officeDocument/2006/relationships/hyperlink" Target="https://login.consultant.ru/link/?req=doc&amp;base=LAW&amp;n=500099" TargetMode="External"/><Relationship Id="rId288" Type="http://schemas.openxmlformats.org/officeDocument/2006/relationships/hyperlink" Target="https://login.consultant.ru/link/?req=doc&amp;base=RLAW926&amp;n=220528&amp;dst=100027" TargetMode="External"/><Relationship Id="rId15" Type="http://schemas.openxmlformats.org/officeDocument/2006/relationships/hyperlink" Target="https://login.consultant.ru/link/?req=doc&amp;base=RLAW926&amp;n=113955&amp;dst=100041" TargetMode="External"/><Relationship Id="rId36" Type="http://schemas.openxmlformats.org/officeDocument/2006/relationships/hyperlink" Target="https://login.consultant.ru/link/?req=doc&amp;base=RLAW926&amp;n=264235&amp;dst=100007" TargetMode="External"/><Relationship Id="rId57" Type="http://schemas.openxmlformats.org/officeDocument/2006/relationships/hyperlink" Target="https://login.consultant.ru/link/?req=doc&amp;base=RLAW926&amp;n=226900&amp;dst=100016" TargetMode="External"/><Relationship Id="rId106" Type="http://schemas.openxmlformats.org/officeDocument/2006/relationships/hyperlink" Target="https://login.consultant.ru/link/?req=doc&amp;base=RLAW926&amp;n=288058&amp;dst=100048" TargetMode="External"/><Relationship Id="rId127" Type="http://schemas.openxmlformats.org/officeDocument/2006/relationships/hyperlink" Target="https://login.consultant.ru/link/?req=doc&amp;base=RLAW926&amp;n=325479&amp;dst=100171" TargetMode="External"/><Relationship Id="rId262" Type="http://schemas.openxmlformats.org/officeDocument/2006/relationships/hyperlink" Target="https://login.consultant.ru/link/?req=doc&amp;base=RLAW926&amp;n=264235&amp;dst=100032" TargetMode="External"/><Relationship Id="rId283" Type="http://schemas.openxmlformats.org/officeDocument/2006/relationships/hyperlink" Target="https://login.consultant.ru/link/?req=doc&amp;base=RLAW926&amp;n=275259&amp;dst=100037" TargetMode="External"/><Relationship Id="rId10" Type="http://schemas.openxmlformats.org/officeDocument/2006/relationships/hyperlink" Target="https://login.consultant.ru/link/?req=doc&amp;base=RLAW926&amp;n=87587&amp;dst=100007" TargetMode="External"/><Relationship Id="rId31" Type="http://schemas.openxmlformats.org/officeDocument/2006/relationships/hyperlink" Target="https://login.consultant.ru/link/?req=doc&amp;base=RLAW926&amp;n=230339&amp;dst=100009" TargetMode="External"/><Relationship Id="rId52" Type="http://schemas.openxmlformats.org/officeDocument/2006/relationships/hyperlink" Target="https://login.consultant.ru/link/?req=doc&amp;base=RLAW926&amp;n=160037&amp;dst=100009" TargetMode="External"/><Relationship Id="rId73" Type="http://schemas.openxmlformats.org/officeDocument/2006/relationships/hyperlink" Target="https://login.consultant.ru/link/?req=doc&amp;base=RLAW926&amp;n=137756&amp;dst=100088" TargetMode="External"/><Relationship Id="rId78" Type="http://schemas.openxmlformats.org/officeDocument/2006/relationships/hyperlink" Target="https://login.consultant.ru/link/?req=doc&amp;base=RLAW926&amp;n=230339&amp;dst=100009" TargetMode="External"/><Relationship Id="rId94" Type="http://schemas.openxmlformats.org/officeDocument/2006/relationships/hyperlink" Target="https://login.consultant.ru/link/?req=doc&amp;base=LAW&amp;n=442435&amp;dst=60" TargetMode="External"/><Relationship Id="rId99" Type="http://schemas.openxmlformats.org/officeDocument/2006/relationships/hyperlink" Target="https://login.consultant.ru/link/?req=doc&amp;base=RLAW926&amp;n=280240&amp;dst=100016" TargetMode="External"/><Relationship Id="rId101" Type="http://schemas.openxmlformats.org/officeDocument/2006/relationships/hyperlink" Target="https://login.consultant.ru/link/?req=doc&amp;base=RLAW926&amp;n=153762&amp;dst=100057" TargetMode="External"/><Relationship Id="rId122" Type="http://schemas.openxmlformats.org/officeDocument/2006/relationships/hyperlink" Target="https://login.consultant.ru/link/?req=doc&amp;base=RLAW926&amp;n=280240&amp;dst=100018" TargetMode="External"/><Relationship Id="rId143" Type="http://schemas.openxmlformats.org/officeDocument/2006/relationships/hyperlink" Target="https://login.consultant.ru/link/?req=doc&amp;base=RLAW926&amp;n=288058&amp;dst=100051" TargetMode="External"/><Relationship Id="rId148" Type="http://schemas.openxmlformats.org/officeDocument/2006/relationships/hyperlink" Target="https://login.consultant.ru/link/?req=doc&amp;base=RLAW926&amp;n=122280&amp;dst=100014" TargetMode="External"/><Relationship Id="rId164" Type="http://schemas.openxmlformats.org/officeDocument/2006/relationships/hyperlink" Target="https://login.consultant.ru/link/?req=doc&amp;base=RLAW926&amp;n=325479&amp;dst=100152" TargetMode="External"/><Relationship Id="rId169" Type="http://schemas.openxmlformats.org/officeDocument/2006/relationships/hyperlink" Target="https://login.consultant.ru/link/?req=doc&amp;base=RLAW926&amp;n=325479&amp;dst=24" TargetMode="External"/><Relationship Id="rId185" Type="http://schemas.openxmlformats.org/officeDocument/2006/relationships/hyperlink" Target="https://login.consultant.ru/link/?req=doc&amp;base=RLAW926&amp;n=310144&amp;dst=100017" TargetMode="External"/><Relationship Id="rId4" Type="http://schemas.openxmlformats.org/officeDocument/2006/relationships/hyperlink" Target="https://login.consultant.ru/link/?req=doc&amp;base=RLAW926&amp;n=226900&amp;dst=100006" TargetMode="External"/><Relationship Id="rId9" Type="http://schemas.openxmlformats.org/officeDocument/2006/relationships/hyperlink" Target="https://login.consultant.ru/link/?req=doc&amp;base=RLAW926&amp;n=86774&amp;dst=100007" TargetMode="External"/><Relationship Id="rId180" Type="http://schemas.openxmlformats.org/officeDocument/2006/relationships/hyperlink" Target="https://login.consultant.ru/link/?req=doc&amp;base=RLAW926&amp;n=280240&amp;dst=100020" TargetMode="External"/><Relationship Id="rId210" Type="http://schemas.openxmlformats.org/officeDocument/2006/relationships/hyperlink" Target="https://login.consultant.ru/link/?req=doc&amp;base=RLAW926&amp;n=325479&amp;dst=100173" TargetMode="External"/><Relationship Id="rId215" Type="http://schemas.openxmlformats.org/officeDocument/2006/relationships/hyperlink" Target="https://login.consultant.ru/link/?req=doc&amp;base=RLAW926&amp;n=288058&amp;dst=100056" TargetMode="External"/><Relationship Id="rId236" Type="http://schemas.openxmlformats.org/officeDocument/2006/relationships/hyperlink" Target="https://login.consultant.ru/link/?req=doc&amp;base=RLAW926&amp;n=288058&amp;dst=100059" TargetMode="External"/><Relationship Id="rId257" Type="http://schemas.openxmlformats.org/officeDocument/2006/relationships/hyperlink" Target="https://login.consultant.ru/link/?req=doc&amp;base=RLAW926&amp;n=275259&amp;dst=100030" TargetMode="External"/><Relationship Id="rId278" Type="http://schemas.openxmlformats.org/officeDocument/2006/relationships/hyperlink" Target="https://login.consultant.ru/link/?req=doc&amp;base=RLAW926&amp;n=223620&amp;dst=100007" TargetMode="External"/><Relationship Id="rId26" Type="http://schemas.openxmlformats.org/officeDocument/2006/relationships/hyperlink" Target="https://login.consultant.ru/link/?req=doc&amp;base=RLAW926&amp;n=207869&amp;dst=100022" TargetMode="External"/><Relationship Id="rId231" Type="http://schemas.openxmlformats.org/officeDocument/2006/relationships/hyperlink" Target="https://login.consultant.ru/link/?req=doc&amp;base=RLAW926&amp;n=244411&amp;dst=100013" TargetMode="External"/><Relationship Id="rId252" Type="http://schemas.openxmlformats.org/officeDocument/2006/relationships/hyperlink" Target="https://login.consultant.ru/link/?req=doc&amp;base=RLAW926&amp;n=280240&amp;dst=100037" TargetMode="External"/><Relationship Id="rId273" Type="http://schemas.openxmlformats.org/officeDocument/2006/relationships/hyperlink" Target="https://login.consultant.ru/link/?req=doc&amp;base=LAW&amp;n=451740" TargetMode="External"/><Relationship Id="rId294" Type="http://schemas.openxmlformats.org/officeDocument/2006/relationships/hyperlink" Target="https://login.consultant.ru/link/?req=doc&amp;base=RLAW926&amp;n=264235&amp;dst=100045" TargetMode="External"/><Relationship Id="rId308" Type="http://schemas.openxmlformats.org/officeDocument/2006/relationships/theme" Target="theme/theme1.xml"/><Relationship Id="rId47" Type="http://schemas.openxmlformats.org/officeDocument/2006/relationships/hyperlink" Target="https://login.consultant.ru/link/?req=doc&amp;base=RLAW926&amp;n=226900&amp;dst=100007" TargetMode="External"/><Relationship Id="rId68" Type="http://schemas.openxmlformats.org/officeDocument/2006/relationships/hyperlink" Target="https://login.consultant.ru/link/?req=doc&amp;base=RLAW926&amp;n=264235&amp;dst=100016" TargetMode="External"/><Relationship Id="rId89" Type="http://schemas.openxmlformats.org/officeDocument/2006/relationships/hyperlink" Target="https://login.consultant.ru/link/?req=doc&amp;base=LAW&amp;n=442435&amp;dst=60" TargetMode="External"/><Relationship Id="rId112" Type="http://schemas.openxmlformats.org/officeDocument/2006/relationships/hyperlink" Target="https://login.consultant.ru/link/?req=doc&amp;base=RLAW926&amp;n=234166&amp;dst=100020" TargetMode="External"/><Relationship Id="rId133" Type="http://schemas.openxmlformats.org/officeDocument/2006/relationships/hyperlink" Target="https://login.consultant.ru/link/?req=doc&amp;base=RLAW926&amp;n=313083&amp;dst=100008" TargetMode="External"/><Relationship Id="rId154" Type="http://schemas.openxmlformats.org/officeDocument/2006/relationships/hyperlink" Target="https://login.consultant.ru/link/?req=doc&amp;base=LAW&amp;n=495137&amp;dst=332" TargetMode="External"/><Relationship Id="rId175" Type="http://schemas.openxmlformats.org/officeDocument/2006/relationships/hyperlink" Target="https://login.consultant.ru/link/?req=doc&amp;base=RLAW926&amp;n=325479&amp;dst=100163" TargetMode="External"/><Relationship Id="rId196" Type="http://schemas.openxmlformats.org/officeDocument/2006/relationships/hyperlink" Target="https://login.consultant.ru/link/?req=doc&amp;base=RLAW926&amp;n=310144&amp;dst=100017" TargetMode="External"/><Relationship Id="rId200" Type="http://schemas.openxmlformats.org/officeDocument/2006/relationships/hyperlink" Target="https://login.consultant.ru/link/?req=doc&amp;base=RLAW926&amp;n=326539&amp;dst=100009" TargetMode="External"/><Relationship Id="rId16" Type="http://schemas.openxmlformats.org/officeDocument/2006/relationships/hyperlink" Target="https://login.consultant.ru/link/?req=doc&amp;base=RLAW926&amp;n=256272&amp;dst=100030" TargetMode="External"/><Relationship Id="rId221" Type="http://schemas.openxmlformats.org/officeDocument/2006/relationships/hyperlink" Target="https://login.consultant.ru/link/?req=doc&amp;base=RLAW926&amp;n=294693&amp;dst=100034" TargetMode="External"/><Relationship Id="rId242" Type="http://schemas.openxmlformats.org/officeDocument/2006/relationships/hyperlink" Target="https://login.consultant.ru/link/?req=doc&amp;base=RLAW926&amp;n=199482&amp;dst=100022" TargetMode="External"/><Relationship Id="rId263" Type="http://schemas.openxmlformats.org/officeDocument/2006/relationships/hyperlink" Target="https://login.consultant.ru/link/?req=doc&amp;base=RLAW926&amp;n=234166&amp;dst=100026" TargetMode="External"/><Relationship Id="rId284" Type="http://schemas.openxmlformats.org/officeDocument/2006/relationships/hyperlink" Target="https://login.consultant.ru/link/?req=doc&amp;base=RLAW926&amp;n=280240&amp;dst=100039" TargetMode="External"/><Relationship Id="rId37" Type="http://schemas.openxmlformats.org/officeDocument/2006/relationships/hyperlink" Target="https://login.consultant.ru/link/?req=doc&amp;base=RLAW926&amp;n=275259&amp;dst=100009" TargetMode="External"/><Relationship Id="rId58" Type="http://schemas.openxmlformats.org/officeDocument/2006/relationships/hyperlink" Target="https://login.consultant.ru/link/?req=doc&amp;base=RLAW926&amp;n=264235&amp;dst=100012" TargetMode="External"/><Relationship Id="rId79" Type="http://schemas.openxmlformats.org/officeDocument/2006/relationships/hyperlink" Target="https://login.consultant.ru/link/?req=doc&amp;base=RLAW926&amp;n=264235&amp;dst=100018" TargetMode="External"/><Relationship Id="rId102" Type="http://schemas.openxmlformats.org/officeDocument/2006/relationships/hyperlink" Target="https://login.consultant.ru/link/?req=doc&amp;base=RLAW926&amp;n=275259&amp;dst=100019" TargetMode="External"/><Relationship Id="rId123" Type="http://schemas.openxmlformats.org/officeDocument/2006/relationships/hyperlink" Target="https://login.consultant.ru/link/?req=doc&amp;base=RLAW926&amp;n=310144&amp;dst=100017" TargetMode="External"/><Relationship Id="rId144" Type="http://schemas.openxmlformats.org/officeDocument/2006/relationships/hyperlink" Target="https://login.consultant.ru/link/?req=doc&amp;base=RLAW926&amp;n=256274&amp;dst=100185" TargetMode="External"/><Relationship Id="rId90" Type="http://schemas.openxmlformats.org/officeDocument/2006/relationships/hyperlink" Target="https://login.consultant.ru/link/?req=doc&amp;base=LAW&amp;n=442435&amp;dst=60" TargetMode="External"/><Relationship Id="rId165" Type="http://schemas.openxmlformats.org/officeDocument/2006/relationships/hyperlink" Target="https://login.consultant.ru/link/?req=doc&amp;base=RLAW926&amp;n=325479&amp;dst=100155" TargetMode="External"/><Relationship Id="rId186" Type="http://schemas.openxmlformats.org/officeDocument/2006/relationships/hyperlink" Target="https://login.consultant.ru/link/?req=doc&amp;base=RLAW926&amp;n=322917&amp;dst=100041" TargetMode="External"/><Relationship Id="rId211" Type="http://schemas.openxmlformats.org/officeDocument/2006/relationships/hyperlink" Target="https://login.consultant.ru/link/?req=doc&amp;base=RLAW926&amp;n=170053&amp;dst=100011" TargetMode="External"/><Relationship Id="rId232" Type="http://schemas.openxmlformats.org/officeDocument/2006/relationships/hyperlink" Target="https://login.consultant.ru/link/?req=doc&amp;base=RLAW926&amp;n=256180&amp;dst=100010" TargetMode="External"/><Relationship Id="rId253" Type="http://schemas.openxmlformats.org/officeDocument/2006/relationships/hyperlink" Target="https://login.consultant.ru/link/?req=doc&amp;base=RLAW926&amp;n=275259&amp;dst=100027" TargetMode="External"/><Relationship Id="rId274" Type="http://schemas.openxmlformats.org/officeDocument/2006/relationships/hyperlink" Target="https://login.consultant.ru/link/?req=doc&amp;base=RLAW926&amp;n=199482&amp;dst=100034" TargetMode="External"/><Relationship Id="rId295" Type="http://schemas.openxmlformats.org/officeDocument/2006/relationships/hyperlink" Target="https://login.consultant.ru/link/?req=doc&amp;base=RLAW926&amp;n=234166&amp;dst=100026" TargetMode="External"/><Relationship Id="rId27" Type="http://schemas.openxmlformats.org/officeDocument/2006/relationships/hyperlink" Target="https://login.consultant.ru/link/?req=doc&amp;base=RLAW926&amp;n=212103&amp;dst=100007" TargetMode="External"/><Relationship Id="rId48" Type="http://schemas.openxmlformats.org/officeDocument/2006/relationships/hyperlink" Target="https://login.consultant.ru/link/?req=doc&amp;base=RLAW926&amp;n=226900&amp;dst=100008" TargetMode="External"/><Relationship Id="rId69" Type="http://schemas.openxmlformats.org/officeDocument/2006/relationships/hyperlink" Target="https://login.consultant.ru/link/?req=doc&amp;base=RLAW926&amp;n=326537&amp;dst=100015" TargetMode="External"/><Relationship Id="rId113" Type="http://schemas.openxmlformats.org/officeDocument/2006/relationships/hyperlink" Target="https://login.consultant.ru/link/?req=doc&amp;base=RLAW926&amp;n=234166&amp;dst=100021" TargetMode="External"/><Relationship Id="rId134" Type="http://schemas.openxmlformats.org/officeDocument/2006/relationships/hyperlink" Target="https://login.consultant.ru/link/?req=doc&amp;base=RLAW926&amp;n=313083&amp;dst=100008" TargetMode="External"/><Relationship Id="rId80" Type="http://schemas.openxmlformats.org/officeDocument/2006/relationships/hyperlink" Target="https://login.consultant.ru/link/?req=doc&amp;base=RLAW926&amp;n=58003&amp;dst=100006" TargetMode="External"/><Relationship Id="rId155" Type="http://schemas.openxmlformats.org/officeDocument/2006/relationships/hyperlink" Target="https://login.consultant.ru/link/?req=doc&amp;base=RLAW926&amp;n=288058&amp;dst=100052" TargetMode="External"/><Relationship Id="rId176" Type="http://schemas.openxmlformats.org/officeDocument/2006/relationships/hyperlink" Target="https://login.consultant.ru/link/?req=doc&amp;base=RLAW926&amp;n=325479&amp;dst=100171" TargetMode="External"/><Relationship Id="rId197" Type="http://schemas.openxmlformats.org/officeDocument/2006/relationships/hyperlink" Target="https://login.consultant.ru/link/?req=doc&amp;base=RLAW926&amp;n=322917&amp;dst=100041" TargetMode="External"/><Relationship Id="rId201" Type="http://schemas.openxmlformats.org/officeDocument/2006/relationships/hyperlink" Target="https://login.consultant.ru/link/?req=doc&amp;base=RLAW926&amp;n=325479&amp;dst=100152" TargetMode="External"/><Relationship Id="rId222" Type="http://schemas.openxmlformats.org/officeDocument/2006/relationships/hyperlink" Target="https://login.consultant.ru/link/?req=doc&amp;base=RLAW926&amp;n=294693&amp;dst=100008" TargetMode="External"/><Relationship Id="rId243" Type="http://schemas.openxmlformats.org/officeDocument/2006/relationships/hyperlink" Target="https://login.consultant.ru/link/?req=doc&amp;base=RLAW926&amp;n=275259&amp;dst=100025" TargetMode="External"/><Relationship Id="rId264" Type="http://schemas.openxmlformats.org/officeDocument/2006/relationships/hyperlink" Target="https://login.consultant.ru/link/?req=doc&amp;base=RLAW926&amp;n=264235&amp;dst=100033" TargetMode="External"/><Relationship Id="rId285" Type="http://schemas.openxmlformats.org/officeDocument/2006/relationships/hyperlink" Target="https://login.consultant.ru/link/?req=doc&amp;base=RLAW926&amp;n=288058&amp;dst=100063" TargetMode="External"/><Relationship Id="rId17" Type="http://schemas.openxmlformats.org/officeDocument/2006/relationships/hyperlink" Target="https://login.consultant.ru/link/?req=doc&amp;base=RLAW926&amp;n=122280&amp;dst=100011" TargetMode="External"/><Relationship Id="rId38" Type="http://schemas.openxmlformats.org/officeDocument/2006/relationships/hyperlink" Target="https://login.consultant.ru/link/?req=doc&amp;base=RLAW926&amp;n=275286&amp;dst=100058" TargetMode="External"/><Relationship Id="rId59" Type="http://schemas.openxmlformats.org/officeDocument/2006/relationships/hyperlink" Target="https://login.consultant.ru/link/?req=doc&amp;base=RLAW926&amp;n=311322&amp;dst=100008" TargetMode="External"/><Relationship Id="rId103" Type="http://schemas.openxmlformats.org/officeDocument/2006/relationships/hyperlink" Target="https://login.consultant.ru/link/?req=doc&amp;base=RLAW926&amp;n=280240&amp;dst=100017" TargetMode="External"/><Relationship Id="rId124" Type="http://schemas.openxmlformats.org/officeDocument/2006/relationships/hyperlink" Target="https://login.consultant.ru/link/?req=doc&amp;base=RLAW926&amp;n=322917&amp;dst=100039" TargetMode="External"/><Relationship Id="rId70" Type="http://schemas.openxmlformats.org/officeDocument/2006/relationships/hyperlink" Target="https://login.consultant.ru/link/?req=doc&amp;base=RLAW926&amp;n=264235&amp;dst=100017" TargetMode="External"/><Relationship Id="rId91" Type="http://schemas.openxmlformats.org/officeDocument/2006/relationships/hyperlink" Target="https://login.consultant.ru/link/?req=doc&amp;base=RLAW926&amp;n=275259&amp;dst=100011" TargetMode="External"/><Relationship Id="rId145" Type="http://schemas.openxmlformats.org/officeDocument/2006/relationships/hyperlink" Target="https://login.consultant.ru/link/?req=doc&amp;base=RLAW926&amp;n=88004&amp;dst=100086" TargetMode="External"/><Relationship Id="rId166" Type="http://schemas.openxmlformats.org/officeDocument/2006/relationships/hyperlink" Target="https://login.consultant.ru/link/?req=doc&amp;base=RLAW926&amp;n=325479&amp;dst=100167" TargetMode="External"/><Relationship Id="rId187" Type="http://schemas.openxmlformats.org/officeDocument/2006/relationships/hyperlink" Target="https://login.consultant.ru/link/?req=doc&amp;base=RLAW926&amp;n=325479&amp;dst=100157" TargetMode="External"/><Relationship Id="rId1" Type="http://schemas.openxmlformats.org/officeDocument/2006/relationships/styles" Target="styles.xml"/><Relationship Id="rId212" Type="http://schemas.openxmlformats.org/officeDocument/2006/relationships/hyperlink" Target="https://login.consultant.ru/link/?req=doc&amp;base=RLAW926&amp;n=288058&amp;dst=100055" TargetMode="External"/><Relationship Id="rId233" Type="http://schemas.openxmlformats.org/officeDocument/2006/relationships/hyperlink" Target="https://login.consultant.ru/link/?req=doc&amp;base=RLAW926&amp;n=264235&amp;dst=100021" TargetMode="External"/><Relationship Id="rId254" Type="http://schemas.openxmlformats.org/officeDocument/2006/relationships/hyperlink" Target="https://login.consultant.ru/link/?req=doc&amp;base=RLAW926&amp;n=199482&amp;dst=100031" TargetMode="External"/><Relationship Id="rId28" Type="http://schemas.openxmlformats.org/officeDocument/2006/relationships/hyperlink" Target="https://login.consultant.ru/link/?req=doc&amp;base=RLAW926&amp;n=214272&amp;dst=100007" TargetMode="External"/><Relationship Id="rId49" Type="http://schemas.openxmlformats.org/officeDocument/2006/relationships/hyperlink" Target="https://login.consultant.ru/link/?req=doc&amp;base=LAW&amp;n=495137&amp;dst=100055" TargetMode="External"/><Relationship Id="rId114" Type="http://schemas.openxmlformats.org/officeDocument/2006/relationships/hyperlink" Target="https://login.consultant.ru/link/?req=doc&amp;base=RLAW926&amp;n=326538&amp;dst=100054" TargetMode="External"/><Relationship Id="rId275" Type="http://schemas.openxmlformats.org/officeDocument/2006/relationships/hyperlink" Target="https://login.consultant.ru/link/?req=doc&amp;base=RLAW926&amp;n=288058&amp;dst=100059" TargetMode="External"/><Relationship Id="rId296" Type="http://schemas.openxmlformats.org/officeDocument/2006/relationships/hyperlink" Target="https://login.consultant.ru/link/?req=doc&amp;base=RLAW926&amp;n=264235&amp;dst=100046" TargetMode="External"/><Relationship Id="rId300" Type="http://schemas.openxmlformats.org/officeDocument/2006/relationships/hyperlink" Target="https://login.consultant.ru/link/?req=doc&amp;base=RLAW926&amp;n=264235&amp;dst=100047" TargetMode="External"/><Relationship Id="rId60" Type="http://schemas.openxmlformats.org/officeDocument/2006/relationships/hyperlink" Target="https://login.consultant.ru/link/?req=doc&amp;base=RLAW926&amp;n=94078&amp;dst=100007" TargetMode="External"/><Relationship Id="rId81" Type="http://schemas.openxmlformats.org/officeDocument/2006/relationships/hyperlink" Target="https://login.consultant.ru/link/?req=doc&amp;base=RLAW926&amp;n=226900&amp;dst=100025" TargetMode="External"/><Relationship Id="rId135" Type="http://schemas.openxmlformats.org/officeDocument/2006/relationships/hyperlink" Target="https://login.consultant.ru/link/?req=doc&amp;base=RLAW926&amp;n=211438&amp;dst=100008" TargetMode="External"/><Relationship Id="rId156" Type="http://schemas.openxmlformats.org/officeDocument/2006/relationships/hyperlink" Target="https://login.consultant.ru/link/?req=doc&amp;base=LAW&amp;n=442435" TargetMode="External"/><Relationship Id="rId177" Type="http://schemas.openxmlformats.org/officeDocument/2006/relationships/hyperlink" Target="https://login.consultant.ru/link/?req=doc&amp;base=RLAW926&amp;n=325479&amp;dst=100196" TargetMode="External"/><Relationship Id="rId198" Type="http://schemas.openxmlformats.org/officeDocument/2006/relationships/hyperlink" Target="https://login.consultant.ru/link/?req=doc&amp;base=RLAW926&amp;n=325479&amp;dst=100171" TargetMode="External"/><Relationship Id="rId202" Type="http://schemas.openxmlformats.org/officeDocument/2006/relationships/hyperlink" Target="https://login.consultant.ru/link/?req=doc&amp;base=RLAW926&amp;n=325479&amp;dst=100155" TargetMode="External"/><Relationship Id="rId223" Type="http://schemas.openxmlformats.org/officeDocument/2006/relationships/hyperlink" Target="https://login.consultant.ru/link/?req=doc&amp;base=RLAW926&amp;n=294693&amp;dst=100030" TargetMode="External"/><Relationship Id="rId244" Type="http://schemas.openxmlformats.org/officeDocument/2006/relationships/hyperlink" Target="https://login.consultant.ru/link/?req=doc&amp;base=RLAW926&amp;n=275259&amp;dst=100026" TargetMode="External"/><Relationship Id="rId18" Type="http://schemas.openxmlformats.org/officeDocument/2006/relationships/hyperlink" Target="https://login.consultant.ru/link/?req=doc&amp;base=RLAW926&amp;n=214366&amp;dst=100015" TargetMode="External"/><Relationship Id="rId39" Type="http://schemas.openxmlformats.org/officeDocument/2006/relationships/hyperlink" Target="https://login.consultant.ru/link/?req=doc&amp;base=RLAW926&amp;n=280240&amp;dst=100014" TargetMode="External"/><Relationship Id="rId265" Type="http://schemas.openxmlformats.org/officeDocument/2006/relationships/hyperlink" Target="https://login.consultant.ru/link/?req=doc&amp;base=RLAW926&amp;n=280240&amp;dst=100038" TargetMode="External"/><Relationship Id="rId286" Type="http://schemas.openxmlformats.org/officeDocument/2006/relationships/hyperlink" Target="https://login.consultant.ru/link/?req=doc&amp;base=RLAW926&amp;n=313083&amp;dst=100009" TargetMode="External"/><Relationship Id="rId50" Type="http://schemas.openxmlformats.org/officeDocument/2006/relationships/hyperlink" Target="https://login.consultant.ru/link/?req=doc&amp;base=RLAW926&amp;n=264235&amp;dst=100008" TargetMode="External"/><Relationship Id="rId104" Type="http://schemas.openxmlformats.org/officeDocument/2006/relationships/hyperlink" Target="https://login.consultant.ru/link/?req=doc&amp;base=RLAW926&amp;n=113955&amp;dst=100054" TargetMode="External"/><Relationship Id="rId125" Type="http://schemas.openxmlformats.org/officeDocument/2006/relationships/hyperlink" Target="https://login.consultant.ru/link/?req=doc&amp;base=RLAW926&amp;n=325479&amp;dst=100157" TargetMode="External"/><Relationship Id="rId146" Type="http://schemas.openxmlformats.org/officeDocument/2006/relationships/hyperlink" Target="https://login.consultant.ru/link/?req=doc&amp;base=LAW&amp;n=442435" TargetMode="External"/><Relationship Id="rId167" Type="http://schemas.openxmlformats.org/officeDocument/2006/relationships/hyperlink" Target="https://login.consultant.ru/link/?req=doc&amp;base=RLAW926&amp;n=325479&amp;dst=100170" TargetMode="External"/><Relationship Id="rId188" Type="http://schemas.openxmlformats.org/officeDocument/2006/relationships/hyperlink" Target="https://login.consultant.ru/link/?req=doc&amp;base=RLAW926&amp;n=325479&amp;dst=100308" TargetMode="External"/><Relationship Id="rId71" Type="http://schemas.openxmlformats.org/officeDocument/2006/relationships/hyperlink" Target="https://login.consultant.ru/link/?req=doc&amp;base=RLAW926&amp;n=160037&amp;dst=100009" TargetMode="External"/><Relationship Id="rId92" Type="http://schemas.openxmlformats.org/officeDocument/2006/relationships/hyperlink" Target="https://login.consultant.ru/link/?req=doc&amp;base=RLAW926&amp;n=275259&amp;dst=100014" TargetMode="External"/><Relationship Id="rId213" Type="http://schemas.openxmlformats.org/officeDocument/2006/relationships/hyperlink" Target="https://login.consultant.ru/link/?req=doc&amp;base=LAW&amp;n=495137" TargetMode="External"/><Relationship Id="rId234" Type="http://schemas.openxmlformats.org/officeDocument/2006/relationships/hyperlink" Target="https://login.consultant.ru/link/?req=doc&amp;base=RLAW926&amp;n=275259&amp;dst=100022" TargetMode="External"/><Relationship Id="rId2" Type="http://schemas.openxmlformats.org/officeDocument/2006/relationships/settings" Target="settings.xml"/><Relationship Id="rId29" Type="http://schemas.openxmlformats.org/officeDocument/2006/relationships/hyperlink" Target="https://login.consultant.ru/link/?req=doc&amp;base=RLAW926&amp;n=220528&amp;dst=100014" TargetMode="External"/><Relationship Id="rId255" Type="http://schemas.openxmlformats.org/officeDocument/2006/relationships/hyperlink" Target="https://login.consultant.ru/link/?req=doc&amp;base=RLAW926&amp;n=223620&amp;dst=100007" TargetMode="External"/><Relationship Id="rId276" Type="http://schemas.openxmlformats.org/officeDocument/2006/relationships/hyperlink" Target="https://login.consultant.ru/link/?req=doc&amp;base=RLAW926&amp;n=153762&amp;dst=100124" TargetMode="External"/><Relationship Id="rId297" Type="http://schemas.openxmlformats.org/officeDocument/2006/relationships/hyperlink" Target="https://login.consultant.ru/link/?req=doc&amp;base=RLAW926&amp;n=280240&amp;dst=10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36</Pages>
  <Words>20237</Words>
  <Characters>115351</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Елена Николаевна</dc:creator>
  <cp:keywords/>
  <dc:description/>
  <cp:lastModifiedBy>Иванова Елена Николаевна</cp:lastModifiedBy>
  <cp:revision>1</cp:revision>
  <dcterms:created xsi:type="dcterms:W3CDTF">2025-07-21T12:21:00Z</dcterms:created>
  <dcterms:modified xsi:type="dcterms:W3CDTF">2025-07-21T12:26:00Z</dcterms:modified>
</cp:coreProperties>
</file>