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7BB" w:rsidRPr="001D57BB" w:rsidRDefault="00112091" w:rsidP="001D57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1D57BB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Общественное обсуждение результатов мониторинга эффективности деятельности органов местного самоуправления за 20</w:t>
      </w:r>
      <w:r w:rsidR="003450DA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2</w:t>
      </w:r>
      <w:r w:rsidR="00C644F1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4</w:t>
      </w:r>
      <w:r w:rsidRPr="001D57BB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год</w:t>
      </w:r>
    </w:p>
    <w:p w:rsidR="001D57BB" w:rsidRPr="00000C40" w:rsidRDefault="001D57BB" w:rsidP="001D57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1D57BB" w:rsidRPr="009A581C" w:rsidRDefault="001D57BB" w:rsidP="001D57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C22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</w:t>
      </w:r>
      <w:r w:rsidRPr="009A581C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исполнения пункта 3.1.2 распоряжения Правительства Ханты-Мансийского автономного округа – Югры от 15.03.2013 №92-рп «</w:t>
      </w:r>
      <w:r w:rsidRPr="009A581C">
        <w:rPr>
          <w:rFonts w:ascii="Times New Roman" w:hAnsi="Times New Roman" w:cs="Times New Roman"/>
          <w:bCs/>
          <w:sz w:val="26"/>
          <w:szCs w:val="26"/>
        </w:rPr>
        <w:t>Об оценке эффективности деятельности органов местного самоуправления городских округов и муниципальных районов Ханты-Мансийского автономного округа – Югры</w:t>
      </w:r>
      <w:r w:rsidRPr="009A581C">
        <w:rPr>
          <w:rFonts w:ascii="Times New Roman" w:eastAsia="Times New Roman" w:hAnsi="Times New Roman" w:cs="Times New Roman"/>
          <w:sz w:val="26"/>
          <w:szCs w:val="26"/>
          <w:lang w:eastAsia="ru-RU"/>
        </w:rPr>
        <w:t>», проводится общественное обсуждение результатов мониторинга эффективности деятельности органов местного самоуправления за 20</w:t>
      </w:r>
      <w:r w:rsidR="009A581C" w:rsidRPr="009A581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644F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A58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год.</w:t>
      </w:r>
    </w:p>
    <w:p w:rsidR="001D57BB" w:rsidRPr="009A581C" w:rsidRDefault="001D57BB" w:rsidP="001D5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58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Замечания, рекомендации и предложения от жителей города Когалыма можно направить </w:t>
      </w:r>
      <w:r w:rsidRPr="009A581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 20.09.20</w:t>
      </w:r>
      <w:r w:rsidR="00452141" w:rsidRPr="009A581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C644F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="00452141" w:rsidRPr="009A581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9A58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 адресу ул. Дружбы народов, дом 7, каб.240, на адрес электронной почты – </w:t>
      </w:r>
      <w:hyperlink r:id="rId4" w:history="1">
        <w:r w:rsidRPr="009A581C">
          <w:rPr>
            <w:rFonts w:ascii="Times New Roman" w:eastAsia="Times New Roman" w:hAnsi="Times New Roman" w:cs="Times New Roman"/>
            <w:b/>
            <w:bCs/>
            <w:sz w:val="26"/>
            <w:szCs w:val="26"/>
            <w:lang w:val="en-US" w:eastAsia="ru-RU"/>
          </w:rPr>
          <w:t>econom</w:t>
        </w:r>
        <w:r w:rsidRPr="009A581C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ru-RU"/>
          </w:rPr>
          <w:t>@</w:t>
        </w:r>
        <w:r w:rsidRPr="009A581C">
          <w:rPr>
            <w:rFonts w:ascii="Times New Roman" w:eastAsia="Times New Roman" w:hAnsi="Times New Roman" w:cs="Times New Roman"/>
            <w:b/>
            <w:bCs/>
            <w:sz w:val="26"/>
            <w:szCs w:val="26"/>
            <w:lang w:val="en-US" w:eastAsia="ru-RU"/>
          </w:rPr>
          <w:t>admkogalym</w:t>
        </w:r>
        <w:r w:rsidRPr="009A581C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ru-RU"/>
          </w:rPr>
          <w:t>.</w:t>
        </w:r>
        <w:r w:rsidRPr="009A581C">
          <w:rPr>
            <w:rFonts w:ascii="Times New Roman" w:eastAsia="Times New Roman" w:hAnsi="Times New Roman" w:cs="Times New Roman"/>
            <w:b/>
            <w:bCs/>
            <w:sz w:val="26"/>
            <w:szCs w:val="26"/>
            <w:lang w:val="en-US" w:eastAsia="ru-RU"/>
          </w:rPr>
          <w:t>ru</w:t>
        </w:r>
      </w:hyperlink>
      <w:r w:rsidRPr="009A581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</w:t>
      </w:r>
      <w:r w:rsidRPr="009A58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или</w:t>
      </w:r>
      <w:r w:rsidRPr="009A581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9A58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</w:t>
      </w:r>
      <w:r w:rsidRPr="009A581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452141" w:rsidRPr="009A58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телефону </w:t>
      </w:r>
      <w:r w:rsidR="000A0F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93-754, </w:t>
      </w:r>
      <w:r w:rsidR="00452141" w:rsidRPr="009A58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93-831</w:t>
      </w:r>
      <w:r w:rsidR="001C2260" w:rsidRPr="009A58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1D57BB" w:rsidRPr="009A581C" w:rsidRDefault="001D57BB" w:rsidP="001D57B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D57BB" w:rsidRPr="009A581C" w:rsidRDefault="001D57BB" w:rsidP="001D57B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A58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Ссылка на документ:</w:t>
      </w:r>
    </w:p>
    <w:p w:rsidR="001D57BB" w:rsidRPr="009D61FD" w:rsidRDefault="001D57BB" w:rsidP="001D5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A58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hyperlink r:id="rId5" w:history="1">
        <w:r w:rsidR="009D61FD" w:rsidRPr="009D61FD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Распоряжение Правительства Ханты-Мансийского автономного округа – Югры от 29 июля 2025 года № 349-рп «О сводном докладе Ханты-Мансийского автономного округа – Югры о результатах мониторинга эффективности деятельности органов местного самоуправления городских округов и муниципальных районов Ханты-Мансийского автономного округа – Югры за 2024 год и распределении грантов городским округам и муниципальным районам Ханты-Мансийского автономного округа – Югры, достигшим наилучших значений показателей</w:t>
        </w:r>
        <w:r w:rsidR="009D61FD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 xml:space="preserve"> </w:t>
        </w:r>
        <w:r w:rsidR="009D61FD" w:rsidRPr="009D61FD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эффективности деятельности»</w:t>
        </w:r>
      </w:hyperlink>
      <w:r w:rsidR="00452141" w:rsidRPr="009D61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364EF8" w:rsidRPr="000B097D" w:rsidRDefault="00417C9F" w:rsidP="001C2260">
      <w:pPr>
        <w:spacing w:after="0" w:line="240" w:lineRule="auto"/>
        <w:ind w:firstLine="709"/>
        <w:jc w:val="both"/>
        <w:rPr>
          <w:rStyle w:val="a3"/>
        </w:rPr>
      </w:pPr>
      <w:hyperlink r:id="rId6" w:history="1">
        <w:r w:rsidR="000B097D" w:rsidRPr="000B097D">
          <w:rPr>
            <w:rStyle w:val="a3"/>
            <w:rFonts w:ascii="Times New Roman" w:hAnsi="Times New Roman" w:cs="Times New Roman"/>
            <w:sz w:val="26"/>
            <w:szCs w:val="26"/>
          </w:rPr>
          <w:t>Поощрение / Оценка эффективности деятельности органов МСУ: Департамент экономического развития Ханты-Мансийского автономного округа – Югры</w:t>
        </w:r>
      </w:hyperlink>
    </w:p>
    <w:p w:rsidR="000B097D" w:rsidRDefault="000B097D" w:rsidP="001C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2260" w:rsidRDefault="001C2260" w:rsidP="001C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50DA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Доклад главы города Когалыма «О достигнутых значениях показателей для оценки эффективности деятельности органов местного самоуправления за 20</w:t>
      </w:r>
      <w:r w:rsidR="003450DA" w:rsidRPr="003450D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B097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3450DA" w:rsidRPr="003450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450DA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 и их планируемых значениях на 3-летний период».</w:t>
      </w:r>
    </w:p>
    <w:p w:rsidR="00417C9F" w:rsidRPr="00417C9F" w:rsidRDefault="00417C9F" w:rsidP="001C2260">
      <w:pPr>
        <w:spacing w:after="0" w:line="240" w:lineRule="auto"/>
        <w:ind w:firstLine="709"/>
        <w:jc w:val="both"/>
        <w:rPr>
          <w:rStyle w:val="a3"/>
        </w:rPr>
      </w:pPr>
      <w:hyperlink r:id="rId7" w:history="1">
        <w:r w:rsidRPr="00417C9F">
          <w:rPr>
            <w:rStyle w:val="a3"/>
            <w:rFonts w:ascii="Times New Roman" w:hAnsi="Times New Roman" w:cs="Times New Roman"/>
            <w:sz w:val="26"/>
            <w:szCs w:val="26"/>
          </w:rPr>
          <w:t>Оценка эффективности деятельности органов местного самоуправления — Администрация г</w:t>
        </w:r>
        <w:r w:rsidRPr="00417C9F">
          <w:rPr>
            <w:rStyle w:val="a3"/>
            <w:rFonts w:ascii="Times New Roman" w:hAnsi="Times New Roman" w:cs="Times New Roman"/>
            <w:sz w:val="26"/>
            <w:szCs w:val="26"/>
          </w:rPr>
          <w:t>о</w:t>
        </w:r>
        <w:r w:rsidRPr="00417C9F">
          <w:rPr>
            <w:rStyle w:val="a3"/>
            <w:rFonts w:ascii="Times New Roman" w:hAnsi="Times New Roman" w:cs="Times New Roman"/>
            <w:sz w:val="26"/>
            <w:szCs w:val="26"/>
          </w:rPr>
          <w:t>рода Когалыма</w:t>
        </w:r>
      </w:hyperlink>
      <w:bookmarkStart w:id="0" w:name="_GoBack"/>
      <w:bookmarkEnd w:id="0"/>
    </w:p>
    <w:sectPr w:rsidR="00417C9F" w:rsidRPr="00417C9F" w:rsidSect="00952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57BB"/>
    <w:rsid w:val="000A0F78"/>
    <w:rsid w:val="000B097D"/>
    <w:rsid w:val="00112091"/>
    <w:rsid w:val="001C2260"/>
    <w:rsid w:val="001D57BB"/>
    <w:rsid w:val="00203122"/>
    <w:rsid w:val="003450DA"/>
    <w:rsid w:val="00364EF8"/>
    <w:rsid w:val="00417C9F"/>
    <w:rsid w:val="00452141"/>
    <w:rsid w:val="00460458"/>
    <w:rsid w:val="00514492"/>
    <w:rsid w:val="005A0EC1"/>
    <w:rsid w:val="005C5473"/>
    <w:rsid w:val="006830F9"/>
    <w:rsid w:val="009521BE"/>
    <w:rsid w:val="009A581C"/>
    <w:rsid w:val="009D61FD"/>
    <w:rsid w:val="009E4563"/>
    <w:rsid w:val="00A56A81"/>
    <w:rsid w:val="00C36FFD"/>
    <w:rsid w:val="00C57A69"/>
    <w:rsid w:val="00C644F1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F2DA2"/>
  <w15:docId w15:val="{B076A181-25C2-4754-A61A-B2005239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7BB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57BB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rsid w:val="001C2260"/>
    <w:pPr>
      <w:spacing w:after="120" w:line="48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1C2260"/>
    <w:rPr>
      <w:rFonts w:ascii="Calibri" w:eastAsia="Times New Roman" w:hAnsi="Calibri"/>
      <w:sz w:val="24"/>
      <w:szCs w:val="24"/>
      <w:lang w:eastAsia="ru-RU"/>
    </w:rPr>
  </w:style>
  <w:style w:type="character" w:styleId="a4">
    <w:name w:val="FollowedHyperlink"/>
    <w:basedOn w:val="a0"/>
    <w:uiPriority w:val="99"/>
    <w:semiHidden/>
    <w:unhideWhenUsed/>
    <w:rsid w:val="001C22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mkogalym.ru/economics/efficiency-ratin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peconom.admhmao.ru/deyatelnost/otsenka-effektivnosti-deyatelnosti-organov-msu/pooshchrenie/" TargetMode="External"/><Relationship Id="rId5" Type="http://schemas.openxmlformats.org/officeDocument/2006/relationships/hyperlink" Target="https://depeconom.admhmao.ru/deyatelnost/otsenka-effektivnosti-deyatelnosti-organov-msu/pooshchrenie/11487097/rasporyazhenie-pravitelstva-khanty-mansiyskogo-avtonomnogo-o/" TargetMode="External"/><Relationship Id="rId4" Type="http://schemas.openxmlformats.org/officeDocument/2006/relationships/hyperlink" Target="mailto:os@admsurgu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Гуляева Наталья Алексеевна</dc:creator>
  <cp:keywords/>
  <dc:description/>
  <cp:lastModifiedBy>Бондарева Оксана Петровна</cp:lastModifiedBy>
  <cp:revision>12</cp:revision>
  <cp:lastPrinted>2018-10-03T11:52:00Z</cp:lastPrinted>
  <dcterms:created xsi:type="dcterms:W3CDTF">2018-10-03T11:40:00Z</dcterms:created>
  <dcterms:modified xsi:type="dcterms:W3CDTF">2025-09-08T04:58:00Z</dcterms:modified>
</cp:coreProperties>
</file>