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072" w:rsidRDefault="00124072">
      <w:r>
        <w:rPr>
          <w:noProof/>
          <w:lang w:eastAsia="ru-RU"/>
        </w:rPr>
        <w:drawing>
          <wp:inline distT="0" distB="0" distL="0" distR="0" wp14:anchorId="55428299" wp14:editId="5D506273">
            <wp:extent cx="6382363" cy="4805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821" cy="482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72" w:rsidRDefault="00124072" w:rsidP="00804C30">
      <w:pPr>
        <w:spacing w:line="276" w:lineRule="auto"/>
      </w:pPr>
    </w:p>
    <w:p w:rsidR="00124072" w:rsidRDefault="00550306" w:rsidP="00804C3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24072" w:rsidRPr="00804C30">
        <w:rPr>
          <w:rFonts w:ascii="Times New Roman" w:hAnsi="Times New Roman" w:cs="Times New Roman"/>
          <w:b/>
          <w:sz w:val="24"/>
          <w:szCs w:val="24"/>
        </w:rPr>
        <w:t xml:space="preserve"> мая 2026 года члены Общественного совета города Когалыма </w:t>
      </w:r>
      <w:r w:rsidR="00124072" w:rsidRPr="00124072">
        <w:rPr>
          <w:rFonts w:ascii="Times New Roman" w:hAnsi="Times New Roman" w:cs="Times New Roman"/>
          <w:sz w:val="24"/>
          <w:szCs w:val="24"/>
        </w:rPr>
        <w:t xml:space="preserve">во главе с председателем </w:t>
      </w:r>
      <w:r w:rsidR="00804C30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124072" w:rsidRPr="00124072">
        <w:rPr>
          <w:rFonts w:ascii="Times New Roman" w:hAnsi="Times New Roman" w:cs="Times New Roman"/>
          <w:sz w:val="24"/>
          <w:szCs w:val="24"/>
        </w:rPr>
        <w:t>Има</w:t>
      </w:r>
      <w:r w:rsidR="00804C30">
        <w:rPr>
          <w:rFonts w:ascii="Times New Roman" w:hAnsi="Times New Roman" w:cs="Times New Roman"/>
          <w:sz w:val="24"/>
          <w:szCs w:val="24"/>
        </w:rPr>
        <w:t>каевой</w:t>
      </w:r>
      <w:proofErr w:type="spellEnd"/>
      <w:r w:rsidR="00804C30">
        <w:rPr>
          <w:rFonts w:ascii="Times New Roman" w:hAnsi="Times New Roman" w:cs="Times New Roman"/>
          <w:sz w:val="24"/>
          <w:szCs w:val="24"/>
        </w:rPr>
        <w:t xml:space="preserve"> Е.В., </w:t>
      </w:r>
      <w:r w:rsidR="00124072" w:rsidRPr="00124072">
        <w:rPr>
          <w:rFonts w:ascii="Times New Roman" w:hAnsi="Times New Roman" w:cs="Times New Roman"/>
          <w:sz w:val="24"/>
          <w:szCs w:val="24"/>
        </w:rPr>
        <w:t>ч</w:t>
      </w:r>
      <w:r w:rsidR="00124072"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леном Общественной палаты Югры посетили оз</w:t>
      </w:r>
      <w:r w:rsidR="00804C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доровительный центр «Жемчужина» в Когалыме.</w:t>
      </w:r>
    </w:p>
    <w:p w:rsidR="00124072" w:rsidRPr="00124072" w:rsidRDefault="00124072" w:rsidP="00804C3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Центр специализируется на восстановлении после инсульта, инфаркта, нейрохирургических операций на головном и спинном мозге, а также при болезни Паркинсона и рассеянном склерозе.</w:t>
      </w:r>
    </w:p>
    <w:p w:rsidR="00124072" w:rsidRPr="00124072" w:rsidRDefault="00124072" w:rsidP="00804C3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Особое внимание уделяется доступности услуг для приоритетных категорий граждан.</w:t>
      </w: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Часть процедур предоставляется бесплатно для людей старше 55 лет, детей, участников СВО и членов их семей, а также для лиц, перенесших инсульт и инфаркт, и пациентов в рамках профилактики онкологических заболеваний.</w:t>
      </w:r>
    </w:p>
    <w:p w:rsidR="00124072" w:rsidRPr="00124072" w:rsidRDefault="00124072" w:rsidP="00804C3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«Знакомство с работой учреждения показало: здесь действительно заботятся о здоровье жителей. Особенно приятно, что центр предлагает программы, ориентированные на социально незащищенные группы населения. Здоровье земляков — наш общий приоритет», — подчеркнула Елена Имакаева.</w:t>
      </w:r>
    </w:p>
    <w:p w:rsidR="00791292" w:rsidRPr="00124072" w:rsidRDefault="00124072" w:rsidP="00804C30">
      <w:pPr>
        <w:tabs>
          <w:tab w:val="left" w:pos="151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40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Югре ведётся целенаправленная работа по повышению доступности медицинских услуг для всех жителей, с особым вниманием к социально незащищённым группам. Это позволяет не только своевременно оказывать медицинскую поддержку, но и способствует укреплению общественного здоровья, снижению рисков тяжёлых заболеваний и повышению качества жизни в регионе.</w:t>
      </w:r>
    </w:p>
    <w:p w:rsidR="00124072" w:rsidRPr="00124072" w:rsidRDefault="00124072" w:rsidP="00804C30">
      <w:pPr>
        <w:tabs>
          <w:tab w:val="left" w:pos="151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24072" w:rsidRPr="00124072" w:rsidRDefault="00124072" w:rsidP="00124072">
      <w:pPr>
        <w:spacing w:after="0" w:line="240" w:lineRule="auto"/>
      </w:pPr>
      <w:r w:rsidRPr="00124072">
        <w:t xml:space="preserve">Публикация на странице Общественная палата Югры </w:t>
      </w:r>
      <w:proofErr w:type="spellStart"/>
      <w:r w:rsidRPr="00124072">
        <w:t>ВКонтакте</w:t>
      </w:r>
      <w:proofErr w:type="spellEnd"/>
    </w:p>
    <w:p w:rsidR="00124072" w:rsidRDefault="00550306" w:rsidP="00804C30">
      <w:pPr>
        <w:spacing w:after="0" w:line="240" w:lineRule="auto"/>
      </w:pPr>
      <w:hyperlink r:id="rId6" w:history="1">
        <w:r w:rsidRPr="001B58F7">
          <w:rPr>
            <w:rStyle w:val="a3"/>
          </w:rPr>
          <w:t>https://m.vk.com/wall-90533006_6972</w:t>
        </w:r>
      </w:hyperlink>
    </w:p>
    <w:p w:rsidR="00550306" w:rsidRDefault="00550306" w:rsidP="00804C30">
      <w:pPr>
        <w:spacing w:after="0" w:line="240" w:lineRule="auto"/>
      </w:pPr>
    </w:p>
    <w:p w:rsidR="00550306" w:rsidRPr="00550306" w:rsidRDefault="00550306" w:rsidP="0055030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568EF8" wp14:editId="35B76F00">
            <wp:extent cx="6480175" cy="628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0306" w:rsidRPr="00550306" w:rsidRDefault="00550306" w:rsidP="0055030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50306" w:rsidRPr="00550306" w:rsidRDefault="00550306" w:rsidP="0055030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50306" w:rsidRPr="00550306" w:rsidRDefault="00550306" w:rsidP="0055030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50306" w:rsidRPr="00550306" w:rsidRDefault="00550306" w:rsidP="0055030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Ссылка на публикацию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сообществе</w:t>
      </w:r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«Ассоциация ветеранов СВО гор. Когалым»</w:t>
      </w:r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такте</w:t>
      </w:r>
      <w:proofErr w:type="spellEnd"/>
      <w:r w:rsidRPr="0055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https://vk.com/wall-237271173_114</w:t>
      </w:r>
      <w:proofErr w:type="gramEnd"/>
    </w:p>
    <w:sectPr w:rsidR="00550306" w:rsidRPr="00550306" w:rsidSect="00804C30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81"/>
    <w:rsid w:val="00124072"/>
    <w:rsid w:val="004F7D81"/>
    <w:rsid w:val="00550306"/>
    <w:rsid w:val="00791292"/>
    <w:rsid w:val="0080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FB26"/>
  <w15:chartTrackingRefBased/>
  <w15:docId w15:val="{42D42582-456C-4BD4-9B27-870BA316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50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30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503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.vk.com/wall-90533006_697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D71D3-FAA7-482C-AE95-165F4FD8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3</cp:revision>
  <dcterms:created xsi:type="dcterms:W3CDTF">2026-05-28T05:24:00Z</dcterms:created>
  <dcterms:modified xsi:type="dcterms:W3CDTF">2026-05-28T05:44:00Z</dcterms:modified>
</cp:coreProperties>
</file>