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1A" w:rsidRDefault="008A6095" w:rsidP="009E2D1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Актуальная редакция (от 23.01.2026 №69</w:t>
      </w:r>
      <w:r w:rsidR="009E2D1A">
        <w:rPr>
          <w:sz w:val="26"/>
          <w:szCs w:val="26"/>
        </w:rPr>
        <w:t>)</w:t>
      </w:r>
    </w:p>
    <w:p w:rsidR="008A6095" w:rsidRPr="00975612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Паспорт муниципальной программы города Когалыма</w:t>
      </w:r>
    </w:p>
    <w:p w:rsidR="008A6095" w:rsidRPr="00975612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«Развитие жилищной сферы в городе Когалыме» </w:t>
      </w:r>
    </w:p>
    <w:p w:rsidR="008A6095" w:rsidRPr="00975612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(далее – муниципальная программа)</w:t>
      </w:r>
    </w:p>
    <w:p w:rsidR="008A6095" w:rsidRPr="00367198" w:rsidRDefault="008A6095" w:rsidP="008A6095">
      <w:pPr>
        <w:autoSpaceDE w:val="0"/>
        <w:autoSpaceDN w:val="0"/>
        <w:adjustRightInd w:val="0"/>
        <w:jc w:val="center"/>
        <w:rPr>
          <w:sz w:val="16"/>
          <w:szCs w:val="24"/>
        </w:rPr>
      </w:pPr>
    </w:p>
    <w:p w:rsidR="008A6095" w:rsidRPr="00903AA4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9887"/>
      </w:tblGrid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главы города Когалыма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- ОАиГ) 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  <w:r w:rsidRPr="00BE7AF3">
              <w:rPr>
                <w:sz w:val="19"/>
                <w:szCs w:val="19"/>
              </w:rPr>
              <w:br/>
              <w:t>Управление по жилищной политике Администрации города Когалыма (далее - УпоЖП);</w:t>
            </w:r>
            <w:r w:rsidRPr="00BE7AF3">
              <w:rPr>
                <w:sz w:val="19"/>
                <w:szCs w:val="19"/>
              </w:rPr>
              <w:br/>
              <w:t>Комитет по управлению муниципальным имуществом Администрации города Когалыма (далее - КУМИ);</w:t>
            </w:r>
            <w:r w:rsidRPr="00BE7AF3">
              <w:rPr>
                <w:sz w:val="19"/>
                <w:szCs w:val="19"/>
              </w:rPr>
              <w:br/>
              <w:t>Муниципальное казённое учреждение «Управление обеспечения деятельности органов местного самоуправления» (далее - МКУ «УОДОМС»).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2026-2029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«Реализация мероприятий по обеспечению жильем молодых семей»;</w:t>
            </w:r>
            <w:r w:rsidRPr="00BE7AF3">
              <w:rPr>
                <w:sz w:val="19"/>
                <w:szCs w:val="19"/>
              </w:rPr>
              <w:br/>
              <w:t>2. «Содействие развитию жилищного строительства»;</w:t>
            </w:r>
            <w:r w:rsidRPr="00BE7AF3">
              <w:rPr>
                <w:sz w:val="19"/>
                <w:szCs w:val="19"/>
              </w:rPr>
              <w:br/>
              <w:t>3. «Обеспечение мерами финансовой поддержки по улучшению жилищных условий отдельных категорий граждан».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887 544,02 тыс. рублей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Комфортная и безопасная среда для жизни/</w:t>
            </w:r>
            <w:r w:rsidRPr="00BE7AF3">
              <w:rPr>
                <w:sz w:val="19"/>
                <w:szCs w:val="19"/>
              </w:rPr>
              <w:br/>
              <w:t>- устойчивое сокращение непригодного для проживания жилищного фонда;</w:t>
            </w:r>
            <w:r w:rsidRPr="00BE7AF3">
              <w:rPr>
                <w:sz w:val="19"/>
                <w:szCs w:val="19"/>
              </w:rPr>
              <w:br/>
              <w:t>- обновление к 2030 году жилищного фонда не менее чем на 20 процентов по сравнению с показателем 2019 года;</w:t>
            </w:r>
            <w:r w:rsidRPr="00BE7AF3">
              <w:rPr>
                <w:sz w:val="19"/>
                <w:szCs w:val="19"/>
              </w:rPr>
              <w:br/>
              <w:t>- обеспечение граждан жильем общей площадью не менее 33 кв. метров на человека к 2030 году и не менее 38 кв. метров к 2036 году.</w:t>
            </w:r>
            <w:r w:rsidRPr="00BE7AF3">
              <w:rPr>
                <w:sz w:val="19"/>
                <w:szCs w:val="19"/>
              </w:rPr>
              <w:br/>
              <w:t>Государственная программа Ханты-Мансийского автономного округа – Югры «Строительство».</w:t>
            </w:r>
          </w:p>
        </w:tc>
      </w:tr>
    </w:tbl>
    <w:p w:rsidR="008A6095" w:rsidRDefault="008A6095" w:rsidP="008A6095">
      <w:pPr>
        <w:autoSpaceDE w:val="0"/>
        <w:autoSpaceDN w:val="0"/>
        <w:adjustRightInd w:val="0"/>
        <w:jc w:val="center"/>
        <w:rPr>
          <w:sz w:val="26"/>
          <w:szCs w:val="26"/>
        </w:rPr>
        <w:sectPr w:rsidR="008A6095" w:rsidSect="00A71BF2">
          <w:headerReference w:type="default" r:id="rId8"/>
          <w:headerReference w:type="first" r:id="rId9"/>
          <w:pgSz w:w="16838" w:h="11906" w:orient="landscape"/>
          <w:pgMar w:top="2269" w:right="567" w:bottom="0" w:left="567" w:header="709" w:footer="709" w:gutter="0"/>
          <w:pgNumType w:start="3"/>
          <w:cols w:space="708"/>
          <w:titlePg/>
          <w:docGrid w:linePitch="360"/>
        </w:sectPr>
      </w:pPr>
    </w:p>
    <w:p w:rsidR="008A6095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2. Показатели муниципальной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984"/>
        <w:gridCol w:w="1133"/>
        <w:gridCol w:w="992"/>
        <w:gridCol w:w="851"/>
        <w:gridCol w:w="568"/>
        <w:gridCol w:w="424"/>
        <w:gridCol w:w="713"/>
        <w:gridCol w:w="424"/>
        <w:gridCol w:w="709"/>
        <w:gridCol w:w="3013"/>
        <w:gridCol w:w="1588"/>
        <w:gridCol w:w="2875"/>
      </w:tblGrid>
      <w:tr w:rsidR="008A6095" w:rsidRPr="00BE7AF3" w:rsidTr="00FA2725">
        <w:trPr>
          <w:cantSplit/>
        </w:trPr>
        <w:tc>
          <w:tcPr>
            <w:tcW w:w="134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32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52" w:type="pct"/>
            <w:gridSpan w:val="2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23" w:type="pct"/>
            <w:gridSpan w:val="4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960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506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916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2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96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16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2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3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916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ГП ХМАО-Югры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23,1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38,0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44,0</w:t>
            </w:r>
          </w:p>
        </w:tc>
        <w:tc>
          <w:tcPr>
            <w:tcW w:w="226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53,0</w:t>
            </w:r>
          </w:p>
        </w:tc>
        <w:tc>
          <w:tcPr>
            <w:tcW w:w="96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506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916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18,5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18,7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18,7</w:t>
            </w:r>
          </w:p>
        </w:tc>
        <w:tc>
          <w:tcPr>
            <w:tcW w:w="96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428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960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Постановление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960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Устойчивое сокращение непригодного для проживания жилищного фонда</w:t>
            </w:r>
          </w:p>
        </w:tc>
      </w:tr>
    </w:tbl>
    <w:p w:rsidR="008A6095" w:rsidRDefault="008A6095" w:rsidP="008A6095">
      <w:pPr>
        <w:jc w:val="center"/>
        <w:rPr>
          <w:spacing w:val="-6"/>
          <w:sz w:val="19"/>
          <w:szCs w:val="19"/>
        </w:rPr>
        <w:sectPr w:rsidR="008A6095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984"/>
        <w:gridCol w:w="1133"/>
        <w:gridCol w:w="992"/>
        <w:gridCol w:w="851"/>
        <w:gridCol w:w="568"/>
        <w:gridCol w:w="424"/>
        <w:gridCol w:w="713"/>
        <w:gridCol w:w="424"/>
        <w:gridCol w:w="709"/>
        <w:gridCol w:w="3013"/>
        <w:gridCol w:w="1588"/>
        <w:gridCol w:w="2875"/>
      </w:tblGrid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43,4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17,6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  <w:highlight w:val="green"/>
              </w:rPr>
            </w:pPr>
            <w:r w:rsidRPr="00BE7AF3">
              <w:rPr>
                <w:spacing w:val="-6"/>
                <w:sz w:val="19"/>
                <w:szCs w:val="19"/>
              </w:rPr>
              <w:t>17,6</w:t>
            </w:r>
          </w:p>
        </w:tc>
        <w:tc>
          <w:tcPr>
            <w:tcW w:w="960" w:type="pct"/>
            <w:shd w:val="clear" w:color="000000" w:fill="FFFFFF"/>
            <w:noWrap/>
            <w:vAlign w:val="bottom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1.8.</w:t>
            </w:r>
          </w:p>
        </w:tc>
        <w:tc>
          <w:tcPr>
            <w:tcW w:w="6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986</w:t>
            </w:r>
          </w:p>
        </w:tc>
        <w:tc>
          <w:tcPr>
            <w:tcW w:w="1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227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968</w:t>
            </w:r>
          </w:p>
        </w:tc>
        <w:tc>
          <w:tcPr>
            <w:tcW w:w="13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967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966</w:t>
            </w:r>
          </w:p>
        </w:tc>
        <w:tc>
          <w:tcPr>
            <w:tcW w:w="960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8A6095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3. Помесячный план достижения показателей муниципальной программы в 2026 году</w:t>
      </w:r>
    </w:p>
    <w:p w:rsidR="008A6095" w:rsidRDefault="008A6095" w:rsidP="008A609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92"/>
        <w:gridCol w:w="1130"/>
      </w:tblGrid>
      <w:tr w:rsidR="008A6095" w:rsidRPr="00BE7AF3" w:rsidTr="00FA2725">
        <w:trPr>
          <w:cantSplit/>
        </w:trPr>
        <w:tc>
          <w:tcPr>
            <w:tcW w:w="164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555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56" w:type="pct"/>
            <w:gridSpan w:val="12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208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1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36" w:type="pct"/>
            <w:gridSpan w:val="16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ГП ХМАО-Югры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33,0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33,0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</w:tbl>
    <w:p w:rsidR="008A6095" w:rsidRDefault="008A6095" w:rsidP="008A6095">
      <w:pPr>
        <w:jc w:val="center"/>
        <w:rPr>
          <w:sz w:val="19"/>
          <w:szCs w:val="19"/>
        </w:rPr>
        <w:sectPr w:rsidR="008A6095" w:rsidSect="00A71BF2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89"/>
        <w:gridCol w:w="1133"/>
      </w:tblGrid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1.7.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1.8.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</w:tr>
    </w:tbl>
    <w:p w:rsidR="008A6095" w:rsidRPr="00367198" w:rsidRDefault="008A6095" w:rsidP="008A6095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4. Структура муниципальной программы</w:t>
      </w:r>
      <w:r w:rsidRPr="00975612">
        <w:rPr>
          <w:sz w:val="24"/>
          <w:szCs w:val="24"/>
        </w:rPr>
        <w:tab/>
      </w:r>
    </w:p>
    <w:p w:rsidR="008A6095" w:rsidRPr="00367198" w:rsidRDefault="008A6095" w:rsidP="008A6095">
      <w:pPr>
        <w:jc w:val="center"/>
        <w:rPr>
          <w:sz w:val="1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8A6095" w:rsidRPr="00BE7AF3" w:rsidTr="00FA2725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8A6095" w:rsidRPr="00BE7AF3" w:rsidTr="00FA2725">
        <w:trPr>
          <w:cantSplit/>
          <w:trHeight w:val="21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РП1.1.</w:t>
            </w:r>
          </w:p>
        </w:tc>
        <w:tc>
          <w:tcPr>
            <w:tcW w:w="48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BE7AF3">
              <w:rPr>
                <w:spacing w:val="-6"/>
                <w:sz w:val="19"/>
                <w:szCs w:val="19"/>
              </w:rPr>
              <w:br/>
              <w:t>(Ислаев А.Ф., заместитель Губернатора ХМАО - Югры)</w:t>
            </w:r>
          </w:p>
        </w:tc>
      </w:tr>
      <w:tr w:rsidR="008A6095" w:rsidRPr="00BE7AF3" w:rsidTr="00FA2725">
        <w:trPr>
          <w:cantSplit/>
          <w:trHeight w:val="46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8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реализацию: УпоЖП, МКУ «УОДОМС»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BE7AF3">
              <w:rPr>
                <w:spacing w:val="-6"/>
                <w:sz w:val="19"/>
                <w:szCs w:val="19"/>
              </w:rPr>
              <w:br/>
              <w:t>2. 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</w:p>
        </w:tc>
      </w:tr>
    </w:tbl>
    <w:p w:rsidR="008A6095" w:rsidRDefault="008A6095" w:rsidP="008A6095">
      <w:pPr>
        <w:jc w:val="center"/>
        <w:rPr>
          <w:spacing w:val="-6"/>
          <w:sz w:val="19"/>
          <w:szCs w:val="19"/>
        </w:rPr>
        <w:sectPr w:rsidR="008A6095" w:rsidSect="00A71BF2">
          <w:pgSz w:w="16838" w:h="11906" w:orient="landscape"/>
          <w:pgMar w:top="2127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2. «Содействие развитию жилищного строительства»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ОАиГ, УпоЖП, КУМИ, МКУ «УКС и ЖКК г. Когалыма», МКУ «УОДОМС»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Общая площадь жилых помещений, приходящихся в среднем на 1 жителя.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2.1.2.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Предоставление семьям жилых помещений по договорам социального найма в связи с подходом очерёдности.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2.1.3.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</w:p>
        </w:tc>
      </w:tr>
    </w:tbl>
    <w:p w:rsidR="008A6095" w:rsidRDefault="008A6095" w:rsidP="008A6095">
      <w:pPr>
        <w:jc w:val="center"/>
        <w:rPr>
          <w:spacing w:val="-6"/>
          <w:sz w:val="19"/>
          <w:szCs w:val="19"/>
        </w:rPr>
        <w:sectPr w:rsidR="008A6095" w:rsidSect="00A71BF2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ОАиГ, УпоЖП, МКУ «УОДОМС»</w:t>
            </w:r>
          </w:p>
        </w:tc>
        <w:tc>
          <w:tcPr>
            <w:tcW w:w="1389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ветеранов боевых действий, посредством предоставления субсидии на приобретение (строительство) жилых помещений</w:t>
            </w:r>
          </w:p>
        </w:tc>
        <w:tc>
          <w:tcPr>
            <w:tcW w:w="1389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3.1.2.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инвалидов и семей, имеющих детей-инвалидов посредством</w:t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предоставления субсидии на приобретение  (строительство) жилых помещений</w:t>
            </w:r>
          </w:p>
        </w:tc>
        <w:tc>
          <w:tcPr>
            <w:tcW w:w="138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3.1.3.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389" w:type="pct"/>
            <w:vMerge/>
            <w:vAlign w:val="center"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138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8A6095" w:rsidRDefault="008A6095" w:rsidP="008A6095">
      <w:pPr>
        <w:jc w:val="center"/>
        <w:rPr>
          <w:spacing w:val="-6"/>
          <w:sz w:val="19"/>
          <w:szCs w:val="19"/>
        </w:rPr>
        <w:sectPr w:rsidR="008A6095" w:rsidSect="00A71BF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ОАиГ, УпоЖП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4.1.1.</w:t>
            </w:r>
          </w:p>
        </w:tc>
        <w:tc>
          <w:tcPr>
            <w:tcW w:w="1400" w:type="pct"/>
            <w:vMerge w:val="restar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ОАиГ</w:t>
            </w:r>
          </w:p>
        </w:tc>
        <w:tc>
          <w:tcPr>
            <w:tcW w:w="1389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УпоЖП</w:t>
            </w:r>
          </w:p>
        </w:tc>
        <w:tc>
          <w:tcPr>
            <w:tcW w:w="138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МКУ «УКС и ЖКК г. Когалыма»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 2026-2029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МКУ «УКС и ЖКК г. Когалыма»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r w:rsidRPr="00AB1171"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8A6095" w:rsidRDefault="008A6095" w:rsidP="008A6095"/>
    <w:p w:rsidR="008A6095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5. Финансовое обеспечение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7797"/>
        <w:gridCol w:w="1136"/>
        <w:gridCol w:w="1419"/>
        <w:gridCol w:w="1277"/>
        <w:gridCol w:w="1274"/>
        <w:gridCol w:w="1519"/>
      </w:tblGrid>
      <w:tr w:rsidR="008A6095" w:rsidRPr="00BE7AF3" w:rsidTr="00FA2725">
        <w:trPr>
          <w:cantSplit/>
        </w:trPr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84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111" w:type="pct"/>
            <w:gridSpan w:val="5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48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8A6095" w:rsidRPr="00BE7AF3" w:rsidTr="00FA2725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всего, в том числе: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221 379,42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222 127,10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222 018,75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222 018,75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887 544,02</w:t>
            </w:r>
          </w:p>
        </w:tc>
      </w:tr>
      <w:tr w:rsidR="008A6095" w:rsidRPr="00BE7AF3" w:rsidTr="00FA2725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4 729,50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2 568,80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2 625,30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2 625,30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12 548,90</w:t>
            </w:r>
          </w:p>
        </w:tc>
      </w:tr>
      <w:tr w:rsidR="008A6095" w:rsidRPr="00BE7AF3" w:rsidTr="00FA2725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86 249,50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89 365,60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89 365,60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89 365,60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354 346,30</w:t>
            </w:r>
          </w:p>
        </w:tc>
      </w:tr>
      <w:tr w:rsidR="008A6095" w:rsidRPr="00BE7AF3" w:rsidTr="00FA2725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130 400,42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130 192,70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130 027,85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130 027,85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520 648,82</w:t>
            </w:r>
          </w:p>
        </w:tc>
      </w:tr>
      <w:tr w:rsidR="008A6095" w:rsidRPr="00BE7AF3" w:rsidTr="00FA2725">
        <w:trPr>
          <w:cantSplit/>
        </w:trPr>
        <w:tc>
          <w:tcPr>
            <w:tcW w:w="2889" w:type="pct"/>
            <w:gridSpan w:val="2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  <w:trHeight w:val="230"/>
        </w:trPr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РП1.1.</w:t>
            </w:r>
          </w:p>
        </w:tc>
        <w:tc>
          <w:tcPr>
            <w:tcW w:w="2484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362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452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9 797,90</w:t>
            </w:r>
          </w:p>
        </w:tc>
        <w:tc>
          <w:tcPr>
            <w:tcW w:w="407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406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484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39 100,00</w:t>
            </w:r>
          </w:p>
        </w:tc>
      </w:tr>
      <w:tr w:rsidR="008A6095" w:rsidRPr="00BE7AF3" w:rsidTr="00FA2725">
        <w:trPr>
          <w:cantSplit/>
          <w:trHeight w:val="464"/>
        </w:trPr>
        <w:tc>
          <w:tcPr>
            <w:tcW w:w="40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48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330,60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324,90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1 212,50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35 932,40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490,20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489,90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1 955,10</w:t>
            </w:r>
          </w:p>
        </w:tc>
      </w:tr>
    </w:tbl>
    <w:p w:rsidR="008A6095" w:rsidRDefault="008A6095" w:rsidP="008A6095">
      <w:pPr>
        <w:rPr>
          <w:sz w:val="19"/>
          <w:szCs w:val="19"/>
        </w:rPr>
        <w:sectPr w:rsidR="008A6095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7797"/>
        <w:gridCol w:w="1136"/>
        <w:gridCol w:w="1419"/>
        <w:gridCol w:w="1277"/>
        <w:gridCol w:w="1274"/>
        <w:gridCol w:w="1519"/>
      </w:tblGrid>
      <w:tr w:rsidR="008A6095" w:rsidRPr="00BE7AF3" w:rsidTr="00FA2725">
        <w:trPr>
          <w:cantSplit/>
          <w:trHeight w:val="230"/>
        </w:trPr>
        <w:tc>
          <w:tcPr>
            <w:tcW w:w="405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2.1.</w:t>
            </w:r>
          </w:p>
        </w:tc>
        <w:tc>
          <w:tcPr>
            <w:tcW w:w="2484" w:type="pct"/>
            <w:vMerge w:val="restar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362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65 448,70</w:t>
            </w:r>
          </w:p>
        </w:tc>
        <w:tc>
          <w:tcPr>
            <w:tcW w:w="452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407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406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484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272 298,40</w:t>
            </w:r>
          </w:p>
        </w:tc>
      </w:tr>
      <w:tr w:rsidR="008A6095" w:rsidRPr="00BE7AF3" w:rsidTr="00FA2725">
        <w:trPr>
          <w:cantSplit/>
          <w:trHeight w:val="464"/>
        </w:trPr>
        <w:tc>
          <w:tcPr>
            <w:tcW w:w="40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48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58 352,60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242 758,70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7 096,10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29 539,70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3.1.</w:t>
            </w:r>
          </w:p>
        </w:tc>
        <w:tc>
          <w:tcPr>
            <w:tcW w:w="2484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23 698,70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21 543,70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88 535,60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4 398,90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11 336,40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75 655,20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1 544,00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4.1.</w:t>
            </w:r>
          </w:p>
        </w:tc>
        <w:tc>
          <w:tcPr>
            <w:tcW w:w="2484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4.2.</w:t>
            </w:r>
          </w:p>
        </w:tc>
        <w:tc>
          <w:tcPr>
            <w:tcW w:w="2484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8A6095" w:rsidRPr="00BE7AF3" w:rsidTr="00FA2725">
        <w:trPr>
          <w:cantSplit/>
        </w:trPr>
        <w:tc>
          <w:tcPr>
            <w:tcW w:w="405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484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45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</w:tbl>
    <w:p w:rsidR="008A6095" w:rsidRDefault="008A6095" w:rsidP="008A6095">
      <w:pPr>
        <w:rPr>
          <w:sz w:val="24"/>
          <w:szCs w:val="24"/>
        </w:rPr>
      </w:pPr>
    </w:p>
    <w:p w:rsidR="008A6095" w:rsidRPr="00AB1171" w:rsidRDefault="008A6095" w:rsidP="008A6095">
      <w:pPr>
        <w:jc w:val="center"/>
        <w:rPr>
          <w:sz w:val="24"/>
          <w:szCs w:val="24"/>
        </w:rPr>
        <w:sectPr w:rsidR="008A6095" w:rsidRPr="00AB1171" w:rsidSect="00A71BF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8A6095" w:rsidRPr="00AB1171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Методика расчета и источники информации о значениях целевых показателей муниципальной программы,</w:t>
      </w:r>
    </w:p>
    <w:p w:rsidR="008A6095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показателей структурных элементов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«Развитие жилищной сферы в городе Когалыме»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394"/>
        <w:gridCol w:w="7229"/>
        <w:gridCol w:w="3082"/>
      </w:tblGrid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показателя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Наименование показателя, </w:t>
            </w:r>
            <w:r w:rsidRPr="00BE7AF3">
              <w:rPr>
                <w:sz w:val="19"/>
                <w:szCs w:val="19"/>
              </w:rPr>
              <w:br/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методике расчета показателя «Количество семей, улучшивших жилищные условия» на период до 2030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приложением №23 к постановлению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Рассчитывается, исходя из значений показателей №3, 8.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8A6095" w:rsidRPr="00AB1171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Паспорт </w:t>
      </w:r>
    </w:p>
    <w:p w:rsidR="008A6095" w:rsidRPr="00AB1171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</w:t>
      </w:r>
    </w:p>
    <w:p w:rsidR="008A6095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гражданам в обеспечении жильем и оплате жилищно-коммунальных услуг»</w:t>
      </w:r>
    </w:p>
    <w:p w:rsidR="008A6095" w:rsidRDefault="008A6095" w:rsidP="008A6095">
      <w:pPr>
        <w:jc w:val="center"/>
        <w:rPr>
          <w:sz w:val="24"/>
          <w:szCs w:val="24"/>
        </w:rPr>
      </w:pPr>
    </w:p>
    <w:p w:rsidR="008A6095" w:rsidRPr="00903AA4" w:rsidRDefault="008A6095" w:rsidP="008A6095">
      <w:pPr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p w:rsidR="008A6095" w:rsidRPr="00903AA4" w:rsidRDefault="008A6095" w:rsidP="008A6095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3120"/>
        <w:gridCol w:w="2269"/>
        <w:gridCol w:w="4498"/>
      </w:tblGrid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Срок реализации проекта </w:t>
            </w:r>
            <w:r w:rsidRPr="00BE7AF3">
              <w:rPr>
                <w:sz w:val="19"/>
                <w:szCs w:val="19"/>
              </w:rPr>
              <w:br/>
              <w:t>(2024 - 2030)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Этап</w:t>
            </w:r>
            <w:r w:rsidRPr="00BE7AF3">
              <w:rPr>
                <w:sz w:val="19"/>
                <w:szCs w:val="19"/>
              </w:rPr>
              <w:br/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Ислаев </w:t>
            </w:r>
            <w:proofErr w:type="spellStart"/>
            <w:r w:rsidRPr="00BE7AF3">
              <w:rPr>
                <w:sz w:val="19"/>
                <w:szCs w:val="19"/>
              </w:rPr>
              <w:t>Азат</w:t>
            </w:r>
            <w:proofErr w:type="spellEnd"/>
            <w:r w:rsidRPr="00BE7AF3">
              <w:rPr>
                <w:sz w:val="19"/>
                <w:szCs w:val="19"/>
              </w:rPr>
              <w:t xml:space="preserve"> </w:t>
            </w:r>
            <w:proofErr w:type="spellStart"/>
            <w:r w:rsidRPr="00BE7AF3">
              <w:rPr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Губернатора ХМАО - Югры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Фролов Александр Витальевич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директор Департамента строительства и архитектуры ХМАО - Югры - главный архитектор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Кривошеенко Антон Владимирович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начальник управления развития строительного комплекса Департамента строительства и архитектуры ХМАО - Югры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«Строительство»</w:t>
            </w:r>
          </w:p>
        </w:tc>
      </w:tr>
    </w:tbl>
    <w:p w:rsidR="008A6095" w:rsidRDefault="008A6095" w:rsidP="008A6095"/>
    <w:p w:rsidR="008A6095" w:rsidRDefault="008A6095" w:rsidP="008A6095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2. Показатели регионального проекта «Содействие субъектам Российской Федерации в реализации полномочий по оказанию государственной поддержки гражданам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в обеспечении жильем и оплате жилищно-коммунальных услуг»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5562"/>
        <w:gridCol w:w="1143"/>
        <w:gridCol w:w="1177"/>
        <w:gridCol w:w="979"/>
        <w:gridCol w:w="615"/>
        <w:gridCol w:w="615"/>
        <w:gridCol w:w="615"/>
        <w:gridCol w:w="615"/>
        <w:gridCol w:w="615"/>
        <w:gridCol w:w="3242"/>
      </w:tblGrid>
      <w:tr w:rsidR="008A6095" w:rsidRPr="00BE7AF3" w:rsidTr="00FA2725">
        <w:trPr>
          <w:cantSplit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 xml:space="preserve">проекта Администрации города Когалыма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1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Обеспечение жильем молодых семей в городе Когалыме</w:t>
            </w:r>
          </w:p>
        </w:tc>
      </w:tr>
      <w:tr w:rsidR="008A6095" w:rsidRPr="00BE7AF3" w:rsidTr="00FA2725">
        <w:trPr>
          <w:cantSplit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60"/>
        <w:gridCol w:w="1143"/>
        <w:gridCol w:w="1177"/>
        <w:gridCol w:w="788"/>
        <w:gridCol w:w="907"/>
        <w:gridCol w:w="634"/>
        <w:gridCol w:w="791"/>
        <w:gridCol w:w="537"/>
        <w:gridCol w:w="669"/>
        <w:gridCol w:w="662"/>
        <w:gridCol w:w="756"/>
        <w:gridCol w:w="970"/>
        <w:gridCol w:w="885"/>
        <w:gridCol w:w="810"/>
        <w:gridCol w:w="888"/>
        <w:gridCol w:w="1256"/>
      </w:tblGrid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>проекта Администрации города Когалыма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62" w:type="pct"/>
            <w:gridSpan w:val="12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8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40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16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2251"/>
        <w:gridCol w:w="1830"/>
        <w:gridCol w:w="1171"/>
        <w:gridCol w:w="976"/>
        <w:gridCol w:w="612"/>
        <w:gridCol w:w="618"/>
        <w:gridCol w:w="612"/>
        <w:gridCol w:w="612"/>
        <w:gridCol w:w="612"/>
        <w:gridCol w:w="2389"/>
        <w:gridCol w:w="1315"/>
        <w:gridCol w:w="2200"/>
      </w:tblGrid>
      <w:tr w:rsidR="008A6095" w:rsidRPr="00BE7AF3" w:rsidTr="00FA2725">
        <w:trPr>
          <w:cantSplit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A6095" w:rsidRPr="00BE7AF3" w:rsidTr="00FA2725">
        <w:trPr>
          <w:cantSplit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</w:tr>
      <w:tr w:rsidR="008A6095" w:rsidRPr="00BE7AF3" w:rsidTr="00FA2725">
        <w:trPr>
          <w:cantSplit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8A6095" w:rsidRPr="00BE7AF3" w:rsidTr="00FA2725">
        <w:trPr>
          <w:cantSplit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567" w:right="567" w:bottom="1276" w:left="567" w:header="709" w:footer="709" w:gutter="0"/>
          <w:cols w:space="708"/>
          <w:docGrid w:linePitch="360"/>
        </w:sectPr>
      </w:pPr>
    </w:p>
    <w:p w:rsidR="008A6095" w:rsidRPr="00D24D56" w:rsidRDefault="008A6095" w:rsidP="008A6095">
      <w:pPr>
        <w:jc w:val="center"/>
        <w:rPr>
          <w:sz w:val="24"/>
          <w:szCs w:val="24"/>
        </w:rPr>
      </w:pPr>
      <w:r w:rsidRPr="00D24D56">
        <w:rPr>
          <w:sz w:val="24"/>
          <w:szCs w:val="24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853"/>
        <w:gridCol w:w="1001"/>
        <w:gridCol w:w="1143"/>
        <w:gridCol w:w="998"/>
        <w:gridCol w:w="998"/>
        <w:gridCol w:w="1139"/>
      </w:tblGrid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313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82" w:type="pct"/>
            <w:gridSpan w:val="5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3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13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313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Когалыме, всего, в том числе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9 797,90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39 100,00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330,60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324,90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1 212,50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35 932,40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490,20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489,90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1 955,10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right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9 797,90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9 749,10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39 100,00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330,60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324,90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278,50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1 212,50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8 983,10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35 932,40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3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490,20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489,90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487,50</w:t>
            </w:r>
          </w:p>
        </w:tc>
        <w:tc>
          <w:tcPr>
            <w:tcW w:w="36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1 955,10</w:t>
            </w:r>
          </w:p>
        </w:tc>
      </w:tr>
    </w:tbl>
    <w:p w:rsidR="008A6095" w:rsidRPr="00F36F41" w:rsidRDefault="008A6095" w:rsidP="008A6095">
      <w:pPr>
        <w:jc w:val="center"/>
        <w:rPr>
          <w:sz w:val="24"/>
          <w:szCs w:val="24"/>
        </w:rPr>
      </w:pPr>
    </w:p>
    <w:p w:rsidR="008A6095" w:rsidRPr="00F36F41" w:rsidRDefault="008A6095" w:rsidP="008A6095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8A6095" w:rsidRPr="00F36F41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454"/>
        <w:gridCol w:w="797"/>
        <w:gridCol w:w="917"/>
        <w:gridCol w:w="625"/>
        <w:gridCol w:w="797"/>
        <w:gridCol w:w="571"/>
        <w:gridCol w:w="678"/>
        <w:gridCol w:w="669"/>
        <w:gridCol w:w="763"/>
        <w:gridCol w:w="982"/>
        <w:gridCol w:w="895"/>
        <w:gridCol w:w="816"/>
        <w:gridCol w:w="1020"/>
        <w:gridCol w:w="1152"/>
      </w:tblGrid>
      <w:tr w:rsidR="008A6095" w:rsidRPr="00BE7AF3" w:rsidTr="00FA2725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 на конец 2026 года</w:t>
            </w:r>
          </w:p>
        </w:tc>
      </w:tr>
      <w:tr w:rsidR="008A6095" w:rsidRPr="00BE7AF3" w:rsidTr="00FA2725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</w:tr>
      <w:tr w:rsidR="008A6095" w:rsidRPr="00BE7AF3" w:rsidTr="00FA2725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8A6095" w:rsidRPr="00BE7AF3" w:rsidTr="00FA2725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  <w:tr w:rsidR="008A6095" w:rsidRPr="00BE7AF3" w:rsidTr="00FA2725">
        <w:trPr>
          <w:cantSplit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8A6095" w:rsidRPr="00367198" w:rsidTr="00FA2725">
        <w:trPr>
          <w:cantSplit/>
        </w:trPr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46" w:type="pct"/>
            <w:gridSpan w:val="2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4" w:type="pct"/>
            <w:gridSpan w:val="2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A6095" w:rsidRPr="00367198" w:rsidTr="00FA2725">
        <w:trPr>
          <w:cantSplit/>
        </w:trPr>
        <w:tc>
          <w:tcPr>
            <w:tcW w:w="224" w:type="pct"/>
            <w:vMerge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367198">
              <w:rPr>
                <w:spacing w:val="-6"/>
                <w:sz w:val="19"/>
                <w:szCs w:val="19"/>
              </w:rPr>
              <w:t>предшествен-ники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404" w:type="pct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57" w:type="pct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6" w:type="pct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13</w:t>
            </w:r>
          </w:p>
        </w:tc>
      </w:tr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в 2026 году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pacing w:val="-6"/>
          <w:sz w:val="19"/>
          <w:szCs w:val="19"/>
        </w:rPr>
        <w:sectPr w:rsidR="008A6095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1.1.К.1</w:t>
            </w:r>
          </w:p>
        </w:tc>
        <w:tc>
          <w:tcPr>
            <w:tcW w:w="756" w:type="pct"/>
            <w:shd w:val="clear" w:color="auto" w:fill="auto"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ХМАО - Югры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ОАиГ, Департамент строительства и архитектуры ХМАО - Югры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ГИС «Электронный бюджет»</w:t>
            </w:r>
          </w:p>
        </w:tc>
      </w:tr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1.2.К.1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Выданы свидетельства о праве на получение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Свидетельство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8A6095" w:rsidRPr="00367198" w:rsidTr="00FA2725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1.3.К.1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Перечислена социальная выплата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 xml:space="preserve">УпоЖП, МКУ «УОДОМС» 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8A6095" w:rsidRPr="00367198" w:rsidRDefault="008A6095" w:rsidP="00FA2725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8A6095" w:rsidRPr="00367198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A6095" w:rsidRPr="00745417" w:rsidRDefault="008A6095" w:rsidP="008A6095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Паспорт комплекса процессных мероприятий</w:t>
      </w:r>
    </w:p>
    <w:p w:rsidR="008A6095" w:rsidRDefault="008A6095" w:rsidP="008A6095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«Развитие градостроительного регулирования в сфере жилищного строительства»</w:t>
      </w:r>
    </w:p>
    <w:p w:rsidR="008A6095" w:rsidRDefault="008A6095" w:rsidP="008A6095">
      <w:pPr>
        <w:jc w:val="center"/>
        <w:rPr>
          <w:sz w:val="24"/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Основные положения</w:t>
      </w:r>
    </w:p>
    <w:tbl>
      <w:tblPr>
        <w:tblW w:w="15841" w:type="dxa"/>
        <w:tblLook w:val="04A0" w:firstRow="1" w:lastRow="0" w:firstColumn="1" w:lastColumn="0" w:noHBand="0" w:noVBand="1"/>
      </w:tblPr>
      <w:tblGrid>
        <w:gridCol w:w="3681"/>
        <w:gridCol w:w="12160"/>
      </w:tblGrid>
      <w:tr w:rsidR="008A6095" w:rsidRPr="00745417" w:rsidTr="00FA2725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745417" w:rsidRDefault="008A6095" w:rsidP="00FA2725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745417" w:rsidRDefault="008A6095" w:rsidP="00FA2725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ОАиГ (Краева Ольга Витальевна, начальник отдела)</w:t>
            </w:r>
          </w:p>
        </w:tc>
      </w:tr>
      <w:tr w:rsidR="008A6095" w:rsidRPr="00745417" w:rsidTr="00FA2725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745417" w:rsidRDefault="008A6095" w:rsidP="00FA2725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Связь с муниципальной программой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745417" w:rsidRDefault="008A6095" w:rsidP="00FA2725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Муниципальная программа «Развитие жилищной сферы в городе Когалыме»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</w:pPr>
    </w:p>
    <w:p w:rsidR="008A6095" w:rsidRPr="00745417" w:rsidRDefault="008A6095" w:rsidP="008A6095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45417">
        <w:rPr>
          <w:sz w:val="24"/>
          <w:szCs w:val="24"/>
        </w:rPr>
        <w:t>Показатели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261"/>
        <w:gridCol w:w="992"/>
        <w:gridCol w:w="989"/>
        <w:gridCol w:w="929"/>
        <w:gridCol w:w="631"/>
        <w:gridCol w:w="697"/>
        <w:gridCol w:w="584"/>
        <w:gridCol w:w="584"/>
        <w:gridCol w:w="587"/>
        <w:gridCol w:w="1441"/>
        <w:gridCol w:w="4438"/>
      </w:tblGrid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039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1" w:type="pct"/>
            <w:gridSpan w:val="4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414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103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45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1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ГП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23,1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18,5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18,7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986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968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967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19"/>
          <w:szCs w:val="19"/>
        </w:rPr>
        <w:sectPr w:rsidR="008A6095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261"/>
        <w:gridCol w:w="992"/>
        <w:gridCol w:w="989"/>
        <w:gridCol w:w="929"/>
        <w:gridCol w:w="631"/>
        <w:gridCol w:w="697"/>
        <w:gridCol w:w="584"/>
        <w:gridCol w:w="584"/>
        <w:gridCol w:w="587"/>
        <w:gridCol w:w="1441"/>
        <w:gridCol w:w="4438"/>
      </w:tblGrid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43,4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103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9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</w:t>
            </w:r>
          </w:p>
        </w:tc>
        <w:tc>
          <w:tcPr>
            <w:tcW w:w="20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1.7.</w:t>
            </w:r>
          </w:p>
        </w:tc>
        <w:tc>
          <w:tcPr>
            <w:tcW w:w="103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9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  <w:tc>
          <w:tcPr>
            <w:tcW w:w="20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22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86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87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/>
    <w:p w:rsidR="008A6095" w:rsidRDefault="008A6095" w:rsidP="008A6095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8A6095" w:rsidRPr="00BE7AF3" w:rsidTr="00FA2725">
        <w:trPr>
          <w:cantSplit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20" w:type="pct"/>
            <w:gridSpan w:val="12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Всего на конец 2026 года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14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7" w:type="pct"/>
            <w:gridSpan w:val="16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:rsidR="008A6095" w:rsidRPr="00BE7AF3" w:rsidRDefault="008A6095" w:rsidP="00FA2725">
            <w:pPr>
              <w:rPr>
                <w:spacing w:val="-6"/>
                <w:sz w:val="19"/>
                <w:szCs w:val="19"/>
                <w:highlight w:val="cyan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ГП ХМАО - Югры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</w:tr>
    </w:tbl>
    <w:p w:rsidR="008A6095" w:rsidRDefault="008A6095" w:rsidP="008A6095">
      <w:pPr>
        <w:jc w:val="center"/>
        <w:rPr>
          <w:spacing w:val="-6"/>
          <w:sz w:val="19"/>
          <w:szCs w:val="19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8A6095" w:rsidRPr="00BE7AF3" w:rsidTr="00FA2725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</w:tr>
      <w:tr w:rsidR="008A6095" w:rsidRPr="00BE7AF3" w:rsidTr="00FA2725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8220"/>
        <w:gridCol w:w="1890"/>
        <w:gridCol w:w="1114"/>
        <w:gridCol w:w="926"/>
        <w:gridCol w:w="584"/>
        <w:gridCol w:w="584"/>
        <w:gridCol w:w="584"/>
        <w:gridCol w:w="584"/>
        <w:gridCol w:w="647"/>
      </w:tblGrid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61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481" w:type="pct"/>
            <w:gridSpan w:val="2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61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61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в области градостроительной деятельности»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261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261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2619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10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</w:t>
            </w:r>
          </w:p>
        </w:tc>
        <w:tc>
          <w:tcPr>
            <w:tcW w:w="2619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 СВО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205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4. Финансовое обеспечение комплекса процессных мероприятий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2"/>
        <w:gridCol w:w="992"/>
        <w:gridCol w:w="992"/>
        <w:gridCol w:w="992"/>
        <w:gridCol w:w="1133"/>
        <w:gridCol w:w="1102"/>
      </w:tblGrid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3161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660" w:type="pct"/>
            <w:gridSpan w:val="5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65 448,70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68 949,90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272 298,40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58 352,60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61 468,70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242 758,70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7 096,10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7 481,20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29 539,70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5 168,40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20 673,60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4 703,20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18 812,80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1 860,80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52 100,60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63 781,50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63 781,50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63 781,50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243 445,10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46 369,50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56 765,50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56 765,50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56 765,50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216 666,00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5 731,10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7 016,00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7 016,00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7 016,00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26 779,10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8 179,70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8 179,70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7 279,90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7 279,90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899,80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899,80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</w:t>
            </w:r>
          </w:p>
        </w:tc>
        <w:tc>
          <w:tcPr>
            <w:tcW w:w="3161" w:type="pct"/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1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161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0B5FC5">
        <w:rPr>
          <w:sz w:val="24"/>
          <w:szCs w:val="24"/>
        </w:rPr>
        <w:t>5. План реализации комплекса процессных мероприятий в 2026 году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2"/>
        <w:gridCol w:w="1554"/>
        <w:gridCol w:w="1695"/>
        <w:gridCol w:w="2116"/>
        <w:gridCol w:w="1717"/>
      </w:tblGrid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«Реализация полномочий в области градостроительной деятельности»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Краева О.В., начальник ОАиГ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муниципальный контракт/соглашение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01.12.2026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КУМИ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Контракт/Соглашение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УПД/Акт приема-передачи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МК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30.06.2026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30.09.2026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30.10.2026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01.06.2026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 «Учет соглашений»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Выданы гарантийные письма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Гарантийные письма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8A6095" w:rsidRPr="00AF3CD9" w:rsidRDefault="008A6095" w:rsidP="008A6095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Паспорт комплекса процессных мероприятий</w:t>
      </w:r>
    </w:p>
    <w:p w:rsidR="008A6095" w:rsidRDefault="008A6095" w:rsidP="008A6095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«Оказание мер государственной поддержки на приобретение жилых помещений отдельным категориям граждан»</w:t>
      </w:r>
    </w:p>
    <w:p w:rsidR="008A6095" w:rsidRDefault="008A6095" w:rsidP="008A6095">
      <w:pPr>
        <w:jc w:val="center"/>
        <w:rPr>
          <w:sz w:val="24"/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Основные положения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15699" w:type="dxa"/>
        <w:tblLook w:val="04A0" w:firstRow="1" w:lastRow="0" w:firstColumn="1" w:lastColumn="0" w:noHBand="0" w:noVBand="1"/>
      </w:tblPr>
      <w:tblGrid>
        <w:gridCol w:w="8642"/>
        <w:gridCol w:w="7057"/>
      </w:tblGrid>
      <w:tr w:rsidR="008A6095" w:rsidRPr="00BE7AF3" w:rsidTr="00FA2725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 (Краева Ольга Витальевна, начальник отдела);</w:t>
            </w:r>
            <w:r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управления);</w:t>
            </w:r>
            <w:r w:rsidRPr="00BE7AF3">
              <w:rPr>
                <w:sz w:val="19"/>
                <w:szCs w:val="19"/>
              </w:rPr>
              <w:br/>
              <w:t>МКУ «УОДОМС» (Владыкина Марина Васильевна, директор учреждения).</w:t>
            </w:r>
          </w:p>
        </w:tc>
      </w:tr>
      <w:tr w:rsidR="008A6095" w:rsidRPr="00BE7AF3" w:rsidTr="00FA2725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</w:pPr>
    </w:p>
    <w:p w:rsidR="008A6095" w:rsidRPr="00FD31C0" w:rsidRDefault="008A6095" w:rsidP="008A6095">
      <w:pPr>
        <w:jc w:val="center"/>
        <w:rPr>
          <w:sz w:val="24"/>
          <w:szCs w:val="24"/>
        </w:rPr>
      </w:pPr>
      <w:r w:rsidRPr="00FD31C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D31C0">
        <w:rPr>
          <w:sz w:val="24"/>
          <w:szCs w:val="24"/>
        </w:rPr>
        <w:t>Показатели комплекса процессных мероприятий</w:t>
      </w:r>
    </w:p>
    <w:p w:rsidR="008A6095" w:rsidRPr="00FD31C0" w:rsidRDefault="008A6095" w:rsidP="008A6095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5634"/>
        <w:gridCol w:w="1146"/>
        <w:gridCol w:w="1180"/>
        <w:gridCol w:w="982"/>
        <w:gridCol w:w="615"/>
        <w:gridCol w:w="615"/>
        <w:gridCol w:w="615"/>
        <w:gridCol w:w="615"/>
        <w:gridCol w:w="618"/>
        <w:gridCol w:w="1532"/>
        <w:gridCol w:w="1720"/>
      </w:tblGrid>
      <w:tr w:rsidR="008A6095" w:rsidRPr="00BE7AF3" w:rsidTr="00FA2725">
        <w:trPr>
          <w:cantSplit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Задачи: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43,4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986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19"/>
          <w:szCs w:val="19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5634"/>
        <w:gridCol w:w="1146"/>
        <w:gridCol w:w="1180"/>
        <w:gridCol w:w="982"/>
        <w:gridCol w:w="615"/>
        <w:gridCol w:w="615"/>
        <w:gridCol w:w="615"/>
        <w:gridCol w:w="615"/>
        <w:gridCol w:w="618"/>
        <w:gridCol w:w="1532"/>
        <w:gridCol w:w="1720"/>
      </w:tblGrid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3.1.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-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3.2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-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3.3.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-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 УпоЖП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Pr="00F36F41" w:rsidRDefault="008A6095" w:rsidP="008A6095"/>
    <w:p w:rsidR="008A6095" w:rsidRPr="00F36F41" w:rsidRDefault="008A6095" w:rsidP="008A6095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8A6095" w:rsidRPr="00F36F41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8A6095" w:rsidRPr="00BE7AF3" w:rsidTr="00FA2725">
        <w:trPr>
          <w:cantSplit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№ п/п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Уровень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Единица измерения</w:t>
            </w:r>
          </w:p>
        </w:tc>
        <w:tc>
          <w:tcPr>
            <w:tcW w:w="29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Всего на конец 2026 года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январь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февраль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апрель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июнь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июль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август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сентябрь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октябрь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ноябрь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декабрь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Задачи:</w:t>
            </w:r>
          </w:p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</w:tr>
    </w:tbl>
    <w:p w:rsidR="008A6095" w:rsidRDefault="008A6095" w:rsidP="008A6095">
      <w:pPr>
        <w:jc w:val="center"/>
        <w:rPr>
          <w:spacing w:val="-6"/>
        </w:rPr>
        <w:sectPr w:rsidR="008A6095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1.4.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</w:rPr>
            </w:pPr>
          </w:p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«Реализация полномочий по обеспечению жилыми помещениями отдельных категорий граждан»</w:t>
            </w:r>
          </w:p>
          <w:p w:rsidR="008A6095" w:rsidRPr="00BE7AF3" w:rsidRDefault="008A6095" w:rsidP="00FA2725">
            <w:pPr>
              <w:rPr>
                <w:spacing w:val="-6"/>
              </w:rPr>
            </w:pP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3.1.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</w:tr>
    </w:tbl>
    <w:p w:rsidR="008A6095" w:rsidRDefault="008A6095" w:rsidP="008A6095">
      <w:pPr>
        <w:jc w:val="center"/>
        <w:rPr>
          <w:spacing w:val="-6"/>
        </w:rPr>
        <w:sectPr w:rsidR="008A6095" w:rsidSect="00A71BF2">
          <w:pgSz w:w="16838" w:h="11906" w:orient="landscape"/>
          <w:pgMar w:top="2552" w:right="567" w:bottom="14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8A6095" w:rsidRPr="00BE7AF3" w:rsidTr="00FA2725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</w:tbl>
    <w:p w:rsidR="008A6095" w:rsidRPr="00F36F41" w:rsidRDefault="008A6095" w:rsidP="008A6095">
      <w:pPr>
        <w:jc w:val="center"/>
        <w:rPr>
          <w:sz w:val="24"/>
          <w:szCs w:val="24"/>
        </w:rPr>
      </w:pPr>
    </w:p>
    <w:p w:rsidR="008A6095" w:rsidRPr="00F36F41" w:rsidRDefault="008A6095" w:rsidP="008A6095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8A6095" w:rsidRPr="00F36F41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7288"/>
        <w:gridCol w:w="1824"/>
        <w:gridCol w:w="1102"/>
        <w:gridCol w:w="973"/>
        <w:gridCol w:w="609"/>
        <w:gridCol w:w="681"/>
        <w:gridCol w:w="609"/>
        <w:gridCol w:w="653"/>
        <w:gridCol w:w="1400"/>
      </w:tblGrid>
      <w:tr w:rsidR="008A6095" w:rsidRPr="00BE7AF3" w:rsidTr="00FA2725">
        <w:trPr>
          <w:cantSplit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A6095" w:rsidRPr="00BE7AF3" w:rsidTr="00FA2725">
        <w:trPr>
          <w:cantSplit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8A6095" w:rsidRPr="00BE7AF3" w:rsidTr="00FA2725">
        <w:trPr>
          <w:cantSplit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Задачи: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</w:tc>
      </w:tr>
      <w:tr w:rsidR="008A6095" w:rsidRPr="00BE7AF3" w:rsidTr="00FA2725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Улучшены жилищные условия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человек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</w:t>
            </w:r>
          </w:p>
        </w:tc>
      </w:tr>
      <w:tr w:rsidR="008A6095" w:rsidRPr="00BE7AF3" w:rsidTr="00FA2725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Улучшены жилищные условия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человек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</w:tbl>
    <w:p w:rsidR="008A6095" w:rsidRDefault="008A6095" w:rsidP="008A6095">
      <w:pPr>
        <w:rPr>
          <w:sz w:val="19"/>
          <w:szCs w:val="19"/>
        </w:rPr>
        <w:sectPr w:rsidR="008A6095" w:rsidSect="00A71BF2"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7288"/>
        <w:gridCol w:w="1824"/>
        <w:gridCol w:w="1102"/>
        <w:gridCol w:w="973"/>
        <w:gridCol w:w="609"/>
        <w:gridCol w:w="681"/>
        <w:gridCol w:w="609"/>
        <w:gridCol w:w="653"/>
        <w:gridCol w:w="1400"/>
      </w:tblGrid>
      <w:tr w:rsidR="008A6095" w:rsidRPr="00BE7AF3" w:rsidTr="00FA2725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8A6095" w:rsidRPr="00BE7AF3" w:rsidTr="00FA2725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8A6095" w:rsidRPr="00BE7AF3" w:rsidTr="00FA2725">
        <w:trPr>
          <w:cantSplit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Предоставлены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человек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</w:tbl>
    <w:p w:rsidR="008A6095" w:rsidRPr="00565218" w:rsidRDefault="008A6095" w:rsidP="008A6095">
      <w:pPr>
        <w:jc w:val="center"/>
        <w:rPr>
          <w:sz w:val="16"/>
          <w:szCs w:val="24"/>
        </w:rPr>
      </w:pPr>
    </w:p>
    <w:p w:rsidR="008A6095" w:rsidRPr="00F36F41" w:rsidRDefault="008A6095" w:rsidP="008A6095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4. Финансовое обеспечение комплекса процессных мероприятий</w:t>
      </w:r>
    </w:p>
    <w:p w:rsidR="008A6095" w:rsidRPr="00565218" w:rsidRDefault="008A6095" w:rsidP="008A6095">
      <w:pPr>
        <w:jc w:val="center"/>
        <w:rPr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555"/>
        <w:gridCol w:w="1915"/>
        <w:gridCol w:w="1915"/>
        <w:gridCol w:w="1915"/>
        <w:gridCol w:w="1915"/>
        <w:gridCol w:w="1918"/>
      </w:tblGrid>
      <w:tr w:rsidR="008A6095" w:rsidRPr="00BE7AF3" w:rsidTr="00FA2725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770" w:type="pct"/>
            <w:vMerge w:val="restar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3051" w:type="pct"/>
            <w:gridSpan w:val="5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vMerge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770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23 698,70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21 543,70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21 646,60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88 535,60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4 398,90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11 336,40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18 913,80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75 655,20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1 544,00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2 168,50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1770" w:type="pct"/>
            <w:shd w:val="clear" w:color="000000" w:fill="FFFFFF"/>
            <w:vAlign w:val="bottom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2 230,40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9 167,90</w:t>
            </w:r>
          </w:p>
        </w:tc>
      </w:tr>
    </w:tbl>
    <w:p w:rsidR="008A6095" w:rsidRDefault="008A6095" w:rsidP="008A6095">
      <w:pPr>
        <w:jc w:val="center"/>
        <w:rPr>
          <w:sz w:val="19"/>
          <w:szCs w:val="19"/>
        </w:rPr>
        <w:sectPr w:rsidR="008A6095" w:rsidSect="00A71BF2">
          <w:pgSz w:w="16838" w:h="11906" w:orient="landscape"/>
          <w:pgMar w:top="2127" w:right="567" w:bottom="0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555"/>
        <w:gridCol w:w="1915"/>
        <w:gridCol w:w="1915"/>
        <w:gridCol w:w="1915"/>
        <w:gridCol w:w="1915"/>
        <w:gridCol w:w="1918"/>
      </w:tblGrid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2 230,40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2 243,90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2 346,80</w:t>
            </w:r>
          </w:p>
        </w:tc>
        <w:tc>
          <w:tcPr>
            <w:tcW w:w="611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9 167,90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3.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8,40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2,10</w:t>
            </w:r>
          </w:p>
        </w:tc>
        <w:tc>
          <w:tcPr>
            <w:tcW w:w="611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8,40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4.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Югры», всего, в том числе: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val="en-US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0" w:type="pct"/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19 297</w:t>
            </w:r>
            <w:r w:rsidRPr="00BE7AF3">
              <w:rPr>
                <w:sz w:val="19"/>
                <w:szCs w:val="19"/>
              </w:rPr>
              <w:t>,</w:t>
            </w:r>
            <w:r w:rsidRPr="00BE7AF3">
              <w:rPr>
                <w:sz w:val="19"/>
                <w:szCs w:val="19"/>
                <w:lang w:val="en-US"/>
              </w:rPr>
              <w:t>70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77 190,80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0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18 911,70</w:t>
            </w:r>
          </w:p>
        </w:tc>
        <w:tc>
          <w:tcPr>
            <w:tcW w:w="611" w:type="pct"/>
            <w:shd w:val="clear" w:color="000000" w:fill="FFFFFF"/>
            <w:noWrap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75 646,80</w:t>
            </w:r>
          </w:p>
        </w:tc>
      </w:tr>
      <w:tr w:rsidR="008A6095" w:rsidRPr="00BE7AF3" w:rsidTr="00FA2725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1770" w:type="pct"/>
            <w:shd w:val="clear" w:color="000000" w:fill="FFFFFF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386,00</w:t>
            </w:r>
          </w:p>
        </w:tc>
        <w:tc>
          <w:tcPr>
            <w:tcW w:w="611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1 544,00</w:t>
            </w:r>
          </w:p>
        </w:tc>
      </w:tr>
    </w:tbl>
    <w:p w:rsidR="008A6095" w:rsidRPr="00F36F41" w:rsidRDefault="008A6095" w:rsidP="008A6095">
      <w:pPr>
        <w:jc w:val="center"/>
        <w:rPr>
          <w:sz w:val="24"/>
          <w:szCs w:val="24"/>
        </w:rPr>
      </w:pPr>
    </w:p>
    <w:p w:rsidR="008A6095" w:rsidRPr="00F36F41" w:rsidRDefault="008A6095" w:rsidP="008A6095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5. План реализации комплекса процессных мероприятий в 2026 году</w:t>
      </w:r>
    </w:p>
    <w:p w:rsidR="008A6095" w:rsidRPr="00F36F41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43"/>
        <w:gridCol w:w="1544"/>
        <w:gridCol w:w="1544"/>
        <w:gridCol w:w="1783"/>
        <w:gridCol w:w="1880"/>
      </w:tblGrid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rPr>
          <w:sz w:val="19"/>
          <w:szCs w:val="19"/>
        </w:rPr>
        <w:sectPr w:rsidR="008A6095" w:rsidSect="00A71BF2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43"/>
        <w:gridCol w:w="1544"/>
        <w:gridCol w:w="1544"/>
        <w:gridCol w:w="1783"/>
        <w:gridCol w:w="1880"/>
      </w:tblGrid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материальные средства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«УОДОМС»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Материальные средства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8A6095" w:rsidRPr="00BE7AF3" w:rsidTr="00FA2725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</w:t>
            </w:r>
          </w:p>
        </w:tc>
      </w:tr>
      <w:tr w:rsidR="008A6095" w:rsidRPr="00BE7AF3" w:rsidTr="00FA2725">
        <w:trPr>
          <w:cantSplit/>
        </w:trPr>
        <w:tc>
          <w:tcPr>
            <w:tcW w:w="2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A6095" w:rsidRPr="00376208" w:rsidRDefault="008A6095" w:rsidP="008A6095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Паспорт комплекса процессных мероприятий</w:t>
      </w:r>
    </w:p>
    <w:p w:rsidR="008A6095" w:rsidRDefault="008A6095" w:rsidP="008A6095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8A6095" w:rsidRDefault="008A6095" w:rsidP="008A609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8A6095" w:rsidRDefault="008A6095" w:rsidP="008A6095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8A6095" w:rsidRDefault="008A6095" w:rsidP="008A6095">
      <w:pPr>
        <w:shd w:val="clear" w:color="auto" w:fill="FFFFFF"/>
        <w:jc w:val="center"/>
        <w:outlineLvl w:val="2"/>
        <w:rPr>
          <w:sz w:val="24"/>
          <w:szCs w:val="24"/>
        </w:rPr>
      </w:pPr>
    </w:p>
    <w:tbl>
      <w:tblPr>
        <w:tblW w:w="158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0560"/>
      </w:tblGrid>
      <w:tr w:rsidR="008A6095" w:rsidRPr="00BE7AF3" w:rsidTr="00FA2725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ОАиГ (Краева Ольга Витальевна, начальник отдела);</w:t>
            </w:r>
            <w:r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</w:t>
            </w:r>
          </w:p>
        </w:tc>
      </w:tr>
      <w:tr w:rsidR="008A6095" w:rsidRPr="00BE7AF3" w:rsidTr="00FA2725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8A6095" w:rsidRPr="00376208" w:rsidRDefault="008A6095" w:rsidP="008A6095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8A6095" w:rsidRPr="00E36CBB" w:rsidRDefault="008A6095" w:rsidP="008A6095">
      <w:pPr>
        <w:jc w:val="center"/>
        <w:rPr>
          <w:sz w:val="24"/>
          <w:szCs w:val="24"/>
        </w:rPr>
      </w:pPr>
      <w:r w:rsidRPr="00E36CB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36CBB">
        <w:rPr>
          <w:sz w:val="24"/>
          <w:szCs w:val="24"/>
        </w:rPr>
        <w:t>Показатели комплекса процессных мероприятий</w:t>
      </w:r>
    </w:p>
    <w:p w:rsidR="008A6095" w:rsidRPr="00E36CBB" w:rsidRDefault="008A6095" w:rsidP="008A6095"/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8A6095" w:rsidRPr="00BE7AF3" w:rsidTr="00FA2725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Информационная система</w:t>
            </w: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2029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  <w:r w:rsidRPr="00BE7AF3">
              <w:rPr>
                <w:sz w:val="19"/>
                <w:szCs w:val="19"/>
                <w:lang w:eastAsia="en-US"/>
              </w:rPr>
              <w:t xml:space="preserve">» </w:t>
            </w: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8A6095" w:rsidRPr="00E87CF0" w:rsidRDefault="008A6095" w:rsidP="008A6095">
      <w:pPr>
        <w:jc w:val="center"/>
        <w:rPr>
          <w:sz w:val="26"/>
          <w:szCs w:val="26"/>
        </w:rPr>
      </w:pPr>
    </w:p>
    <w:p w:rsidR="008A6095" w:rsidRPr="00E87CF0" w:rsidRDefault="008A6095" w:rsidP="008A6095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8A6095" w:rsidRPr="00E87CF0" w:rsidRDefault="008A6095" w:rsidP="008A6095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8A6095" w:rsidRPr="00E87CF0" w:rsidTr="00FA2725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 конец 2026 года</w:t>
            </w:r>
          </w:p>
        </w:tc>
      </w:tr>
      <w:tr w:rsidR="008A6095" w:rsidRPr="00E87CF0" w:rsidTr="00FA2725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E87CF0" w:rsidRDefault="008A6095" w:rsidP="00FA2725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  <w:tr w:rsidR="008A6095" w:rsidRPr="00E87CF0" w:rsidTr="00FA272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8A6095" w:rsidRPr="00376208" w:rsidTr="00FA272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E87CF0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Задача «</w:t>
            </w:r>
            <w:r w:rsidRPr="00E87CF0">
              <w:t>Обеспечение осуществления функций и полномочий органов местного самоуправления города Когалыма</w:t>
            </w:r>
            <w:r w:rsidRPr="00E87CF0">
              <w:rPr>
                <w:sz w:val="18"/>
                <w:szCs w:val="18"/>
                <w:lang w:eastAsia="en-US"/>
              </w:rPr>
              <w:t>»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A6095" w:rsidRPr="00376208" w:rsidTr="00FA272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376208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8A6095" w:rsidRPr="00565218" w:rsidRDefault="008A6095" w:rsidP="008A6095">
      <w:pPr>
        <w:jc w:val="center"/>
        <w:rPr>
          <w:sz w:val="18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507"/>
        <w:gridCol w:w="2687"/>
        <w:gridCol w:w="1020"/>
        <w:gridCol w:w="904"/>
        <w:gridCol w:w="681"/>
        <w:gridCol w:w="785"/>
        <w:gridCol w:w="709"/>
        <w:gridCol w:w="847"/>
        <w:gridCol w:w="992"/>
      </w:tblGrid>
      <w:tr w:rsidR="008A6095" w:rsidRPr="00BE7AF3" w:rsidTr="00FA2725">
        <w:trPr>
          <w:trHeight w:val="58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A6095" w:rsidRPr="00BE7AF3" w:rsidTr="00FA2725">
        <w:trPr>
          <w:trHeight w:val="5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8A6095" w:rsidRPr="00BE7AF3" w:rsidTr="00FA2725">
        <w:trPr>
          <w:trHeight w:val="56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8A6095" w:rsidRPr="00BE7AF3" w:rsidTr="00FA2725">
        <w:trPr>
          <w:trHeight w:val="56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8A6095" w:rsidRPr="00BE7AF3" w:rsidTr="00FA2725">
        <w:trPr>
          <w:trHeight w:val="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ОАиГ города Когалыма</w:t>
            </w:r>
          </w:p>
        </w:tc>
      </w:tr>
      <w:tr w:rsidR="008A6095" w:rsidRPr="00BE7AF3" w:rsidTr="00FA2725">
        <w:trPr>
          <w:trHeight w:val="56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Обеспечено функционирование ОАиГ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trHeight w:val="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8A6095" w:rsidRPr="00BE7AF3" w:rsidTr="00FA2725">
        <w:trPr>
          <w:trHeight w:val="56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Обеспечено функционирование УпоЖП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Pr="00565218" w:rsidRDefault="008A6095" w:rsidP="008A6095">
      <w:pPr>
        <w:jc w:val="center"/>
        <w:rPr>
          <w:szCs w:val="24"/>
        </w:r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093BF0">
        <w:rPr>
          <w:sz w:val="24"/>
          <w:szCs w:val="24"/>
        </w:rPr>
        <w:t>4. Финансовое обеспечение комплекса процессных мероприятий</w:t>
      </w:r>
    </w:p>
    <w:p w:rsidR="008A6095" w:rsidRPr="00565218" w:rsidRDefault="008A6095" w:rsidP="008A6095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9448"/>
        <w:gridCol w:w="998"/>
        <w:gridCol w:w="1143"/>
        <w:gridCol w:w="998"/>
        <w:gridCol w:w="998"/>
        <w:gridCol w:w="1143"/>
      </w:tblGrid>
      <w:tr w:rsidR="008A6095" w:rsidRPr="00BE7AF3" w:rsidTr="00FA2725">
        <w:trPr>
          <w:trHeight w:val="300"/>
        </w:trPr>
        <w:tc>
          <w:tcPr>
            <w:tcW w:w="308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3010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682" w:type="pct"/>
            <w:gridSpan w:val="5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010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010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32 149,80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32 077,90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128 383,50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11 948,10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47 709,00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11 948,10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11 920,30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47 709,00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2.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20 201,70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80 674,50</w:t>
            </w:r>
          </w:p>
        </w:tc>
      </w:tr>
      <w:tr w:rsidR="008A6095" w:rsidRPr="00BE7AF3" w:rsidTr="00FA2725">
        <w:trPr>
          <w:trHeight w:val="56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3010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20 201,70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20 157,60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80 674,50</w:t>
            </w:r>
          </w:p>
        </w:tc>
      </w:tr>
    </w:tbl>
    <w:p w:rsidR="008A6095" w:rsidRPr="00565218" w:rsidRDefault="008A6095" w:rsidP="008A6095">
      <w:pPr>
        <w:jc w:val="center"/>
        <w:rPr>
          <w:sz w:val="16"/>
          <w:szCs w:val="24"/>
        </w:rPr>
      </w:pPr>
    </w:p>
    <w:p w:rsidR="008A6095" w:rsidRPr="00E87CF0" w:rsidRDefault="008A6095" w:rsidP="008A6095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:rsidR="008A6095" w:rsidRPr="00E87CF0" w:rsidRDefault="008A6095" w:rsidP="008A6095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8A6095" w:rsidRPr="00BE7AF3" w:rsidTr="00FA2725">
        <w:trPr>
          <w:jc w:val="center"/>
        </w:trPr>
        <w:tc>
          <w:tcPr>
            <w:tcW w:w="1444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8A6095" w:rsidRPr="00BE7AF3" w:rsidTr="00FA2725">
        <w:trPr>
          <w:jc w:val="center"/>
        </w:trPr>
        <w:tc>
          <w:tcPr>
            <w:tcW w:w="5000" w:type="pct"/>
            <w:gridSpan w:val="5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2268" w:right="567" w:bottom="142" w:left="567" w:header="709" w:footer="709" w:gutter="0"/>
          <w:cols w:space="708"/>
          <w:docGrid w:linePitch="360"/>
        </w:sectPr>
      </w:pPr>
    </w:p>
    <w:p w:rsidR="008A6095" w:rsidRPr="00853551" w:rsidRDefault="008A6095" w:rsidP="008A6095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53551">
        <w:rPr>
          <w:sz w:val="24"/>
          <w:szCs w:val="24"/>
        </w:rPr>
        <w:t>аспорт комплекса процессных мероприятий</w:t>
      </w:r>
    </w:p>
    <w:p w:rsidR="008A6095" w:rsidRDefault="008A6095" w:rsidP="008A6095">
      <w:pPr>
        <w:shd w:val="clear" w:color="auto" w:fill="FFFFFF"/>
        <w:jc w:val="center"/>
        <w:outlineLvl w:val="2"/>
        <w:rPr>
          <w:sz w:val="24"/>
          <w:szCs w:val="24"/>
        </w:rPr>
      </w:pPr>
      <w:r w:rsidRPr="00E36CBB">
        <w:rPr>
          <w:sz w:val="24"/>
          <w:szCs w:val="24"/>
        </w:rPr>
        <w:t>«Обеспечение деятельности муниципальных казенных учреждений города Когалыма»</w:t>
      </w:r>
    </w:p>
    <w:p w:rsidR="008A6095" w:rsidRDefault="008A6095" w:rsidP="008A6095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8A6095" w:rsidRPr="00376208" w:rsidRDefault="008A6095" w:rsidP="008A6095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8A6095" w:rsidRDefault="008A6095" w:rsidP="008A609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15694" w:type="dxa"/>
        <w:tblLook w:val="04A0" w:firstRow="1" w:lastRow="0" w:firstColumn="1" w:lastColumn="0" w:noHBand="0" w:noVBand="1"/>
      </w:tblPr>
      <w:tblGrid>
        <w:gridCol w:w="6658"/>
        <w:gridCol w:w="9036"/>
      </w:tblGrid>
      <w:tr w:rsidR="008A6095" w:rsidRPr="00E36CBB" w:rsidTr="00FA2725">
        <w:trPr>
          <w:trHeight w:val="60"/>
        </w:trPr>
        <w:tc>
          <w:tcPr>
            <w:tcW w:w="6658" w:type="dxa"/>
            <w:noWrap/>
            <w:hideMark/>
          </w:tcPr>
          <w:p w:rsidR="008A6095" w:rsidRPr="00E36CBB" w:rsidRDefault="008A6095" w:rsidP="00FA2725">
            <w:r w:rsidRPr="00E36CBB">
              <w:t xml:space="preserve">Ответственный за реализацию </w:t>
            </w:r>
          </w:p>
        </w:tc>
        <w:tc>
          <w:tcPr>
            <w:tcW w:w="9036" w:type="dxa"/>
            <w:hideMark/>
          </w:tcPr>
          <w:p w:rsidR="008A6095" w:rsidRPr="00E36CBB" w:rsidRDefault="008A6095" w:rsidP="00FA2725">
            <w:r w:rsidRPr="00E36CBB">
              <w:t>МКУ «УКС и ЖКК г. Когалыма» (Виноградов Андрей Геннадьевич, директор учреждения)</w:t>
            </w:r>
          </w:p>
        </w:tc>
      </w:tr>
      <w:tr w:rsidR="008A6095" w:rsidRPr="00E36CBB" w:rsidTr="00FA2725">
        <w:trPr>
          <w:trHeight w:val="60"/>
        </w:trPr>
        <w:tc>
          <w:tcPr>
            <w:tcW w:w="6658" w:type="dxa"/>
            <w:noWrap/>
            <w:hideMark/>
          </w:tcPr>
          <w:p w:rsidR="008A6095" w:rsidRPr="00E36CBB" w:rsidRDefault="008A6095" w:rsidP="00FA2725">
            <w:r w:rsidRPr="00E36CBB">
              <w:t>Связь с муниципальной программой</w:t>
            </w:r>
          </w:p>
        </w:tc>
        <w:tc>
          <w:tcPr>
            <w:tcW w:w="9036" w:type="dxa"/>
            <w:noWrap/>
            <w:hideMark/>
          </w:tcPr>
          <w:p w:rsidR="008A6095" w:rsidRPr="00E36CBB" w:rsidRDefault="008A6095" w:rsidP="00FA2725">
            <w:r w:rsidRPr="00E36CBB">
              <w:t>Муниципальная программа «Развитие жилищной сферы в городе Когалыме»</w:t>
            </w:r>
          </w:p>
        </w:tc>
      </w:tr>
    </w:tbl>
    <w:p w:rsidR="008A6095" w:rsidRDefault="008A6095" w:rsidP="008A6095">
      <w:pPr>
        <w:shd w:val="clear" w:color="auto" w:fill="FFFFFF"/>
        <w:outlineLvl w:val="2"/>
        <w:rPr>
          <w:sz w:val="26"/>
          <w:szCs w:val="26"/>
        </w:rPr>
      </w:pPr>
    </w:p>
    <w:p w:rsidR="008A6095" w:rsidRPr="00376208" w:rsidRDefault="008A6095" w:rsidP="008A6095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8A6095" w:rsidRPr="00BE7AF3" w:rsidTr="00FA2725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Информационная система</w:t>
            </w: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2029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8A6095" w:rsidRPr="00BE7AF3" w:rsidTr="00FA2725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8A6095" w:rsidRPr="00565218" w:rsidRDefault="008A6095" w:rsidP="008A6095">
      <w:pPr>
        <w:jc w:val="center"/>
        <w:rPr>
          <w:sz w:val="16"/>
          <w:szCs w:val="24"/>
        </w:rPr>
      </w:pPr>
    </w:p>
    <w:p w:rsidR="008A6095" w:rsidRPr="00E87CF0" w:rsidRDefault="008A6095" w:rsidP="008A6095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8A6095" w:rsidRPr="00565218" w:rsidRDefault="008A6095" w:rsidP="008A6095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8A6095" w:rsidRPr="00BE7AF3" w:rsidTr="00FA2725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8A6095" w:rsidRPr="00BE7AF3" w:rsidTr="00FA2725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</w:tc>
      </w:tr>
      <w:tr w:rsidR="008A6095" w:rsidRPr="00BE7AF3" w:rsidTr="00FA272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8A6095" w:rsidRPr="00BE7AF3" w:rsidTr="00FA272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8A6095" w:rsidRPr="00BE7AF3" w:rsidTr="00FA272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95" w:rsidRPr="00BE7AF3" w:rsidRDefault="008A6095" w:rsidP="00FA272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8A6095" w:rsidRPr="00565218" w:rsidRDefault="008A6095" w:rsidP="008A6095">
      <w:pPr>
        <w:jc w:val="center"/>
        <w:rPr>
          <w:sz w:val="18"/>
          <w:szCs w:val="24"/>
        </w:rPr>
      </w:pPr>
    </w:p>
    <w:p w:rsidR="008A6095" w:rsidRPr="00E87CF0" w:rsidRDefault="008A6095" w:rsidP="008A6095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8A6095" w:rsidRPr="00565218" w:rsidRDefault="008A6095" w:rsidP="008A6095">
      <w:pPr>
        <w:jc w:val="center"/>
        <w:rPr>
          <w:sz w:val="18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505"/>
        <w:gridCol w:w="2354"/>
        <w:gridCol w:w="1422"/>
        <w:gridCol w:w="1073"/>
        <w:gridCol w:w="552"/>
        <w:gridCol w:w="1274"/>
        <w:gridCol w:w="1271"/>
        <w:gridCol w:w="1271"/>
        <w:gridCol w:w="1268"/>
      </w:tblGrid>
      <w:tr w:rsidR="008A6095" w:rsidRPr="00BE7AF3" w:rsidTr="00FA2725">
        <w:trPr>
          <w:trHeight w:val="58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A6095" w:rsidRPr="00BE7AF3" w:rsidTr="00FA2725">
        <w:trPr>
          <w:trHeight w:val="6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год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</w:tr>
      <w:tr w:rsidR="008A6095" w:rsidRPr="00BE7AF3" w:rsidTr="00FA2725">
        <w:trPr>
          <w:trHeight w:val="6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</w:tr>
      <w:tr w:rsidR="008A6095" w:rsidRPr="00BE7AF3" w:rsidTr="00FA2725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8A6095" w:rsidRPr="00BE7AF3" w:rsidTr="00FA2725">
        <w:trPr>
          <w:trHeight w:val="60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МКУ «УКС и ЖКК г. Когалыма»</w:t>
            </w:r>
          </w:p>
        </w:tc>
      </w:tr>
      <w:tr w:rsidR="008A6095" w:rsidRPr="00BE7AF3" w:rsidTr="00FA2725">
        <w:trPr>
          <w:trHeight w:val="6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Обеспечено функционирование МКУ «УКС и ЖКК г. Когалыма»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  <w:sectPr w:rsidR="008A6095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8A6095" w:rsidRDefault="008A6095" w:rsidP="008A6095">
      <w:pPr>
        <w:jc w:val="center"/>
        <w:rPr>
          <w:sz w:val="24"/>
          <w:szCs w:val="24"/>
        </w:rPr>
      </w:pPr>
      <w:r w:rsidRPr="0093058D">
        <w:rPr>
          <w:sz w:val="24"/>
          <w:szCs w:val="24"/>
        </w:rPr>
        <w:t>4. Финансовое обеспечение комплекса процессных мероприятий</w:t>
      </w:r>
    </w:p>
    <w:p w:rsidR="008A6095" w:rsidRDefault="008A6095" w:rsidP="008A609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9162"/>
        <w:gridCol w:w="998"/>
        <w:gridCol w:w="1143"/>
        <w:gridCol w:w="1143"/>
        <w:gridCol w:w="1143"/>
        <w:gridCol w:w="1139"/>
      </w:tblGrid>
      <w:tr w:rsidR="008A6095" w:rsidRPr="00BE7AF3" w:rsidTr="00FA2725">
        <w:trPr>
          <w:cantSplit/>
        </w:trPr>
        <w:tc>
          <w:tcPr>
            <w:tcW w:w="308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2919" w:type="pct"/>
            <w:vMerge w:val="restar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773" w:type="pct"/>
            <w:gridSpan w:val="5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A6095" w:rsidRPr="00BE7AF3" w:rsidTr="00FA2725">
        <w:trPr>
          <w:cantSplit/>
        </w:trPr>
        <w:tc>
          <w:tcPr>
            <w:tcW w:w="308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2919" w:type="pct"/>
            <w:vMerge/>
            <w:vAlign w:val="center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2029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</w:t>
            </w:r>
          </w:p>
        </w:tc>
      </w:tr>
      <w:tr w:rsidR="008A6095" w:rsidRPr="00BE7AF3" w:rsidTr="00FA2725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291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</w:tr>
      <w:tr w:rsidR="008A6095" w:rsidRPr="00BE7AF3" w:rsidTr="00FA2725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919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8A6095" w:rsidRPr="00BE7AF3" w:rsidTr="00FA2725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919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8A6095" w:rsidRPr="00BE7AF3" w:rsidTr="00FA2725">
        <w:trPr>
          <w:cantSplit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</w:t>
            </w:r>
          </w:p>
        </w:tc>
        <w:tc>
          <w:tcPr>
            <w:tcW w:w="2919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  <w:tr w:rsidR="008A6095" w:rsidRPr="00BE7AF3" w:rsidTr="00FA2725">
        <w:trPr>
          <w:cantSplit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 </w:t>
            </w:r>
          </w:p>
        </w:tc>
        <w:tc>
          <w:tcPr>
            <w:tcW w:w="2919" w:type="pct"/>
            <w:shd w:val="clear" w:color="auto" w:fill="auto"/>
            <w:vAlign w:val="bottom"/>
            <w:hideMark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90 350,22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89 685,80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89 595,25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359 226,52</w:t>
            </w:r>
          </w:p>
        </w:tc>
      </w:tr>
    </w:tbl>
    <w:p w:rsidR="008A6095" w:rsidRDefault="008A6095" w:rsidP="008A6095">
      <w:pPr>
        <w:jc w:val="center"/>
        <w:rPr>
          <w:sz w:val="24"/>
          <w:szCs w:val="24"/>
        </w:rPr>
      </w:pPr>
    </w:p>
    <w:p w:rsidR="008A6095" w:rsidRPr="00E87CF0" w:rsidRDefault="008A6095" w:rsidP="008A6095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:rsidR="008A6095" w:rsidRPr="00E87CF0" w:rsidRDefault="008A6095" w:rsidP="008A6095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8A6095" w:rsidRPr="00BE7AF3" w:rsidTr="00FA2725">
        <w:trPr>
          <w:jc w:val="center"/>
        </w:trPr>
        <w:tc>
          <w:tcPr>
            <w:tcW w:w="1444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8A6095" w:rsidRPr="00BE7AF3" w:rsidTr="00FA2725">
        <w:trPr>
          <w:jc w:val="center"/>
        </w:trPr>
        <w:tc>
          <w:tcPr>
            <w:tcW w:w="5000" w:type="pct"/>
            <w:gridSpan w:val="5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8A6095" w:rsidRPr="00BE7AF3" w:rsidTr="00FA2725">
        <w:trPr>
          <w:jc w:val="center"/>
        </w:trPr>
        <w:tc>
          <w:tcPr>
            <w:tcW w:w="1444" w:type="pct"/>
          </w:tcPr>
          <w:p w:rsidR="008A6095" w:rsidRPr="00BE7AF3" w:rsidRDefault="008A6095" w:rsidP="00FA2725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8A6095" w:rsidRPr="00BE7AF3" w:rsidRDefault="008A6095" w:rsidP="00FA2725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8A6095" w:rsidRPr="00AF3CD9" w:rsidRDefault="008A6095" w:rsidP="008A6095">
      <w:pPr>
        <w:jc w:val="center"/>
        <w:rPr>
          <w:sz w:val="24"/>
          <w:szCs w:val="24"/>
        </w:rPr>
      </w:pPr>
    </w:p>
    <w:p w:rsidR="008A6095" w:rsidRPr="008329FC" w:rsidRDefault="008A6095" w:rsidP="008A609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E2D1A" w:rsidRDefault="009E2D1A" w:rsidP="004D5CFC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sectPr w:rsidR="009E2D1A" w:rsidSect="008A6095">
      <w:headerReference w:type="default" r:id="rId10"/>
      <w:headerReference w:type="first" r:id="rId11"/>
      <w:pgSz w:w="16838" w:h="11906" w:orient="landscape"/>
      <w:pgMar w:top="567" w:right="567" w:bottom="241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F1" w:rsidRDefault="007316F1" w:rsidP="004776ED">
      <w:r>
        <w:separator/>
      </w:r>
    </w:p>
  </w:endnote>
  <w:endnote w:type="continuationSeparator" w:id="0">
    <w:p w:rsidR="007316F1" w:rsidRDefault="007316F1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F1" w:rsidRDefault="007316F1" w:rsidP="004776ED">
      <w:r>
        <w:separator/>
      </w:r>
    </w:p>
  </w:footnote>
  <w:footnote w:type="continuationSeparator" w:id="0">
    <w:p w:rsidR="007316F1" w:rsidRDefault="007316F1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160746"/>
      <w:docPartObj>
        <w:docPartGallery w:val="Page Numbers (Top of Page)"/>
        <w:docPartUnique/>
      </w:docPartObj>
    </w:sdtPr>
    <w:sdtContent>
      <w:p w:rsidR="008A6095" w:rsidRDefault="008A6095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396687"/>
      <w:docPartObj>
        <w:docPartGallery w:val="Page Numbers (Top of Page)"/>
        <w:docPartUnique/>
      </w:docPartObj>
    </w:sdtPr>
    <w:sdtContent>
      <w:p w:rsidR="008A6095" w:rsidRDefault="008A6095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7316F1" w:rsidRDefault="007316F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95">
          <w:rPr>
            <w:noProof/>
          </w:rPr>
          <w:t>33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7316F1" w:rsidRDefault="007316F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95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CCA"/>
    <w:multiLevelType w:val="hybridMultilevel"/>
    <w:tmpl w:val="F7D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8EA"/>
    <w:multiLevelType w:val="hybridMultilevel"/>
    <w:tmpl w:val="3644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CA3"/>
    <w:multiLevelType w:val="hybridMultilevel"/>
    <w:tmpl w:val="386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534"/>
    <w:multiLevelType w:val="hybridMultilevel"/>
    <w:tmpl w:val="ACE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9" w15:restartNumberingAfterBreak="0">
    <w:nsid w:val="2DC17F64"/>
    <w:multiLevelType w:val="hybridMultilevel"/>
    <w:tmpl w:val="14BA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9040F1"/>
    <w:multiLevelType w:val="hybridMultilevel"/>
    <w:tmpl w:val="1AC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3C472C"/>
    <w:multiLevelType w:val="hybridMultilevel"/>
    <w:tmpl w:val="283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96922"/>
    <w:multiLevelType w:val="hybridMultilevel"/>
    <w:tmpl w:val="C3E2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9FD5018"/>
    <w:multiLevelType w:val="hybridMultilevel"/>
    <w:tmpl w:val="729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3002C"/>
    <w:multiLevelType w:val="hybridMultilevel"/>
    <w:tmpl w:val="917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20"/>
  </w:num>
  <w:num w:numId="5">
    <w:abstractNumId w:val="5"/>
  </w:num>
  <w:num w:numId="6">
    <w:abstractNumId w:val="16"/>
  </w:num>
  <w:num w:numId="7">
    <w:abstractNumId w:val="8"/>
  </w:num>
  <w:num w:numId="8">
    <w:abstractNumId w:val="15"/>
  </w:num>
  <w:num w:numId="9">
    <w:abstractNumId w:val="4"/>
  </w:num>
  <w:num w:numId="10">
    <w:abstractNumId w:val="24"/>
  </w:num>
  <w:num w:numId="11">
    <w:abstractNumId w:val="23"/>
  </w:num>
  <w:num w:numId="12">
    <w:abstractNumId w:val="11"/>
  </w:num>
  <w:num w:numId="13">
    <w:abstractNumId w:val="28"/>
  </w:num>
  <w:num w:numId="14">
    <w:abstractNumId w:val="22"/>
  </w:num>
  <w:num w:numId="15">
    <w:abstractNumId w:val="7"/>
  </w:num>
  <w:num w:numId="16">
    <w:abstractNumId w:val="0"/>
  </w:num>
  <w:num w:numId="17">
    <w:abstractNumId w:val="10"/>
  </w:num>
  <w:num w:numId="18">
    <w:abstractNumId w:val="27"/>
  </w:num>
  <w:num w:numId="19">
    <w:abstractNumId w:val="18"/>
  </w:num>
  <w:num w:numId="20">
    <w:abstractNumId w:val="12"/>
  </w:num>
  <w:num w:numId="21">
    <w:abstractNumId w:val="17"/>
  </w:num>
  <w:num w:numId="22">
    <w:abstractNumId w:val="26"/>
  </w:num>
  <w:num w:numId="23">
    <w:abstractNumId w:val="13"/>
  </w:num>
  <w:num w:numId="24">
    <w:abstractNumId w:val="6"/>
  </w:num>
  <w:num w:numId="25">
    <w:abstractNumId w:val="2"/>
  </w:num>
  <w:num w:numId="26">
    <w:abstractNumId w:val="25"/>
  </w:num>
  <w:num w:numId="27">
    <w:abstractNumId w:val="9"/>
  </w:num>
  <w:num w:numId="28">
    <w:abstractNumId w:val="19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5022"/>
    <w:rsid w:val="0005657F"/>
    <w:rsid w:val="00063729"/>
    <w:rsid w:val="00077558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648E1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63CDE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616A2"/>
    <w:rsid w:val="0037035B"/>
    <w:rsid w:val="003720F4"/>
    <w:rsid w:val="00394CCD"/>
    <w:rsid w:val="003C18BE"/>
    <w:rsid w:val="003D07D2"/>
    <w:rsid w:val="003F587E"/>
    <w:rsid w:val="00411189"/>
    <w:rsid w:val="00412B42"/>
    <w:rsid w:val="00414349"/>
    <w:rsid w:val="00432D2E"/>
    <w:rsid w:val="0043438A"/>
    <w:rsid w:val="004532D1"/>
    <w:rsid w:val="004776ED"/>
    <w:rsid w:val="004875AF"/>
    <w:rsid w:val="004A68B2"/>
    <w:rsid w:val="004D5CFC"/>
    <w:rsid w:val="004E224B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5689"/>
    <w:rsid w:val="007F7774"/>
    <w:rsid w:val="00820045"/>
    <w:rsid w:val="008329FC"/>
    <w:rsid w:val="00851BB8"/>
    <w:rsid w:val="0086685A"/>
    <w:rsid w:val="008726B1"/>
    <w:rsid w:val="00874F39"/>
    <w:rsid w:val="00877CE5"/>
    <w:rsid w:val="008A48CB"/>
    <w:rsid w:val="008A6095"/>
    <w:rsid w:val="008C0B7C"/>
    <w:rsid w:val="008C167B"/>
    <w:rsid w:val="008C6CF1"/>
    <w:rsid w:val="008D2DB3"/>
    <w:rsid w:val="008E0A84"/>
    <w:rsid w:val="00905AC9"/>
    <w:rsid w:val="009406A2"/>
    <w:rsid w:val="00952EC3"/>
    <w:rsid w:val="0097742F"/>
    <w:rsid w:val="009A3271"/>
    <w:rsid w:val="009D7B9D"/>
    <w:rsid w:val="009E2B2C"/>
    <w:rsid w:val="009E2D1A"/>
    <w:rsid w:val="00A205B7"/>
    <w:rsid w:val="00A45294"/>
    <w:rsid w:val="00A564E7"/>
    <w:rsid w:val="00A63C6F"/>
    <w:rsid w:val="00A73931"/>
    <w:rsid w:val="00A923DA"/>
    <w:rsid w:val="00A94D4D"/>
    <w:rsid w:val="00AA3800"/>
    <w:rsid w:val="00AA4157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1647"/>
    <w:rsid w:val="00C35F0C"/>
    <w:rsid w:val="00C65C83"/>
    <w:rsid w:val="00C700C4"/>
    <w:rsid w:val="00C759A1"/>
    <w:rsid w:val="00CA1E86"/>
    <w:rsid w:val="00CB2627"/>
    <w:rsid w:val="00CC367F"/>
    <w:rsid w:val="00CD735E"/>
    <w:rsid w:val="00CF6B89"/>
    <w:rsid w:val="00D001B1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669C5"/>
    <w:rsid w:val="00F709E8"/>
    <w:rsid w:val="00F722FF"/>
    <w:rsid w:val="00FA0311"/>
    <w:rsid w:val="00FB5937"/>
    <w:rsid w:val="00FC30C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EE11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0E89-943B-4AD8-9907-0D051BE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8253</Words>
  <Characters>47047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5</cp:revision>
  <cp:lastPrinted>2024-12-20T03:52:00Z</cp:lastPrinted>
  <dcterms:created xsi:type="dcterms:W3CDTF">2024-12-20T04:00:00Z</dcterms:created>
  <dcterms:modified xsi:type="dcterms:W3CDTF">2026-01-26T05:25:00Z</dcterms:modified>
</cp:coreProperties>
</file>