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D5" w:rsidRDefault="006D11D5" w:rsidP="006D11D5">
      <w:pPr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bookmarkStart w:id="0" w:name="_GoBack"/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СОСТАВ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МЕЖВЕДОМСТВЕННОЙ САНИТАРНО-ПРОТИВОЭПИДЕМИЧЕСКОЙ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КОМИССИИ ПРИ АДМИНИСТРАЦИИ ГОРОДА КОГАЛЫМА</w:t>
      </w:r>
    </w:p>
    <w:bookmarkEnd w:id="0"/>
    <w:p w:rsidR="006D11D5" w:rsidRDefault="006D11D5" w:rsidP="006D11D5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Председатель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Комиссии- заместитель главы города Когалыма</w:t>
      </w:r>
    </w:p>
    <w:p w:rsidR="006D11D5" w:rsidRDefault="006D11D5" w:rsidP="006D11D5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Заместитель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председателя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Комиссии- начальник территориального отдела Управления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Федеральной службы по надзору в сфере защиты прав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потребителей и благополучия человека по Ханты-Мансийскому автономному округу - Югре в городе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Когалыме (по согласованию)</w:t>
      </w:r>
    </w:p>
    <w:p w:rsidR="006D11D5" w:rsidRDefault="006D11D5" w:rsidP="006D11D5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Секретарь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Комиссии- ведущий специалист сектора по социальным вопросам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Администрации города Когалым</w:t>
      </w:r>
    </w:p>
    <w:p w:rsidR="006D11D5" w:rsidRDefault="006D11D5" w:rsidP="006D11D5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Члены Комиссии:</w:t>
      </w:r>
    </w:p>
    <w:p w:rsidR="006D11D5" w:rsidRDefault="006D11D5" w:rsidP="006D11D5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1. Начальник Управления образования Администрации города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Когалыма.</w:t>
      </w:r>
    </w:p>
    <w:p w:rsidR="006D11D5" w:rsidRDefault="006D11D5" w:rsidP="006D11D5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2. Начальник Управления культуры и спорта Администрации города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Когалыма.</w:t>
      </w:r>
    </w:p>
    <w:p w:rsidR="006D11D5" w:rsidRDefault="006D11D5" w:rsidP="006D11D5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3. Заведующий сектором по социальным вопросам Администрации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города Когалыма.</w:t>
      </w:r>
    </w:p>
    <w:p w:rsidR="006D11D5" w:rsidRDefault="006D11D5" w:rsidP="006D11D5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4. Главный врач бюджетного учреждения Ханты-Мансийского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автономного округа - Югры «Когалымская городская больница» (по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согласованию).</w:t>
      </w:r>
    </w:p>
    <w:p w:rsidR="006D11D5" w:rsidRDefault="006D11D5" w:rsidP="006D11D5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5. Начальник филиала бюджетного учреждения Ханты-Мансийского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 xml:space="preserve">автономного округа – Югры «Ветеринарный центр» в </w:t>
      </w:r>
      <w:proofErr w:type="spellStart"/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Сургутском</w:t>
      </w:r>
      <w:proofErr w:type="spellEnd"/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 xml:space="preserve"> районе (по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согласованию).</w:t>
      </w:r>
    </w:p>
    <w:p w:rsidR="006D11D5" w:rsidRDefault="006D11D5" w:rsidP="006D11D5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6. Директор муниципального казенного учреждения «Управление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жилищно-коммунального хозяйства города Когалыма».</w:t>
      </w:r>
    </w:p>
    <w:p w:rsidR="006D11D5" w:rsidRPr="006D11D5" w:rsidRDefault="006D11D5" w:rsidP="006D11D5">
      <w:pPr>
        <w:jc w:val="both"/>
        <w:rPr>
          <w:rFonts w:ascii="Times New Roman" w:hAnsi="Times New Roman" w:cs="Times New Roman"/>
          <w:sz w:val="26"/>
          <w:szCs w:val="26"/>
        </w:rPr>
      </w:pP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7. Заведующий отделом обеспечения деятельности Управления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 xml:space="preserve"> по Ханты-Мансийскому автономному округу - Югре по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территории города Когалыма филиала ФБУЗ «Центр гигиены и эпидемиологии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 xml:space="preserve">в ХМАО - Югре в городе Сургуте и </w:t>
      </w:r>
      <w:proofErr w:type="spellStart"/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Сургутском</w:t>
      </w:r>
      <w:proofErr w:type="spellEnd"/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 xml:space="preserve"> районе и городе Когалыме»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(по согласованию)</w:t>
      </w:r>
      <w:r>
        <w:rPr>
          <w:rStyle w:val="markedcontent"/>
          <w:rFonts w:ascii="Times New Roman" w:hAnsi="Times New Roman" w:cs="Times New Roman"/>
          <w:sz w:val="26"/>
          <w:szCs w:val="26"/>
        </w:rPr>
        <w:t>.</w:t>
      </w:r>
    </w:p>
    <w:p w:rsidR="002D1111" w:rsidRPr="006D11D5" w:rsidRDefault="006D11D5" w:rsidP="006D11D5">
      <w:pPr>
        <w:jc w:val="both"/>
        <w:rPr>
          <w:rFonts w:ascii="Times New Roman" w:hAnsi="Times New Roman" w:cs="Times New Roman"/>
        </w:rPr>
      </w:pPr>
      <w:r w:rsidRPr="006D11D5">
        <w:rPr>
          <w:rFonts w:ascii="Times New Roman" w:hAnsi="Times New Roman" w:cs="Times New Roman"/>
          <w:sz w:val="26"/>
          <w:szCs w:val="26"/>
        </w:rPr>
        <w:t xml:space="preserve">8. </w:t>
      </w:r>
      <w:r w:rsidRPr="006D11D5">
        <w:rPr>
          <w:rStyle w:val="markedcontent"/>
          <w:rFonts w:ascii="Times New Roman" w:hAnsi="Times New Roman" w:cs="Times New Roman"/>
          <w:sz w:val="26"/>
          <w:szCs w:val="26"/>
        </w:rPr>
        <w:t>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по Ханты-Мансийскому автономному округу - Югре в городе Когалыме (по согласованию).</w:t>
      </w:r>
    </w:p>
    <w:sectPr w:rsidR="002D1111" w:rsidRPr="006D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D9"/>
    <w:rsid w:val="002D1111"/>
    <w:rsid w:val="006D11D5"/>
    <w:rsid w:val="0079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8C5E"/>
  <w15:chartTrackingRefBased/>
  <w15:docId w15:val="{1FBBFF3B-C7DC-4A66-90F6-CBF7210D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D1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Дульцева Елена Владимировна</dc:creator>
  <cp:keywords/>
  <dc:description/>
  <cp:lastModifiedBy>Дульцева Елена Владимировна</cp:lastModifiedBy>
  <cp:revision>2</cp:revision>
  <dcterms:created xsi:type="dcterms:W3CDTF">2023-04-12T11:32:00Z</dcterms:created>
  <dcterms:modified xsi:type="dcterms:W3CDTF">2023-04-12T11:41:00Z</dcterms:modified>
</cp:coreProperties>
</file>