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38"/>
        <w:gridCol w:w="599"/>
        <w:gridCol w:w="535"/>
        <w:gridCol w:w="3774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690B49" w:rsidRPr="00BE74BB" w:rsidRDefault="00690B49" w:rsidP="00690B49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F44650">
        <w:rPr>
          <w:sz w:val="26"/>
          <w:szCs w:val="26"/>
        </w:rPr>
        <w:t>внесении изменений</w:t>
      </w:r>
    </w:p>
    <w:p w:rsidR="00690B49" w:rsidRPr="00BE74BB" w:rsidRDefault="00690B49" w:rsidP="00690B49">
      <w:pPr>
        <w:tabs>
          <w:tab w:val="left" w:pos="2030"/>
        </w:tabs>
        <w:rPr>
          <w:sz w:val="26"/>
          <w:szCs w:val="26"/>
        </w:rPr>
      </w:pPr>
      <w:r w:rsidRPr="00BE74BB">
        <w:rPr>
          <w:sz w:val="26"/>
          <w:szCs w:val="26"/>
        </w:rPr>
        <w:t xml:space="preserve">в постановление </w:t>
      </w:r>
      <w:r w:rsidR="005778A8">
        <w:rPr>
          <w:sz w:val="26"/>
          <w:szCs w:val="26"/>
        </w:rPr>
        <w:t>Ад</w:t>
      </w:r>
      <w:r w:rsidRPr="00BE74BB">
        <w:rPr>
          <w:sz w:val="26"/>
          <w:szCs w:val="26"/>
        </w:rPr>
        <w:t>министрации</w:t>
      </w:r>
    </w:p>
    <w:p w:rsidR="00500685" w:rsidRDefault="00690B49" w:rsidP="00690B49">
      <w:pPr>
        <w:tabs>
          <w:tab w:val="left" w:pos="2030"/>
        </w:tabs>
        <w:rPr>
          <w:sz w:val="26"/>
          <w:szCs w:val="26"/>
        </w:rPr>
      </w:pPr>
      <w:r w:rsidRPr="00BE74BB">
        <w:rPr>
          <w:sz w:val="26"/>
          <w:szCs w:val="26"/>
        </w:rPr>
        <w:t>города Когалыма</w:t>
      </w:r>
    </w:p>
    <w:p w:rsidR="00690B49" w:rsidRPr="00E6446F" w:rsidRDefault="00690B49" w:rsidP="00690B49">
      <w:pPr>
        <w:tabs>
          <w:tab w:val="left" w:pos="2030"/>
        </w:tabs>
        <w:rPr>
          <w:sz w:val="26"/>
          <w:szCs w:val="26"/>
        </w:rPr>
      </w:pPr>
      <w:r w:rsidRPr="00BE74BB">
        <w:rPr>
          <w:sz w:val="26"/>
          <w:szCs w:val="26"/>
        </w:rPr>
        <w:t xml:space="preserve">от </w:t>
      </w:r>
      <w:r w:rsidRPr="00E6446F">
        <w:rPr>
          <w:sz w:val="26"/>
          <w:szCs w:val="26"/>
        </w:rPr>
        <w:t xml:space="preserve">02.10.2013 №2811  </w:t>
      </w:r>
    </w:p>
    <w:p w:rsidR="00A05380" w:rsidRPr="00E6446F" w:rsidRDefault="00A05380" w:rsidP="00DE1A79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</w:p>
    <w:p w:rsidR="001D3922" w:rsidRPr="00E6446F" w:rsidRDefault="001D3922" w:rsidP="00DE1A79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</w:p>
    <w:p w:rsidR="00690B49" w:rsidRPr="00A9200B" w:rsidRDefault="00690B49" w:rsidP="00E6446F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  <w:r w:rsidRPr="00A9200B">
        <w:rPr>
          <w:sz w:val="26"/>
          <w:szCs w:val="26"/>
        </w:rPr>
        <w:t xml:space="preserve">В соответствии с Федеральным </w:t>
      </w:r>
      <w:hyperlink r:id="rId9" w:history="1">
        <w:r w:rsidRPr="00A9200B">
          <w:rPr>
            <w:sz w:val="26"/>
            <w:szCs w:val="26"/>
          </w:rPr>
          <w:t>законом</w:t>
        </w:r>
      </w:hyperlink>
      <w:r w:rsidRPr="00A9200B">
        <w:rPr>
          <w:sz w:val="26"/>
          <w:szCs w:val="26"/>
        </w:rPr>
        <w:t xml:space="preserve"> от 06.10.2003 №131-ФЗ</w:t>
      </w:r>
      <w:r w:rsidR="00025D6D" w:rsidRPr="00A9200B">
        <w:rPr>
          <w:sz w:val="26"/>
          <w:szCs w:val="26"/>
        </w:rPr>
        <w:t xml:space="preserve">                                   </w:t>
      </w:r>
      <w:r w:rsidRPr="00A9200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A9200B">
          <w:rPr>
            <w:sz w:val="26"/>
            <w:szCs w:val="26"/>
          </w:rPr>
          <w:t>постановлением</w:t>
        </w:r>
      </w:hyperlink>
      <w:r w:rsidR="00025D6D" w:rsidRPr="00A9200B">
        <w:rPr>
          <w:sz w:val="26"/>
          <w:szCs w:val="26"/>
        </w:rPr>
        <w:t xml:space="preserve"> Правительства </w:t>
      </w:r>
      <w:r w:rsidRPr="00A9200B">
        <w:rPr>
          <w:sz w:val="26"/>
          <w:szCs w:val="26"/>
        </w:rPr>
        <w:t>Ханты</w:t>
      </w:r>
      <w:r w:rsidR="00025D6D" w:rsidRPr="00A9200B">
        <w:rPr>
          <w:sz w:val="26"/>
          <w:szCs w:val="26"/>
        </w:rPr>
        <w:t xml:space="preserve"> </w:t>
      </w:r>
      <w:r w:rsidRPr="00A9200B">
        <w:rPr>
          <w:sz w:val="26"/>
          <w:szCs w:val="26"/>
        </w:rPr>
        <w:t>-</w:t>
      </w:r>
      <w:r w:rsidR="00025D6D" w:rsidRPr="00A9200B">
        <w:rPr>
          <w:sz w:val="26"/>
          <w:szCs w:val="26"/>
        </w:rPr>
        <w:t xml:space="preserve"> </w:t>
      </w:r>
      <w:r w:rsidRPr="00A9200B">
        <w:rPr>
          <w:sz w:val="26"/>
          <w:szCs w:val="26"/>
        </w:rPr>
        <w:t xml:space="preserve">Мансийского автономного округа - Югры </w:t>
      </w:r>
      <w:r w:rsidR="00025D6D" w:rsidRPr="00A9200B">
        <w:rPr>
          <w:sz w:val="26"/>
          <w:szCs w:val="26"/>
        </w:rPr>
        <w:t xml:space="preserve">от 10.11.2023 №546-п </w:t>
      </w:r>
      <w:r w:rsidRPr="00A9200B">
        <w:rPr>
          <w:sz w:val="26"/>
          <w:szCs w:val="26"/>
        </w:rPr>
        <w:t xml:space="preserve">«О государственной программе Ханты-Мансийского автономного округа - Югры «Развитие гражданского общества», </w:t>
      </w:r>
      <w:r w:rsidR="00AD0CC7" w:rsidRPr="00A9200B">
        <w:rPr>
          <w:sz w:val="26"/>
          <w:szCs w:val="26"/>
        </w:rPr>
        <w:t>ре</w:t>
      </w:r>
      <w:r w:rsidR="00A9200B" w:rsidRPr="00A9200B">
        <w:rPr>
          <w:sz w:val="26"/>
          <w:szCs w:val="26"/>
        </w:rPr>
        <w:t xml:space="preserve">шением Думы города Когалыма от 11.12.2024 года №487-ГД «О внесении изменений в решение Думы города Когалыма от 13.12.2023 года №350-ГД», </w:t>
      </w:r>
      <w:hyperlink r:id="rId11" w:history="1">
        <w:r w:rsidRPr="00A9200B">
          <w:rPr>
            <w:sz w:val="26"/>
            <w:szCs w:val="26"/>
          </w:rPr>
          <w:t>постановлением</w:t>
        </w:r>
      </w:hyperlink>
      <w:r w:rsidRPr="00A9200B">
        <w:rPr>
          <w:sz w:val="26"/>
          <w:szCs w:val="26"/>
        </w:rPr>
        <w:t xml:space="preserve"> Администрации города Когалыма </w:t>
      </w:r>
      <w:r w:rsidR="00DE1A79" w:rsidRPr="00A9200B">
        <w:rPr>
          <w:sz w:val="26"/>
          <w:szCs w:val="26"/>
        </w:rPr>
        <w:t xml:space="preserve">  </w:t>
      </w:r>
      <w:r w:rsidRPr="00A9200B">
        <w:rPr>
          <w:sz w:val="26"/>
          <w:szCs w:val="26"/>
        </w:rPr>
        <w:t>от 28.10.2021</w:t>
      </w:r>
      <w:r w:rsidR="00BB56B6" w:rsidRPr="00A9200B">
        <w:rPr>
          <w:sz w:val="26"/>
          <w:szCs w:val="26"/>
        </w:rPr>
        <w:t xml:space="preserve"> </w:t>
      </w:r>
      <w:r w:rsidRPr="00A9200B">
        <w:rPr>
          <w:sz w:val="26"/>
          <w:szCs w:val="26"/>
        </w:rPr>
        <w:t>№2193 «О порядке разработки и реализации муниципальных программ города Когалыма»</w:t>
      </w:r>
      <w:r w:rsidR="00025D6D" w:rsidRPr="00A9200B">
        <w:rPr>
          <w:sz w:val="26"/>
          <w:szCs w:val="26"/>
        </w:rPr>
        <w:t>:</w:t>
      </w:r>
    </w:p>
    <w:p w:rsidR="00370B8F" w:rsidRPr="00A9200B" w:rsidRDefault="00370B8F" w:rsidP="00E6446F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</w:p>
    <w:p w:rsidR="007019EC" w:rsidRPr="007019EC" w:rsidRDefault="007019EC" w:rsidP="00E64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9EC">
        <w:rPr>
          <w:sz w:val="26"/>
          <w:szCs w:val="26"/>
        </w:rPr>
        <w:t xml:space="preserve">1. В </w:t>
      </w:r>
      <w:hyperlink r:id="rId12" w:history="1">
        <w:r w:rsidRPr="007019EC">
          <w:rPr>
            <w:sz w:val="26"/>
            <w:szCs w:val="26"/>
          </w:rPr>
          <w:t>приложение</w:t>
        </w:r>
      </w:hyperlink>
      <w:r w:rsidRPr="007019EC">
        <w:rPr>
          <w:sz w:val="26"/>
          <w:szCs w:val="26"/>
        </w:rPr>
        <w:t xml:space="preserve"> к постановлению Администрации города Когалыма </w:t>
      </w:r>
      <w:r w:rsidR="00E6446F" w:rsidRPr="00E6446F">
        <w:rPr>
          <w:sz w:val="26"/>
          <w:szCs w:val="26"/>
        </w:rPr>
        <w:t xml:space="preserve">               </w:t>
      </w:r>
      <w:r w:rsidRPr="007019EC">
        <w:rPr>
          <w:sz w:val="26"/>
          <w:szCs w:val="26"/>
        </w:rPr>
        <w:t>от 02.10.2013 №2811 «Об утверждении муниципальной программы «Развитие институтов гражданского обще</w:t>
      </w:r>
      <w:r w:rsidR="00386402">
        <w:rPr>
          <w:sz w:val="26"/>
          <w:szCs w:val="26"/>
        </w:rPr>
        <w:t>ства города Когалыма» (далее - П</w:t>
      </w:r>
      <w:r w:rsidRPr="007019EC">
        <w:rPr>
          <w:sz w:val="26"/>
          <w:szCs w:val="26"/>
        </w:rPr>
        <w:t>рограмма) внести следующие изменения:</w:t>
      </w:r>
    </w:p>
    <w:p w:rsidR="007019EC" w:rsidRPr="005806DA" w:rsidRDefault="00CC2EE8" w:rsidP="00E64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6DA">
        <w:rPr>
          <w:sz w:val="26"/>
          <w:szCs w:val="26"/>
        </w:rPr>
        <w:t xml:space="preserve">1.1. </w:t>
      </w:r>
      <w:hyperlink r:id="rId13" w:history="1">
        <w:r w:rsidRPr="005806DA">
          <w:rPr>
            <w:sz w:val="26"/>
            <w:szCs w:val="26"/>
          </w:rPr>
          <w:t>С</w:t>
        </w:r>
        <w:r w:rsidR="007019EC" w:rsidRPr="005806DA">
          <w:rPr>
            <w:sz w:val="26"/>
            <w:szCs w:val="26"/>
          </w:rPr>
          <w:t>троку</w:t>
        </w:r>
      </w:hyperlink>
      <w:r w:rsidR="007019EC" w:rsidRPr="005806DA">
        <w:rPr>
          <w:sz w:val="26"/>
          <w:szCs w:val="26"/>
        </w:rPr>
        <w:t xml:space="preserve"> «Параметры финансового обеспечения муниципальной программы» </w:t>
      </w:r>
      <w:r w:rsidR="00386402" w:rsidRPr="005806DA">
        <w:rPr>
          <w:sz w:val="26"/>
          <w:szCs w:val="26"/>
        </w:rPr>
        <w:t xml:space="preserve">паспорта Программы </w:t>
      </w:r>
      <w:r w:rsidR="007019EC" w:rsidRPr="005806DA">
        <w:rPr>
          <w:sz w:val="26"/>
          <w:szCs w:val="26"/>
        </w:rPr>
        <w:t>изложить в следующей редакции:</w:t>
      </w:r>
    </w:p>
    <w:p w:rsidR="00386402" w:rsidRPr="005806DA" w:rsidRDefault="00386402" w:rsidP="00CA592B">
      <w:pPr>
        <w:autoSpaceDE w:val="0"/>
        <w:autoSpaceDN w:val="0"/>
        <w:adjustRightInd w:val="0"/>
        <w:ind w:firstLine="540"/>
        <w:jc w:val="both"/>
        <w:rPr>
          <w:sz w:val="8"/>
          <w:szCs w:val="8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"/>
        <w:gridCol w:w="1626"/>
        <w:gridCol w:w="2127"/>
        <w:gridCol w:w="863"/>
        <w:gridCol w:w="752"/>
        <w:gridCol w:w="752"/>
        <w:gridCol w:w="752"/>
        <w:gridCol w:w="752"/>
        <w:gridCol w:w="758"/>
        <w:gridCol w:w="390"/>
      </w:tblGrid>
      <w:tr w:rsidR="005806DA" w:rsidRPr="005806DA" w:rsidTr="005806DA">
        <w:trPr>
          <w:trHeight w:val="8"/>
        </w:trPr>
        <w:tc>
          <w:tcPr>
            <w:tcW w:w="9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6D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910" w:type="pct"/>
            <w:vMerge w:val="restart"/>
          </w:tcPr>
          <w:p w:rsidR="00F44650" w:rsidRPr="005806DA" w:rsidRDefault="00F44650" w:rsidP="00F44650">
            <w:pPr>
              <w:pStyle w:val="ConsPlusNormal"/>
              <w:ind w:left="104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1190" w:type="pct"/>
            <w:vMerge w:val="restart"/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90" w:type="pct"/>
            <w:gridSpan w:val="6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Расходы по годам (тыс. рублей)</w:t>
            </w:r>
          </w:p>
        </w:tc>
        <w:tc>
          <w:tcPr>
            <w:tcW w:w="218" w:type="pct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00B" w:rsidRDefault="00A9200B" w:rsidP="00F44650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:rsidR="00F44650" w:rsidRPr="005806DA" w:rsidRDefault="00F44650" w:rsidP="00F44650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»</w:t>
            </w:r>
            <w:r w:rsidR="007019EC" w:rsidRPr="005806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806DA" w:rsidRPr="005806DA" w:rsidTr="005806DA">
        <w:trPr>
          <w:trHeight w:val="150"/>
        </w:trPr>
        <w:tc>
          <w:tcPr>
            <w:tcW w:w="91" w:type="pct"/>
            <w:vMerge/>
            <w:tcBorders>
              <w:lef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vMerge/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Всего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2024</w:t>
            </w:r>
          </w:p>
        </w:tc>
        <w:tc>
          <w:tcPr>
            <w:tcW w:w="421" w:type="pct"/>
            <w:tcBorders>
              <w:top w:val="single" w:sz="4" w:space="0" w:color="FFFFFF"/>
            </w:tcBorders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2025</w:t>
            </w:r>
          </w:p>
        </w:tc>
        <w:tc>
          <w:tcPr>
            <w:tcW w:w="421" w:type="pct"/>
            <w:tcBorders>
              <w:top w:val="single" w:sz="4" w:space="0" w:color="FFFFFF"/>
            </w:tcBorders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2026</w:t>
            </w:r>
          </w:p>
        </w:tc>
        <w:tc>
          <w:tcPr>
            <w:tcW w:w="421" w:type="pct"/>
            <w:tcBorders>
              <w:top w:val="single" w:sz="4" w:space="0" w:color="FFFFFF"/>
            </w:tcBorders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424" w:type="pct"/>
            <w:tcBorders>
              <w:top w:val="single" w:sz="4" w:space="0" w:color="FFFFFF"/>
            </w:tcBorders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218" w:type="pct"/>
            <w:vMerge/>
            <w:tcBorders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6DA" w:rsidRPr="005806DA" w:rsidTr="005806DA">
        <w:trPr>
          <w:trHeight w:val="150"/>
        </w:trPr>
        <w:tc>
          <w:tcPr>
            <w:tcW w:w="91" w:type="pct"/>
            <w:vMerge/>
            <w:tcBorders>
              <w:lef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всего</w:t>
            </w:r>
          </w:p>
        </w:tc>
        <w:tc>
          <w:tcPr>
            <w:tcW w:w="483" w:type="pct"/>
            <w:vAlign w:val="center"/>
          </w:tcPr>
          <w:p w:rsidR="00F44650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269645,6</w:t>
            </w:r>
          </w:p>
        </w:tc>
        <w:tc>
          <w:tcPr>
            <w:tcW w:w="421" w:type="pct"/>
            <w:vAlign w:val="center"/>
          </w:tcPr>
          <w:p w:rsidR="00F44650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53860,4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54689,2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54656,6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F44650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53219,7</w:t>
            </w:r>
          </w:p>
        </w:tc>
        <w:tc>
          <w:tcPr>
            <w:tcW w:w="424" w:type="pct"/>
            <w:vAlign w:val="center"/>
          </w:tcPr>
          <w:p w:rsidR="00F44650" w:rsidRPr="005806DA" w:rsidRDefault="00F44650" w:rsidP="00F44650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53219,7</w:t>
            </w:r>
          </w:p>
        </w:tc>
        <w:tc>
          <w:tcPr>
            <w:tcW w:w="218" w:type="pct"/>
            <w:vMerge/>
            <w:tcBorders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6DA" w:rsidRPr="005806DA" w:rsidTr="005806DA">
        <w:tc>
          <w:tcPr>
            <w:tcW w:w="91" w:type="pct"/>
            <w:vMerge/>
            <w:tcBorders>
              <w:lef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3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4" w:type="pct"/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8" w:type="pct"/>
            <w:vMerge/>
            <w:tcBorders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6DA" w:rsidRPr="005806DA" w:rsidTr="005806DA">
        <w:trPr>
          <w:trHeight w:val="247"/>
        </w:trPr>
        <w:tc>
          <w:tcPr>
            <w:tcW w:w="91" w:type="pct"/>
            <w:vMerge/>
            <w:tcBorders>
              <w:lef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728,9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728,9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4" w:type="pct"/>
            <w:vAlign w:val="center"/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8" w:type="pct"/>
            <w:vMerge/>
            <w:tcBorders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6DA" w:rsidRPr="005806DA" w:rsidTr="005806DA">
        <w:trPr>
          <w:trHeight w:val="222"/>
        </w:trPr>
        <w:tc>
          <w:tcPr>
            <w:tcW w:w="91" w:type="pct"/>
            <w:vMerge/>
            <w:tcBorders>
              <w:left w:val="single" w:sz="4" w:space="0" w:color="FFFFFF" w:themeColor="background1"/>
            </w:tcBorders>
          </w:tcPr>
          <w:p w:rsidR="005806DA" w:rsidRPr="005806DA" w:rsidRDefault="005806DA" w:rsidP="005806D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</w:tcPr>
          <w:p w:rsidR="005806DA" w:rsidRPr="005806DA" w:rsidRDefault="005806DA" w:rsidP="005806D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</w:tcPr>
          <w:p w:rsidR="005806DA" w:rsidRPr="005806DA" w:rsidRDefault="005806DA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3" w:type="pct"/>
            <w:shd w:val="clear" w:color="auto" w:fill="auto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268916,7</w:t>
            </w:r>
          </w:p>
        </w:tc>
        <w:tc>
          <w:tcPr>
            <w:tcW w:w="421" w:type="pct"/>
            <w:shd w:val="clear" w:color="auto" w:fill="auto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53131,5</w:t>
            </w:r>
          </w:p>
        </w:tc>
        <w:tc>
          <w:tcPr>
            <w:tcW w:w="421" w:type="pct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54689,2</w:t>
            </w:r>
          </w:p>
        </w:tc>
        <w:tc>
          <w:tcPr>
            <w:tcW w:w="421" w:type="pct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54656,6</w:t>
            </w:r>
          </w:p>
        </w:tc>
        <w:tc>
          <w:tcPr>
            <w:tcW w:w="421" w:type="pct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53219,7</w:t>
            </w:r>
          </w:p>
        </w:tc>
        <w:tc>
          <w:tcPr>
            <w:tcW w:w="424" w:type="pct"/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53219,7</w:t>
            </w:r>
          </w:p>
        </w:tc>
        <w:tc>
          <w:tcPr>
            <w:tcW w:w="218" w:type="pct"/>
            <w:vMerge/>
            <w:tcBorders>
              <w:right w:val="single" w:sz="4" w:space="0" w:color="FFFFFF" w:themeColor="background1"/>
            </w:tcBorders>
          </w:tcPr>
          <w:p w:rsidR="005806DA" w:rsidRPr="005806DA" w:rsidRDefault="005806DA" w:rsidP="005806DA">
            <w:pPr>
              <w:jc w:val="center"/>
              <w:rPr>
                <w:sz w:val="22"/>
                <w:szCs w:val="22"/>
              </w:rPr>
            </w:pPr>
          </w:p>
        </w:tc>
      </w:tr>
      <w:tr w:rsidR="005806DA" w:rsidRPr="005806DA" w:rsidTr="005806DA">
        <w:trPr>
          <w:trHeight w:val="579"/>
        </w:trPr>
        <w:tc>
          <w:tcPr>
            <w:tcW w:w="91" w:type="pct"/>
            <w:vMerge/>
            <w:tcBorders>
              <w:left w:val="single" w:sz="4" w:space="0" w:color="FFFFFF" w:themeColor="background1"/>
              <w:bottom w:val="single" w:sz="4" w:space="0" w:color="FFFFFF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vMerge/>
            <w:tcBorders>
              <w:bottom w:val="single" w:sz="4" w:space="0" w:color="auto"/>
            </w:tcBorders>
          </w:tcPr>
          <w:p w:rsidR="00F44650" w:rsidRPr="005806DA" w:rsidRDefault="00F44650" w:rsidP="0055715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F44650" w:rsidRPr="005806DA" w:rsidRDefault="00F44650" w:rsidP="005806DA">
            <w:pPr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44650" w:rsidRPr="005806DA" w:rsidRDefault="00F44650" w:rsidP="005806DA">
            <w:pPr>
              <w:jc w:val="center"/>
              <w:rPr>
                <w:sz w:val="22"/>
                <w:szCs w:val="22"/>
              </w:rPr>
            </w:pPr>
            <w:r w:rsidRPr="005806D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5806D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8" w:type="pct"/>
            <w:vMerge/>
            <w:tcBorders>
              <w:bottom w:val="single" w:sz="4" w:space="0" w:color="FFFFFF"/>
              <w:right w:val="single" w:sz="4" w:space="0" w:color="FFFFFF" w:themeColor="background1"/>
            </w:tcBorders>
          </w:tcPr>
          <w:p w:rsidR="00F44650" w:rsidRPr="005806DA" w:rsidRDefault="00F44650" w:rsidP="0055715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6402" w:rsidRPr="005806DA" w:rsidRDefault="00386402" w:rsidP="007019EC">
      <w:pPr>
        <w:tabs>
          <w:tab w:val="left" w:pos="2030"/>
        </w:tabs>
        <w:contextualSpacing/>
        <w:jc w:val="both"/>
        <w:rPr>
          <w:sz w:val="10"/>
          <w:szCs w:val="10"/>
        </w:rPr>
      </w:pPr>
    </w:p>
    <w:p w:rsidR="00761088" w:rsidRPr="00F44650" w:rsidRDefault="00386402" w:rsidP="00E6446F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1088" w:rsidRPr="00F44650">
        <w:rPr>
          <w:sz w:val="26"/>
          <w:szCs w:val="26"/>
        </w:rPr>
        <w:t xml:space="preserve">2. </w:t>
      </w:r>
      <w:hyperlink r:id="rId14" w:history="1">
        <w:r w:rsidR="006E5EC8" w:rsidRPr="00F44650">
          <w:rPr>
            <w:sz w:val="26"/>
            <w:szCs w:val="26"/>
          </w:rPr>
          <w:t>Т</w:t>
        </w:r>
        <w:r w:rsidR="00761088" w:rsidRPr="00F44650">
          <w:rPr>
            <w:sz w:val="26"/>
            <w:szCs w:val="26"/>
          </w:rPr>
          <w:t>аблицу 1</w:t>
        </w:r>
      </w:hyperlink>
      <w:r w:rsidR="006E5EC8" w:rsidRPr="00F44650">
        <w:rPr>
          <w:sz w:val="26"/>
          <w:szCs w:val="26"/>
        </w:rPr>
        <w:t xml:space="preserve"> п</w:t>
      </w:r>
      <w:r w:rsidR="00761088" w:rsidRPr="00F44650">
        <w:rPr>
          <w:sz w:val="26"/>
          <w:szCs w:val="26"/>
        </w:rPr>
        <w:t>рограммы изложить в редакции согласно приложению к настоящему постановлению.</w:t>
      </w:r>
    </w:p>
    <w:p w:rsidR="001D3922" w:rsidRDefault="001D3922" w:rsidP="00E6446F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</w:p>
    <w:p w:rsidR="007019EC" w:rsidRPr="005806DA" w:rsidRDefault="00386402" w:rsidP="00E64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19E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Подпункты 1.1.2, 1.2 пункта 1 </w:t>
      </w:r>
      <w:r w:rsidR="000F75A0">
        <w:rPr>
          <w:sz w:val="26"/>
          <w:szCs w:val="26"/>
        </w:rPr>
        <w:t xml:space="preserve">постановления </w:t>
      </w:r>
      <w:r w:rsidR="00BB56B6">
        <w:rPr>
          <w:sz w:val="26"/>
          <w:szCs w:val="26"/>
        </w:rPr>
        <w:t xml:space="preserve">Администрации города Когалыма </w:t>
      </w:r>
      <w:r w:rsidR="007019EC">
        <w:rPr>
          <w:sz w:val="26"/>
          <w:szCs w:val="26"/>
        </w:rPr>
        <w:t>о</w:t>
      </w:r>
      <w:r w:rsidR="007019EC" w:rsidRPr="00AD0CC7">
        <w:rPr>
          <w:sz w:val="26"/>
          <w:szCs w:val="26"/>
        </w:rPr>
        <w:t xml:space="preserve">т </w:t>
      </w:r>
      <w:r w:rsidR="005806DA" w:rsidRPr="005806DA">
        <w:rPr>
          <w:sz w:val="26"/>
          <w:szCs w:val="26"/>
        </w:rPr>
        <w:t>25.11.2024</w:t>
      </w:r>
      <w:r w:rsidR="00662D0C" w:rsidRPr="00662D0C">
        <w:rPr>
          <w:sz w:val="26"/>
          <w:szCs w:val="26"/>
        </w:rPr>
        <w:t xml:space="preserve"> </w:t>
      </w:r>
      <w:r w:rsidR="00662D0C">
        <w:rPr>
          <w:sz w:val="26"/>
          <w:szCs w:val="26"/>
        </w:rPr>
        <w:t>№</w:t>
      </w:r>
      <w:r w:rsidR="005806DA">
        <w:rPr>
          <w:sz w:val="26"/>
          <w:szCs w:val="26"/>
        </w:rPr>
        <w:t>2288</w:t>
      </w:r>
      <w:r w:rsidR="00662D0C" w:rsidRPr="00662D0C">
        <w:rPr>
          <w:sz w:val="26"/>
          <w:szCs w:val="26"/>
        </w:rPr>
        <w:t xml:space="preserve"> </w:t>
      </w:r>
      <w:r w:rsidR="00CB03B1">
        <w:rPr>
          <w:sz w:val="26"/>
          <w:szCs w:val="26"/>
        </w:rPr>
        <w:t xml:space="preserve">«О внесении изменений </w:t>
      </w:r>
      <w:r w:rsidR="00CB03B1" w:rsidRPr="00BE74BB">
        <w:rPr>
          <w:sz w:val="26"/>
          <w:szCs w:val="26"/>
        </w:rPr>
        <w:t xml:space="preserve">в постановление </w:t>
      </w:r>
      <w:r w:rsidR="00CB03B1">
        <w:rPr>
          <w:sz w:val="26"/>
          <w:szCs w:val="26"/>
        </w:rPr>
        <w:t>А</w:t>
      </w:r>
      <w:r w:rsidR="00CB03B1" w:rsidRPr="00BE74BB">
        <w:rPr>
          <w:sz w:val="26"/>
          <w:szCs w:val="26"/>
        </w:rPr>
        <w:t>дминистрации</w:t>
      </w:r>
      <w:r w:rsidR="00CB03B1">
        <w:rPr>
          <w:sz w:val="26"/>
          <w:szCs w:val="26"/>
        </w:rPr>
        <w:t xml:space="preserve"> </w:t>
      </w:r>
      <w:r w:rsidR="00CB03B1" w:rsidRPr="00BE74BB">
        <w:rPr>
          <w:sz w:val="26"/>
          <w:szCs w:val="26"/>
        </w:rPr>
        <w:t>горо</w:t>
      </w:r>
      <w:r w:rsidR="00CB03B1">
        <w:rPr>
          <w:sz w:val="26"/>
          <w:szCs w:val="26"/>
        </w:rPr>
        <w:t>д</w:t>
      </w:r>
      <w:r w:rsidR="006E5EC8">
        <w:rPr>
          <w:sz w:val="26"/>
          <w:szCs w:val="26"/>
        </w:rPr>
        <w:t>а Когалыма от 02.10.2013 №2811»</w:t>
      </w:r>
      <w:r w:rsidR="007019EC">
        <w:rPr>
          <w:sz w:val="26"/>
          <w:szCs w:val="26"/>
        </w:rPr>
        <w:t xml:space="preserve"> </w:t>
      </w:r>
      <w:r w:rsidR="007019EC" w:rsidRPr="005806DA">
        <w:rPr>
          <w:sz w:val="26"/>
          <w:szCs w:val="26"/>
        </w:rPr>
        <w:t>признать утратившим</w:t>
      </w:r>
      <w:r w:rsidRPr="005806DA">
        <w:rPr>
          <w:sz w:val="26"/>
          <w:szCs w:val="26"/>
        </w:rPr>
        <w:t>и</w:t>
      </w:r>
      <w:r w:rsidR="007019EC" w:rsidRPr="005806DA">
        <w:rPr>
          <w:sz w:val="26"/>
          <w:szCs w:val="26"/>
        </w:rPr>
        <w:t xml:space="preserve"> силу.</w:t>
      </w:r>
    </w:p>
    <w:p w:rsidR="00193DCE" w:rsidRDefault="00193DCE" w:rsidP="00AD0CC7">
      <w:pPr>
        <w:tabs>
          <w:tab w:val="left" w:pos="2030"/>
        </w:tabs>
        <w:ind w:firstLine="709"/>
        <w:contextualSpacing/>
        <w:jc w:val="both"/>
        <w:rPr>
          <w:sz w:val="26"/>
          <w:szCs w:val="26"/>
        </w:rPr>
      </w:pPr>
    </w:p>
    <w:p w:rsidR="00690B49" w:rsidRPr="00690B49" w:rsidRDefault="00386402" w:rsidP="00DE1A7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2EE1">
        <w:rPr>
          <w:sz w:val="26"/>
          <w:szCs w:val="26"/>
        </w:rPr>
        <w:t xml:space="preserve">. </w:t>
      </w:r>
      <w:r w:rsidR="00C84860">
        <w:rPr>
          <w:sz w:val="26"/>
          <w:szCs w:val="26"/>
        </w:rPr>
        <w:t xml:space="preserve">Управлению внутренней политики </w:t>
      </w:r>
      <w:r w:rsidR="00690B49" w:rsidRPr="00690B49">
        <w:rPr>
          <w:sz w:val="26"/>
          <w:szCs w:val="26"/>
        </w:rPr>
        <w:t>Администрации города Когалыма (</w:t>
      </w:r>
      <w:r w:rsidR="00C84860">
        <w:rPr>
          <w:sz w:val="26"/>
          <w:szCs w:val="26"/>
        </w:rPr>
        <w:t>А.В.Захаров)</w:t>
      </w:r>
      <w:r w:rsidR="00690B49" w:rsidRPr="00690B49">
        <w:rPr>
          <w:sz w:val="26"/>
          <w:szCs w:val="26"/>
        </w:rPr>
        <w:t xml:space="preserve"> направить в юридическое управление Администрации города Когалыма текст постановления</w:t>
      </w:r>
      <w:r w:rsidR="000542CE">
        <w:rPr>
          <w:sz w:val="26"/>
          <w:szCs w:val="26"/>
        </w:rPr>
        <w:t xml:space="preserve"> и приложение к нему</w:t>
      </w:r>
      <w:r w:rsidR="00690B49" w:rsidRPr="00690B49">
        <w:rPr>
          <w:sz w:val="26"/>
          <w:szCs w:val="26"/>
        </w:rPr>
        <w:t>, его реквизиты, сведения об источнике официального опубликования в п</w:t>
      </w:r>
      <w:r w:rsidR="00CD37B9">
        <w:rPr>
          <w:sz w:val="26"/>
          <w:szCs w:val="26"/>
        </w:rPr>
        <w:t xml:space="preserve">орядке и сроки, предусмотренные </w:t>
      </w:r>
      <w:hyperlink r:id="rId15" w:history="1">
        <w:r w:rsidR="00690B49" w:rsidRPr="00690B49">
          <w:rPr>
            <w:sz w:val="26"/>
            <w:szCs w:val="26"/>
          </w:rPr>
          <w:t>распоряжением</w:t>
        </w:r>
      </w:hyperlink>
      <w:r w:rsidR="00690B49" w:rsidRPr="00690B49">
        <w:rPr>
          <w:sz w:val="26"/>
          <w:szCs w:val="26"/>
        </w:rPr>
        <w:t xml:space="preserve"> Администрации города Когалыма </w:t>
      </w:r>
      <w:r w:rsidR="00DE1A79">
        <w:rPr>
          <w:sz w:val="26"/>
          <w:szCs w:val="26"/>
        </w:rPr>
        <w:t xml:space="preserve">                              </w:t>
      </w:r>
      <w:r w:rsidR="00690B49" w:rsidRPr="00690B49">
        <w:rPr>
          <w:sz w:val="26"/>
          <w:szCs w:val="26"/>
        </w:rPr>
        <w:t>от 19.06.2013 №149-р «О мерах по формированию регистра муниципальных нормативных</w:t>
      </w:r>
      <w:r w:rsidR="00AD0CC7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>правовых актов Ханты</w:t>
      </w:r>
      <w:r w:rsidR="00CD37B9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>-</w:t>
      </w:r>
      <w:r w:rsidR="00CD37B9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>Мансийского</w:t>
      </w:r>
      <w:r w:rsidR="00DE1A79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>округа</w:t>
      </w:r>
      <w:r w:rsidR="00CD37B9" w:rsidRPr="00CD37B9">
        <w:rPr>
          <w:sz w:val="26"/>
          <w:szCs w:val="26"/>
        </w:rPr>
        <w:t xml:space="preserve"> </w:t>
      </w:r>
      <w:r w:rsidR="00CD37B9" w:rsidRPr="00690B49">
        <w:rPr>
          <w:sz w:val="26"/>
          <w:szCs w:val="26"/>
        </w:rPr>
        <w:t>автономного</w:t>
      </w:r>
      <w:r w:rsidR="00CD37B9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 xml:space="preserve"> </w:t>
      </w:r>
      <w:r w:rsidR="00CD37B9">
        <w:rPr>
          <w:sz w:val="26"/>
          <w:szCs w:val="26"/>
        </w:rPr>
        <w:t>-</w:t>
      </w:r>
      <w:r w:rsidR="00690B49" w:rsidRPr="00690B49">
        <w:rPr>
          <w:sz w:val="26"/>
          <w:szCs w:val="26"/>
        </w:rPr>
        <w:t xml:space="preserve"> Югры», для дальнейшего направления в Управление государственной регистр</w:t>
      </w:r>
      <w:r w:rsidR="00CD37B9">
        <w:rPr>
          <w:sz w:val="26"/>
          <w:szCs w:val="26"/>
        </w:rPr>
        <w:t xml:space="preserve">ации нормативных правовых актов </w:t>
      </w:r>
      <w:r w:rsidR="00690B49" w:rsidRPr="00690B49">
        <w:rPr>
          <w:sz w:val="26"/>
          <w:szCs w:val="26"/>
        </w:rPr>
        <w:t xml:space="preserve">Аппарата Губернатора </w:t>
      </w:r>
      <w:r w:rsidR="0055715A">
        <w:rPr>
          <w:sz w:val="26"/>
          <w:szCs w:val="26"/>
        </w:rPr>
        <w:t xml:space="preserve">                        </w:t>
      </w:r>
      <w:r w:rsidR="00690B49" w:rsidRPr="00690B49">
        <w:rPr>
          <w:sz w:val="26"/>
          <w:szCs w:val="26"/>
        </w:rPr>
        <w:t>Ханты-Мансийского автономного</w:t>
      </w:r>
      <w:r w:rsidR="00CD37B9">
        <w:rPr>
          <w:sz w:val="26"/>
          <w:szCs w:val="26"/>
        </w:rPr>
        <w:t xml:space="preserve"> </w:t>
      </w:r>
      <w:r w:rsidR="00690B49" w:rsidRPr="00690B49">
        <w:rPr>
          <w:sz w:val="26"/>
          <w:szCs w:val="26"/>
        </w:rPr>
        <w:t>округа - Югры.</w:t>
      </w:r>
    </w:p>
    <w:p w:rsidR="00690B49" w:rsidRPr="00D710FB" w:rsidRDefault="00690B49" w:rsidP="00DE1A79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9741E1" w:rsidRPr="009741E1" w:rsidRDefault="00386402" w:rsidP="00DE1A79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90B49" w:rsidRPr="00690B49">
        <w:rPr>
          <w:sz w:val="26"/>
          <w:szCs w:val="26"/>
        </w:rPr>
        <w:t xml:space="preserve">. </w:t>
      </w:r>
      <w:r w:rsidR="009741E1" w:rsidRPr="002979A8">
        <w:rPr>
          <w:sz w:val="26"/>
          <w:szCs w:val="26"/>
        </w:rPr>
        <w:t>Опубликовать наст</w:t>
      </w:r>
      <w:r w:rsidR="009741E1">
        <w:rPr>
          <w:sz w:val="26"/>
          <w:szCs w:val="26"/>
        </w:rPr>
        <w:t>оящее постановление и приложение</w:t>
      </w:r>
      <w:r w:rsidR="009741E1" w:rsidRPr="002979A8">
        <w:rPr>
          <w:sz w:val="26"/>
          <w:szCs w:val="26"/>
        </w:rPr>
        <w:t xml:space="preserve"> к нему</w:t>
      </w:r>
      <w:r w:rsidR="009741E1">
        <w:rPr>
          <w:sz w:val="26"/>
          <w:szCs w:val="26"/>
        </w:rPr>
        <w:t xml:space="preserve"> в </w:t>
      </w:r>
      <w:r w:rsidR="009741E1" w:rsidRPr="002979A8">
        <w:rPr>
          <w:sz w:val="26"/>
          <w:szCs w:val="26"/>
        </w:rPr>
        <w:t>сетевом издании «Когалымский вестник»</w:t>
      </w:r>
      <w:r w:rsidR="009741E1">
        <w:rPr>
          <w:sz w:val="26"/>
          <w:szCs w:val="26"/>
        </w:rPr>
        <w:t xml:space="preserve">: </w:t>
      </w:r>
      <w:r w:rsidR="009741E1" w:rsidRPr="002979A8">
        <w:rPr>
          <w:sz w:val="26"/>
          <w:szCs w:val="26"/>
          <w:lang w:val="en-US"/>
        </w:rPr>
        <w:t>KOGVESTI</w:t>
      </w:r>
      <w:r w:rsidR="009741E1" w:rsidRPr="002979A8">
        <w:rPr>
          <w:sz w:val="26"/>
          <w:szCs w:val="26"/>
        </w:rPr>
        <w:t>.</w:t>
      </w:r>
      <w:r w:rsidR="009741E1" w:rsidRPr="002979A8">
        <w:rPr>
          <w:sz w:val="26"/>
          <w:szCs w:val="26"/>
          <w:lang w:val="en-US"/>
        </w:rPr>
        <w:t>RU</w:t>
      </w:r>
      <w:r w:rsidR="009741E1">
        <w:rPr>
          <w:sz w:val="26"/>
          <w:szCs w:val="26"/>
        </w:rPr>
        <w:t>, ЭЛ №ФС 77 – 85332 от 15.05.2023 и р</w:t>
      </w:r>
      <w:r w:rsidR="009741E1" w:rsidRPr="002979A8">
        <w:rPr>
          <w:sz w:val="26"/>
          <w:szCs w:val="26"/>
        </w:rPr>
        <w:t xml:space="preserve">азместить на официальном сайте </w:t>
      </w:r>
      <w:r w:rsidR="009741E1">
        <w:rPr>
          <w:sz w:val="26"/>
          <w:szCs w:val="26"/>
        </w:rPr>
        <w:t>орган</w:t>
      </w:r>
      <w:r w:rsidR="008E338F">
        <w:rPr>
          <w:sz w:val="26"/>
          <w:szCs w:val="26"/>
        </w:rPr>
        <w:t>а</w:t>
      </w:r>
      <w:r w:rsidR="009741E1">
        <w:rPr>
          <w:sz w:val="26"/>
          <w:szCs w:val="26"/>
        </w:rPr>
        <w:t xml:space="preserve"> местного самоуправления</w:t>
      </w:r>
      <w:r w:rsidR="009741E1" w:rsidRPr="002979A8">
        <w:rPr>
          <w:sz w:val="26"/>
          <w:szCs w:val="26"/>
        </w:rPr>
        <w:t xml:space="preserve"> города Когалыма </w:t>
      </w:r>
      <w:r w:rsidR="009741E1">
        <w:rPr>
          <w:sz w:val="26"/>
          <w:szCs w:val="26"/>
        </w:rPr>
        <w:t xml:space="preserve">в </w:t>
      </w:r>
      <w:r w:rsidR="009741E1" w:rsidRPr="002979A8">
        <w:rPr>
          <w:sz w:val="26"/>
          <w:szCs w:val="26"/>
        </w:rPr>
        <w:t xml:space="preserve">информационно-телекоммуникационной сети </w:t>
      </w:r>
      <w:r w:rsidR="009741E1" w:rsidRPr="009741E1">
        <w:rPr>
          <w:sz w:val="26"/>
          <w:szCs w:val="26"/>
        </w:rPr>
        <w:t xml:space="preserve">Интернет </w:t>
      </w:r>
      <w:r w:rsidR="009741E1" w:rsidRPr="008C0A43">
        <w:rPr>
          <w:sz w:val="26"/>
          <w:szCs w:val="26"/>
        </w:rPr>
        <w:t>(</w:t>
      </w:r>
      <w:hyperlink r:id="rId16" w:history="1">
        <w:r w:rsidR="009741E1" w:rsidRPr="008C0A43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9741E1" w:rsidRPr="008C0A43">
          <w:rPr>
            <w:rStyle w:val="ab"/>
            <w:color w:val="auto"/>
            <w:sz w:val="26"/>
            <w:szCs w:val="26"/>
            <w:u w:val="none"/>
          </w:rPr>
          <w:t>.</w:t>
        </w:r>
        <w:r w:rsidR="009741E1" w:rsidRPr="008C0A43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9741E1" w:rsidRPr="008C0A43">
          <w:rPr>
            <w:rStyle w:val="ab"/>
            <w:color w:val="auto"/>
            <w:sz w:val="26"/>
            <w:szCs w:val="26"/>
            <w:u w:val="none"/>
          </w:rPr>
          <w:t>.</w:t>
        </w:r>
        <w:r w:rsidR="009741E1" w:rsidRPr="008C0A43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="009741E1" w:rsidRPr="008C0A43">
        <w:rPr>
          <w:sz w:val="26"/>
          <w:szCs w:val="26"/>
        </w:rPr>
        <w:t>).</w:t>
      </w:r>
    </w:p>
    <w:p w:rsidR="00CB03B1" w:rsidRPr="009741E1" w:rsidRDefault="00CB03B1" w:rsidP="00DE1A79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5806DA" w:rsidRDefault="00386402" w:rsidP="00E64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90B49" w:rsidRPr="00690B49">
        <w:rPr>
          <w:sz w:val="26"/>
          <w:szCs w:val="26"/>
        </w:rPr>
        <w:t xml:space="preserve">. Контроль за выполнением настоящего постановления </w:t>
      </w:r>
      <w:r w:rsidR="005806DA">
        <w:rPr>
          <w:sz w:val="26"/>
          <w:szCs w:val="26"/>
        </w:rPr>
        <w:t>оставляю за собой.</w:t>
      </w:r>
    </w:p>
    <w:p w:rsidR="00690B49" w:rsidRPr="00690B49" w:rsidRDefault="00690B49" w:rsidP="00DE1A79">
      <w:pPr>
        <w:ind w:firstLine="709"/>
        <w:contextualSpacing/>
        <w:jc w:val="both"/>
        <w:rPr>
          <w:sz w:val="26"/>
          <w:szCs w:val="26"/>
        </w:rPr>
      </w:pPr>
    </w:p>
    <w:p w:rsidR="00690B49" w:rsidRDefault="00690B49" w:rsidP="00CB03B1">
      <w:pPr>
        <w:tabs>
          <w:tab w:val="left" w:pos="851"/>
        </w:tabs>
        <w:jc w:val="both"/>
        <w:rPr>
          <w:sz w:val="26"/>
          <w:szCs w:val="26"/>
        </w:rPr>
      </w:pPr>
    </w:p>
    <w:p w:rsidR="0055715A" w:rsidRDefault="0055715A" w:rsidP="00CB03B1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1"/>
        <w:gridCol w:w="3861"/>
        <w:gridCol w:w="1383"/>
        <w:gridCol w:w="131"/>
      </w:tblGrid>
      <w:tr w:rsidR="0055715A" w:rsidTr="0055715A">
        <w:trPr>
          <w:trHeight w:val="800"/>
        </w:trPr>
        <w:tc>
          <w:tcPr>
            <w:tcW w:w="1891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C5AC282DB124F6981465A8E7DE3656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5715A" w:rsidRDefault="005806DA" w:rsidP="0055715A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33" w:type="pct"/>
            <w:vAlign w:val="center"/>
          </w:tcPr>
          <w:p w:rsidR="0055715A" w:rsidRDefault="0055715A" w:rsidP="0055715A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7968" behindDoc="0" locked="0" layoutInCell="1" allowOverlap="1" wp14:anchorId="6BB92409" wp14:editId="38A859D7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55715A" w:rsidRDefault="0055715A" w:rsidP="0055715A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55715A" w:rsidRDefault="0055715A" w:rsidP="0055715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55715A" w:rsidRDefault="0055715A" w:rsidP="0055715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55715A" w:rsidRDefault="0055715A" w:rsidP="0055715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55715A" w:rsidRPr="009B3C4E" w:rsidRDefault="0055715A" w:rsidP="0055715A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800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C5AC282DB124F6981465A8E7DE3656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55715A" w:rsidRDefault="005806DA" w:rsidP="0055715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6" w:type="pct"/>
          </w:tcPr>
          <w:p w:rsidR="0055715A" w:rsidRDefault="0055715A" w:rsidP="0055715A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6E5EC8" w:rsidRPr="00CB03B1" w:rsidRDefault="006E5EC8" w:rsidP="00CB03B1">
      <w:pPr>
        <w:tabs>
          <w:tab w:val="left" w:pos="851"/>
        </w:tabs>
        <w:jc w:val="both"/>
        <w:rPr>
          <w:sz w:val="26"/>
          <w:szCs w:val="26"/>
        </w:rPr>
      </w:pPr>
    </w:p>
    <w:p w:rsidR="00690B49" w:rsidRPr="00D710FB" w:rsidRDefault="00690B49" w:rsidP="00690B49">
      <w:pPr>
        <w:spacing w:after="200" w:line="276" w:lineRule="auto"/>
        <w:rPr>
          <w:sz w:val="10"/>
          <w:szCs w:val="10"/>
        </w:rPr>
        <w:sectPr w:rsidR="00690B49" w:rsidRPr="00D710FB" w:rsidSect="00E6446F">
          <w:pgSz w:w="11906" w:h="16838"/>
          <w:pgMar w:top="1134" w:right="567" w:bottom="1134" w:left="2693" w:header="709" w:footer="709" w:gutter="0"/>
          <w:cols w:space="708"/>
          <w:docGrid w:linePitch="360"/>
        </w:sectPr>
      </w:pPr>
    </w:p>
    <w:p w:rsidR="0055715A" w:rsidRPr="00FF49C3" w:rsidRDefault="0055715A" w:rsidP="0055715A">
      <w:pPr>
        <w:pStyle w:val="af0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:rsidR="0055715A" w:rsidRPr="00FF49C3" w:rsidRDefault="0055715A" w:rsidP="0055715A">
      <w:pPr>
        <w:pStyle w:val="af0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55715A" w:rsidRDefault="0055715A" w:rsidP="0055715A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55715A" w:rsidRPr="00CC2F24" w:rsidTr="0055715A">
        <w:tc>
          <w:tcPr>
            <w:tcW w:w="2235" w:type="dxa"/>
          </w:tcPr>
          <w:p w:rsidR="0055715A" w:rsidRPr="009001E2" w:rsidRDefault="0055715A" w:rsidP="0055715A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55715A" w:rsidRPr="006A3B32" w:rsidRDefault="0055715A" w:rsidP="0055715A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D710FB" w:rsidRDefault="00D710FB" w:rsidP="000F75A0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</w:p>
    <w:p w:rsidR="000F75A0" w:rsidRPr="00690B49" w:rsidRDefault="000F75A0" w:rsidP="000F75A0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  <w:r w:rsidRPr="00690B49">
        <w:rPr>
          <w:sz w:val="26"/>
          <w:szCs w:val="26"/>
        </w:rPr>
        <w:t>Таблица 1</w:t>
      </w:r>
    </w:p>
    <w:p w:rsidR="000F75A0" w:rsidRPr="00690B49" w:rsidRDefault="000F75A0" w:rsidP="000F75A0">
      <w:pPr>
        <w:widowControl w:val="0"/>
        <w:autoSpaceDE w:val="0"/>
        <w:autoSpaceDN w:val="0"/>
        <w:ind w:firstLine="12"/>
        <w:jc w:val="center"/>
        <w:rPr>
          <w:sz w:val="26"/>
          <w:szCs w:val="26"/>
        </w:rPr>
      </w:pPr>
    </w:p>
    <w:p w:rsidR="000F75A0" w:rsidRPr="00690B49" w:rsidRDefault="000F75A0" w:rsidP="000F75A0">
      <w:pPr>
        <w:widowControl w:val="0"/>
        <w:autoSpaceDE w:val="0"/>
        <w:autoSpaceDN w:val="0"/>
        <w:ind w:firstLine="12"/>
        <w:jc w:val="center"/>
        <w:rPr>
          <w:sz w:val="26"/>
          <w:szCs w:val="26"/>
        </w:rPr>
      </w:pPr>
      <w:r w:rsidRPr="00690B49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0F75A0" w:rsidRPr="00690B49" w:rsidRDefault="000F75A0" w:rsidP="000F75A0">
      <w:pPr>
        <w:widowControl w:val="0"/>
        <w:autoSpaceDE w:val="0"/>
        <w:autoSpaceDN w:val="0"/>
        <w:ind w:firstLine="1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3133"/>
        <w:gridCol w:w="1664"/>
        <w:gridCol w:w="3057"/>
        <w:gridCol w:w="1246"/>
        <w:gridCol w:w="1108"/>
        <w:gridCol w:w="1111"/>
        <w:gridCol w:w="970"/>
        <w:gridCol w:w="970"/>
        <w:gridCol w:w="1193"/>
      </w:tblGrid>
      <w:tr w:rsidR="000F75A0" w:rsidRPr="00690B49" w:rsidTr="00DE1A79">
        <w:trPr>
          <w:cantSplit/>
        </w:trPr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Номер структурного элемента (основного мероприятия)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Структурный элемент (основное мероприятие муниципальной программы)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Ответственный исполнитель/    соисполнитель, учреждение, организация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 xml:space="preserve">Источники финансирования </w:t>
            </w:r>
          </w:p>
        </w:tc>
        <w:tc>
          <w:tcPr>
            <w:tcW w:w="2102" w:type="pct"/>
            <w:gridSpan w:val="6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Финансовые затраты на реализацию, тыс.рублей</w:t>
            </w:r>
          </w:p>
        </w:tc>
      </w:tr>
      <w:tr w:rsidR="000F75A0" w:rsidRPr="00690B49" w:rsidTr="00DE1A79">
        <w:trPr>
          <w:cantSplit/>
        </w:trPr>
        <w:tc>
          <w:tcPr>
            <w:tcW w:w="396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998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530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974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всего</w:t>
            </w:r>
          </w:p>
        </w:tc>
        <w:tc>
          <w:tcPr>
            <w:tcW w:w="1705" w:type="pct"/>
            <w:gridSpan w:val="5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 </w:t>
            </w:r>
          </w:p>
        </w:tc>
      </w:tr>
      <w:tr w:rsidR="000F75A0" w:rsidRPr="00690B49" w:rsidTr="00DE1A79">
        <w:trPr>
          <w:cantSplit/>
        </w:trPr>
        <w:tc>
          <w:tcPr>
            <w:tcW w:w="396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998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530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974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397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353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2024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0F75A0" w:rsidRPr="00690B49" w:rsidRDefault="000F75A0" w:rsidP="00DE1A79">
            <w:pPr>
              <w:ind w:right="207"/>
              <w:jc w:val="center"/>
            </w:pPr>
            <w:r w:rsidRPr="00690B49">
              <w:t>2025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2026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2027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  <w:rPr>
                <w:color w:val="000000"/>
              </w:rPr>
            </w:pPr>
            <w:r w:rsidRPr="00690B49">
              <w:rPr>
                <w:color w:val="000000"/>
              </w:rPr>
              <w:t>2028</w:t>
            </w:r>
          </w:p>
        </w:tc>
      </w:tr>
      <w:tr w:rsidR="000F75A0" w:rsidRPr="00690B49" w:rsidTr="00DE1A79">
        <w:trPr>
          <w:cantSplit/>
        </w:trPr>
        <w:tc>
          <w:tcPr>
            <w:tcW w:w="39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7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8</w:t>
            </w:r>
          </w:p>
        </w:tc>
        <w:tc>
          <w:tcPr>
            <w:tcW w:w="309" w:type="pct"/>
            <w:shd w:val="clear" w:color="auto" w:fill="auto"/>
            <w:vAlign w:val="bottom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9</w:t>
            </w:r>
          </w:p>
        </w:tc>
        <w:tc>
          <w:tcPr>
            <w:tcW w:w="309" w:type="pct"/>
            <w:shd w:val="clear" w:color="auto" w:fill="auto"/>
            <w:vAlign w:val="bottom"/>
            <w:hideMark/>
          </w:tcPr>
          <w:p w:rsidR="000F75A0" w:rsidRPr="00690B49" w:rsidRDefault="000F75A0" w:rsidP="00BB56B6">
            <w:pPr>
              <w:jc w:val="center"/>
              <w:rPr>
                <w:color w:val="000000"/>
              </w:rPr>
            </w:pPr>
            <w:r w:rsidRPr="00690B49">
              <w:rPr>
                <w:color w:val="000000"/>
              </w:rPr>
              <w:t>10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0F75A0" w:rsidRPr="00690B49" w:rsidRDefault="000F75A0" w:rsidP="00BB56B6">
            <w:pPr>
              <w:jc w:val="center"/>
              <w:rPr>
                <w:color w:val="000000"/>
              </w:rPr>
            </w:pPr>
            <w:r w:rsidRPr="00690B49">
              <w:rPr>
                <w:color w:val="000000"/>
              </w:rPr>
              <w:t>11</w:t>
            </w:r>
          </w:p>
        </w:tc>
      </w:tr>
      <w:tr w:rsidR="000F75A0" w:rsidRPr="00690B49" w:rsidTr="00DE1A7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Цель: Создание условий для развития институтов гражданского общества города Когалыма и реализации гражданских инициатив</w:t>
            </w:r>
          </w:p>
        </w:tc>
      </w:tr>
      <w:tr w:rsidR="000F75A0" w:rsidRPr="00690B49" w:rsidTr="00DE1A79">
        <w:trPr>
          <w:cantSplit/>
        </w:trPr>
        <w:tc>
          <w:tcPr>
            <w:tcW w:w="5000" w:type="pct"/>
            <w:gridSpan w:val="10"/>
            <w:shd w:val="clear" w:color="auto" w:fill="auto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Задача №1. Обеспечение поддержки гражданских инициатив</w:t>
            </w:r>
          </w:p>
        </w:tc>
      </w:tr>
      <w:tr w:rsidR="000F75A0" w:rsidRPr="00690B49" w:rsidTr="00DE1A7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 xml:space="preserve">                 Подпрограмма 1. Поддержка социально ориентированных некоммерческих организаций города Когалыма                                                                                    </w:t>
            </w:r>
          </w:p>
        </w:tc>
      </w:tr>
      <w:tr w:rsidR="000F75A0" w:rsidRPr="00690B49" w:rsidTr="00DE1A7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Процессная часть</w:t>
            </w:r>
          </w:p>
        </w:tc>
      </w:tr>
      <w:tr w:rsidR="00613003" w:rsidRPr="003A0C85" w:rsidTr="00613003">
        <w:trPr>
          <w:cantSplit/>
        </w:trPr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613003" w:rsidRPr="003A0C85" w:rsidRDefault="00613003" w:rsidP="00613003">
            <w:pPr>
              <w:jc w:val="center"/>
            </w:pPr>
            <w:r w:rsidRPr="003A0C85">
              <w:t>1.1.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613003" w:rsidRPr="003A0C85" w:rsidRDefault="00613003" w:rsidP="00956FDD">
            <w:r w:rsidRPr="003A0C85">
              <w:t>Поддержка социально ориентированных некоммерческих организаций (I,II</w:t>
            </w:r>
            <w:r w:rsidR="00E420EF">
              <w:t>)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613003" w:rsidRPr="003A0C85" w:rsidRDefault="00613003" w:rsidP="00613003">
            <w:pPr>
              <w:jc w:val="center"/>
            </w:pPr>
            <w:r w:rsidRPr="003A0C85">
              <w:t>УВП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35315,10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6991,30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</w:tr>
      <w:tr w:rsidR="00613003" w:rsidRPr="003A0C85" w:rsidTr="00613003">
        <w:trPr>
          <w:cantSplit/>
        </w:trPr>
        <w:tc>
          <w:tcPr>
            <w:tcW w:w="396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98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530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74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федеральный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  <w:tr w:rsidR="00613003" w:rsidRPr="003A0C85" w:rsidTr="00613003">
        <w:trPr>
          <w:cantSplit/>
        </w:trPr>
        <w:tc>
          <w:tcPr>
            <w:tcW w:w="396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98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530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74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  <w:tr w:rsidR="00613003" w:rsidRPr="003A0C85" w:rsidTr="00613003">
        <w:trPr>
          <w:cantSplit/>
        </w:trPr>
        <w:tc>
          <w:tcPr>
            <w:tcW w:w="396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98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530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74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бюджет города Когалыма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35315,10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6991,30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</w:tr>
      <w:tr w:rsidR="00613003" w:rsidRPr="003A0C85" w:rsidTr="00613003">
        <w:trPr>
          <w:cantSplit/>
        </w:trPr>
        <w:tc>
          <w:tcPr>
            <w:tcW w:w="396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98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530" w:type="pct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974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  <w:tr w:rsidR="000F75A0" w:rsidRPr="003A0C85" w:rsidTr="00DE1A79">
        <w:trPr>
          <w:cantSplit/>
        </w:trPr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1.1.1.</w:t>
            </w:r>
          </w:p>
        </w:tc>
        <w:tc>
          <w:tcPr>
            <w:tcW w:w="998" w:type="pct"/>
            <w:vMerge w:val="restart"/>
            <w:shd w:val="clear" w:color="auto" w:fill="auto"/>
            <w:hideMark/>
          </w:tcPr>
          <w:p w:rsidR="000F75A0" w:rsidRPr="003A0C85" w:rsidRDefault="000F75A0" w:rsidP="00BB56B6">
            <w:r w:rsidRPr="003A0C85">
              <w:t>Организация и проведение конкурса социально значимых проектов среди социально</w:t>
            </w:r>
            <w:r w:rsidRPr="003A0C85">
              <w:br/>
              <w:t>ориентированных некоммерческих организаций города Когалыма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УВП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5 000,00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</w:tr>
      <w:tr w:rsidR="000F75A0" w:rsidRPr="003A0C85" w:rsidTr="00DE1A79">
        <w:trPr>
          <w:cantSplit/>
        </w:trPr>
        <w:tc>
          <w:tcPr>
            <w:tcW w:w="396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998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530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974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бюджет города Когалыма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5 000,00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1 000,00</w:t>
            </w:r>
          </w:p>
        </w:tc>
      </w:tr>
    </w:tbl>
    <w:p w:rsidR="00DE1A79" w:rsidRPr="003A0C85" w:rsidRDefault="00DE1A79" w:rsidP="00BB56B6">
      <w:pPr>
        <w:jc w:val="center"/>
        <w:sectPr w:rsidR="00DE1A79" w:rsidRPr="003A0C85" w:rsidSect="00E6446F">
          <w:headerReference w:type="default" r:id="rId18"/>
          <w:headerReference w:type="first" r:id="rId19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3146"/>
        <w:gridCol w:w="1413"/>
        <w:gridCol w:w="3260"/>
        <w:gridCol w:w="1277"/>
        <w:gridCol w:w="1133"/>
        <w:gridCol w:w="1133"/>
        <w:gridCol w:w="991"/>
        <w:gridCol w:w="994"/>
        <w:gridCol w:w="1136"/>
      </w:tblGrid>
      <w:tr w:rsidR="00286496" w:rsidRPr="003A0C85" w:rsidTr="00286496">
        <w:trPr>
          <w:cantSplit/>
        </w:trPr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1.1.2.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УВП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941045" w:rsidRPr="00A2286D" w:rsidRDefault="00941045" w:rsidP="00BB56B6">
            <w:pPr>
              <w:jc w:val="center"/>
            </w:pPr>
            <w:r w:rsidRPr="00A2286D">
              <w:t>29086,30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A2286D" w:rsidRDefault="000F75A0" w:rsidP="00BB56B6">
            <w:pPr>
              <w:jc w:val="center"/>
            </w:pPr>
            <w:r w:rsidRPr="00A2286D">
              <w:t>5 362,50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3A0C85" w:rsidRDefault="00B04C42" w:rsidP="00BB56B6">
            <w:pPr>
              <w:jc w:val="center"/>
            </w:pPr>
            <w:r w:rsidRPr="003A0C85">
              <w:t>6499,40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3A0C85" w:rsidRDefault="00906F9D" w:rsidP="00BB56B6">
            <w:pPr>
              <w:jc w:val="center"/>
            </w:pPr>
            <w:r w:rsidRPr="003A0C85">
              <w:t>6499,40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5 362,50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5 362,50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1000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449" w:type="pct"/>
            <w:vMerge/>
            <w:vAlign w:val="center"/>
            <w:hideMark/>
          </w:tcPr>
          <w:p w:rsidR="000F75A0" w:rsidRPr="003A0C85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A2286D" w:rsidRDefault="00A2286D" w:rsidP="00BB56B6">
            <w:pPr>
              <w:jc w:val="center"/>
            </w:pPr>
            <w:r w:rsidRPr="00A2286D">
              <w:t>29086,30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A2286D" w:rsidRDefault="000F75A0" w:rsidP="00BB56B6">
            <w:pPr>
              <w:jc w:val="center"/>
            </w:pPr>
            <w:r w:rsidRPr="00A2286D">
              <w:t>5 362,50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3A0C85" w:rsidRDefault="00B04C42" w:rsidP="00BB56B6">
            <w:pPr>
              <w:jc w:val="center"/>
            </w:pPr>
            <w:r w:rsidRPr="003A0C85">
              <w:t>6499,40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3A0C85" w:rsidRDefault="00906F9D" w:rsidP="00BB56B6">
            <w:pPr>
              <w:jc w:val="center"/>
            </w:pPr>
            <w:r w:rsidRPr="003A0C85">
              <w:t>6499,40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3A0C85" w:rsidRDefault="000F75A0" w:rsidP="00DE1A79">
            <w:pPr>
              <w:ind w:left="-92" w:firstLine="92"/>
              <w:jc w:val="center"/>
            </w:pPr>
            <w:r w:rsidRPr="003A0C85">
              <w:t>5 362,50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3A0C85" w:rsidRDefault="000F75A0" w:rsidP="00BB56B6">
            <w:pPr>
              <w:jc w:val="center"/>
            </w:pPr>
            <w:r w:rsidRPr="003A0C85">
              <w:t>5 362,50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 w:val="restart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1.1.3.</w:t>
            </w:r>
          </w:p>
        </w:tc>
        <w:tc>
          <w:tcPr>
            <w:tcW w:w="1000" w:type="pct"/>
            <w:vMerge w:val="restart"/>
            <w:vAlign w:val="center"/>
          </w:tcPr>
          <w:p w:rsidR="00D304BC" w:rsidRPr="003A0C85" w:rsidRDefault="00D304BC" w:rsidP="00956FDD">
            <w:pPr>
              <w:autoSpaceDE w:val="0"/>
              <w:autoSpaceDN w:val="0"/>
              <w:adjustRightInd w:val="0"/>
            </w:pPr>
            <w:r w:rsidRPr="003A0C85">
              <w:t>Предоставление субсидии</w:t>
            </w:r>
            <w:r w:rsidRPr="003A0C85">
              <w:rPr>
                <w:rFonts w:eastAsiaTheme="minorHAnsi"/>
                <w:lang w:eastAsia="en-US"/>
              </w:rPr>
              <w:t xml:space="preserve"> некоммерческой организации, не являющейся государственным (муниципальным) учреждением в целях финансового обеспечения затрат в связи с организацией и проведением общественно значимых мероприятий по укреплению межнационального мира и согласия</w:t>
            </w:r>
            <w:r w:rsidR="00C43AB4" w:rsidRPr="003A0C8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49" w:type="pct"/>
            <w:vMerge w:val="restart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УВП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4D4AD8" w:rsidP="00D304BC">
            <w:pPr>
              <w:jc w:val="center"/>
            </w:pPr>
            <w:r w:rsidRPr="003A0C85">
              <w:t>628,80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4D4AD8" w:rsidP="00D304BC">
            <w:pPr>
              <w:jc w:val="center"/>
            </w:pPr>
            <w:r w:rsidRPr="003A0C85">
              <w:t>628,80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  <w:vAlign w:val="center"/>
          </w:tcPr>
          <w:p w:rsidR="00D304BC" w:rsidRPr="003A0C85" w:rsidRDefault="00D304BC" w:rsidP="00D304BC"/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  <w:vAlign w:val="center"/>
          </w:tcPr>
          <w:p w:rsidR="00D304BC" w:rsidRPr="003A0C85" w:rsidRDefault="00D304BC" w:rsidP="00D304BC"/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  <w:vAlign w:val="center"/>
          </w:tcPr>
          <w:p w:rsidR="00D304BC" w:rsidRPr="003A0C85" w:rsidRDefault="00D304BC" w:rsidP="00D304BC"/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4D4AD8" w:rsidP="00D304BC">
            <w:pPr>
              <w:jc w:val="center"/>
            </w:pPr>
            <w:r w:rsidRPr="003A0C85">
              <w:t>628,80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4D4AD8" w:rsidP="00D304BC">
            <w:pPr>
              <w:jc w:val="center"/>
            </w:pPr>
            <w:r w:rsidRPr="003A0C85">
              <w:t>628,80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/>
        </w:tc>
        <w:tc>
          <w:tcPr>
            <w:tcW w:w="1000" w:type="pct"/>
            <w:vMerge/>
            <w:vAlign w:val="center"/>
          </w:tcPr>
          <w:p w:rsidR="00D304BC" w:rsidRPr="003A0C85" w:rsidRDefault="00D304BC" w:rsidP="00D304BC"/>
        </w:tc>
        <w:tc>
          <w:tcPr>
            <w:tcW w:w="449" w:type="pct"/>
            <w:vMerge/>
            <w:vAlign w:val="center"/>
          </w:tcPr>
          <w:p w:rsidR="00D304BC" w:rsidRPr="003A0C85" w:rsidRDefault="00D304BC" w:rsidP="00D304BC"/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 w:val="restart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1.1.4.</w:t>
            </w:r>
          </w:p>
        </w:tc>
        <w:tc>
          <w:tcPr>
            <w:tcW w:w="1000" w:type="pct"/>
            <w:vMerge w:val="restart"/>
            <w:vAlign w:val="center"/>
          </w:tcPr>
          <w:p w:rsidR="00D304BC" w:rsidRPr="003A0C85" w:rsidRDefault="00D304BC" w:rsidP="00D304BC">
            <w:r w:rsidRPr="003A0C85">
              <w:t>Предоставление субсидий территориальным общественным самоуправлениям города Когалыма на осуществление собственных инициатив по вопросам</w:t>
            </w:r>
          </w:p>
          <w:p w:rsidR="00D304BC" w:rsidRPr="003A0C85" w:rsidRDefault="00D304BC" w:rsidP="00956FDD">
            <w:r w:rsidRPr="003A0C85">
              <w:t>местного значения</w:t>
            </w:r>
          </w:p>
        </w:tc>
        <w:tc>
          <w:tcPr>
            <w:tcW w:w="449" w:type="pct"/>
            <w:vMerge w:val="restart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УВП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613003" w:rsidP="00D304BC">
            <w:pPr>
              <w:jc w:val="center"/>
            </w:pPr>
            <w:r w:rsidRPr="003A0C85">
              <w:t>6</w:t>
            </w:r>
            <w:r w:rsidR="00D304BC" w:rsidRPr="003A0C85">
              <w:t>00,00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300,00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613003" w:rsidP="00D304BC">
            <w:pPr>
              <w:jc w:val="center"/>
            </w:pPr>
            <w:r w:rsidRPr="003A0C85">
              <w:t>300</w:t>
            </w:r>
            <w:r w:rsidR="00D304BC" w:rsidRPr="003A0C85">
              <w:t>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/>
        </w:tc>
        <w:tc>
          <w:tcPr>
            <w:tcW w:w="449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/>
        </w:tc>
        <w:tc>
          <w:tcPr>
            <w:tcW w:w="449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397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D304BC" w:rsidRPr="003A0C85" w:rsidRDefault="00D304BC" w:rsidP="00D304BC"/>
        </w:tc>
        <w:tc>
          <w:tcPr>
            <w:tcW w:w="449" w:type="pct"/>
            <w:vMerge/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04BC" w:rsidRPr="003A0C85" w:rsidRDefault="00613003" w:rsidP="00D304BC">
            <w:pPr>
              <w:jc w:val="center"/>
            </w:pPr>
            <w:r w:rsidRPr="003A0C85">
              <w:t>6</w:t>
            </w:r>
            <w:r w:rsidR="00D304BC" w:rsidRPr="003A0C85">
              <w:t>00,00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300,00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04BC" w:rsidRPr="003A0C85" w:rsidRDefault="00613003" w:rsidP="00D304BC">
            <w:pPr>
              <w:jc w:val="center"/>
            </w:pPr>
            <w:r w:rsidRPr="003A0C85">
              <w:t>300</w:t>
            </w:r>
            <w:r w:rsidR="00D304BC" w:rsidRPr="003A0C85">
              <w:t>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  <w:trHeight w:val="240"/>
        </w:trPr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vAlign w:val="center"/>
          </w:tcPr>
          <w:p w:rsidR="00D304BC" w:rsidRPr="003A0C85" w:rsidRDefault="00D304BC" w:rsidP="00D304BC"/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D304BC" w:rsidRPr="003A0C85" w:rsidRDefault="00D304BC" w:rsidP="00D304BC">
            <w:pPr>
              <w:jc w:val="center"/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r w:rsidRPr="003A0C85">
              <w:t>иные источники финансирования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BC" w:rsidRPr="003A0C85" w:rsidRDefault="00D304BC" w:rsidP="00D304BC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 w:val="restar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Итого по подпрограмме 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06F9D" w:rsidRPr="003A0C85" w:rsidRDefault="00906F9D" w:rsidP="00613003">
            <w:pPr>
              <w:jc w:val="center"/>
            </w:pPr>
            <w:r w:rsidRPr="003A0C85">
              <w:t>35</w:t>
            </w:r>
            <w:r w:rsidR="00613003" w:rsidRPr="003A0C85">
              <w:t>3</w:t>
            </w:r>
            <w:r w:rsidRPr="003A0C85">
              <w:t>15,10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6991,30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7799,40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6F9D" w:rsidRPr="003A0C85" w:rsidRDefault="00613003" w:rsidP="00906F9D">
            <w:pPr>
              <w:jc w:val="center"/>
            </w:pPr>
            <w:r w:rsidRPr="003A0C85">
              <w:t>77</w:t>
            </w:r>
            <w:r w:rsidR="00906F9D" w:rsidRPr="003A0C85">
              <w:t>99,40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6 362,50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6 362,50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906F9D" w:rsidRPr="003A0C85" w:rsidRDefault="00906F9D" w:rsidP="00906F9D"/>
        </w:tc>
        <w:tc>
          <w:tcPr>
            <w:tcW w:w="1036" w:type="pc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906F9D" w:rsidRPr="003A0C85" w:rsidRDefault="00906F9D" w:rsidP="00906F9D"/>
        </w:tc>
        <w:tc>
          <w:tcPr>
            <w:tcW w:w="1036" w:type="pc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906F9D" w:rsidRPr="003A0C85" w:rsidRDefault="00906F9D" w:rsidP="00906F9D"/>
        </w:tc>
        <w:tc>
          <w:tcPr>
            <w:tcW w:w="1036" w:type="pc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06F9D" w:rsidRPr="003A0C85" w:rsidRDefault="00906F9D" w:rsidP="00613003">
            <w:pPr>
              <w:jc w:val="center"/>
            </w:pPr>
            <w:r w:rsidRPr="003A0C85">
              <w:t>35</w:t>
            </w:r>
            <w:r w:rsidR="00613003" w:rsidRPr="003A0C85">
              <w:t>3</w:t>
            </w:r>
            <w:r w:rsidRPr="003A0C85">
              <w:t>15,10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6991,30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7799,40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6F9D" w:rsidRPr="003A0C85" w:rsidRDefault="00613003" w:rsidP="00906F9D">
            <w:pPr>
              <w:jc w:val="center"/>
            </w:pPr>
            <w:r w:rsidRPr="003A0C85">
              <w:t>77</w:t>
            </w:r>
            <w:r w:rsidR="00906F9D" w:rsidRPr="003A0C85">
              <w:t>99,40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6 362,50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6 362,50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906F9D" w:rsidRPr="003A0C85" w:rsidRDefault="00906F9D" w:rsidP="00906F9D"/>
        </w:tc>
        <w:tc>
          <w:tcPr>
            <w:tcW w:w="1036" w:type="pct"/>
            <w:shd w:val="clear" w:color="auto" w:fill="auto"/>
            <w:vAlign w:val="center"/>
            <w:hideMark/>
          </w:tcPr>
          <w:p w:rsidR="00906F9D" w:rsidRPr="003A0C85" w:rsidRDefault="00906F9D" w:rsidP="00906F9D">
            <w:r w:rsidRPr="003A0C85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06F9D" w:rsidRPr="003A0C85" w:rsidRDefault="00906F9D" w:rsidP="00906F9D">
            <w:pPr>
              <w:jc w:val="center"/>
            </w:pPr>
            <w:r w:rsidRPr="003A0C85">
              <w:t>0,00</w:t>
            </w:r>
          </w:p>
        </w:tc>
      </w:tr>
      <w:tr w:rsidR="007F0418" w:rsidRPr="003A0C85" w:rsidTr="00286496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3A0C85" w:rsidRDefault="000F75A0" w:rsidP="00BB56B6">
            <w:r w:rsidRPr="003A0C85">
              <w:t>В том числе: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 w:val="restar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Процессная часть подпрограммы 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35315,10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6991,30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1036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1036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1036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35315,10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6991,30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7799,40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6 362,50</w:t>
            </w:r>
          </w:p>
        </w:tc>
      </w:tr>
      <w:tr w:rsidR="00286496" w:rsidRPr="003A0C85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613003" w:rsidRPr="003A0C85" w:rsidRDefault="00613003" w:rsidP="00613003"/>
        </w:tc>
        <w:tc>
          <w:tcPr>
            <w:tcW w:w="1036" w:type="pct"/>
            <w:shd w:val="clear" w:color="auto" w:fill="auto"/>
            <w:vAlign w:val="center"/>
            <w:hideMark/>
          </w:tcPr>
          <w:p w:rsidR="00613003" w:rsidRPr="003A0C85" w:rsidRDefault="00613003" w:rsidP="00613003">
            <w:r w:rsidRPr="003A0C85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13003" w:rsidRPr="003A0C85" w:rsidRDefault="00613003" w:rsidP="00613003">
            <w:pPr>
              <w:jc w:val="center"/>
            </w:pPr>
            <w:r w:rsidRPr="003A0C85">
              <w:t>0,00</w:t>
            </w:r>
          </w:p>
        </w:tc>
      </w:tr>
    </w:tbl>
    <w:p w:rsidR="00286496" w:rsidRDefault="00286496" w:rsidP="00BB56B6">
      <w:pPr>
        <w:jc w:val="center"/>
        <w:sectPr w:rsidR="00286496" w:rsidSect="0028649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2564"/>
        <w:gridCol w:w="1979"/>
        <w:gridCol w:w="3260"/>
        <w:gridCol w:w="1277"/>
        <w:gridCol w:w="1133"/>
        <w:gridCol w:w="1133"/>
        <w:gridCol w:w="991"/>
        <w:gridCol w:w="994"/>
        <w:gridCol w:w="1136"/>
      </w:tblGrid>
      <w:tr w:rsidR="000F75A0" w:rsidRPr="00690B49" w:rsidTr="00286496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Цель: Формирование активной жизненной позиции у жителей города Когалыма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0"/>
            <w:shd w:val="clear" w:color="auto" w:fill="auto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 xml:space="preserve">Задача №2. Привлечение общественного внимания к деятельности и заслугам отдельных граждан, проживающих на территории города Когалыма, </w:t>
            </w:r>
          </w:p>
          <w:p w:rsidR="000F75A0" w:rsidRPr="00690B49" w:rsidRDefault="000F75A0" w:rsidP="00BB56B6">
            <w:pPr>
              <w:jc w:val="center"/>
            </w:pPr>
            <w:r w:rsidRPr="00690B49">
              <w:t>выражение общественного признания их заслуг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Подпрограмма 2. Поддержка граждан, внесших значительный вклад в развитие гражданского общества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Процессная часть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2.1.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Оказание поддержки гражданам удостоенным звания «Почётный гражданин города Когалыма» (VII)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СпоСВ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2.2.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Организация и проведение городского конкурса на присуждение премии «Общественное признание» (III)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УВП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815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629" w:type="pct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Итого по подпрограмме 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В том числе: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Процессная часть подпрограммы 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 w:val="restart"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5 120,00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1 024,00</w:t>
            </w:r>
          </w:p>
        </w:tc>
      </w:tr>
      <w:tr w:rsidR="00286496" w:rsidRPr="00690B49" w:rsidTr="00286496">
        <w:trPr>
          <w:cantSplit/>
        </w:trPr>
        <w:tc>
          <w:tcPr>
            <w:tcW w:w="1846" w:type="pct"/>
            <w:gridSpan w:val="3"/>
            <w:vMerge/>
            <w:vAlign w:val="center"/>
            <w:hideMark/>
          </w:tcPr>
          <w:p w:rsidR="000F75A0" w:rsidRPr="00690B49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0,00</w:t>
            </w:r>
          </w:p>
        </w:tc>
      </w:tr>
    </w:tbl>
    <w:p w:rsidR="00286496" w:rsidRDefault="00286496" w:rsidP="00BB56B6">
      <w:pPr>
        <w:jc w:val="center"/>
        <w:sectPr w:rsidR="00286496" w:rsidSect="0028649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16"/>
        <w:gridCol w:w="2545"/>
        <w:gridCol w:w="1989"/>
        <w:gridCol w:w="3260"/>
        <w:gridCol w:w="1277"/>
        <w:gridCol w:w="1133"/>
        <w:gridCol w:w="1133"/>
        <w:gridCol w:w="985"/>
        <w:gridCol w:w="994"/>
        <w:gridCol w:w="1136"/>
      </w:tblGrid>
      <w:tr w:rsidR="000F75A0" w:rsidRPr="00690B49" w:rsidTr="00286496">
        <w:trPr>
          <w:cantSplit/>
        </w:trPr>
        <w:tc>
          <w:tcPr>
            <w:tcW w:w="5000" w:type="pct"/>
            <w:gridSpan w:val="11"/>
            <w:shd w:val="clear" w:color="auto" w:fill="auto"/>
            <w:vAlign w:val="bottom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br w:type="page"/>
              <w:t>Цель: Формирование культуры открытости в системе муниципального управления</w:t>
            </w:r>
            <w:r w:rsidRPr="00690B49">
              <w:br w:type="page"/>
            </w:r>
            <w:r w:rsidRPr="00690B49">
              <w:br w:type="page"/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1"/>
            <w:shd w:val="clear" w:color="auto" w:fill="auto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Задача №3. Обеспечение информационной открытости деятельности Администрации города Когалыма и эффективного информационного взаимодействия власти и общества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Подпрограмма 3. Информационная открытость деятельности Администрации города Когалыма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Процессная часть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3.1.</w:t>
            </w:r>
          </w:p>
        </w:tc>
        <w:tc>
          <w:tcPr>
            <w:tcW w:w="814" w:type="pct"/>
            <w:gridSpan w:val="2"/>
            <w:vMerge w:val="restart"/>
            <w:shd w:val="clear" w:color="auto" w:fill="auto"/>
            <w:hideMark/>
          </w:tcPr>
          <w:p w:rsidR="000F75A0" w:rsidRPr="00E420EF" w:rsidRDefault="000F75A0" w:rsidP="00BB56B6">
            <w:r w:rsidRPr="00E420EF">
              <w:t>Реализация взаимодействия с городскими средствами массовой информации (IV)</w:t>
            </w:r>
          </w:p>
        </w:tc>
        <w:tc>
          <w:tcPr>
            <w:tcW w:w="632" w:type="pct"/>
            <w:vMerge w:val="restart"/>
            <w:shd w:val="clear" w:color="auto" w:fill="auto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 xml:space="preserve">Сектор пресс-службы/ </w:t>
            </w:r>
            <w:r w:rsidRPr="00E420EF">
              <w:br/>
              <w:t>Сектор пресс-службы (МКУ «Редакция газеты «Когалымский вестник»)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F75A0" w:rsidRPr="00E420EF" w:rsidRDefault="003335B0" w:rsidP="00BB56B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F75A0" w:rsidRPr="00E420EF" w:rsidRDefault="003335B0" w:rsidP="00BB56B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4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4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4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F75A0" w:rsidRPr="00E420EF" w:rsidRDefault="003335B0" w:rsidP="00BB56B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F75A0" w:rsidRPr="00E420EF" w:rsidRDefault="003335B0" w:rsidP="00BB56B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4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3.1.1.</w:t>
            </w:r>
          </w:p>
        </w:tc>
        <w:tc>
          <w:tcPr>
            <w:tcW w:w="814" w:type="pct"/>
            <w:gridSpan w:val="2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Освещение деятельности структурных подразделений Администрации города Когалыма в телевизионных эфирах</w:t>
            </w:r>
          </w:p>
        </w:tc>
        <w:tc>
          <w:tcPr>
            <w:tcW w:w="632" w:type="pct"/>
            <w:vMerge w:val="restart"/>
            <w:shd w:val="clear" w:color="auto" w:fill="auto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 xml:space="preserve">Сектор </w:t>
            </w:r>
            <w:r w:rsidRPr="00E420EF">
              <w:br/>
              <w:t>пресс-службы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9 633,00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</w:tr>
      <w:tr w:rsidR="00286496" w:rsidRPr="00E420EF" w:rsidTr="00286496">
        <w:trPr>
          <w:cantSplit/>
        </w:trPr>
        <w:tc>
          <w:tcPr>
            <w:tcW w:w="40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4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r w:rsidRPr="00E420EF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9 633,00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BB56B6">
            <w:pPr>
              <w:jc w:val="center"/>
            </w:pPr>
            <w:r w:rsidRPr="00E420EF">
              <w:t>1 926,60</w:t>
            </w:r>
          </w:p>
        </w:tc>
      </w:tr>
      <w:tr w:rsidR="00286496" w:rsidRPr="00E420EF" w:rsidTr="00286496">
        <w:trPr>
          <w:cantSplit/>
        </w:trPr>
        <w:tc>
          <w:tcPr>
            <w:tcW w:w="407" w:type="pct"/>
            <w:gridSpan w:val="2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3.1.2.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286496">
            <w:r w:rsidRPr="00E420EF">
              <w:t>Обеспечение деятельности муниципального казенного учреждения «Редакция газеты «Когалымский вестник»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Сектор пресс-службы (МКУ «Редакция газеты «Когалымский вестник»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F75A0" w:rsidRPr="00E420EF" w:rsidRDefault="000F75A0" w:rsidP="00286496">
            <w:pPr>
              <w:jc w:val="center"/>
            </w:pPr>
            <w:r w:rsidRPr="00E420EF">
              <w:t>80</w:t>
            </w:r>
            <w:r w:rsidR="003A4087" w:rsidRPr="00E420EF">
              <w:t>8</w:t>
            </w:r>
            <w:r w:rsidRPr="00E420EF">
              <w:t>84,</w:t>
            </w:r>
            <w:r w:rsidR="003A4087" w:rsidRPr="00E420EF">
              <w:t>3</w:t>
            </w:r>
            <w:r w:rsidRPr="00E420EF">
              <w:t>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3335B0" w:rsidP="00286496">
            <w:pPr>
              <w:jc w:val="center"/>
            </w:pPr>
            <w:r w:rsidRPr="00E420EF">
              <w:t>16856,00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15 996,20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</w:tr>
      <w:tr w:rsidR="00286496" w:rsidRPr="00E420EF" w:rsidTr="00286496">
        <w:trPr>
          <w:cantSplit/>
        </w:trPr>
        <w:tc>
          <w:tcPr>
            <w:tcW w:w="407" w:type="pct"/>
            <w:gridSpan w:val="2"/>
            <w:vMerge/>
            <w:vAlign w:val="center"/>
            <w:hideMark/>
          </w:tcPr>
          <w:p w:rsidR="000F75A0" w:rsidRPr="00E420EF" w:rsidRDefault="000F75A0" w:rsidP="00286496"/>
        </w:tc>
        <w:tc>
          <w:tcPr>
            <w:tcW w:w="809" w:type="pct"/>
            <w:vMerge/>
            <w:vAlign w:val="center"/>
            <w:hideMark/>
          </w:tcPr>
          <w:p w:rsidR="000F75A0" w:rsidRPr="00E420EF" w:rsidRDefault="000F75A0" w:rsidP="00286496"/>
        </w:tc>
        <w:tc>
          <w:tcPr>
            <w:tcW w:w="632" w:type="pct"/>
            <w:vMerge/>
            <w:vAlign w:val="center"/>
            <w:hideMark/>
          </w:tcPr>
          <w:p w:rsidR="000F75A0" w:rsidRPr="00E420EF" w:rsidRDefault="000F75A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r w:rsidRPr="00E420EF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80</w:t>
            </w:r>
            <w:r w:rsidR="003A4087" w:rsidRPr="00E420EF">
              <w:t>884,3</w:t>
            </w:r>
            <w:r w:rsidRPr="00E420EF">
              <w:t>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3335B0" w:rsidP="00286496">
            <w:pPr>
              <w:jc w:val="center"/>
              <w:rPr>
                <w:lang w:val="en-US"/>
              </w:rPr>
            </w:pPr>
            <w:r w:rsidRPr="00E420EF">
              <w:t>16856,</w:t>
            </w:r>
            <w:r w:rsidRPr="00E420EF">
              <w:rPr>
                <w:lang w:val="en-US"/>
              </w:rPr>
              <w:t>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15 996,20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0F75A0" w:rsidRPr="00E420EF" w:rsidRDefault="000F75A0" w:rsidP="00286496">
            <w:pPr>
              <w:jc w:val="center"/>
            </w:pPr>
            <w:r w:rsidRPr="00E420EF">
              <w:t>16 010,70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 w:val="restar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Итого по подпрограмме 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  <w:tr w:rsidR="007F0418" w:rsidRPr="00E420EF" w:rsidTr="00286496">
        <w:trPr>
          <w:cantSplit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F75A0" w:rsidRPr="00E420EF" w:rsidRDefault="000F75A0" w:rsidP="00286496">
            <w:r w:rsidRPr="00E420EF">
              <w:t>В том числе: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 w:val="restar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Процессная часть подпрограммы 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90517,30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18782,60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17 922,80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17 937,30</w:t>
            </w:r>
          </w:p>
        </w:tc>
      </w:tr>
      <w:tr w:rsidR="00286496" w:rsidRPr="00E420EF" w:rsidTr="00286496">
        <w:trPr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3335B0" w:rsidRPr="00E420EF" w:rsidRDefault="003335B0" w:rsidP="00286496"/>
        </w:tc>
        <w:tc>
          <w:tcPr>
            <w:tcW w:w="1036" w:type="pct"/>
            <w:shd w:val="clear" w:color="auto" w:fill="auto"/>
            <w:vAlign w:val="center"/>
            <w:hideMark/>
          </w:tcPr>
          <w:p w:rsidR="003335B0" w:rsidRPr="00E420EF" w:rsidRDefault="003335B0" w:rsidP="00286496">
            <w:r w:rsidRPr="00E420EF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5B0" w:rsidRPr="00E420EF" w:rsidRDefault="003335B0" w:rsidP="00286496">
            <w:pPr>
              <w:jc w:val="center"/>
            </w:pPr>
            <w:r w:rsidRPr="00E420EF">
              <w:t>0,00</w:t>
            </w:r>
          </w:p>
        </w:tc>
      </w:tr>
    </w:tbl>
    <w:p w:rsidR="00286496" w:rsidRDefault="00286496" w:rsidP="00286496">
      <w:pPr>
        <w:jc w:val="center"/>
        <w:sectPr w:rsidR="00286496" w:rsidSect="0028649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545"/>
        <w:gridCol w:w="19"/>
        <w:gridCol w:w="1970"/>
        <w:gridCol w:w="3260"/>
        <w:gridCol w:w="1277"/>
        <w:gridCol w:w="1133"/>
        <w:gridCol w:w="1133"/>
        <w:gridCol w:w="985"/>
        <w:gridCol w:w="994"/>
        <w:gridCol w:w="1117"/>
        <w:gridCol w:w="19"/>
      </w:tblGrid>
      <w:tr w:rsidR="000F75A0" w:rsidRPr="00690B49" w:rsidTr="00286496">
        <w:trPr>
          <w:cantSplit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Цель: Обеспечение эффективной деятельности отдельных структурных подразделений Администрации города Когалыма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Задача №4. 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</w:t>
            </w:r>
          </w:p>
        </w:tc>
      </w:tr>
      <w:tr w:rsidR="000F75A0" w:rsidRPr="00690B49" w:rsidTr="00286496">
        <w:trPr>
          <w:cantSplit/>
        </w:trPr>
        <w:tc>
          <w:tcPr>
            <w:tcW w:w="5000" w:type="pct"/>
            <w:gridSpan w:val="12"/>
            <w:shd w:val="clear" w:color="auto" w:fill="auto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Подпрограмма 4. Создание условий для выполнения отдельными структурными подразделениями Администрации города Когалыма своих полномочий</w:t>
            </w:r>
          </w:p>
        </w:tc>
      </w:tr>
      <w:tr w:rsidR="000F75A0" w:rsidRPr="00690B49" w:rsidTr="00C31363">
        <w:trPr>
          <w:cantSplit/>
          <w:trHeight w:val="308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Процессная часть</w:t>
            </w:r>
          </w:p>
        </w:tc>
      </w:tr>
      <w:tr w:rsidR="004743A2" w:rsidRPr="00690B49" w:rsidTr="00A07860">
        <w:trPr>
          <w:cantSplit/>
          <w:trHeight w:val="7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4.1.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:rsidR="004743A2" w:rsidRPr="00690B49" w:rsidRDefault="004743A2" w:rsidP="004743A2">
            <w:r w:rsidRPr="00690B49">
              <w:t>Обеспечение деятельности структурных подразделений Администрации города Когалыма  (I-VI)</w:t>
            </w:r>
          </w:p>
        </w:tc>
        <w:tc>
          <w:tcPr>
            <w:tcW w:w="632" w:type="pct"/>
            <w:gridSpan w:val="2"/>
            <w:vMerge w:val="restart"/>
            <w:shd w:val="clear" w:color="auto" w:fill="auto"/>
            <w:hideMark/>
          </w:tcPr>
          <w:p w:rsidR="00A07860" w:rsidRDefault="00A07860" w:rsidP="004743A2">
            <w:pPr>
              <w:jc w:val="center"/>
            </w:pPr>
          </w:p>
          <w:p w:rsidR="004743A2" w:rsidRPr="00690B49" w:rsidRDefault="004743A2" w:rsidP="004743A2">
            <w:pPr>
              <w:jc w:val="center"/>
            </w:pPr>
            <w:r w:rsidRPr="00690B49">
              <w:t>СпоСВ/</w:t>
            </w:r>
            <w:r w:rsidRPr="00690B49">
              <w:br/>
              <w:t>Сектор пресс-службы/</w:t>
            </w:r>
            <w:r w:rsidRPr="00690B49">
              <w:br/>
              <w:t>УВП</w:t>
            </w:r>
          </w:p>
        </w:tc>
        <w:tc>
          <w:tcPr>
            <w:tcW w:w="1036" w:type="pct"/>
            <w:shd w:val="clear" w:color="auto" w:fill="auto"/>
            <w:hideMark/>
          </w:tcPr>
          <w:p w:rsidR="004743A2" w:rsidRPr="00690B49" w:rsidRDefault="004743A2" w:rsidP="004743A2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43A2" w:rsidRPr="000002E2" w:rsidRDefault="00AE16C0" w:rsidP="004743A2">
            <w:pPr>
              <w:jc w:val="center"/>
            </w:pPr>
            <w:r w:rsidRPr="000002E2">
              <w:t>1</w:t>
            </w:r>
            <w:r w:rsidR="00094108">
              <w:t>38693,</w:t>
            </w:r>
            <w:r w:rsidRPr="000002E2">
              <w:t>20</w:t>
            </w:r>
          </w:p>
        </w:tc>
        <w:tc>
          <w:tcPr>
            <w:tcW w:w="360" w:type="pct"/>
            <w:shd w:val="clear" w:color="auto" w:fill="auto"/>
          </w:tcPr>
          <w:p w:rsidR="00AE16C0" w:rsidRPr="000002E2" w:rsidRDefault="00AE16C0" w:rsidP="004743A2">
            <w:pPr>
              <w:jc w:val="center"/>
            </w:pPr>
            <w:r w:rsidRPr="000002E2">
              <w:t>27062,50</w:t>
            </w:r>
          </w:p>
        </w:tc>
        <w:tc>
          <w:tcPr>
            <w:tcW w:w="360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  <w:tc>
          <w:tcPr>
            <w:tcW w:w="361" w:type="pct"/>
            <w:gridSpan w:val="2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</w:tr>
      <w:tr w:rsidR="004743A2" w:rsidRPr="00690B49" w:rsidTr="00A07860">
        <w:trPr>
          <w:cantSplit/>
          <w:trHeight w:val="317"/>
        </w:trPr>
        <w:tc>
          <w:tcPr>
            <w:tcW w:w="407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809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632" w:type="pct"/>
            <w:gridSpan w:val="2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103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743A2" w:rsidRPr="00F9547F" w:rsidRDefault="004743A2" w:rsidP="004743A2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4743A2" w:rsidRPr="00F9547F" w:rsidRDefault="004743A2" w:rsidP="004743A2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</w:tr>
      <w:tr w:rsidR="004743A2" w:rsidRPr="00690B49" w:rsidTr="00A07860">
        <w:trPr>
          <w:cantSplit/>
          <w:trHeight w:val="58"/>
        </w:trPr>
        <w:tc>
          <w:tcPr>
            <w:tcW w:w="407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809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632" w:type="pct"/>
            <w:gridSpan w:val="2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103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743A2" w:rsidRPr="00F9547F" w:rsidRDefault="007D1286" w:rsidP="004743A2">
            <w:pPr>
              <w:jc w:val="center"/>
            </w:pPr>
            <w:r w:rsidRPr="00F9547F">
              <w:t>728,88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4743A2" w:rsidRPr="00F9547F" w:rsidRDefault="007D1286" w:rsidP="004743A2">
            <w:pPr>
              <w:jc w:val="center"/>
            </w:pPr>
            <w:r w:rsidRPr="00F9547F">
              <w:t>728,88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</w:tr>
      <w:tr w:rsidR="004743A2" w:rsidRPr="00690B49" w:rsidTr="000002E2">
        <w:trPr>
          <w:cantSplit/>
          <w:trHeight w:val="58"/>
        </w:trPr>
        <w:tc>
          <w:tcPr>
            <w:tcW w:w="407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809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632" w:type="pct"/>
            <w:gridSpan w:val="2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1036" w:type="pct"/>
            <w:shd w:val="clear" w:color="auto" w:fill="auto"/>
            <w:hideMark/>
          </w:tcPr>
          <w:p w:rsidR="004743A2" w:rsidRPr="00690B49" w:rsidRDefault="004743A2" w:rsidP="004743A2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</w:tcPr>
          <w:p w:rsidR="009E60A4" w:rsidRPr="000002E2" w:rsidRDefault="009E60A4" w:rsidP="004743A2">
            <w:pPr>
              <w:jc w:val="center"/>
            </w:pPr>
            <w:r w:rsidRPr="000002E2">
              <w:t>137964,32</w:t>
            </w:r>
          </w:p>
        </w:tc>
        <w:tc>
          <w:tcPr>
            <w:tcW w:w="360" w:type="pct"/>
            <w:shd w:val="clear" w:color="auto" w:fill="auto"/>
          </w:tcPr>
          <w:p w:rsidR="004743A2" w:rsidRPr="000002E2" w:rsidRDefault="009E60A4" w:rsidP="000002E2">
            <w:pPr>
              <w:jc w:val="center"/>
            </w:pPr>
            <w:r w:rsidRPr="000002E2">
              <w:t>26333,62</w:t>
            </w:r>
          </w:p>
        </w:tc>
        <w:tc>
          <w:tcPr>
            <w:tcW w:w="360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  <w:tc>
          <w:tcPr>
            <w:tcW w:w="361" w:type="pct"/>
            <w:gridSpan w:val="2"/>
            <w:shd w:val="clear" w:color="auto" w:fill="auto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27 895,90</w:t>
            </w:r>
          </w:p>
        </w:tc>
      </w:tr>
      <w:tr w:rsidR="004743A2" w:rsidRPr="00690B49" w:rsidTr="00A07860">
        <w:trPr>
          <w:cantSplit/>
        </w:trPr>
        <w:tc>
          <w:tcPr>
            <w:tcW w:w="407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809" w:type="pct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632" w:type="pct"/>
            <w:gridSpan w:val="2"/>
            <w:vMerge/>
            <w:vAlign w:val="center"/>
            <w:hideMark/>
          </w:tcPr>
          <w:p w:rsidR="004743A2" w:rsidRPr="00690B49" w:rsidRDefault="004743A2" w:rsidP="004743A2"/>
        </w:tc>
        <w:tc>
          <w:tcPr>
            <w:tcW w:w="103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743A2" w:rsidRPr="00F9547F" w:rsidRDefault="004743A2" w:rsidP="004743A2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743A2" w:rsidRPr="00F9547F" w:rsidRDefault="004743A2" w:rsidP="004743A2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4743A2" w:rsidRPr="00690B49" w:rsidRDefault="004743A2" w:rsidP="004743A2">
            <w:pPr>
              <w:jc w:val="center"/>
            </w:pPr>
            <w:r w:rsidRPr="00690B49">
              <w:t>0,00</w:t>
            </w:r>
          </w:p>
        </w:tc>
      </w:tr>
      <w:tr w:rsidR="00286496" w:rsidRPr="00690B49" w:rsidTr="00A07860">
        <w:trPr>
          <w:cantSplit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FF3565">
            <w:pPr>
              <w:jc w:val="center"/>
            </w:pPr>
            <w:r w:rsidRPr="00690B49">
              <w:t>4.1.1.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:rsidR="000F75A0" w:rsidRPr="00690B49" w:rsidRDefault="000F75A0" w:rsidP="00286496">
            <w:r w:rsidRPr="00690B49">
              <w:t xml:space="preserve">Обеспечение деятельности </w:t>
            </w:r>
            <w:r w:rsidRPr="00690B49">
              <w:br/>
              <w:t>сектора по социальным вопросам Администрации города Когалыма</w:t>
            </w:r>
          </w:p>
        </w:tc>
        <w:tc>
          <w:tcPr>
            <w:tcW w:w="632" w:type="pct"/>
            <w:gridSpan w:val="2"/>
            <w:vMerge w:val="restart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СпоСВ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690B49" w:rsidRDefault="000F75A0" w:rsidP="00286496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E16C0" w:rsidRPr="000002E2" w:rsidRDefault="00AE16C0" w:rsidP="00286496">
            <w:pPr>
              <w:jc w:val="center"/>
            </w:pPr>
            <w:r w:rsidRPr="000002E2">
              <w:t>30864,36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E16C0" w:rsidRPr="000002E2" w:rsidRDefault="00AE16C0" w:rsidP="00286496">
            <w:pPr>
              <w:jc w:val="center"/>
            </w:pPr>
            <w:r w:rsidRPr="000002E2">
              <w:t>4979,56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9D4459" w:rsidRPr="00E420EF" w:rsidRDefault="009D4459" w:rsidP="00286496">
            <w:pPr>
              <w:jc w:val="center"/>
            </w:pPr>
            <w:r w:rsidRPr="00E420EF">
              <w:t>5598,00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E420EF" w:rsidRDefault="007B76B9" w:rsidP="00286496">
            <w:pPr>
              <w:jc w:val="center"/>
            </w:pPr>
            <w:r w:rsidRPr="00E420EF">
              <w:t>5598,00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7 344,40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0F75A0" w:rsidRPr="00690B49" w:rsidRDefault="000F75A0" w:rsidP="00286496">
            <w:pPr>
              <w:jc w:val="center"/>
            </w:pPr>
            <w:r w:rsidRPr="00690B49">
              <w:t>7 344,40</w:t>
            </w:r>
          </w:p>
        </w:tc>
      </w:tr>
      <w:tr w:rsidR="00286496" w:rsidRPr="00690B49" w:rsidTr="00A07860">
        <w:trPr>
          <w:cantSplit/>
        </w:trPr>
        <w:tc>
          <w:tcPr>
            <w:tcW w:w="407" w:type="pct"/>
            <w:vMerge/>
            <w:vAlign w:val="center"/>
          </w:tcPr>
          <w:p w:rsidR="00791C9F" w:rsidRPr="00690B49" w:rsidRDefault="00791C9F" w:rsidP="00FF3565">
            <w:pPr>
              <w:jc w:val="center"/>
            </w:pPr>
          </w:p>
        </w:tc>
        <w:tc>
          <w:tcPr>
            <w:tcW w:w="809" w:type="pct"/>
            <w:vMerge/>
            <w:vAlign w:val="center"/>
          </w:tcPr>
          <w:p w:rsidR="00791C9F" w:rsidRPr="00690B49" w:rsidRDefault="00791C9F" w:rsidP="00286496"/>
        </w:tc>
        <w:tc>
          <w:tcPr>
            <w:tcW w:w="632" w:type="pct"/>
            <w:gridSpan w:val="2"/>
            <w:vMerge/>
            <w:vAlign w:val="center"/>
          </w:tcPr>
          <w:p w:rsidR="00791C9F" w:rsidRPr="00690B49" w:rsidRDefault="00791C9F" w:rsidP="00286496"/>
        </w:tc>
        <w:tc>
          <w:tcPr>
            <w:tcW w:w="1036" w:type="pct"/>
            <w:shd w:val="clear" w:color="auto" w:fill="auto"/>
            <w:vAlign w:val="center"/>
          </w:tcPr>
          <w:p w:rsidR="00791C9F" w:rsidRPr="00690B49" w:rsidRDefault="00791C9F" w:rsidP="00286496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1C9F" w:rsidRPr="00F9547F" w:rsidRDefault="00791C9F" w:rsidP="00286496">
            <w:pPr>
              <w:jc w:val="center"/>
            </w:pPr>
            <w:r w:rsidRPr="00F9547F">
              <w:t>76,00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F9547F" w:rsidRDefault="00791C9F" w:rsidP="00286496">
            <w:pPr>
              <w:jc w:val="center"/>
            </w:pPr>
            <w:r w:rsidRPr="00F9547F">
              <w:t>76,00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E420EF" w:rsidRDefault="00791C9F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91C9F" w:rsidRPr="00E420EF" w:rsidRDefault="00791C9F" w:rsidP="00286496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91C9F" w:rsidRPr="00690B49" w:rsidRDefault="00791C9F" w:rsidP="00286496">
            <w:pPr>
              <w:jc w:val="center"/>
            </w:pPr>
            <w:r w:rsidRPr="00690B49"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791C9F" w:rsidRPr="00E420EF" w:rsidRDefault="00791C9F" w:rsidP="00286496">
            <w:pPr>
              <w:jc w:val="center"/>
            </w:pPr>
            <w:r w:rsidRPr="00E420EF">
              <w:t>0,00</w:t>
            </w:r>
          </w:p>
        </w:tc>
      </w:tr>
      <w:tr w:rsidR="00286496" w:rsidRPr="00690B49" w:rsidTr="000002E2">
        <w:trPr>
          <w:cantSplit/>
        </w:trPr>
        <w:tc>
          <w:tcPr>
            <w:tcW w:w="407" w:type="pct"/>
            <w:vMerge/>
            <w:vAlign w:val="center"/>
            <w:hideMark/>
          </w:tcPr>
          <w:p w:rsidR="00791C9F" w:rsidRPr="00690B49" w:rsidRDefault="00791C9F" w:rsidP="00FF3565">
            <w:pPr>
              <w:jc w:val="center"/>
            </w:pPr>
          </w:p>
        </w:tc>
        <w:tc>
          <w:tcPr>
            <w:tcW w:w="809" w:type="pct"/>
            <w:vMerge/>
            <w:vAlign w:val="center"/>
            <w:hideMark/>
          </w:tcPr>
          <w:p w:rsidR="00791C9F" w:rsidRPr="00690B49" w:rsidRDefault="00791C9F" w:rsidP="00286496"/>
        </w:tc>
        <w:tc>
          <w:tcPr>
            <w:tcW w:w="632" w:type="pct"/>
            <w:gridSpan w:val="2"/>
            <w:vMerge/>
            <w:vAlign w:val="center"/>
            <w:hideMark/>
          </w:tcPr>
          <w:p w:rsidR="00791C9F" w:rsidRPr="00690B49" w:rsidRDefault="00791C9F" w:rsidP="00286496"/>
        </w:tc>
        <w:tc>
          <w:tcPr>
            <w:tcW w:w="1036" w:type="pct"/>
            <w:shd w:val="clear" w:color="auto" w:fill="auto"/>
            <w:hideMark/>
          </w:tcPr>
          <w:p w:rsidR="00791C9F" w:rsidRPr="00A116CE" w:rsidRDefault="00791C9F" w:rsidP="00286496">
            <w:r w:rsidRPr="00A116CE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hideMark/>
          </w:tcPr>
          <w:p w:rsidR="00674CC3" w:rsidRPr="000002E2" w:rsidRDefault="00674CC3" w:rsidP="00286496">
            <w:pPr>
              <w:jc w:val="center"/>
            </w:pPr>
            <w:r w:rsidRPr="000002E2">
              <w:t>30788,36</w:t>
            </w:r>
          </w:p>
        </w:tc>
        <w:tc>
          <w:tcPr>
            <w:tcW w:w="360" w:type="pct"/>
            <w:shd w:val="clear" w:color="auto" w:fill="auto"/>
            <w:hideMark/>
          </w:tcPr>
          <w:p w:rsidR="00226484" w:rsidRPr="000002E2" w:rsidRDefault="00674CC3" w:rsidP="000002E2">
            <w:pPr>
              <w:jc w:val="center"/>
            </w:pPr>
            <w:r w:rsidRPr="000002E2">
              <w:t>4903,56</w:t>
            </w:r>
          </w:p>
        </w:tc>
        <w:tc>
          <w:tcPr>
            <w:tcW w:w="360" w:type="pct"/>
            <w:shd w:val="clear" w:color="auto" w:fill="auto"/>
            <w:hideMark/>
          </w:tcPr>
          <w:p w:rsidR="00791C9F" w:rsidRPr="00E420EF" w:rsidRDefault="009D4459" w:rsidP="00286496">
            <w:pPr>
              <w:jc w:val="center"/>
            </w:pPr>
            <w:r w:rsidRPr="00E420EF">
              <w:t>5598,00</w:t>
            </w:r>
          </w:p>
        </w:tc>
        <w:tc>
          <w:tcPr>
            <w:tcW w:w="313" w:type="pct"/>
            <w:shd w:val="clear" w:color="auto" w:fill="auto"/>
            <w:hideMark/>
          </w:tcPr>
          <w:p w:rsidR="00791C9F" w:rsidRPr="00E420EF" w:rsidRDefault="007B76B9" w:rsidP="00286496">
            <w:pPr>
              <w:jc w:val="center"/>
            </w:pPr>
            <w:r w:rsidRPr="00E420EF">
              <w:t>5598,00</w:t>
            </w:r>
          </w:p>
        </w:tc>
        <w:tc>
          <w:tcPr>
            <w:tcW w:w="316" w:type="pct"/>
            <w:shd w:val="clear" w:color="auto" w:fill="auto"/>
            <w:hideMark/>
          </w:tcPr>
          <w:p w:rsidR="00791C9F" w:rsidRPr="00690B49" w:rsidRDefault="00791C9F" w:rsidP="00286496">
            <w:pPr>
              <w:jc w:val="center"/>
            </w:pPr>
            <w:r w:rsidRPr="00690B49">
              <w:t>7 344,40</w:t>
            </w:r>
          </w:p>
        </w:tc>
        <w:tc>
          <w:tcPr>
            <w:tcW w:w="361" w:type="pct"/>
            <w:gridSpan w:val="2"/>
            <w:shd w:val="clear" w:color="auto" w:fill="auto"/>
            <w:hideMark/>
          </w:tcPr>
          <w:p w:rsidR="00791C9F" w:rsidRPr="00690B49" w:rsidRDefault="00791C9F" w:rsidP="00286496">
            <w:pPr>
              <w:jc w:val="center"/>
            </w:pPr>
            <w:r w:rsidRPr="00690B49">
              <w:t>7 344,40</w:t>
            </w:r>
          </w:p>
        </w:tc>
      </w:tr>
      <w:tr w:rsidR="00286496" w:rsidRPr="00690B49" w:rsidTr="000002E2">
        <w:trPr>
          <w:gridAfter w:val="1"/>
          <w:wAfter w:w="6" w:type="pct"/>
          <w:cantSplit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FF3565">
            <w:pPr>
              <w:jc w:val="center"/>
            </w:pPr>
            <w:r w:rsidRPr="00E420EF">
              <w:t>4.1.2.</w:t>
            </w:r>
          </w:p>
        </w:tc>
        <w:tc>
          <w:tcPr>
            <w:tcW w:w="815" w:type="pct"/>
            <w:gridSpan w:val="2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E420EF">
            <w:r w:rsidRPr="00E420EF">
              <w:t>Обеспечение деятельности сектора пресс-службы Администрации города Когалыма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A07860">
            <w:pPr>
              <w:jc w:val="center"/>
            </w:pPr>
            <w:r w:rsidRPr="00E420EF">
              <w:t xml:space="preserve">Сектор </w:t>
            </w:r>
            <w:r w:rsidRPr="00E420EF">
              <w:br/>
              <w:t>пресс-службы</w:t>
            </w:r>
          </w:p>
        </w:tc>
        <w:tc>
          <w:tcPr>
            <w:tcW w:w="1036" w:type="pct"/>
            <w:shd w:val="clear" w:color="auto" w:fill="auto"/>
            <w:hideMark/>
          </w:tcPr>
          <w:p w:rsidR="000F75A0" w:rsidRPr="00E420EF" w:rsidRDefault="000F75A0" w:rsidP="00E420EF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hideMark/>
          </w:tcPr>
          <w:p w:rsidR="00AE16C0" w:rsidRPr="000002E2" w:rsidRDefault="00AE16C0" w:rsidP="00E420EF">
            <w:pPr>
              <w:jc w:val="center"/>
            </w:pPr>
            <w:r w:rsidRPr="000002E2">
              <w:t>18654,36</w:t>
            </w:r>
          </w:p>
          <w:p w:rsidR="00226484" w:rsidRPr="000002E2" w:rsidRDefault="00226484" w:rsidP="00E420EF">
            <w:pPr>
              <w:jc w:val="center"/>
            </w:pPr>
          </w:p>
        </w:tc>
        <w:tc>
          <w:tcPr>
            <w:tcW w:w="360" w:type="pct"/>
            <w:shd w:val="clear" w:color="auto" w:fill="auto"/>
            <w:hideMark/>
          </w:tcPr>
          <w:p w:rsidR="00AE16C0" w:rsidRPr="000002E2" w:rsidRDefault="00AE16C0" w:rsidP="00AE16C0">
            <w:pPr>
              <w:jc w:val="center"/>
            </w:pPr>
            <w:r w:rsidRPr="000002E2">
              <w:t>3555,56</w:t>
            </w:r>
          </w:p>
        </w:tc>
        <w:tc>
          <w:tcPr>
            <w:tcW w:w="360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13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16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55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</w:tr>
      <w:tr w:rsidR="00286496" w:rsidRPr="00690B49" w:rsidTr="00A07860">
        <w:trPr>
          <w:gridAfter w:val="1"/>
          <w:wAfter w:w="6" w:type="pct"/>
          <w:cantSplit/>
        </w:trPr>
        <w:tc>
          <w:tcPr>
            <w:tcW w:w="407" w:type="pct"/>
            <w:vMerge/>
            <w:vAlign w:val="center"/>
          </w:tcPr>
          <w:p w:rsidR="00791C9F" w:rsidRPr="00E420EF" w:rsidRDefault="00791C9F" w:rsidP="00FF3565">
            <w:pPr>
              <w:jc w:val="center"/>
            </w:pPr>
          </w:p>
        </w:tc>
        <w:tc>
          <w:tcPr>
            <w:tcW w:w="815" w:type="pct"/>
            <w:gridSpan w:val="2"/>
            <w:vMerge/>
            <w:vAlign w:val="center"/>
          </w:tcPr>
          <w:p w:rsidR="00791C9F" w:rsidRPr="00E420EF" w:rsidRDefault="00791C9F" w:rsidP="00791C9F"/>
        </w:tc>
        <w:tc>
          <w:tcPr>
            <w:tcW w:w="626" w:type="pct"/>
            <w:vMerge/>
            <w:vAlign w:val="center"/>
          </w:tcPr>
          <w:p w:rsidR="00791C9F" w:rsidRPr="00E420EF" w:rsidRDefault="00791C9F" w:rsidP="00791C9F"/>
        </w:tc>
        <w:tc>
          <w:tcPr>
            <w:tcW w:w="1036" w:type="pct"/>
            <w:shd w:val="clear" w:color="auto" w:fill="auto"/>
            <w:vAlign w:val="center"/>
          </w:tcPr>
          <w:p w:rsidR="00791C9F" w:rsidRPr="00E420EF" w:rsidRDefault="00791C9F" w:rsidP="00791C9F">
            <w:r w:rsidRPr="00E420EF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1C9F" w:rsidRPr="00F9547F" w:rsidRDefault="00791C9F" w:rsidP="00E420EF">
            <w:pPr>
              <w:jc w:val="center"/>
            </w:pPr>
            <w:r w:rsidRPr="00F9547F">
              <w:t>152,00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F9547F" w:rsidRDefault="00791C9F" w:rsidP="00E420EF">
            <w:pPr>
              <w:jc w:val="center"/>
            </w:pPr>
            <w:r w:rsidRPr="00F9547F">
              <w:t>152,00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690B49" w:rsidRDefault="00791C9F" w:rsidP="00E420EF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91C9F" w:rsidRPr="00690B49" w:rsidRDefault="00791C9F" w:rsidP="00E420EF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91C9F" w:rsidRPr="00690B49" w:rsidRDefault="00791C9F" w:rsidP="00E420EF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1C9F" w:rsidRPr="00E420EF" w:rsidRDefault="00791C9F" w:rsidP="00E420EF">
            <w:pPr>
              <w:jc w:val="center"/>
            </w:pPr>
            <w:r w:rsidRPr="00E420EF">
              <w:t>0,00</w:t>
            </w:r>
          </w:p>
        </w:tc>
      </w:tr>
      <w:tr w:rsidR="00286496" w:rsidRPr="00690B49" w:rsidTr="00A07860">
        <w:trPr>
          <w:gridAfter w:val="1"/>
          <w:wAfter w:w="6" w:type="pct"/>
          <w:cantSplit/>
        </w:trPr>
        <w:tc>
          <w:tcPr>
            <w:tcW w:w="407" w:type="pct"/>
            <w:vMerge/>
            <w:vAlign w:val="center"/>
            <w:hideMark/>
          </w:tcPr>
          <w:p w:rsidR="000F75A0" w:rsidRPr="00E420EF" w:rsidRDefault="000F75A0" w:rsidP="00FF3565">
            <w:pPr>
              <w:jc w:val="center"/>
            </w:pPr>
          </w:p>
        </w:tc>
        <w:tc>
          <w:tcPr>
            <w:tcW w:w="815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26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vAlign w:val="center"/>
            <w:hideMark/>
          </w:tcPr>
          <w:p w:rsidR="000F75A0" w:rsidRPr="00A116CE" w:rsidRDefault="000F75A0" w:rsidP="00BB56B6">
            <w:r w:rsidRPr="00A116CE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E16C0" w:rsidRPr="000002E2" w:rsidRDefault="00AE16C0" w:rsidP="00E420EF">
            <w:pPr>
              <w:jc w:val="center"/>
            </w:pPr>
            <w:r w:rsidRPr="000002E2">
              <w:t>18502,36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E16C0" w:rsidRPr="000002E2" w:rsidRDefault="00AE16C0" w:rsidP="00E420EF">
            <w:pPr>
              <w:jc w:val="center"/>
            </w:pPr>
            <w:r w:rsidRPr="000002E2">
              <w:t>3403,56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3 774,70</w:t>
            </w:r>
          </w:p>
        </w:tc>
      </w:tr>
      <w:tr w:rsidR="00286496" w:rsidRPr="00690B49" w:rsidTr="000002E2">
        <w:trPr>
          <w:gridAfter w:val="1"/>
          <w:wAfter w:w="6" w:type="pct"/>
          <w:cantSplit/>
          <w:trHeight w:val="87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FF3565">
            <w:pPr>
              <w:jc w:val="center"/>
            </w:pPr>
            <w:r w:rsidRPr="00E420EF">
              <w:t>4.1.3.</w:t>
            </w:r>
          </w:p>
        </w:tc>
        <w:tc>
          <w:tcPr>
            <w:tcW w:w="815" w:type="pct"/>
            <w:gridSpan w:val="2"/>
            <w:vMerge w:val="restart"/>
            <w:shd w:val="clear" w:color="auto" w:fill="auto"/>
            <w:hideMark/>
          </w:tcPr>
          <w:p w:rsidR="000F75A0" w:rsidRPr="00E420EF" w:rsidRDefault="000F75A0" w:rsidP="00E420EF">
            <w:r w:rsidRPr="00E420EF">
              <w:t>Обеспечение деятельности управления внутренней политики Администрации города Когалыма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0F75A0" w:rsidRPr="00E420EF" w:rsidRDefault="000F75A0" w:rsidP="00A07860">
            <w:pPr>
              <w:jc w:val="center"/>
            </w:pPr>
            <w:r w:rsidRPr="00E420EF">
              <w:t>УВП</w:t>
            </w:r>
          </w:p>
        </w:tc>
        <w:tc>
          <w:tcPr>
            <w:tcW w:w="1036" w:type="pct"/>
            <w:shd w:val="clear" w:color="auto" w:fill="auto"/>
            <w:hideMark/>
          </w:tcPr>
          <w:p w:rsidR="000F75A0" w:rsidRPr="00E420EF" w:rsidRDefault="000F75A0" w:rsidP="00E420EF">
            <w:r w:rsidRPr="00E420EF">
              <w:t>всего</w:t>
            </w:r>
          </w:p>
        </w:tc>
        <w:tc>
          <w:tcPr>
            <w:tcW w:w="406" w:type="pct"/>
            <w:shd w:val="clear" w:color="auto" w:fill="auto"/>
            <w:hideMark/>
          </w:tcPr>
          <w:p w:rsidR="00AE16C0" w:rsidRPr="000002E2" w:rsidRDefault="00AE16C0" w:rsidP="00E420EF">
            <w:pPr>
              <w:jc w:val="center"/>
            </w:pPr>
            <w:r w:rsidRPr="000002E2">
              <w:t>89174,48</w:t>
            </w:r>
          </w:p>
          <w:p w:rsidR="008F1D71" w:rsidRPr="000002E2" w:rsidRDefault="008F1D71" w:rsidP="00E420EF">
            <w:pPr>
              <w:jc w:val="center"/>
            </w:pPr>
          </w:p>
        </w:tc>
        <w:tc>
          <w:tcPr>
            <w:tcW w:w="360" w:type="pct"/>
            <w:shd w:val="clear" w:color="auto" w:fill="auto"/>
            <w:hideMark/>
          </w:tcPr>
          <w:p w:rsidR="00AE16C0" w:rsidRPr="000002E2" w:rsidRDefault="00AE16C0" w:rsidP="007D1286">
            <w:pPr>
              <w:jc w:val="center"/>
            </w:pPr>
            <w:r w:rsidRPr="000002E2">
              <w:t>18527,38</w:t>
            </w:r>
          </w:p>
        </w:tc>
        <w:tc>
          <w:tcPr>
            <w:tcW w:w="360" w:type="pct"/>
            <w:shd w:val="clear" w:color="auto" w:fill="auto"/>
            <w:hideMark/>
          </w:tcPr>
          <w:p w:rsidR="000F75A0" w:rsidRPr="00E420EF" w:rsidRDefault="009D4459" w:rsidP="00E420EF">
            <w:pPr>
              <w:jc w:val="center"/>
            </w:pPr>
            <w:r w:rsidRPr="00E420EF">
              <w:t>18570,30</w:t>
            </w:r>
          </w:p>
        </w:tc>
        <w:tc>
          <w:tcPr>
            <w:tcW w:w="313" w:type="pct"/>
            <w:shd w:val="clear" w:color="auto" w:fill="auto"/>
            <w:hideMark/>
          </w:tcPr>
          <w:p w:rsidR="000F75A0" w:rsidRPr="00E420EF" w:rsidRDefault="009D4459" w:rsidP="00E420EF">
            <w:pPr>
              <w:jc w:val="center"/>
            </w:pPr>
            <w:r w:rsidRPr="00E420EF">
              <w:t>18523,20</w:t>
            </w:r>
          </w:p>
        </w:tc>
        <w:tc>
          <w:tcPr>
            <w:tcW w:w="316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16 776,80</w:t>
            </w:r>
          </w:p>
        </w:tc>
        <w:tc>
          <w:tcPr>
            <w:tcW w:w="355" w:type="pct"/>
            <w:shd w:val="clear" w:color="auto" w:fill="auto"/>
            <w:hideMark/>
          </w:tcPr>
          <w:p w:rsidR="000F75A0" w:rsidRPr="00690B49" w:rsidRDefault="000F75A0" w:rsidP="00E420EF">
            <w:pPr>
              <w:jc w:val="center"/>
            </w:pPr>
            <w:r w:rsidRPr="00690B49">
              <w:t>16 776,80</w:t>
            </w:r>
          </w:p>
        </w:tc>
      </w:tr>
      <w:tr w:rsidR="00286496" w:rsidRPr="00690B49" w:rsidTr="00A07860">
        <w:trPr>
          <w:gridAfter w:val="1"/>
          <w:wAfter w:w="6" w:type="pct"/>
          <w:cantSplit/>
        </w:trPr>
        <w:tc>
          <w:tcPr>
            <w:tcW w:w="407" w:type="pct"/>
            <w:vMerge/>
            <w:vAlign w:val="center"/>
          </w:tcPr>
          <w:p w:rsidR="00791C9F" w:rsidRPr="00E420EF" w:rsidRDefault="00791C9F" w:rsidP="00791C9F"/>
        </w:tc>
        <w:tc>
          <w:tcPr>
            <w:tcW w:w="815" w:type="pct"/>
            <w:gridSpan w:val="2"/>
            <w:vMerge/>
            <w:vAlign w:val="center"/>
          </w:tcPr>
          <w:p w:rsidR="00791C9F" w:rsidRPr="00E420EF" w:rsidRDefault="00791C9F" w:rsidP="00791C9F"/>
        </w:tc>
        <w:tc>
          <w:tcPr>
            <w:tcW w:w="626" w:type="pct"/>
            <w:vMerge/>
            <w:vAlign w:val="center"/>
          </w:tcPr>
          <w:p w:rsidR="00791C9F" w:rsidRPr="00E420EF" w:rsidRDefault="00791C9F" w:rsidP="00791C9F"/>
        </w:tc>
        <w:tc>
          <w:tcPr>
            <w:tcW w:w="1036" w:type="pct"/>
            <w:shd w:val="clear" w:color="auto" w:fill="auto"/>
            <w:vAlign w:val="center"/>
          </w:tcPr>
          <w:p w:rsidR="00791C9F" w:rsidRPr="00E420EF" w:rsidRDefault="00791C9F" w:rsidP="00791C9F">
            <w:r w:rsidRPr="00E420EF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1C9F" w:rsidRPr="00F9547F" w:rsidRDefault="007D1286" w:rsidP="00E420EF">
            <w:pPr>
              <w:jc w:val="center"/>
            </w:pPr>
            <w:r w:rsidRPr="00F9547F">
              <w:t>500,88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F9547F" w:rsidRDefault="00791C9F" w:rsidP="007D1286">
            <w:pPr>
              <w:jc w:val="center"/>
            </w:pPr>
            <w:r w:rsidRPr="00F9547F">
              <w:t>50</w:t>
            </w:r>
            <w:r w:rsidR="007D1286" w:rsidRPr="00F9547F">
              <w:t>0,88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91C9F" w:rsidRPr="00E420EF" w:rsidRDefault="00791C9F" w:rsidP="00E420EF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91C9F" w:rsidRPr="00E420EF" w:rsidRDefault="00791C9F" w:rsidP="00791C9F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91C9F" w:rsidRPr="00690B49" w:rsidRDefault="00791C9F" w:rsidP="00791C9F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1C9F" w:rsidRPr="00E420EF" w:rsidRDefault="00791C9F" w:rsidP="00791C9F">
            <w:pPr>
              <w:jc w:val="center"/>
            </w:pPr>
            <w:r w:rsidRPr="00E420EF">
              <w:t>0,00</w:t>
            </w:r>
          </w:p>
        </w:tc>
      </w:tr>
      <w:tr w:rsidR="00286496" w:rsidRPr="00690B49" w:rsidTr="000002E2">
        <w:trPr>
          <w:gridAfter w:val="1"/>
          <w:wAfter w:w="6" w:type="pct"/>
          <w:cantSplit/>
          <w:trHeight w:val="58"/>
        </w:trPr>
        <w:tc>
          <w:tcPr>
            <w:tcW w:w="407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815" w:type="pct"/>
            <w:gridSpan w:val="2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626" w:type="pct"/>
            <w:vMerge/>
            <w:vAlign w:val="center"/>
            <w:hideMark/>
          </w:tcPr>
          <w:p w:rsidR="000F75A0" w:rsidRPr="00E420EF" w:rsidRDefault="000F75A0" w:rsidP="00BB56B6"/>
        </w:tc>
        <w:tc>
          <w:tcPr>
            <w:tcW w:w="1036" w:type="pct"/>
            <w:shd w:val="clear" w:color="auto" w:fill="auto"/>
            <w:hideMark/>
          </w:tcPr>
          <w:p w:rsidR="000F75A0" w:rsidRPr="00A116CE" w:rsidRDefault="000F75A0" w:rsidP="00BB56B6">
            <w:r w:rsidRPr="00A116CE">
              <w:t>бюджет города Когалыма</w:t>
            </w:r>
          </w:p>
        </w:tc>
        <w:tc>
          <w:tcPr>
            <w:tcW w:w="406" w:type="pct"/>
            <w:shd w:val="clear" w:color="auto" w:fill="auto"/>
            <w:hideMark/>
          </w:tcPr>
          <w:p w:rsidR="00226484" w:rsidRPr="000002E2" w:rsidRDefault="00D449F5" w:rsidP="000002E2">
            <w:pPr>
              <w:jc w:val="center"/>
            </w:pPr>
            <w:r w:rsidRPr="000002E2">
              <w:t>88673,60</w:t>
            </w:r>
          </w:p>
        </w:tc>
        <w:tc>
          <w:tcPr>
            <w:tcW w:w="360" w:type="pct"/>
            <w:shd w:val="clear" w:color="auto" w:fill="auto"/>
            <w:hideMark/>
          </w:tcPr>
          <w:p w:rsidR="00D449F5" w:rsidRPr="000002E2" w:rsidRDefault="00D449F5" w:rsidP="00BB56B6">
            <w:pPr>
              <w:jc w:val="center"/>
            </w:pPr>
            <w:r w:rsidRPr="000002E2">
              <w:t>18026,50</w:t>
            </w:r>
          </w:p>
        </w:tc>
        <w:tc>
          <w:tcPr>
            <w:tcW w:w="360" w:type="pct"/>
            <w:shd w:val="clear" w:color="auto" w:fill="auto"/>
            <w:hideMark/>
          </w:tcPr>
          <w:p w:rsidR="000F75A0" w:rsidRPr="00E420EF" w:rsidRDefault="009D4459" w:rsidP="00BB56B6">
            <w:pPr>
              <w:jc w:val="center"/>
            </w:pPr>
            <w:r w:rsidRPr="00E420EF">
              <w:t>18570,30</w:t>
            </w:r>
          </w:p>
        </w:tc>
        <w:tc>
          <w:tcPr>
            <w:tcW w:w="313" w:type="pct"/>
            <w:shd w:val="clear" w:color="auto" w:fill="auto"/>
            <w:hideMark/>
          </w:tcPr>
          <w:p w:rsidR="000F75A0" w:rsidRPr="00E420EF" w:rsidRDefault="009D4459" w:rsidP="00BB56B6">
            <w:pPr>
              <w:jc w:val="center"/>
            </w:pPr>
            <w:r w:rsidRPr="00E420EF">
              <w:t>18523,20</w:t>
            </w:r>
          </w:p>
        </w:tc>
        <w:tc>
          <w:tcPr>
            <w:tcW w:w="316" w:type="pct"/>
            <w:shd w:val="clear" w:color="auto" w:fill="auto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16 776,80</w:t>
            </w:r>
          </w:p>
        </w:tc>
        <w:tc>
          <w:tcPr>
            <w:tcW w:w="355" w:type="pct"/>
            <w:shd w:val="clear" w:color="auto" w:fill="auto"/>
            <w:hideMark/>
          </w:tcPr>
          <w:p w:rsidR="000F75A0" w:rsidRPr="00690B49" w:rsidRDefault="000F75A0" w:rsidP="00BB56B6">
            <w:pPr>
              <w:jc w:val="center"/>
            </w:pPr>
            <w:r w:rsidRPr="00690B49">
              <w:t>16 776,80</w:t>
            </w:r>
          </w:p>
        </w:tc>
      </w:tr>
      <w:tr w:rsidR="009E60A4" w:rsidRPr="00690B49" w:rsidTr="00A07860">
        <w:trPr>
          <w:gridAfter w:val="1"/>
          <w:wAfter w:w="6" w:type="pct"/>
          <w:cantSplit/>
          <w:trHeight w:val="58"/>
        </w:trPr>
        <w:tc>
          <w:tcPr>
            <w:tcW w:w="1848" w:type="pct"/>
            <w:gridSpan w:val="4"/>
            <w:vMerge w:val="restar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Итого по подпрограмме 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</w:tcPr>
          <w:p w:rsidR="009E60A4" w:rsidRPr="000002E2" w:rsidRDefault="00094108" w:rsidP="009E60A4">
            <w:pPr>
              <w:jc w:val="center"/>
            </w:pPr>
            <w:r>
              <w:t>138693,</w:t>
            </w:r>
            <w:r w:rsidR="009E60A4" w:rsidRPr="000002E2">
              <w:t>20</w:t>
            </w:r>
          </w:p>
        </w:tc>
        <w:tc>
          <w:tcPr>
            <w:tcW w:w="360" w:type="pct"/>
            <w:shd w:val="clear" w:color="auto" w:fill="auto"/>
          </w:tcPr>
          <w:p w:rsidR="009E60A4" w:rsidRPr="000002E2" w:rsidRDefault="009E60A4" w:rsidP="009E60A4">
            <w:pPr>
              <w:jc w:val="center"/>
            </w:pPr>
            <w:r w:rsidRPr="000002E2">
              <w:t>27062,50</w:t>
            </w:r>
          </w:p>
        </w:tc>
        <w:tc>
          <w:tcPr>
            <w:tcW w:w="360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55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</w:tr>
      <w:tr w:rsidR="009E60A4" w:rsidRPr="00690B49" w:rsidTr="00A07860">
        <w:trPr>
          <w:gridAfter w:val="1"/>
          <w:wAfter w:w="6" w:type="pct"/>
          <w:cantSplit/>
          <w:trHeight w:val="59"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  <w:tr w:rsidR="009E60A4" w:rsidRPr="00690B49" w:rsidTr="00A07860">
        <w:trPr>
          <w:gridAfter w:val="1"/>
          <w:wAfter w:w="6" w:type="pct"/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728,88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728,88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E420EF" w:rsidRDefault="009E60A4" w:rsidP="009E60A4">
            <w:pPr>
              <w:jc w:val="center"/>
            </w:pPr>
            <w:r w:rsidRPr="00E420EF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E420EF" w:rsidRDefault="009E60A4" w:rsidP="009E60A4">
            <w:pPr>
              <w:jc w:val="center"/>
            </w:pPr>
            <w:r w:rsidRPr="00E420EF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  <w:tr w:rsidR="009E60A4" w:rsidRPr="00690B49" w:rsidTr="000002E2">
        <w:trPr>
          <w:gridAfter w:val="1"/>
          <w:wAfter w:w="6" w:type="pct"/>
          <w:cantSplit/>
          <w:trHeight w:val="246"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hideMark/>
          </w:tcPr>
          <w:p w:rsidR="009E60A4" w:rsidRPr="00690B49" w:rsidRDefault="009E60A4" w:rsidP="009E60A4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</w:tcPr>
          <w:p w:rsidR="009E60A4" w:rsidRPr="000002E2" w:rsidRDefault="009E60A4" w:rsidP="009E60A4">
            <w:pPr>
              <w:jc w:val="center"/>
            </w:pPr>
            <w:r w:rsidRPr="000002E2">
              <w:t>137964,32</w:t>
            </w:r>
          </w:p>
        </w:tc>
        <w:tc>
          <w:tcPr>
            <w:tcW w:w="360" w:type="pct"/>
            <w:shd w:val="clear" w:color="auto" w:fill="auto"/>
          </w:tcPr>
          <w:p w:rsidR="009E60A4" w:rsidRPr="000002E2" w:rsidRDefault="009E60A4" w:rsidP="000002E2">
            <w:pPr>
              <w:jc w:val="center"/>
            </w:pPr>
            <w:r w:rsidRPr="000002E2">
              <w:t>26333,62</w:t>
            </w:r>
          </w:p>
        </w:tc>
        <w:tc>
          <w:tcPr>
            <w:tcW w:w="360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55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</w:tr>
      <w:tr w:rsidR="009E60A4" w:rsidRPr="00690B49" w:rsidTr="00A07860">
        <w:trPr>
          <w:gridAfter w:val="1"/>
          <w:wAfter w:w="6" w:type="pct"/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  <w:tr w:rsidR="000F75A0" w:rsidRPr="00690B49" w:rsidTr="009E60A4">
        <w:trPr>
          <w:gridAfter w:val="1"/>
          <w:wAfter w:w="6" w:type="pct"/>
          <w:cantSplit/>
          <w:trHeight w:val="206"/>
        </w:trPr>
        <w:tc>
          <w:tcPr>
            <w:tcW w:w="4639" w:type="pct"/>
            <w:gridSpan w:val="10"/>
            <w:shd w:val="clear" w:color="auto" w:fill="auto"/>
            <w:vAlign w:val="center"/>
          </w:tcPr>
          <w:p w:rsidR="000F75A0" w:rsidRPr="00F9547F" w:rsidRDefault="000F75A0" w:rsidP="00BB56B6"/>
        </w:tc>
        <w:tc>
          <w:tcPr>
            <w:tcW w:w="355" w:type="pct"/>
            <w:shd w:val="clear" w:color="auto" w:fill="auto"/>
            <w:vAlign w:val="center"/>
            <w:hideMark/>
          </w:tcPr>
          <w:p w:rsidR="000F75A0" w:rsidRPr="00690B49" w:rsidRDefault="000F75A0" w:rsidP="00BB56B6"/>
        </w:tc>
      </w:tr>
      <w:tr w:rsidR="009E60A4" w:rsidRPr="00690B49" w:rsidTr="004702BB">
        <w:trPr>
          <w:gridAfter w:val="1"/>
          <w:wAfter w:w="6" w:type="pct"/>
          <w:cantSplit/>
        </w:trPr>
        <w:tc>
          <w:tcPr>
            <w:tcW w:w="1848" w:type="pct"/>
            <w:gridSpan w:val="4"/>
            <w:vMerge w:val="restar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Процессная часть подпрограммы 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всего</w:t>
            </w:r>
          </w:p>
        </w:tc>
        <w:tc>
          <w:tcPr>
            <w:tcW w:w="406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1</w:t>
            </w:r>
            <w:r w:rsidR="00094108">
              <w:t>38693,</w:t>
            </w:r>
            <w:r w:rsidRPr="00025223">
              <w:t>20</w:t>
            </w:r>
          </w:p>
        </w:tc>
        <w:tc>
          <w:tcPr>
            <w:tcW w:w="360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27062,50</w:t>
            </w:r>
          </w:p>
        </w:tc>
        <w:tc>
          <w:tcPr>
            <w:tcW w:w="360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55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</w:tr>
      <w:tr w:rsidR="009E60A4" w:rsidRPr="00690B49" w:rsidTr="00647E10">
        <w:trPr>
          <w:gridAfter w:val="1"/>
          <w:wAfter w:w="6" w:type="pct"/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0,00</w:t>
            </w:r>
          </w:p>
        </w:tc>
        <w:tc>
          <w:tcPr>
            <w:tcW w:w="360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  <w:tr w:rsidR="009E60A4" w:rsidRPr="00690B49" w:rsidTr="00647E10">
        <w:trPr>
          <w:gridAfter w:val="1"/>
          <w:wAfter w:w="6" w:type="pct"/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728,88</w:t>
            </w:r>
          </w:p>
        </w:tc>
        <w:tc>
          <w:tcPr>
            <w:tcW w:w="360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728,88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  <w:tr w:rsidR="009E60A4" w:rsidRPr="00690B49" w:rsidTr="004702BB">
        <w:trPr>
          <w:gridAfter w:val="1"/>
          <w:wAfter w:w="6" w:type="pct"/>
          <w:cantSplit/>
          <w:trHeight w:val="124"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hideMark/>
          </w:tcPr>
          <w:p w:rsidR="009E60A4" w:rsidRPr="00690B49" w:rsidRDefault="009E60A4" w:rsidP="009E60A4">
            <w:r w:rsidRPr="00690B49">
              <w:t>бюджет города Когалыма</w:t>
            </w:r>
          </w:p>
        </w:tc>
        <w:tc>
          <w:tcPr>
            <w:tcW w:w="406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137964,32</w:t>
            </w:r>
          </w:p>
        </w:tc>
        <w:tc>
          <w:tcPr>
            <w:tcW w:w="360" w:type="pct"/>
            <w:shd w:val="clear" w:color="auto" w:fill="auto"/>
          </w:tcPr>
          <w:p w:rsidR="009E60A4" w:rsidRPr="00025223" w:rsidRDefault="009E60A4" w:rsidP="009E60A4">
            <w:pPr>
              <w:jc w:val="center"/>
            </w:pPr>
            <w:r w:rsidRPr="00025223">
              <w:t>26333,62</w:t>
            </w:r>
          </w:p>
        </w:tc>
        <w:tc>
          <w:tcPr>
            <w:tcW w:w="360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27 943,00</w:t>
            </w:r>
          </w:p>
        </w:tc>
        <w:tc>
          <w:tcPr>
            <w:tcW w:w="313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16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  <w:tc>
          <w:tcPr>
            <w:tcW w:w="355" w:type="pct"/>
            <w:shd w:val="clear" w:color="auto" w:fill="auto"/>
          </w:tcPr>
          <w:p w:rsidR="009E60A4" w:rsidRPr="00690B49" w:rsidRDefault="009E60A4" w:rsidP="009E60A4">
            <w:pPr>
              <w:jc w:val="center"/>
            </w:pPr>
            <w:r w:rsidRPr="00690B49">
              <w:t>27 895,90</w:t>
            </w:r>
          </w:p>
        </w:tc>
      </w:tr>
      <w:tr w:rsidR="009E60A4" w:rsidRPr="00690B49" w:rsidTr="00647E10">
        <w:trPr>
          <w:gridAfter w:val="1"/>
          <w:wAfter w:w="6" w:type="pct"/>
          <w:cantSplit/>
        </w:trPr>
        <w:tc>
          <w:tcPr>
            <w:tcW w:w="1848" w:type="pct"/>
            <w:gridSpan w:val="4"/>
            <w:vMerge/>
            <w:vAlign w:val="center"/>
            <w:hideMark/>
          </w:tcPr>
          <w:p w:rsidR="009E60A4" w:rsidRPr="00690B49" w:rsidRDefault="009E60A4" w:rsidP="009E60A4"/>
        </w:tc>
        <w:tc>
          <w:tcPr>
            <w:tcW w:w="1036" w:type="pct"/>
            <w:shd w:val="clear" w:color="auto" w:fill="auto"/>
            <w:vAlign w:val="center"/>
            <w:hideMark/>
          </w:tcPr>
          <w:p w:rsidR="009E60A4" w:rsidRPr="00690B49" w:rsidRDefault="009E60A4" w:rsidP="009E60A4">
            <w:r w:rsidRPr="00690B49"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F9547F" w:rsidRDefault="009E60A4" w:rsidP="009E60A4">
            <w:pPr>
              <w:jc w:val="center"/>
            </w:pPr>
            <w:r w:rsidRPr="00F9547F"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E60A4" w:rsidRPr="00690B49" w:rsidRDefault="009E60A4" w:rsidP="009E60A4">
            <w:pPr>
              <w:jc w:val="center"/>
            </w:pPr>
            <w:r w:rsidRPr="00690B49">
              <w:t>0,00</w:t>
            </w:r>
          </w:p>
        </w:tc>
      </w:tr>
    </w:tbl>
    <w:p w:rsidR="00286496" w:rsidRDefault="00286496" w:rsidP="00E420EF">
      <w:pPr>
        <w:jc w:val="center"/>
        <w:sectPr w:rsidR="00286496" w:rsidSect="0028649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3260"/>
        <w:gridCol w:w="1270"/>
        <w:gridCol w:w="6"/>
        <w:gridCol w:w="1270"/>
        <w:gridCol w:w="32"/>
        <w:gridCol w:w="1101"/>
        <w:gridCol w:w="38"/>
        <w:gridCol w:w="955"/>
        <w:gridCol w:w="38"/>
        <w:gridCol w:w="955"/>
        <w:gridCol w:w="44"/>
        <w:gridCol w:w="1089"/>
      </w:tblGrid>
      <w:tr w:rsidR="000F75A0" w:rsidRPr="00690B49" w:rsidTr="00286496">
        <w:trPr>
          <w:cantSplit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F75A0" w:rsidRPr="00690B49" w:rsidRDefault="000F75A0" w:rsidP="00092B32">
            <w:r w:rsidRPr="00690B49">
              <w:t>В том числе:</w:t>
            </w:r>
          </w:p>
        </w:tc>
      </w:tr>
      <w:tr w:rsidR="00286496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vAlign w:val="center"/>
            <w:hideMark/>
          </w:tcPr>
          <w:p w:rsidR="00500685" w:rsidRPr="00647E10" w:rsidRDefault="00500685" w:rsidP="00500685">
            <w:r w:rsidRPr="00647E10">
              <w:t>Процессная часть в целом</w:t>
            </w:r>
            <w:r w:rsidR="007F0418" w:rsidRPr="00647E10">
              <w:t xml:space="preserve"> </w:t>
            </w:r>
            <w:r w:rsidRPr="00647E10">
              <w:t xml:space="preserve"> по муниципальной  программе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00685" w:rsidRPr="00647E10" w:rsidRDefault="00500685" w:rsidP="00500685">
            <w:r w:rsidRPr="00647E10">
              <w:t>всего</w:t>
            </w:r>
          </w:p>
        </w:tc>
        <w:tc>
          <w:tcPr>
            <w:tcW w:w="402" w:type="pct"/>
            <w:gridSpan w:val="2"/>
          </w:tcPr>
          <w:p w:rsidR="00687B45" w:rsidRPr="00647E10" w:rsidRDefault="00687B45" w:rsidP="00E420EF">
            <w:pPr>
              <w:jc w:val="center"/>
            </w:pPr>
            <w:r w:rsidRPr="00647E10">
              <w:t>269645,60</w:t>
            </w:r>
          </w:p>
        </w:tc>
        <w:tc>
          <w:tcPr>
            <w:tcW w:w="400" w:type="pct"/>
          </w:tcPr>
          <w:p w:rsidR="00687B45" w:rsidRPr="00647E10" w:rsidRDefault="00687B45" w:rsidP="00E420EF">
            <w:pPr>
              <w:jc w:val="center"/>
            </w:pPr>
            <w:r w:rsidRPr="00647E10">
              <w:t>53860,40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54689,20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54656,60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53219,70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53219,70</w:t>
            </w:r>
          </w:p>
        </w:tc>
      </w:tr>
      <w:tr w:rsidR="00286496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500685" w:rsidRPr="00647E10" w:rsidRDefault="00500685" w:rsidP="00500685"/>
        </w:tc>
        <w:tc>
          <w:tcPr>
            <w:tcW w:w="1027" w:type="pct"/>
            <w:shd w:val="clear" w:color="auto" w:fill="auto"/>
            <w:vAlign w:val="center"/>
            <w:hideMark/>
          </w:tcPr>
          <w:p w:rsidR="00500685" w:rsidRPr="00647E10" w:rsidRDefault="00500685" w:rsidP="00500685">
            <w:r w:rsidRPr="00647E10">
              <w:t>федеральный бюджет</w:t>
            </w:r>
          </w:p>
        </w:tc>
        <w:tc>
          <w:tcPr>
            <w:tcW w:w="402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400" w:type="pct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</w:tr>
      <w:tr w:rsidR="00286496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500685" w:rsidRPr="00647E10" w:rsidRDefault="00500685" w:rsidP="00500685"/>
        </w:tc>
        <w:tc>
          <w:tcPr>
            <w:tcW w:w="1027" w:type="pct"/>
            <w:shd w:val="clear" w:color="auto" w:fill="auto"/>
            <w:vAlign w:val="center"/>
            <w:hideMark/>
          </w:tcPr>
          <w:p w:rsidR="00500685" w:rsidRPr="00647E10" w:rsidRDefault="00500685" w:rsidP="00500685">
            <w:r w:rsidRPr="00647E10">
              <w:t>бюджет автономного округа</w:t>
            </w:r>
          </w:p>
        </w:tc>
        <w:tc>
          <w:tcPr>
            <w:tcW w:w="402" w:type="pct"/>
            <w:gridSpan w:val="2"/>
          </w:tcPr>
          <w:p w:rsidR="00500685" w:rsidRPr="00647E10" w:rsidRDefault="007D1286" w:rsidP="00E420EF">
            <w:pPr>
              <w:jc w:val="center"/>
            </w:pPr>
            <w:r w:rsidRPr="00647E10">
              <w:t>728,88</w:t>
            </w:r>
          </w:p>
        </w:tc>
        <w:tc>
          <w:tcPr>
            <w:tcW w:w="400" w:type="pct"/>
          </w:tcPr>
          <w:p w:rsidR="00500685" w:rsidRPr="00647E10" w:rsidRDefault="007D1286" w:rsidP="00E420EF">
            <w:pPr>
              <w:jc w:val="center"/>
            </w:pPr>
            <w:r w:rsidRPr="00647E10">
              <w:t>728,88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</w:tr>
      <w:tr w:rsidR="00286496" w:rsidRPr="009E60A4" w:rsidTr="000002E2">
        <w:trPr>
          <w:cantSplit/>
        </w:trPr>
        <w:tc>
          <w:tcPr>
            <w:tcW w:w="1831" w:type="pct"/>
            <w:vMerge/>
            <w:vAlign w:val="center"/>
            <w:hideMark/>
          </w:tcPr>
          <w:p w:rsidR="00500685" w:rsidRPr="00647E10" w:rsidRDefault="00500685" w:rsidP="00500685"/>
        </w:tc>
        <w:tc>
          <w:tcPr>
            <w:tcW w:w="1027" w:type="pct"/>
            <w:shd w:val="clear" w:color="auto" w:fill="auto"/>
            <w:hideMark/>
          </w:tcPr>
          <w:p w:rsidR="00CD10A3" w:rsidRPr="00647E10" w:rsidRDefault="00500685" w:rsidP="000002E2">
            <w:pPr>
              <w:rPr>
                <w:sz w:val="6"/>
                <w:szCs w:val="6"/>
              </w:rPr>
            </w:pPr>
            <w:r w:rsidRPr="00647E10">
              <w:t>бюджет города Когалыма</w:t>
            </w:r>
          </w:p>
        </w:tc>
        <w:tc>
          <w:tcPr>
            <w:tcW w:w="402" w:type="pct"/>
            <w:gridSpan w:val="2"/>
          </w:tcPr>
          <w:p w:rsidR="00687B45" w:rsidRPr="00647E10" w:rsidRDefault="00687B45" w:rsidP="000002E2">
            <w:pPr>
              <w:jc w:val="center"/>
            </w:pPr>
            <w:r w:rsidRPr="00647E10">
              <w:t>268916,72</w:t>
            </w:r>
          </w:p>
        </w:tc>
        <w:tc>
          <w:tcPr>
            <w:tcW w:w="400" w:type="pct"/>
          </w:tcPr>
          <w:p w:rsidR="00687B45" w:rsidRPr="00647E10" w:rsidRDefault="00687B45" w:rsidP="000002E2">
            <w:pPr>
              <w:jc w:val="center"/>
            </w:pPr>
            <w:r w:rsidRPr="00647E10">
              <w:t>53131,52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54689,20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54656,60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53219,70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53219,70</w:t>
            </w:r>
          </w:p>
        </w:tc>
      </w:tr>
      <w:tr w:rsidR="00286496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500685" w:rsidRPr="00647E10" w:rsidRDefault="00500685" w:rsidP="00500685"/>
        </w:tc>
        <w:tc>
          <w:tcPr>
            <w:tcW w:w="1027" w:type="pct"/>
            <w:shd w:val="clear" w:color="auto" w:fill="auto"/>
            <w:vAlign w:val="center"/>
            <w:hideMark/>
          </w:tcPr>
          <w:p w:rsidR="00500685" w:rsidRPr="00647E10" w:rsidRDefault="00500685" w:rsidP="00500685">
            <w:r w:rsidRPr="00647E10">
              <w:t>иные источники финансирования</w:t>
            </w:r>
          </w:p>
        </w:tc>
        <w:tc>
          <w:tcPr>
            <w:tcW w:w="402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400" w:type="pct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500685" w:rsidRPr="00647E10" w:rsidRDefault="00500685" w:rsidP="00E420EF">
            <w:pPr>
              <w:jc w:val="center"/>
            </w:pPr>
            <w:r w:rsidRPr="00647E10">
              <w:t>0,00</w:t>
            </w:r>
          </w:p>
        </w:tc>
      </w:tr>
      <w:tr w:rsidR="00647E10" w:rsidRPr="00647E10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vAlign w:val="center"/>
            <w:hideMark/>
          </w:tcPr>
          <w:p w:rsidR="00647E10" w:rsidRPr="00647E10" w:rsidRDefault="00647E10" w:rsidP="00647E10">
            <w:r w:rsidRPr="00647E10">
              <w:t>Всего по муниципальной  программе: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647E10" w:rsidRPr="00647E10" w:rsidRDefault="00647E10" w:rsidP="00647E10">
            <w:r w:rsidRPr="00647E10">
              <w:t>всего</w:t>
            </w:r>
          </w:p>
        </w:tc>
        <w:tc>
          <w:tcPr>
            <w:tcW w:w="402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269645,60</w:t>
            </w:r>
          </w:p>
        </w:tc>
        <w:tc>
          <w:tcPr>
            <w:tcW w:w="400" w:type="pct"/>
          </w:tcPr>
          <w:p w:rsidR="00647E10" w:rsidRPr="00647E10" w:rsidRDefault="00647E10" w:rsidP="00647E10">
            <w:pPr>
              <w:jc w:val="center"/>
            </w:pPr>
            <w:r w:rsidRPr="00647E10">
              <w:t>53860,40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54689,20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54656,60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53219,70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53219,70</w:t>
            </w:r>
          </w:p>
        </w:tc>
      </w:tr>
      <w:tr w:rsidR="00647E10" w:rsidRPr="00647E10" w:rsidTr="00286496">
        <w:trPr>
          <w:cantSplit/>
          <w:trHeight w:val="181"/>
        </w:trPr>
        <w:tc>
          <w:tcPr>
            <w:tcW w:w="1831" w:type="pct"/>
            <w:vMerge/>
            <w:vAlign w:val="center"/>
            <w:hideMark/>
          </w:tcPr>
          <w:p w:rsidR="00647E10" w:rsidRPr="00647E10" w:rsidRDefault="00647E10" w:rsidP="00647E10"/>
        </w:tc>
        <w:tc>
          <w:tcPr>
            <w:tcW w:w="1027" w:type="pct"/>
            <w:shd w:val="clear" w:color="auto" w:fill="auto"/>
            <w:vAlign w:val="center"/>
            <w:hideMark/>
          </w:tcPr>
          <w:p w:rsidR="00647E10" w:rsidRPr="00647E10" w:rsidRDefault="00647E10" w:rsidP="00647E10">
            <w:r w:rsidRPr="00647E10">
              <w:t>федеральный бюджет</w:t>
            </w:r>
          </w:p>
        </w:tc>
        <w:tc>
          <w:tcPr>
            <w:tcW w:w="402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400" w:type="pct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</w:tr>
      <w:tr w:rsidR="00647E10" w:rsidRPr="00647E10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647E10" w:rsidRPr="00647E10" w:rsidRDefault="00647E10" w:rsidP="00647E10"/>
        </w:tc>
        <w:tc>
          <w:tcPr>
            <w:tcW w:w="1027" w:type="pct"/>
            <w:shd w:val="clear" w:color="auto" w:fill="auto"/>
            <w:vAlign w:val="center"/>
            <w:hideMark/>
          </w:tcPr>
          <w:p w:rsidR="00647E10" w:rsidRPr="00647E10" w:rsidRDefault="00647E10" w:rsidP="00647E10">
            <w:r w:rsidRPr="00647E10">
              <w:t>бюджет автономного округа</w:t>
            </w:r>
          </w:p>
        </w:tc>
        <w:tc>
          <w:tcPr>
            <w:tcW w:w="402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728,88</w:t>
            </w:r>
          </w:p>
        </w:tc>
        <w:tc>
          <w:tcPr>
            <w:tcW w:w="400" w:type="pct"/>
          </w:tcPr>
          <w:p w:rsidR="00647E10" w:rsidRPr="00647E10" w:rsidRDefault="00647E10" w:rsidP="00647E10">
            <w:pPr>
              <w:jc w:val="center"/>
            </w:pPr>
            <w:r w:rsidRPr="00647E10">
              <w:t>728,88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</w:tr>
      <w:tr w:rsidR="00647E10" w:rsidRPr="00647E10" w:rsidTr="00647E10">
        <w:trPr>
          <w:cantSplit/>
          <w:trHeight w:val="58"/>
        </w:trPr>
        <w:tc>
          <w:tcPr>
            <w:tcW w:w="1831" w:type="pct"/>
            <w:vMerge/>
            <w:vAlign w:val="center"/>
            <w:hideMark/>
          </w:tcPr>
          <w:p w:rsidR="00647E10" w:rsidRPr="00647E10" w:rsidRDefault="00647E10" w:rsidP="00647E10"/>
        </w:tc>
        <w:tc>
          <w:tcPr>
            <w:tcW w:w="1027" w:type="pct"/>
            <w:shd w:val="clear" w:color="auto" w:fill="auto"/>
            <w:hideMark/>
          </w:tcPr>
          <w:p w:rsidR="00647E10" w:rsidRPr="00647E10" w:rsidRDefault="00647E10" w:rsidP="00647E10">
            <w:r w:rsidRPr="00647E10">
              <w:t>бюджет города Когалыма</w:t>
            </w:r>
          </w:p>
        </w:tc>
        <w:tc>
          <w:tcPr>
            <w:tcW w:w="402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268916,72</w:t>
            </w:r>
          </w:p>
        </w:tc>
        <w:tc>
          <w:tcPr>
            <w:tcW w:w="400" w:type="pct"/>
          </w:tcPr>
          <w:p w:rsidR="00647E10" w:rsidRPr="00647E10" w:rsidRDefault="00647E10" w:rsidP="0064375B">
            <w:pPr>
              <w:jc w:val="center"/>
            </w:pPr>
            <w:r w:rsidRPr="00647E10">
              <w:t>53131,52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54689,20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54656,60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53219,70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53219,70</w:t>
            </w:r>
          </w:p>
        </w:tc>
      </w:tr>
      <w:tr w:rsidR="00647E10" w:rsidRPr="00647E10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647E10" w:rsidRPr="00647E10" w:rsidRDefault="00647E10" w:rsidP="00647E10"/>
        </w:tc>
        <w:tc>
          <w:tcPr>
            <w:tcW w:w="1027" w:type="pct"/>
            <w:shd w:val="clear" w:color="auto" w:fill="auto"/>
            <w:vAlign w:val="center"/>
            <w:hideMark/>
          </w:tcPr>
          <w:p w:rsidR="00647E10" w:rsidRPr="00647E10" w:rsidRDefault="00647E10" w:rsidP="00647E10">
            <w:r w:rsidRPr="00647E10">
              <w:t>иные источники финансирования</w:t>
            </w:r>
          </w:p>
        </w:tc>
        <w:tc>
          <w:tcPr>
            <w:tcW w:w="402" w:type="pct"/>
            <w:gridSpan w:val="2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400" w:type="pct"/>
          </w:tcPr>
          <w:p w:rsidR="00647E10" w:rsidRPr="00647E10" w:rsidRDefault="00647E10" w:rsidP="00647E10">
            <w:pPr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pStyle w:val="ConsPlusNormal"/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pStyle w:val="ConsPlusNormal"/>
              <w:jc w:val="center"/>
            </w:pPr>
            <w:r w:rsidRPr="00647E10">
              <w:t>0,00</w:t>
            </w:r>
          </w:p>
        </w:tc>
        <w:tc>
          <w:tcPr>
            <w:tcW w:w="313" w:type="pct"/>
            <w:gridSpan w:val="2"/>
          </w:tcPr>
          <w:p w:rsidR="00647E10" w:rsidRPr="00647E10" w:rsidRDefault="00647E10" w:rsidP="00647E10">
            <w:pPr>
              <w:pStyle w:val="ConsPlusNormal"/>
              <w:jc w:val="center"/>
            </w:pPr>
            <w:r w:rsidRPr="00647E10">
              <w:t>0,00</w:t>
            </w:r>
          </w:p>
        </w:tc>
        <w:tc>
          <w:tcPr>
            <w:tcW w:w="357" w:type="pct"/>
            <w:gridSpan w:val="2"/>
          </w:tcPr>
          <w:p w:rsidR="00647E10" w:rsidRPr="00647E10" w:rsidRDefault="00647E10" w:rsidP="00647E10">
            <w:pPr>
              <w:pStyle w:val="ConsPlusNormal"/>
              <w:jc w:val="center"/>
            </w:pPr>
            <w:r w:rsidRPr="00647E10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В том числе: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 xml:space="preserve">Инвестиции в объекты муниципальной собственности 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64375B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федеральный бюджет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64375B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64375B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бюджет города Когалыма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64375B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r w:rsidRPr="0064375B">
              <w:t>иные источники финансирования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64375B" w:rsidRDefault="000F75A0" w:rsidP="00BB56B6">
            <w:pPr>
              <w:jc w:val="center"/>
            </w:pPr>
            <w:r w:rsidRPr="0064375B">
              <w:t>0,00</w:t>
            </w:r>
          </w:p>
        </w:tc>
      </w:tr>
      <w:tr w:rsidR="000002E2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Прочие расходы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всего</w:t>
            </w:r>
          </w:p>
        </w:tc>
        <w:tc>
          <w:tcPr>
            <w:tcW w:w="400" w:type="pct"/>
          </w:tcPr>
          <w:p w:rsidR="000002E2" w:rsidRPr="0064375B" w:rsidRDefault="000002E2" w:rsidP="000002E2">
            <w:pPr>
              <w:jc w:val="center"/>
            </w:pPr>
            <w:r w:rsidRPr="0064375B">
              <w:t>269645,60</w:t>
            </w:r>
          </w:p>
        </w:tc>
        <w:tc>
          <w:tcPr>
            <w:tcW w:w="412" w:type="pct"/>
            <w:gridSpan w:val="3"/>
          </w:tcPr>
          <w:p w:rsidR="000002E2" w:rsidRPr="0064375B" w:rsidRDefault="000002E2" w:rsidP="000002E2">
            <w:pPr>
              <w:jc w:val="center"/>
            </w:pPr>
            <w:r w:rsidRPr="0064375B">
              <w:t>53860,40</w:t>
            </w:r>
          </w:p>
        </w:tc>
        <w:tc>
          <w:tcPr>
            <w:tcW w:w="359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54689,20</w:t>
            </w:r>
          </w:p>
        </w:tc>
        <w:tc>
          <w:tcPr>
            <w:tcW w:w="313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54656,60</w:t>
            </w:r>
          </w:p>
        </w:tc>
        <w:tc>
          <w:tcPr>
            <w:tcW w:w="315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53219,70</w:t>
            </w:r>
          </w:p>
        </w:tc>
        <w:tc>
          <w:tcPr>
            <w:tcW w:w="343" w:type="pct"/>
          </w:tcPr>
          <w:p w:rsidR="000002E2" w:rsidRPr="0064375B" w:rsidRDefault="000002E2" w:rsidP="000002E2">
            <w:pPr>
              <w:jc w:val="center"/>
            </w:pPr>
            <w:r w:rsidRPr="0064375B">
              <w:t>53219,70</w:t>
            </w:r>
          </w:p>
        </w:tc>
      </w:tr>
      <w:tr w:rsidR="000002E2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002E2" w:rsidRPr="0064375B" w:rsidRDefault="000002E2" w:rsidP="000002E2"/>
        </w:tc>
        <w:tc>
          <w:tcPr>
            <w:tcW w:w="1027" w:type="pc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федеральный бюджет</w:t>
            </w:r>
          </w:p>
        </w:tc>
        <w:tc>
          <w:tcPr>
            <w:tcW w:w="400" w:type="pct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412" w:type="pct"/>
            <w:gridSpan w:val="3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59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</w:tr>
      <w:tr w:rsidR="000002E2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002E2" w:rsidRPr="0064375B" w:rsidRDefault="000002E2" w:rsidP="000002E2"/>
        </w:tc>
        <w:tc>
          <w:tcPr>
            <w:tcW w:w="1027" w:type="pc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бюджет автономного округа</w:t>
            </w:r>
          </w:p>
        </w:tc>
        <w:tc>
          <w:tcPr>
            <w:tcW w:w="400" w:type="pct"/>
          </w:tcPr>
          <w:p w:rsidR="000002E2" w:rsidRPr="0064375B" w:rsidRDefault="000002E2" w:rsidP="000002E2">
            <w:pPr>
              <w:jc w:val="center"/>
            </w:pPr>
            <w:r w:rsidRPr="0064375B">
              <w:t>728,88</w:t>
            </w:r>
          </w:p>
        </w:tc>
        <w:tc>
          <w:tcPr>
            <w:tcW w:w="412" w:type="pct"/>
            <w:gridSpan w:val="3"/>
          </w:tcPr>
          <w:p w:rsidR="000002E2" w:rsidRPr="0064375B" w:rsidRDefault="000002E2" w:rsidP="000002E2">
            <w:pPr>
              <w:jc w:val="center"/>
            </w:pPr>
            <w:r w:rsidRPr="0064375B">
              <w:t>728,88</w:t>
            </w:r>
          </w:p>
        </w:tc>
        <w:tc>
          <w:tcPr>
            <w:tcW w:w="359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</w:tr>
      <w:tr w:rsidR="000002E2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002E2" w:rsidRPr="0064375B" w:rsidRDefault="000002E2" w:rsidP="000002E2"/>
        </w:tc>
        <w:tc>
          <w:tcPr>
            <w:tcW w:w="1027" w:type="pc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бюджет города Когалыма</w:t>
            </w:r>
          </w:p>
        </w:tc>
        <w:tc>
          <w:tcPr>
            <w:tcW w:w="400" w:type="pct"/>
          </w:tcPr>
          <w:p w:rsidR="000002E2" w:rsidRPr="0064375B" w:rsidRDefault="000002E2" w:rsidP="000002E2">
            <w:pPr>
              <w:jc w:val="center"/>
            </w:pPr>
            <w:r w:rsidRPr="0064375B">
              <w:t>268916,72</w:t>
            </w:r>
          </w:p>
        </w:tc>
        <w:tc>
          <w:tcPr>
            <w:tcW w:w="412" w:type="pct"/>
            <w:gridSpan w:val="3"/>
          </w:tcPr>
          <w:p w:rsidR="000002E2" w:rsidRPr="0064375B" w:rsidRDefault="000002E2" w:rsidP="000002E2">
            <w:pPr>
              <w:jc w:val="center"/>
            </w:pPr>
            <w:r w:rsidRPr="0064375B">
              <w:t>53131,52</w:t>
            </w:r>
          </w:p>
        </w:tc>
        <w:tc>
          <w:tcPr>
            <w:tcW w:w="359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54689,20</w:t>
            </w:r>
          </w:p>
        </w:tc>
        <w:tc>
          <w:tcPr>
            <w:tcW w:w="313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54656,60</w:t>
            </w:r>
          </w:p>
        </w:tc>
        <w:tc>
          <w:tcPr>
            <w:tcW w:w="315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53219,70</w:t>
            </w:r>
          </w:p>
        </w:tc>
        <w:tc>
          <w:tcPr>
            <w:tcW w:w="343" w:type="pct"/>
          </w:tcPr>
          <w:p w:rsidR="000002E2" w:rsidRPr="0064375B" w:rsidRDefault="000002E2" w:rsidP="000002E2">
            <w:pPr>
              <w:jc w:val="center"/>
            </w:pPr>
            <w:r w:rsidRPr="0064375B">
              <w:t>53219,70</w:t>
            </w:r>
          </w:p>
        </w:tc>
      </w:tr>
      <w:tr w:rsidR="000002E2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002E2" w:rsidRPr="0064375B" w:rsidRDefault="000002E2" w:rsidP="000002E2"/>
        </w:tc>
        <w:tc>
          <w:tcPr>
            <w:tcW w:w="1027" w:type="pct"/>
            <w:shd w:val="clear" w:color="auto" w:fill="auto"/>
            <w:vAlign w:val="center"/>
            <w:hideMark/>
          </w:tcPr>
          <w:p w:rsidR="000002E2" w:rsidRPr="0064375B" w:rsidRDefault="000002E2" w:rsidP="000002E2">
            <w:r w:rsidRPr="0064375B">
              <w:t>иные источники финансирования</w:t>
            </w:r>
          </w:p>
        </w:tc>
        <w:tc>
          <w:tcPr>
            <w:tcW w:w="400" w:type="pct"/>
          </w:tcPr>
          <w:p w:rsidR="000002E2" w:rsidRPr="00BA6C33" w:rsidRDefault="000002E2" w:rsidP="000002E2">
            <w:pPr>
              <w:jc w:val="center"/>
            </w:pPr>
            <w:r w:rsidRPr="00BA6C33">
              <w:t>0,00</w:t>
            </w:r>
          </w:p>
        </w:tc>
        <w:tc>
          <w:tcPr>
            <w:tcW w:w="412" w:type="pct"/>
            <w:gridSpan w:val="3"/>
          </w:tcPr>
          <w:p w:rsidR="000002E2" w:rsidRDefault="000002E2" w:rsidP="000002E2">
            <w:pPr>
              <w:jc w:val="center"/>
            </w:pPr>
            <w:r w:rsidRPr="00BA6C33">
              <w:t>0,00</w:t>
            </w:r>
          </w:p>
        </w:tc>
        <w:tc>
          <w:tcPr>
            <w:tcW w:w="359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3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15" w:type="pct"/>
            <w:gridSpan w:val="2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  <w:tc>
          <w:tcPr>
            <w:tcW w:w="343" w:type="pct"/>
          </w:tcPr>
          <w:p w:rsidR="000002E2" w:rsidRPr="0064375B" w:rsidRDefault="000002E2" w:rsidP="000002E2">
            <w:pPr>
              <w:jc w:val="center"/>
            </w:pPr>
            <w:r w:rsidRPr="0064375B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F75A0" w:rsidRPr="00D963EF" w:rsidRDefault="000F75A0" w:rsidP="00CD10A3">
            <w:r w:rsidRPr="00D963EF">
              <w:t>В том числе: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noWrap/>
            <w:vAlign w:val="center"/>
            <w:hideMark/>
          </w:tcPr>
          <w:p w:rsidR="000F75A0" w:rsidRPr="00D963EF" w:rsidRDefault="00D710FB" w:rsidP="009741E1">
            <w:r w:rsidRPr="00D963EF">
              <w:t xml:space="preserve">Ответственный исполнитель </w:t>
            </w:r>
            <w:r w:rsidR="000F75A0" w:rsidRPr="00D963EF">
              <w:t>(Управление</w:t>
            </w:r>
            <w:r w:rsidR="009741E1" w:rsidRPr="00D963EF">
              <w:t xml:space="preserve"> </w:t>
            </w:r>
            <w:r w:rsidR="000F75A0" w:rsidRPr="00D963EF">
              <w:t>внутренней политики)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r w:rsidRPr="00D963EF"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4375B" w:rsidRPr="00D963EF" w:rsidRDefault="0064375B" w:rsidP="00C44B86">
            <w:pPr>
              <w:jc w:val="center"/>
            </w:pPr>
            <w:r w:rsidRPr="00D963EF">
              <w:t>124489,59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127223" w:rsidRPr="00127223" w:rsidRDefault="00CD10A3" w:rsidP="00127223">
            <w:pPr>
              <w:jc w:val="center"/>
            </w:pPr>
            <w:r w:rsidRPr="00127223">
              <w:t>25</w:t>
            </w:r>
            <w:r w:rsidR="00127223" w:rsidRPr="00127223">
              <w:t>518,69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D963EF" w:rsidRDefault="001B573F" w:rsidP="00BB56B6">
            <w:pPr>
              <w:jc w:val="center"/>
            </w:pPr>
            <w:r w:rsidRPr="00D963EF">
              <w:t>26369,70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0F75A0" w:rsidRPr="00D963EF" w:rsidRDefault="00613003" w:rsidP="00CD2A54">
            <w:pPr>
              <w:jc w:val="center"/>
            </w:pPr>
            <w:r w:rsidRPr="00D963EF">
              <w:t>263</w:t>
            </w:r>
            <w:r w:rsidR="00F77B0F" w:rsidRPr="00D963EF">
              <w:t>22,60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2</w:t>
            </w:r>
            <w:r w:rsidR="00CD2A54" w:rsidRPr="00D963EF">
              <w:t>3</w:t>
            </w:r>
            <w:r w:rsidRPr="00D963EF">
              <w:t xml:space="preserve"> 139,30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D963EF" w:rsidRDefault="00CD2A54" w:rsidP="00BB56B6">
            <w:pPr>
              <w:jc w:val="center"/>
            </w:pPr>
            <w:r w:rsidRPr="00D963EF">
              <w:t>23</w:t>
            </w:r>
            <w:r w:rsidR="000F75A0" w:rsidRPr="00D963EF">
              <w:t xml:space="preserve"> 139,30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D963EF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r w:rsidRPr="00D963EF">
              <w:t>федеральный бюджет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127223" w:rsidRDefault="000F75A0" w:rsidP="00BB56B6">
            <w:pPr>
              <w:jc w:val="center"/>
            </w:pPr>
            <w:r w:rsidRPr="00127223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D963EF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r w:rsidRPr="00D963EF"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D963EF" w:rsidRDefault="007D1286" w:rsidP="00B61423">
            <w:pPr>
              <w:jc w:val="center"/>
            </w:pPr>
            <w:r w:rsidRPr="00D963EF">
              <w:t>500,88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127223" w:rsidRDefault="007D1286" w:rsidP="007C2E4A">
            <w:pPr>
              <w:jc w:val="center"/>
            </w:pPr>
            <w:r w:rsidRPr="00127223">
              <w:t>500,88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</w:tr>
      <w:tr w:rsidR="00F77B0F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F77B0F" w:rsidRPr="00D963EF" w:rsidRDefault="00F77B0F" w:rsidP="00F77B0F"/>
        </w:tc>
        <w:tc>
          <w:tcPr>
            <w:tcW w:w="1027" w:type="pct"/>
            <w:shd w:val="clear" w:color="auto" w:fill="auto"/>
            <w:vAlign w:val="center"/>
            <w:hideMark/>
          </w:tcPr>
          <w:p w:rsidR="00F77B0F" w:rsidRPr="00D963EF" w:rsidRDefault="00F77B0F" w:rsidP="00F77B0F">
            <w:r w:rsidRPr="00D963EF">
              <w:t>бюджет города Когалыма</w:t>
            </w:r>
          </w:p>
        </w:tc>
        <w:tc>
          <w:tcPr>
            <w:tcW w:w="400" w:type="pct"/>
            <w:shd w:val="clear" w:color="auto" w:fill="auto"/>
          </w:tcPr>
          <w:p w:rsidR="0064375B" w:rsidRPr="00D963EF" w:rsidRDefault="0064375B" w:rsidP="00C44B86">
            <w:pPr>
              <w:jc w:val="center"/>
            </w:pPr>
            <w:r w:rsidRPr="00D963EF">
              <w:t>123988,71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4375B" w:rsidRPr="00127223" w:rsidRDefault="0064375B" w:rsidP="00F77B0F">
            <w:pPr>
              <w:jc w:val="center"/>
            </w:pPr>
            <w:r w:rsidRPr="00127223">
              <w:t>25017,81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F77B0F" w:rsidRPr="00D963EF" w:rsidRDefault="00F77B0F" w:rsidP="00F77B0F">
            <w:pPr>
              <w:jc w:val="center"/>
            </w:pPr>
            <w:r w:rsidRPr="00D963EF">
              <w:t>26369,70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F77B0F" w:rsidRPr="00D963EF" w:rsidRDefault="00F77B0F" w:rsidP="00613003">
            <w:pPr>
              <w:jc w:val="center"/>
            </w:pPr>
            <w:r w:rsidRPr="00D963EF">
              <w:t>26</w:t>
            </w:r>
            <w:r w:rsidR="00613003" w:rsidRPr="00D963EF">
              <w:t>3</w:t>
            </w:r>
            <w:r w:rsidRPr="00D963EF">
              <w:t>22,60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F77B0F" w:rsidRPr="00D963EF" w:rsidRDefault="00F77B0F" w:rsidP="00F77B0F">
            <w:pPr>
              <w:jc w:val="center"/>
            </w:pPr>
            <w:r w:rsidRPr="00D963EF">
              <w:t>23 139,30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77B0F" w:rsidRPr="00D963EF" w:rsidRDefault="00F77B0F" w:rsidP="00F77B0F">
            <w:pPr>
              <w:jc w:val="center"/>
            </w:pPr>
            <w:r w:rsidRPr="00D963EF">
              <w:t>23 139,30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D963EF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r w:rsidRPr="00D963EF">
              <w:t>иные источники финансирования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  <w:hideMark/>
          </w:tcPr>
          <w:p w:rsidR="000F75A0" w:rsidRPr="00127223" w:rsidRDefault="000F75A0" w:rsidP="00BB56B6">
            <w:pPr>
              <w:jc w:val="center"/>
            </w:pPr>
            <w:r w:rsidRPr="00127223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D963EF" w:rsidRDefault="000F75A0" w:rsidP="00BB56B6">
            <w:pPr>
              <w:jc w:val="center"/>
            </w:pPr>
            <w:r w:rsidRPr="00D963EF">
              <w:t>0,00</w:t>
            </w:r>
          </w:p>
        </w:tc>
      </w:tr>
      <w:tr w:rsidR="00CD2A54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noWrap/>
            <w:vAlign w:val="center"/>
          </w:tcPr>
          <w:p w:rsidR="00CD2A54" w:rsidRPr="00D963EF" w:rsidRDefault="00CD2A54" w:rsidP="00CD2A54">
            <w:r w:rsidRPr="00D963EF">
              <w:t>Соисполнитель 1(Сектор по социальным вопросам)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D2A54" w:rsidRPr="00D963EF" w:rsidRDefault="00CD2A54" w:rsidP="00CD2A54">
            <w:r w:rsidRPr="00D963EF">
              <w:t>всего</w:t>
            </w:r>
          </w:p>
        </w:tc>
        <w:tc>
          <w:tcPr>
            <w:tcW w:w="400" w:type="pct"/>
            <w:shd w:val="clear" w:color="auto" w:fill="auto"/>
          </w:tcPr>
          <w:p w:rsidR="00D963EF" w:rsidRPr="00D963EF" w:rsidRDefault="00D963EF" w:rsidP="00D963EF">
            <w:pPr>
              <w:jc w:val="center"/>
            </w:pPr>
            <w:r w:rsidRPr="00D963EF">
              <w:t>35984,36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D963EF" w:rsidRPr="00127223" w:rsidRDefault="00D963EF" w:rsidP="00DF54D5">
            <w:pPr>
              <w:jc w:val="center"/>
            </w:pPr>
            <w:r w:rsidRPr="00127223">
              <w:t>6003,56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CD2A54" w:rsidRPr="00D963EF" w:rsidRDefault="00B441E3" w:rsidP="00CD2A54">
            <w:pPr>
              <w:jc w:val="center"/>
            </w:pPr>
            <w:r w:rsidRPr="00D963EF">
              <w:t>6622,00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CD2A54" w:rsidRPr="00D963EF" w:rsidRDefault="00B441E3" w:rsidP="00CD2A54">
            <w:pPr>
              <w:jc w:val="center"/>
            </w:pPr>
            <w:r w:rsidRPr="00D963EF">
              <w:t>6622,00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D2A54" w:rsidRPr="00D963EF" w:rsidRDefault="00CD2A54" w:rsidP="00CD2A54">
            <w:pPr>
              <w:jc w:val="center"/>
            </w:pPr>
            <w:r w:rsidRPr="00D963EF">
              <w:t>8368,40</w:t>
            </w:r>
          </w:p>
        </w:tc>
        <w:tc>
          <w:tcPr>
            <w:tcW w:w="343" w:type="pct"/>
            <w:shd w:val="clear" w:color="auto" w:fill="auto"/>
          </w:tcPr>
          <w:p w:rsidR="00CD2A54" w:rsidRPr="00D963EF" w:rsidRDefault="00CD2A54" w:rsidP="00CD2A54">
            <w:pPr>
              <w:jc w:val="center"/>
            </w:pPr>
            <w:r w:rsidRPr="00D963EF">
              <w:t>8368,40</w:t>
            </w:r>
          </w:p>
        </w:tc>
      </w:tr>
      <w:tr w:rsidR="00D710FB" w:rsidRPr="009E60A4" w:rsidTr="00286496">
        <w:trPr>
          <w:cantSplit/>
        </w:trPr>
        <w:tc>
          <w:tcPr>
            <w:tcW w:w="1831" w:type="pct"/>
            <w:vMerge/>
            <w:shd w:val="clear" w:color="auto" w:fill="auto"/>
            <w:noWrap/>
            <w:vAlign w:val="center"/>
          </w:tcPr>
          <w:p w:rsidR="00D710FB" w:rsidRPr="00D963EF" w:rsidRDefault="00D710FB" w:rsidP="00D710FB"/>
        </w:tc>
        <w:tc>
          <w:tcPr>
            <w:tcW w:w="1027" w:type="pct"/>
            <w:shd w:val="clear" w:color="auto" w:fill="auto"/>
            <w:vAlign w:val="center"/>
          </w:tcPr>
          <w:p w:rsidR="00D710FB" w:rsidRPr="00D963EF" w:rsidRDefault="00D710FB" w:rsidP="00D710FB">
            <w:r w:rsidRPr="00D963EF">
              <w:t>федеральный бюджет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D710FB" w:rsidRPr="00127223" w:rsidRDefault="00D710FB" w:rsidP="00D710FB">
            <w:pPr>
              <w:jc w:val="center"/>
            </w:pPr>
            <w:r w:rsidRPr="00127223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</w:tr>
      <w:tr w:rsidR="00D710FB" w:rsidRPr="009E60A4" w:rsidTr="00286496">
        <w:trPr>
          <w:cantSplit/>
        </w:trPr>
        <w:tc>
          <w:tcPr>
            <w:tcW w:w="1831" w:type="pct"/>
            <w:vMerge/>
            <w:shd w:val="clear" w:color="auto" w:fill="auto"/>
            <w:noWrap/>
            <w:vAlign w:val="center"/>
          </w:tcPr>
          <w:p w:rsidR="00D710FB" w:rsidRPr="00D963EF" w:rsidRDefault="00D710FB" w:rsidP="00D710FB"/>
        </w:tc>
        <w:tc>
          <w:tcPr>
            <w:tcW w:w="1027" w:type="pct"/>
            <w:shd w:val="clear" w:color="auto" w:fill="auto"/>
            <w:vAlign w:val="center"/>
          </w:tcPr>
          <w:p w:rsidR="00D710FB" w:rsidRPr="00D963EF" w:rsidRDefault="00D710FB" w:rsidP="00D710FB">
            <w:r w:rsidRPr="00D963EF"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710FB" w:rsidRPr="00D963EF" w:rsidRDefault="00B45D5D" w:rsidP="00D710FB">
            <w:pPr>
              <w:jc w:val="center"/>
            </w:pPr>
            <w:r w:rsidRPr="00D963EF">
              <w:t>76,00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D710FB" w:rsidRPr="00127223" w:rsidRDefault="00B45D5D" w:rsidP="00D710FB">
            <w:pPr>
              <w:jc w:val="center"/>
            </w:pPr>
            <w:r w:rsidRPr="00127223">
              <w:t>76,00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</w:tr>
      <w:tr w:rsidR="00CD2A54" w:rsidRPr="009E60A4" w:rsidTr="00286496">
        <w:trPr>
          <w:cantSplit/>
        </w:trPr>
        <w:tc>
          <w:tcPr>
            <w:tcW w:w="1831" w:type="pct"/>
            <w:vMerge/>
            <w:shd w:val="clear" w:color="auto" w:fill="auto"/>
            <w:noWrap/>
            <w:vAlign w:val="center"/>
          </w:tcPr>
          <w:p w:rsidR="00CD2A54" w:rsidRPr="00D963EF" w:rsidRDefault="00CD2A54" w:rsidP="00CD2A54"/>
        </w:tc>
        <w:tc>
          <w:tcPr>
            <w:tcW w:w="1027" w:type="pct"/>
            <w:shd w:val="clear" w:color="auto" w:fill="auto"/>
            <w:vAlign w:val="center"/>
          </w:tcPr>
          <w:p w:rsidR="00CD2A54" w:rsidRPr="00D963EF" w:rsidRDefault="00CD2A54" w:rsidP="00CD2A54">
            <w:r w:rsidRPr="00D963EF">
              <w:t>бюджет города Когалыма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963EF" w:rsidRPr="00D963EF" w:rsidRDefault="00D963EF" w:rsidP="00B45D5D">
            <w:pPr>
              <w:jc w:val="center"/>
            </w:pPr>
            <w:r w:rsidRPr="00D963EF">
              <w:t>35908,36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D963EF" w:rsidRPr="00D963EF" w:rsidRDefault="00D963EF" w:rsidP="00B45D5D">
            <w:pPr>
              <w:jc w:val="center"/>
            </w:pPr>
            <w:r w:rsidRPr="00D963EF">
              <w:t>4997,56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CD2A54" w:rsidRPr="00D963EF" w:rsidRDefault="00B441E3" w:rsidP="00CD2A54">
            <w:pPr>
              <w:jc w:val="center"/>
            </w:pPr>
            <w:r w:rsidRPr="00D963EF">
              <w:t>6622,00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CD2A54" w:rsidRPr="00D963EF" w:rsidRDefault="00B441E3" w:rsidP="00CD2A54">
            <w:pPr>
              <w:jc w:val="center"/>
            </w:pPr>
            <w:r w:rsidRPr="00D963EF">
              <w:t>6622,00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D2A54" w:rsidRPr="00D963EF" w:rsidRDefault="00CD2A54" w:rsidP="00CD2A54">
            <w:pPr>
              <w:jc w:val="center"/>
            </w:pPr>
            <w:r w:rsidRPr="00D963EF">
              <w:t>8368,40</w:t>
            </w:r>
          </w:p>
        </w:tc>
        <w:tc>
          <w:tcPr>
            <w:tcW w:w="343" w:type="pct"/>
            <w:shd w:val="clear" w:color="auto" w:fill="auto"/>
          </w:tcPr>
          <w:p w:rsidR="00CD2A54" w:rsidRPr="00D963EF" w:rsidRDefault="00CD2A54" w:rsidP="00CD2A54">
            <w:pPr>
              <w:jc w:val="center"/>
            </w:pPr>
            <w:r w:rsidRPr="00D963EF">
              <w:t>8368,40</w:t>
            </w:r>
          </w:p>
        </w:tc>
      </w:tr>
      <w:tr w:rsidR="00D710FB" w:rsidRPr="009E60A4" w:rsidTr="00286496">
        <w:trPr>
          <w:cantSplit/>
        </w:trPr>
        <w:tc>
          <w:tcPr>
            <w:tcW w:w="1831" w:type="pct"/>
            <w:vMerge/>
            <w:shd w:val="clear" w:color="auto" w:fill="auto"/>
            <w:noWrap/>
            <w:vAlign w:val="center"/>
          </w:tcPr>
          <w:p w:rsidR="00D710FB" w:rsidRPr="00D963EF" w:rsidRDefault="00D710FB" w:rsidP="00D710FB"/>
        </w:tc>
        <w:tc>
          <w:tcPr>
            <w:tcW w:w="1027" w:type="pct"/>
            <w:shd w:val="clear" w:color="auto" w:fill="auto"/>
            <w:vAlign w:val="center"/>
          </w:tcPr>
          <w:p w:rsidR="00D710FB" w:rsidRPr="00D963EF" w:rsidRDefault="00D710FB" w:rsidP="00D710FB">
            <w:r w:rsidRPr="00D963EF">
              <w:t>иные источники финансирования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710FB" w:rsidRPr="00D963EF" w:rsidRDefault="00D710FB" w:rsidP="00D710FB">
            <w:pPr>
              <w:jc w:val="center"/>
            </w:pPr>
            <w:r w:rsidRPr="00D963EF">
              <w:t>0,00</w:t>
            </w:r>
          </w:p>
        </w:tc>
      </w:tr>
    </w:tbl>
    <w:p w:rsidR="00286496" w:rsidRPr="009E60A4" w:rsidRDefault="00286496" w:rsidP="00BB56B6">
      <w:pPr>
        <w:rPr>
          <w:color w:val="FF0000"/>
        </w:rPr>
        <w:sectPr w:rsidR="00286496" w:rsidRPr="009E60A4" w:rsidSect="0028649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3260"/>
        <w:gridCol w:w="1270"/>
        <w:gridCol w:w="1308"/>
        <w:gridCol w:w="1139"/>
        <w:gridCol w:w="993"/>
        <w:gridCol w:w="1000"/>
        <w:gridCol w:w="1089"/>
      </w:tblGrid>
      <w:tr w:rsidR="000F75A0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noWrap/>
            <w:vAlign w:val="center"/>
            <w:hideMark/>
          </w:tcPr>
          <w:p w:rsidR="000F75A0" w:rsidRPr="000002E2" w:rsidRDefault="000F75A0" w:rsidP="00BB56B6">
            <w:r w:rsidRPr="000002E2">
              <w:t>Соисполнитель 2 (Сектор пресс-службы)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45434E" w:rsidP="00BB56B6">
            <w:pPr>
              <w:jc w:val="center"/>
            </w:pPr>
            <w:r w:rsidRPr="000002E2">
              <w:t>28587,35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D963EF" w:rsidRPr="000002E2" w:rsidRDefault="00D963EF" w:rsidP="00941045">
            <w:pPr>
              <w:jc w:val="center"/>
            </w:pPr>
            <w:r w:rsidRPr="000002E2">
              <w:t>5482,15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федеральный бюджет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5A0" w:rsidRPr="000002E2" w:rsidRDefault="00322F24" w:rsidP="00BB56B6">
            <w:pPr>
              <w:jc w:val="center"/>
            </w:pPr>
            <w:r w:rsidRPr="000002E2">
              <w:t>152,00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F75A0" w:rsidRPr="000002E2" w:rsidRDefault="00322F24" w:rsidP="00BB56B6">
            <w:pPr>
              <w:jc w:val="center"/>
            </w:pPr>
            <w:r w:rsidRPr="000002E2">
              <w:t>152,00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  <w:tr w:rsidR="000F75A0" w:rsidRPr="009E60A4" w:rsidTr="004702BB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hideMark/>
          </w:tcPr>
          <w:p w:rsidR="000F75A0" w:rsidRPr="000002E2" w:rsidRDefault="000F75A0" w:rsidP="00BB56B6">
            <w:r w:rsidRPr="000002E2">
              <w:t>бюджет города Когалыма</w:t>
            </w:r>
          </w:p>
        </w:tc>
        <w:tc>
          <w:tcPr>
            <w:tcW w:w="400" w:type="pct"/>
            <w:shd w:val="clear" w:color="auto" w:fill="auto"/>
            <w:hideMark/>
          </w:tcPr>
          <w:p w:rsidR="00D963EF" w:rsidRPr="000002E2" w:rsidRDefault="00D963EF" w:rsidP="00BB56B6">
            <w:pPr>
              <w:jc w:val="center"/>
            </w:pPr>
            <w:r w:rsidRPr="000002E2">
              <w:t>28135,35</w:t>
            </w:r>
          </w:p>
        </w:tc>
        <w:tc>
          <w:tcPr>
            <w:tcW w:w="412" w:type="pct"/>
            <w:shd w:val="clear" w:color="auto" w:fill="auto"/>
            <w:hideMark/>
          </w:tcPr>
          <w:p w:rsidR="00D963EF" w:rsidRPr="000002E2" w:rsidRDefault="002D0BD0" w:rsidP="000002E2">
            <w:r w:rsidRPr="000002E2">
              <w:t xml:space="preserve">     </w:t>
            </w:r>
            <w:r w:rsidR="005E6FB3" w:rsidRPr="000002E2">
              <w:t xml:space="preserve"> </w:t>
            </w:r>
            <w:r w:rsidR="00D963EF" w:rsidRPr="000002E2">
              <w:t>5330,15</w:t>
            </w:r>
          </w:p>
          <w:p w:rsidR="005E6FB3" w:rsidRPr="000002E2" w:rsidRDefault="005E6FB3" w:rsidP="0077591B">
            <w:pPr>
              <w:rPr>
                <w:sz w:val="6"/>
                <w:szCs w:val="6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13" w:type="pct"/>
            <w:shd w:val="clear" w:color="auto" w:fill="auto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15" w:type="pct"/>
            <w:shd w:val="clear" w:color="auto" w:fill="auto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  <w:tc>
          <w:tcPr>
            <w:tcW w:w="343" w:type="pct"/>
            <w:shd w:val="clear" w:color="auto" w:fill="auto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5 701,30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иные источники финансирования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 w:val="restart"/>
            <w:shd w:val="clear" w:color="auto" w:fill="auto"/>
            <w:noWrap/>
            <w:vAlign w:val="center"/>
            <w:hideMark/>
          </w:tcPr>
          <w:p w:rsidR="000F75A0" w:rsidRPr="000002E2" w:rsidRDefault="000F75A0" w:rsidP="00BB56B6">
            <w:r w:rsidRPr="000002E2">
              <w:t>Соисполнитель 3 (Сектор пресс-службы (МКУ «Редакция газеты «Когалымский вестник»)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5A0" w:rsidRPr="000002E2" w:rsidRDefault="00322F24" w:rsidP="00BB56B6">
            <w:pPr>
              <w:jc w:val="center"/>
            </w:pPr>
            <w:r w:rsidRPr="000002E2">
              <w:t>80884,30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F75A0" w:rsidRPr="000002E2" w:rsidRDefault="00322F24" w:rsidP="00BB56B6">
            <w:pPr>
              <w:jc w:val="center"/>
            </w:pPr>
            <w:r w:rsidRPr="000002E2">
              <w:t>16856,00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15 996,20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>
            <w:pPr>
              <w:jc w:val="center"/>
            </w:pP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федеральный бюджет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бюджет города Когалыма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322F24">
            <w:pPr>
              <w:jc w:val="center"/>
            </w:pPr>
            <w:r w:rsidRPr="000002E2">
              <w:t>80</w:t>
            </w:r>
            <w:r w:rsidR="00322F24" w:rsidRPr="000002E2">
              <w:t>884,3</w:t>
            </w:r>
            <w:r w:rsidRPr="000002E2"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322F24" w:rsidP="00BB56B6">
            <w:pPr>
              <w:jc w:val="center"/>
            </w:pPr>
            <w:r w:rsidRPr="000002E2">
              <w:t>16856,00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15 996,20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16 010,70</w:t>
            </w:r>
          </w:p>
        </w:tc>
      </w:tr>
      <w:tr w:rsidR="000F75A0" w:rsidRPr="009E60A4" w:rsidTr="00286496">
        <w:trPr>
          <w:cantSplit/>
        </w:trPr>
        <w:tc>
          <w:tcPr>
            <w:tcW w:w="1831" w:type="pct"/>
            <w:vMerge/>
            <w:vAlign w:val="center"/>
            <w:hideMark/>
          </w:tcPr>
          <w:p w:rsidR="000F75A0" w:rsidRPr="000002E2" w:rsidRDefault="000F75A0" w:rsidP="00BB56B6"/>
        </w:tc>
        <w:tc>
          <w:tcPr>
            <w:tcW w:w="1027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r w:rsidRPr="000002E2">
              <w:t>иные источники финансирования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F75A0" w:rsidRPr="000002E2" w:rsidRDefault="000F75A0" w:rsidP="00BB56B6">
            <w:pPr>
              <w:jc w:val="center"/>
            </w:pPr>
            <w:r w:rsidRPr="000002E2">
              <w:t>0,00</w:t>
            </w:r>
          </w:p>
        </w:tc>
      </w:tr>
    </w:tbl>
    <w:p w:rsidR="000F75A0" w:rsidRPr="009E60A4" w:rsidRDefault="000F75A0" w:rsidP="000F75A0">
      <w:pPr>
        <w:tabs>
          <w:tab w:val="left" w:pos="2030"/>
        </w:tabs>
        <w:rPr>
          <w:color w:val="FF0000"/>
          <w:sz w:val="26"/>
          <w:szCs w:val="26"/>
          <w:highlight w:val="yellow"/>
        </w:rPr>
      </w:pPr>
    </w:p>
    <w:p w:rsidR="00690B49" w:rsidRPr="00690B49" w:rsidRDefault="00690B49" w:rsidP="00690B49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</w:p>
    <w:sectPr w:rsidR="00690B49" w:rsidRPr="00690B49" w:rsidSect="00E6446F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74" w:rsidRDefault="007B5874">
      <w:r>
        <w:separator/>
      </w:r>
    </w:p>
  </w:endnote>
  <w:endnote w:type="continuationSeparator" w:id="0">
    <w:p w:rsidR="007B5874" w:rsidRDefault="007B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74" w:rsidRDefault="007B5874">
      <w:r>
        <w:separator/>
      </w:r>
    </w:p>
  </w:footnote>
  <w:footnote w:type="continuationSeparator" w:id="0">
    <w:p w:rsidR="007B5874" w:rsidRDefault="007B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881764"/>
      <w:docPartObj>
        <w:docPartGallery w:val="Page Numbers (Top of Page)"/>
        <w:docPartUnique/>
      </w:docPartObj>
    </w:sdtPr>
    <w:sdtEndPr/>
    <w:sdtContent>
      <w:p w:rsidR="00647E10" w:rsidRDefault="00647E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E2">
          <w:rPr>
            <w:noProof/>
          </w:rPr>
          <w:t>8</w:t>
        </w:r>
        <w:r>
          <w:fldChar w:fldCharType="end"/>
        </w:r>
      </w:p>
    </w:sdtContent>
  </w:sdt>
  <w:p w:rsidR="00647E10" w:rsidRDefault="00647E1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593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7E10" w:rsidRPr="00DE1A79" w:rsidRDefault="00647E10" w:rsidP="00BB56B6">
        <w:pPr>
          <w:pStyle w:val="ac"/>
          <w:jc w:val="center"/>
          <w:rPr>
            <w:rFonts w:ascii="Times New Roman" w:hAnsi="Times New Roman" w:cs="Times New Roman"/>
          </w:rPr>
        </w:pPr>
        <w:r w:rsidRPr="00DE1A79">
          <w:rPr>
            <w:rFonts w:ascii="Times New Roman" w:hAnsi="Times New Roman" w:cs="Times New Roman"/>
          </w:rPr>
          <w:fldChar w:fldCharType="begin"/>
        </w:r>
        <w:r w:rsidRPr="00DE1A79">
          <w:rPr>
            <w:rFonts w:ascii="Times New Roman" w:hAnsi="Times New Roman" w:cs="Times New Roman"/>
          </w:rPr>
          <w:instrText>PAGE   \* MERGEFORMAT</w:instrText>
        </w:r>
        <w:r w:rsidRPr="00DE1A79">
          <w:rPr>
            <w:rFonts w:ascii="Times New Roman" w:hAnsi="Times New Roman" w:cs="Times New Roman"/>
          </w:rPr>
          <w:fldChar w:fldCharType="separate"/>
        </w:r>
        <w:r w:rsidR="00CC1A6B">
          <w:rPr>
            <w:rFonts w:ascii="Times New Roman" w:hAnsi="Times New Roman" w:cs="Times New Roman"/>
            <w:noProof/>
          </w:rPr>
          <w:t>9</w:t>
        </w:r>
        <w:r w:rsidRPr="00DE1A7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F54"/>
    <w:multiLevelType w:val="multilevel"/>
    <w:tmpl w:val="48F2D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855FA5"/>
    <w:multiLevelType w:val="multilevel"/>
    <w:tmpl w:val="FA30B4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540C75"/>
    <w:multiLevelType w:val="multilevel"/>
    <w:tmpl w:val="2F1C8E5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9A478C"/>
    <w:multiLevelType w:val="hybridMultilevel"/>
    <w:tmpl w:val="B2A2731A"/>
    <w:lvl w:ilvl="0" w:tplc="BCEA0ED8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3DE81C1A"/>
    <w:multiLevelType w:val="hybridMultilevel"/>
    <w:tmpl w:val="963852B4"/>
    <w:lvl w:ilvl="0" w:tplc="66BA67A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7B3477"/>
    <w:multiLevelType w:val="multilevel"/>
    <w:tmpl w:val="E088551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 w15:restartNumberingAfterBreak="0">
    <w:nsid w:val="69AF2F18"/>
    <w:multiLevelType w:val="multilevel"/>
    <w:tmpl w:val="E7CE88B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2E2"/>
    <w:rsid w:val="00015A6A"/>
    <w:rsid w:val="00016D3A"/>
    <w:rsid w:val="00017739"/>
    <w:rsid w:val="00025D6D"/>
    <w:rsid w:val="000279ED"/>
    <w:rsid w:val="00046033"/>
    <w:rsid w:val="000542CE"/>
    <w:rsid w:val="0006304D"/>
    <w:rsid w:val="00065BCF"/>
    <w:rsid w:val="00072FF4"/>
    <w:rsid w:val="00082085"/>
    <w:rsid w:val="000918BD"/>
    <w:rsid w:val="00092B32"/>
    <w:rsid w:val="00094108"/>
    <w:rsid w:val="000B2F1D"/>
    <w:rsid w:val="000D4174"/>
    <w:rsid w:val="000F0569"/>
    <w:rsid w:val="000F3797"/>
    <w:rsid w:val="000F75A0"/>
    <w:rsid w:val="00104531"/>
    <w:rsid w:val="001079D2"/>
    <w:rsid w:val="00120B91"/>
    <w:rsid w:val="001216C1"/>
    <w:rsid w:val="00127223"/>
    <w:rsid w:val="00160789"/>
    <w:rsid w:val="00171A84"/>
    <w:rsid w:val="001776FA"/>
    <w:rsid w:val="00193DCE"/>
    <w:rsid w:val="00196CE7"/>
    <w:rsid w:val="001B124A"/>
    <w:rsid w:val="001B573F"/>
    <w:rsid w:val="001D0927"/>
    <w:rsid w:val="001D1BEA"/>
    <w:rsid w:val="001D3922"/>
    <w:rsid w:val="001E328E"/>
    <w:rsid w:val="00201088"/>
    <w:rsid w:val="0022053A"/>
    <w:rsid w:val="00226484"/>
    <w:rsid w:val="00231413"/>
    <w:rsid w:val="00245AF9"/>
    <w:rsid w:val="00251BF1"/>
    <w:rsid w:val="002614D7"/>
    <w:rsid w:val="0027446E"/>
    <w:rsid w:val="00285963"/>
    <w:rsid w:val="00286496"/>
    <w:rsid w:val="002B0F54"/>
    <w:rsid w:val="002B10AF"/>
    <w:rsid w:val="002B49A0"/>
    <w:rsid w:val="002C79C0"/>
    <w:rsid w:val="002D0BD0"/>
    <w:rsid w:val="002D5593"/>
    <w:rsid w:val="002E0A30"/>
    <w:rsid w:val="002F1BE4"/>
    <w:rsid w:val="002F7936"/>
    <w:rsid w:val="00300D9B"/>
    <w:rsid w:val="00313DAF"/>
    <w:rsid w:val="00322F24"/>
    <w:rsid w:val="0032428F"/>
    <w:rsid w:val="003335B0"/>
    <w:rsid w:val="003422C2"/>
    <w:rsid w:val="003447F7"/>
    <w:rsid w:val="00370B8F"/>
    <w:rsid w:val="00386402"/>
    <w:rsid w:val="003A0C85"/>
    <w:rsid w:val="003A4087"/>
    <w:rsid w:val="003A77A5"/>
    <w:rsid w:val="003A7D34"/>
    <w:rsid w:val="003F587E"/>
    <w:rsid w:val="003F6704"/>
    <w:rsid w:val="00416081"/>
    <w:rsid w:val="00433D1E"/>
    <w:rsid w:val="0043438A"/>
    <w:rsid w:val="00436946"/>
    <w:rsid w:val="0045434E"/>
    <w:rsid w:val="004702BB"/>
    <w:rsid w:val="00473486"/>
    <w:rsid w:val="004743A2"/>
    <w:rsid w:val="004A31C7"/>
    <w:rsid w:val="004B241F"/>
    <w:rsid w:val="004C66F2"/>
    <w:rsid w:val="004D359C"/>
    <w:rsid w:val="004D4AD8"/>
    <w:rsid w:val="004F33B1"/>
    <w:rsid w:val="00500685"/>
    <w:rsid w:val="00524DD9"/>
    <w:rsid w:val="0053568A"/>
    <w:rsid w:val="005500E4"/>
    <w:rsid w:val="0055715A"/>
    <w:rsid w:val="00561003"/>
    <w:rsid w:val="005778A8"/>
    <w:rsid w:val="005806DA"/>
    <w:rsid w:val="005A1D2B"/>
    <w:rsid w:val="005C08F9"/>
    <w:rsid w:val="005D2612"/>
    <w:rsid w:val="005D553D"/>
    <w:rsid w:val="005E12AD"/>
    <w:rsid w:val="005E6FB3"/>
    <w:rsid w:val="005F57DE"/>
    <w:rsid w:val="006015ED"/>
    <w:rsid w:val="00613003"/>
    <w:rsid w:val="00625AA2"/>
    <w:rsid w:val="00635680"/>
    <w:rsid w:val="0064375B"/>
    <w:rsid w:val="00647E10"/>
    <w:rsid w:val="00662D0C"/>
    <w:rsid w:val="00662EE1"/>
    <w:rsid w:val="00663CDA"/>
    <w:rsid w:val="00672514"/>
    <w:rsid w:val="00674CC3"/>
    <w:rsid w:val="00687B45"/>
    <w:rsid w:val="00690B49"/>
    <w:rsid w:val="00694FE9"/>
    <w:rsid w:val="006C0E68"/>
    <w:rsid w:val="006E5EC8"/>
    <w:rsid w:val="007019EC"/>
    <w:rsid w:val="00703E1F"/>
    <w:rsid w:val="00747B75"/>
    <w:rsid w:val="00751760"/>
    <w:rsid w:val="00761088"/>
    <w:rsid w:val="0077591B"/>
    <w:rsid w:val="0077720C"/>
    <w:rsid w:val="00791C9F"/>
    <w:rsid w:val="007A4956"/>
    <w:rsid w:val="007A53FA"/>
    <w:rsid w:val="007B2663"/>
    <w:rsid w:val="007B35CE"/>
    <w:rsid w:val="007B5874"/>
    <w:rsid w:val="007B76B9"/>
    <w:rsid w:val="007C24AA"/>
    <w:rsid w:val="007C2E4A"/>
    <w:rsid w:val="007C4F2E"/>
    <w:rsid w:val="007D1286"/>
    <w:rsid w:val="007D1C62"/>
    <w:rsid w:val="007E28C2"/>
    <w:rsid w:val="007E3929"/>
    <w:rsid w:val="007E7DB9"/>
    <w:rsid w:val="007F0418"/>
    <w:rsid w:val="007F0C7E"/>
    <w:rsid w:val="007F5689"/>
    <w:rsid w:val="00820045"/>
    <w:rsid w:val="00820C75"/>
    <w:rsid w:val="008329FC"/>
    <w:rsid w:val="00852FC3"/>
    <w:rsid w:val="0086685A"/>
    <w:rsid w:val="008706CD"/>
    <w:rsid w:val="00874F39"/>
    <w:rsid w:val="00877CE5"/>
    <w:rsid w:val="00877EBF"/>
    <w:rsid w:val="008936B3"/>
    <w:rsid w:val="008C0A43"/>
    <w:rsid w:val="008C0B7C"/>
    <w:rsid w:val="008C62D0"/>
    <w:rsid w:val="008C7E24"/>
    <w:rsid w:val="008D2DB3"/>
    <w:rsid w:val="008D3CC4"/>
    <w:rsid w:val="008E338F"/>
    <w:rsid w:val="008E4EA2"/>
    <w:rsid w:val="008E602B"/>
    <w:rsid w:val="008F1D71"/>
    <w:rsid w:val="0090349D"/>
    <w:rsid w:val="00906F9D"/>
    <w:rsid w:val="00925C4B"/>
    <w:rsid w:val="00941045"/>
    <w:rsid w:val="00952EC3"/>
    <w:rsid w:val="00956FDD"/>
    <w:rsid w:val="0096149E"/>
    <w:rsid w:val="00971636"/>
    <w:rsid w:val="00973366"/>
    <w:rsid w:val="009741E1"/>
    <w:rsid w:val="009B6FB2"/>
    <w:rsid w:val="009C47D2"/>
    <w:rsid w:val="009D4459"/>
    <w:rsid w:val="009E1E69"/>
    <w:rsid w:val="009E60A4"/>
    <w:rsid w:val="00A05380"/>
    <w:rsid w:val="00A07860"/>
    <w:rsid w:val="00A116CE"/>
    <w:rsid w:val="00A2286D"/>
    <w:rsid w:val="00A450FE"/>
    <w:rsid w:val="00A564E7"/>
    <w:rsid w:val="00A63B3C"/>
    <w:rsid w:val="00A80D07"/>
    <w:rsid w:val="00A9200B"/>
    <w:rsid w:val="00AA111F"/>
    <w:rsid w:val="00AD0CC7"/>
    <w:rsid w:val="00AE16C0"/>
    <w:rsid w:val="00AE6CEC"/>
    <w:rsid w:val="00AE725E"/>
    <w:rsid w:val="00B031CF"/>
    <w:rsid w:val="00B04C42"/>
    <w:rsid w:val="00B06C55"/>
    <w:rsid w:val="00B1023D"/>
    <w:rsid w:val="00B17586"/>
    <w:rsid w:val="00B22DDA"/>
    <w:rsid w:val="00B25576"/>
    <w:rsid w:val="00B376F4"/>
    <w:rsid w:val="00B441E3"/>
    <w:rsid w:val="00B44BE6"/>
    <w:rsid w:val="00B45D5D"/>
    <w:rsid w:val="00B61423"/>
    <w:rsid w:val="00B614F3"/>
    <w:rsid w:val="00B71C99"/>
    <w:rsid w:val="00B9185E"/>
    <w:rsid w:val="00BB1866"/>
    <w:rsid w:val="00BB56B6"/>
    <w:rsid w:val="00BB5ECC"/>
    <w:rsid w:val="00BC37E6"/>
    <w:rsid w:val="00C01FEC"/>
    <w:rsid w:val="00C12A23"/>
    <w:rsid w:val="00C20A6E"/>
    <w:rsid w:val="00C27247"/>
    <w:rsid w:val="00C31363"/>
    <w:rsid w:val="00C36210"/>
    <w:rsid w:val="00C40AFA"/>
    <w:rsid w:val="00C43AB4"/>
    <w:rsid w:val="00C44B86"/>
    <w:rsid w:val="00C4638A"/>
    <w:rsid w:val="00C579E7"/>
    <w:rsid w:val="00C63FFB"/>
    <w:rsid w:val="00C700C4"/>
    <w:rsid w:val="00C700F3"/>
    <w:rsid w:val="00C70100"/>
    <w:rsid w:val="00C84860"/>
    <w:rsid w:val="00C96E56"/>
    <w:rsid w:val="00CA592B"/>
    <w:rsid w:val="00CB00D8"/>
    <w:rsid w:val="00CB03B1"/>
    <w:rsid w:val="00CB1D12"/>
    <w:rsid w:val="00CB2627"/>
    <w:rsid w:val="00CB2B79"/>
    <w:rsid w:val="00CC1A6B"/>
    <w:rsid w:val="00CC2EE8"/>
    <w:rsid w:val="00CC367F"/>
    <w:rsid w:val="00CD06D9"/>
    <w:rsid w:val="00CD10A3"/>
    <w:rsid w:val="00CD2A54"/>
    <w:rsid w:val="00CD37B9"/>
    <w:rsid w:val="00CD44D6"/>
    <w:rsid w:val="00CE373D"/>
    <w:rsid w:val="00CF6B89"/>
    <w:rsid w:val="00D12855"/>
    <w:rsid w:val="00D304BC"/>
    <w:rsid w:val="00D449F5"/>
    <w:rsid w:val="00D52DB6"/>
    <w:rsid w:val="00D5489C"/>
    <w:rsid w:val="00D710FB"/>
    <w:rsid w:val="00D8222A"/>
    <w:rsid w:val="00D963EF"/>
    <w:rsid w:val="00D975A4"/>
    <w:rsid w:val="00DB69BA"/>
    <w:rsid w:val="00DC7099"/>
    <w:rsid w:val="00DC7314"/>
    <w:rsid w:val="00DD3502"/>
    <w:rsid w:val="00DE1A79"/>
    <w:rsid w:val="00DE74ED"/>
    <w:rsid w:val="00DF54D5"/>
    <w:rsid w:val="00DF6A70"/>
    <w:rsid w:val="00E420EF"/>
    <w:rsid w:val="00E429B2"/>
    <w:rsid w:val="00E47280"/>
    <w:rsid w:val="00E6446F"/>
    <w:rsid w:val="00E9298D"/>
    <w:rsid w:val="00E9496F"/>
    <w:rsid w:val="00E96E16"/>
    <w:rsid w:val="00E97ABA"/>
    <w:rsid w:val="00EB75CB"/>
    <w:rsid w:val="00EC17E6"/>
    <w:rsid w:val="00ED5C7C"/>
    <w:rsid w:val="00ED62A2"/>
    <w:rsid w:val="00EE539C"/>
    <w:rsid w:val="00F06198"/>
    <w:rsid w:val="00F33164"/>
    <w:rsid w:val="00F44650"/>
    <w:rsid w:val="00F5080D"/>
    <w:rsid w:val="00F77B0F"/>
    <w:rsid w:val="00F77D1D"/>
    <w:rsid w:val="00F8542E"/>
    <w:rsid w:val="00F918F6"/>
    <w:rsid w:val="00F94454"/>
    <w:rsid w:val="00F9547F"/>
    <w:rsid w:val="00F95FB9"/>
    <w:rsid w:val="00FA6E4C"/>
    <w:rsid w:val="00FA7081"/>
    <w:rsid w:val="00FB426A"/>
    <w:rsid w:val="00FB5937"/>
    <w:rsid w:val="00FD1B69"/>
    <w:rsid w:val="00FD4572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0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Варианты ответов"/>
    <w:basedOn w:val="a"/>
    <w:link w:val="a8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90B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8">
    <w:name w:val="Абзац списка Знак"/>
    <w:aliases w:val="it_List1 Знак,Абзац списка литеральный Знак,асз.Списка Знак,Варианты ответов Знак"/>
    <w:link w:val="a7"/>
    <w:uiPriority w:val="99"/>
    <w:locked/>
    <w:rsid w:val="00690B49"/>
    <w:rPr>
      <w:rFonts w:ascii="Calibri" w:eastAsia="Calibri" w:hAnsi="Calibri" w:cs="Times New Roman"/>
    </w:rPr>
  </w:style>
  <w:style w:type="character" w:styleId="ab">
    <w:name w:val="Hyperlink"/>
    <w:uiPriority w:val="99"/>
    <w:semiHidden/>
    <w:unhideWhenUsed/>
    <w:rsid w:val="00690B49"/>
    <w:rPr>
      <w:color w:val="0000FF"/>
      <w:u w:val="single"/>
    </w:rPr>
  </w:style>
  <w:style w:type="paragraph" w:customStyle="1" w:styleId="xl65">
    <w:name w:val="xl65"/>
    <w:basedOn w:val="a"/>
    <w:rsid w:val="00690B49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6">
    <w:name w:val="xl66"/>
    <w:basedOn w:val="a"/>
    <w:rsid w:val="00690B49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a"/>
    <w:rsid w:val="00690B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90B49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690B49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690B49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690B4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2">
    <w:name w:val="xl72"/>
    <w:basedOn w:val="a"/>
    <w:rsid w:val="00690B4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690B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90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90B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690B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9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9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9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9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9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9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90B49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90B4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6">
    <w:name w:val="xl106"/>
    <w:basedOn w:val="a"/>
    <w:rsid w:val="00690B49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90B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90B49"/>
  </w:style>
  <w:style w:type="paragraph" w:styleId="ae">
    <w:name w:val="footer"/>
    <w:basedOn w:val="a"/>
    <w:link w:val="af"/>
    <w:uiPriority w:val="99"/>
    <w:unhideWhenUsed/>
    <w:rsid w:val="00690B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90B49"/>
  </w:style>
  <w:style w:type="paragraph" w:customStyle="1" w:styleId="ConsPlusTitle">
    <w:name w:val="ConsPlusTitle"/>
    <w:rsid w:val="0069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690B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0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39"/>
    <w:rsid w:val="0069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69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690B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690B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90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90B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90B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90B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9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69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90B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90B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90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90B4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90B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90B4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90B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90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90B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9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90B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690B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9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69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69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55715A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55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98749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142733&amp;dst=10001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42733&amp;dst=100012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admkogaly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A59326E4344E1AFD70C3E8BFC601AD6FFBC4CB72BE4FFD686766DA63354C29383511B44F98C65B05O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011718972487D276AB7FD8333C4F103DB2E4BA8951BEED12124C74C14FC9497603CE4AB9DC7242227A3B305BF2F4BA00MFJBF" TargetMode="External"/><Relationship Id="rId10" Type="http://schemas.openxmlformats.org/officeDocument/2006/relationships/hyperlink" Target="consultantplus://offline/ref=9CC76F2B96B4C69BA875A59326E4344E1AFD70C3E8BFC403A468FBC4CB72BE4FFD686766DA63354C29383511B44F98C65B05OD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76F2B96B4C69BA875BB9E3088634118F02BC9E3BFCC51F83AFD939422B81AAF28393F89257E412A242911B705O5L" TargetMode="External"/><Relationship Id="rId14" Type="http://schemas.openxmlformats.org/officeDocument/2006/relationships/hyperlink" Target="consultantplus://offline/ref=9CC76F2B96B4C69BA875A59326E4344E1AFD70C3EBB2C500A76DFBC4CB72BE4FFD686766C8636D402B3A2B10B75ACE971D0C23C54301C3594291865705OC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AC282DB124F6981465A8E7DE36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DAFF3-E5C6-4F0C-B6F9-EF696076F9D7}"/>
      </w:docPartPr>
      <w:docPartBody>
        <w:p w:rsidR="00D74D80" w:rsidRDefault="00D74D80" w:rsidP="00D74D80">
          <w:pPr>
            <w:pStyle w:val="9C5AC282DB124F6981465A8E7DE3656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B6F3F"/>
    <w:rsid w:val="00206552"/>
    <w:rsid w:val="002139C5"/>
    <w:rsid w:val="002D4D9E"/>
    <w:rsid w:val="002E59FE"/>
    <w:rsid w:val="003854D5"/>
    <w:rsid w:val="00437A15"/>
    <w:rsid w:val="00442918"/>
    <w:rsid w:val="00453E7B"/>
    <w:rsid w:val="0051102D"/>
    <w:rsid w:val="00545056"/>
    <w:rsid w:val="006958E1"/>
    <w:rsid w:val="006C0D1E"/>
    <w:rsid w:val="007348B8"/>
    <w:rsid w:val="00767830"/>
    <w:rsid w:val="007B02E3"/>
    <w:rsid w:val="007E1E95"/>
    <w:rsid w:val="008013A4"/>
    <w:rsid w:val="008809AE"/>
    <w:rsid w:val="008F7C62"/>
    <w:rsid w:val="0096335A"/>
    <w:rsid w:val="009B375A"/>
    <w:rsid w:val="00A167C7"/>
    <w:rsid w:val="00A30898"/>
    <w:rsid w:val="00A8582B"/>
    <w:rsid w:val="00B77778"/>
    <w:rsid w:val="00BA5BDD"/>
    <w:rsid w:val="00BF171D"/>
    <w:rsid w:val="00C50B57"/>
    <w:rsid w:val="00C73E7B"/>
    <w:rsid w:val="00D36972"/>
    <w:rsid w:val="00D52FD1"/>
    <w:rsid w:val="00D74546"/>
    <w:rsid w:val="00D74D80"/>
    <w:rsid w:val="00D90DAB"/>
    <w:rsid w:val="00DD6191"/>
    <w:rsid w:val="00E526DB"/>
    <w:rsid w:val="00E53CA9"/>
    <w:rsid w:val="00E67E01"/>
    <w:rsid w:val="00E72C28"/>
    <w:rsid w:val="00F16ED2"/>
    <w:rsid w:val="00F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4D80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45C959E1E8B748F8AC499222D4AAAB2F">
    <w:name w:val="45C959E1E8B748F8AC499222D4AAAB2F"/>
    <w:rsid w:val="00C50B57"/>
  </w:style>
  <w:style w:type="paragraph" w:customStyle="1" w:styleId="BC8B71E518084F6F934EFB2F31F31F56">
    <w:name w:val="BC8B71E518084F6F934EFB2F31F31F56"/>
    <w:rsid w:val="00C50B57"/>
  </w:style>
  <w:style w:type="paragraph" w:customStyle="1" w:styleId="9C5AC282DB124F6981465A8E7DE36562">
    <w:name w:val="9C5AC282DB124F6981465A8E7DE36562"/>
    <w:rsid w:val="00D7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1E49-1BDA-4B40-9708-4C3A5AD4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Подворчан Оксана Васильевна</cp:lastModifiedBy>
  <cp:revision>2</cp:revision>
  <cp:lastPrinted>2024-11-26T06:24:00Z</cp:lastPrinted>
  <dcterms:created xsi:type="dcterms:W3CDTF">2024-12-18T10:31:00Z</dcterms:created>
  <dcterms:modified xsi:type="dcterms:W3CDTF">2024-12-18T10:31:00Z</dcterms:modified>
</cp:coreProperties>
</file>