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E5F54" w:rsidRPr="001E5F54" w:rsidRDefault="001E5F54" w:rsidP="001E5F54">
      <w:pPr>
        <w:shd w:val="clear" w:color="auto" w:fill="FFFFFF"/>
        <w:jc w:val="both"/>
        <w:rPr>
          <w:bCs/>
          <w:sz w:val="26"/>
          <w:szCs w:val="26"/>
        </w:rPr>
      </w:pPr>
      <w:r w:rsidRPr="001E5F54">
        <w:rPr>
          <w:bCs/>
          <w:sz w:val="26"/>
          <w:szCs w:val="26"/>
        </w:rPr>
        <w:t xml:space="preserve">О подтверждении решений </w:t>
      </w:r>
    </w:p>
    <w:p w:rsidR="001E5F54" w:rsidRPr="001E5F54" w:rsidRDefault="001E5F54" w:rsidP="001E5F54">
      <w:pPr>
        <w:shd w:val="clear" w:color="auto" w:fill="FFFFFF"/>
        <w:jc w:val="both"/>
        <w:rPr>
          <w:bCs/>
          <w:sz w:val="26"/>
          <w:szCs w:val="26"/>
        </w:rPr>
      </w:pPr>
      <w:r w:rsidRPr="001E5F54">
        <w:rPr>
          <w:bCs/>
          <w:sz w:val="26"/>
          <w:szCs w:val="26"/>
        </w:rPr>
        <w:t xml:space="preserve">Думы города Когалыма, принятых </w:t>
      </w:r>
    </w:p>
    <w:p w:rsidR="00CF360A" w:rsidRPr="00601EE9" w:rsidRDefault="001E5F54" w:rsidP="001E5F54">
      <w:pPr>
        <w:shd w:val="clear" w:color="auto" w:fill="FFFFFF"/>
        <w:jc w:val="both"/>
        <w:rPr>
          <w:spacing w:val="-6"/>
          <w:sz w:val="26"/>
          <w:szCs w:val="26"/>
        </w:rPr>
      </w:pPr>
      <w:r w:rsidRPr="001E5F54">
        <w:rPr>
          <w:bCs/>
          <w:sz w:val="26"/>
          <w:szCs w:val="26"/>
        </w:rPr>
        <w:t>путем опроса в заочной форме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E5F54" w:rsidRPr="00AA0AEA" w:rsidRDefault="001E5F54" w:rsidP="001E5F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AEA">
        <w:rPr>
          <w:sz w:val="26"/>
          <w:szCs w:val="26"/>
        </w:rPr>
        <w:t>В соответствии с Уставом города Когалыма, статьей 45 Регламента Думы города Когалыма Дума города Когалыма РЕШИЛА:</w:t>
      </w:r>
    </w:p>
    <w:p w:rsidR="001E5F54" w:rsidRPr="00AA0AEA" w:rsidRDefault="001E5F54" w:rsidP="001E5F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5F54" w:rsidRPr="001E5F54" w:rsidRDefault="001E5F54" w:rsidP="001E5F54">
      <w:pPr>
        <w:ind w:firstLine="709"/>
        <w:jc w:val="both"/>
        <w:rPr>
          <w:sz w:val="26"/>
          <w:szCs w:val="26"/>
        </w:rPr>
      </w:pPr>
      <w:r w:rsidRPr="001E5F54">
        <w:rPr>
          <w:sz w:val="26"/>
          <w:szCs w:val="26"/>
        </w:rPr>
        <w:t>Подтвердить решения Думы города Когалыма, принятые путем опроса в заочной форме:</w:t>
      </w:r>
    </w:p>
    <w:p w:rsidR="001E5F54" w:rsidRPr="001E5F54" w:rsidRDefault="001E5F54" w:rsidP="00891912">
      <w:pPr>
        <w:ind w:firstLine="709"/>
        <w:jc w:val="both"/>
        <w:rPr>
          <w:sz w:val="26"/>
          <w:szCs w:val="26"/>
        </w:rPr>
      </w:pPr>
      <w:r w:rsidRPr="001E5F54">
        <w:rPr>
          <w:sz w:val="26"/>
          <w:szCs w:val="26"/>
        </w:rPr>
        <w:t xml:space="preserve">- от </w:t>
      </w:r>
      <w:r w:rsidR="00891912">
        <w:rPr>
          <w:sz w:val="26"/>
          <w:szCs w:val="26"/>
        </w:rPr>
        <w:t>24.12.2025</w:t>
      </w:r>
      <w:r w:rsidRPr="001E5F54">
        <w:rPr>
          <w:sz w:val="26"/>
          <w:szCs w:val="26"/>
        </w:rPr>
        <w:t xml:space="preserve"> №</w:t>
      </w:r>
      <w:r w:rsidR="00891912">
        <w:rPr>
          <w:sz w:val="26"/>
          <w:szCs w:val="26"/>
        </w:rPr>
        <w:t>606</w:t>
      </w:r>
      <w:r w:rsidRPr="001E5F54">
        <w:rPr>
          <w:sz w:val="26"/>
          <w:szCs w:val="26"/>
        </w:rPr>
        <w:t>-ГД «</w:t>
      </w:r>
      <w:r w:rsidR="00891912" w:rsidRPr="00891912">
        <w:rPr>
          <w:sz w:val="26"/>
          <w:szCs w:val="26"/>
        </w:rPr>
        <w:t>О внесении изменений</w:t>
      </w:r>
      <w:r w:rsidR="00891912">
        <w:rPr>
          <w:sz w:val="26"/>
          <w:szCs w:val="26"/>
        </w:rPr>
        <w:t xml:space="preserve"> </w:t>
      </w:r>
      <w:r w:rsidR="00891912" w:rsidRPr="00891912">
        <w:rPr>
          <w:sz w:val="26"/>
          <w:szCs w:val="26"/>
        </w:rPr>
        <w:t>в решение Думы города Когалыма</w:t>
      </w:r>
      <w:r w:rsidR="00891912">
        <w:rPr>
          <w:sz w:val="26"/>
          <w:szCs w:val="26"/>
        </w:rPr>
        <w:t xml:space="preserve"> </w:t>
      </w:r>
      <w:r w:rsidR="00891912" w:rsidRPr="00891912">
        <w:rPr>
          <w:sz w:val="26"/>
          <w:szCs w:val="26"/>
        </w:rPr>
        <w:t>от 09.02.2006 №206-ГД</w:t>
      </w:r>
      <w:r w:rsidR="00891912">
        <w:rPr>
          <w:sz w:val="26"/>
          <w:szCs w:val="26"/>
        </w:rPr>
        <w:t xml:space="preserve"> «</w:t>
      </w:r>
      <w:r w:rsidR="00891912" w:rsidRPr="00891912">
        <w:rPr>
          <w:sz w:val="26"/>
          <w:szCs w:val="26"/>
        </w:rPr>
        <w:t>Об утверждении структуры Администрации города Когалыма</w:t>
      </w:r>
      <w:r w:rsidRPr="001E5F54">
        <w:rPr>
          <w:sz w:val="26"/>
          <w:szCs w:val="26"/>
        </w:rPr>
        <w:t>»;</w:t>
      </w:r>
    </w:p>
    <w:p w:rsidR="00C948EA" w:rsidRPr="001E5F54" w:rsidRDefault="001E5F54" w:rsidP="008919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E5F54">
        <w:rPr>
          <w:rFonts w:ascii="Times New Roman" w:hAnsi="Times New Roman" w:cs="Times New Roman"/>
          <w:b w:val="0"/>
          <w:sz w:val="26"/>
          <w:szCs w:val="26"/>
        </w:rPr>
        <w:t xml:space="preserve">- от </w:t>
      </w:r>
      <w:r w:rsidR="00891912">
        <w:rPr>
          <w:rFonts w:ascii="Times New Roman" w:hAnsi="Times New Roman" w:cs="Times New Roman"/>
          <w:b w:val="0"/>
          <w:sz w:val="26"/>
          <w:szCs w:val="26"/>
        </w:rPr>
        <w:t>14.01.2026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891912">
        <w:rPr>
          <w:rFonts w:ascii="Times New Roman" w:hAnsi="Times New Roman" w:cs="Times New Roman"/>
          <w:b w:val="0"/>
          <w:sz w:val="26"/>
          <w:szCs w:val="26"/>
        </w:rPr>
        <w:t>607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>-ГД «</w:t>
      </w:r>
      <w:r w:rsidR="00891912" w:rsidRPr="00891912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Думы города Когалыма</w:t>
      </w:r>
      <w:r w:rsidR="0089191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91912" w:rsidRPr="00891912">
        <w:rPr>
          <w:rFonts w:ascii="Times New Roman" w:hAnsi="Times New Roman" w:cs="Times New Roman"/>
          <w:b w:val="0"/>
          <w:sz w:val="26"/>
          <w:szCs w:val="26"/>
        </w:rPr>
        <w:t>от 16.08.2024 №412-ГД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891912" w:rsidRPr="00891912">
        <w:rPr>
          <w:rFonts w:ascii="Times New Roman" w:hAnsi="Times New Roman" w:cs="Times New Roman"/>
          <w:b w:val="0"/>
          <w:sz w:val="26"/>
          <w:szCs w:val="26"/>
        </w:rPr>
        <w:t xml:space="preserve">О дополнительной мере социальной </w:t>
      </w:r>
      <w:bookmarkStart w:id="2" w:name="_GoBack"/>
      <w:bookmarkEnd w:id="2"/>
      <w:r w:rsidR="00891912" w:rsidRPr="00891912">
        <w:rPr>
          <w:rFonts w:ascii="Times New Roman" w:hAnsi="Times New Roman" w:cs="Times New Roman"/>
          <w:b w:val="0"/>
          <w:sz w:val="26"/>
          <w:szCs w:val="26"/>
        </w:rPr>
        <w:t>поддержки за счет средств бюджета города Когалыма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3230F"/>
    <w:rsid w:val="001438BB"/>
    <w:rsid w:val="00151E87"/>
    <w:rsid w:val="00171A84"/>
    <w:rsid w:val="00186FC9"/>
    <w:rsid w:val="001920C2"/>
    <w:rsid w:val="001A3EA0"/>
    <w:rsid w:val="001D0927"/>
    <w:rsid w:val="001E328E"/>
    <w:rsid w:val="001E5F54"/>
    <w:rsid w:val="00201088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2BCD"/>
    <w:rsid w:val="00514C53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1912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AF2359"/>
    <w:rsid w:val="00B141E0"/>
    <w:rsid w:val="00B22DDA"/>
    <w:rsid w:val="00B25576"/>
    <w:rsid w:val="00B44BE6"/>
    <w:rsid w:val="00B56CD1"/>
    <w:rsid w:val="00B71C99"/>
    <w:rsid w:val="00B93413"/>
    <w:rsid w:val="00BB1866"/>
    <w:rsid w:val="00BC37E6"/>
    <w:rsid w:val="00C27247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C5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B6D-E763-44F5-A726-8A69258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2026-01-27T04:10:00Z</dcterms:created>
  <dcterms:modified xsi:type="dcterms:W3CDTF">2026-01-27T04:10:00Z</dcterms:modified>
</cp:coreProperties>
</file>