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85F" w:rsidRDefault="00AD385F" w:rsidP="00A71628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6"/>
          <w:szCs w:val="26"/>
        </w:rPr>
      </w:pPr>
    </w:p>
    <w:p w:rsidR="00AB23CA" w:rsidRDefault="00843917" w:rsidP="00A716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3917">
        <w:rPr>
          <w:rFonts w:ascii="Times New Roman" w:hAnsi="Times New Roman" w:cs="Times New Roman"/>
          <w:b/>
          <w:sz w:val="26"/>
          <w:szCs w:val="26"/>
        </w:rPr>
        <w:t xml:space="preserve">Информация от </w:t>
      </w:r>
      <w:r>
        <w:rPr>
          <w:rFonts w:ascii="Times New Roman" w:hAnsi="Times New Roman" w:cs="Times New Roman"/>
          <w:b/>
          <w:sz w:val="26"/>
          <w:szCs w:val="26"/>
        </w:rPr>
        <w:t>06.12</w:t>
      </w:r>
      <w:r w:rsidRPr="00843917">
        <w:rPr>
          <w:rFonts w:ascii="Times New Roman" w:hAnsi="Times New Roman" w:cs="Times New Roman"/>
          <w:b/>
          <w:sz w:val="26"/>
          <w:szCs w:val="26"/>
        </w:rPr>
        <w:t>.2022 №</w:t>
      </w:r>
      <w:r>
        <w:rPr>
          <w:rFonts w:ascii="Times New Roman" w:hAnsi="Times New Roman" w:cs="Times New Roman"/>
          <w:b/>
          <w:sz w:val="26"/>
          <w:szCs w:val="26"/>
        </w:rPr>
        <w:t>127</w:t>
      </w:r>
      <w:r w:rsidRPr="00843917">
        <w:rPr>
          <w:rFonts w:ascii="Times New Roman" w:hAnsi="Times New Roman" w:cs="Times New Roman"/>
          <w:b/>
          <w:sz w:val="26"/>
          <w:szCs w:val="26"/>
        </w:rPr>
        <w:t xml:space="preserve"> о результатах экспертизы проекта постановления Администрации города Когалыма «О внесении изменений в постановление Администрации города Ког</w:t>
      </w:r>
      <w:r>
        <w:rPr>
          <w:rFonts w:ascii="Times New Roman" w:hAnsi="Times New Roman" w:cs="Times New Roman"/>
          <w:b/>
          <w:sz w:val="26"/>
          <w:szCs w:val="26"/>
        </w:rPr>
        <w:t>алыма от 11.10.2013 №2907</w:t>
      </w:r>
      <w:bookmarkStart w:id="0" w:name="_GoBack"/>
      <w:bookmarkEnd w:id="0"/>
      <w:r w:rsidRPr="00843917">
        <w:rPr>
          <w:rFonts w:ascii="Times New Roman" w:hAnsi="Times New Roman" w:cs="Times New Roman"/>
          <w:b/>
          <w:sz w:val="26"/>
          <w:szCs w:val="26"/>
        </w:rPr>
        <w:t>»</w:t>
      </w:r>
      <w:r w:rsidR="00AB23CA">
        <w:t xml:space="preserve"> </w:t>
      </w:r>
    </w:p>
    <w:p w:rsidR="00AD385F" w:rsidRDefault="00AD385F" w:rsidP="008439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679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</w:t>
      </w:r>
      <w:r w:rsidR="00D61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основании письма </w:t>
      </w:r>
      <w:r w:rsidR="004B22F7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 «УЖКХ города Когалыма»</w:t>
      </w:r>
      <w:r w:rsidR="00D47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9D530F">
        <w:rPr>
          <w:rFonts w:ascii="Times New Roman" w:eastAsia="Times New Roman" w:hAnsi="Times New Roman" w:cs="Times New Roman"/>
          <w:sz w:val="26"/>
          <w:szCs w:val="26"/>
          <w:lang w:eastAsia="ru-RU"/>
        </w:rPr>
        <w:t>06.12</w:t>
      </w:r>
      <w:r w:rsidR="00F35AFF">
        <w:rPr>
          <w:rFonts w:ascii="Times New Roman" w:eastAsia="Times New Roman" w:hAnsi="Times New Roman" w:cs="Times New Roman"/>
          <w:sz w:val="26"/>
          <w:szCs w:val="26"/>
          <w:lang w:eastAsia="ru-RU"/>
        </w:rPr>
        <w:t>.2022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B22F7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D479DB">
        <w:rPr>
          <w:rFonts w:ascii="Times New Roman" w:eastAsia="Times New Roman" w:hAnsi="Times New Roman" w:cs="Times New Roman"/>
          <w:sz w:val="26"/>
          <w:szCs w:val="26"/>
          <w:lang w:eastAsia="ru-RU"/>
        </w:rPr>
        <w:t>-Исх</w:t>
      </w:r>
      <w:r w:rsidR="00557E3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D53CF">
        <w:rPr>
          <w:rFonts w:ascii="Times New Roman" w:eastAsia="Times New Roman" w:hAnsi="Times New Roman" w:cs="Times New Roman"/>
          <w:sz w:val="26"/>
          <w:szCs w:val="26"/>
          <w:lang w:eastAsia="ru-RU"/>
        </w:rPr>
        <w:t>3128</w:t>
      </w:r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постановление Администрации гор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ода Когалыма от </w:t>
      </w:r>
      <w:r w:rsidR="00F35AFF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F35AFF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A94AC4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решению Думы города Когалыма от 15.12.2021 №43-ГД «О бюджете города Когалыма на 2022 и плановый период 2023 и 2024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Default="00AB23CA" w:rsidP="00AB23C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  <w:r>
        <w:t xml:space="preserve"> </w:t>
      </w:r>
    </w:p>
    <w:p w:rsidR="00F35AFF" w:rsidRDefault="00F35AFF" w:rsidP="0065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16B20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зменения в муниципальную</w:t>
      </w:r>
      <w:r w:rsidR="00AB23CA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A94AC4" w:rsidRPr="00A94AC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объектов городского хозяйства и инженерной инфраструктуры в городе Когалыме</w:t>
      </w:r>
      <w:r w:rsidR="00AB23CA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</w:t>
      </w:r>
      <w:r w:rsidR="00BF3946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B23CA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6752" w:rsidRPr="00176752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51D8A" w:rsidRDefault="00A94AC4" w:rsidP="00F35AFF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Перераспределение плановых ассигнований в 2022 году в размере </w:t>
      </w:r>
      <w:r w:rsidR="000F59C5">
        <w:rPr>
          <w:rFonts w:ascii="Times New Roman" w:eastAsia="Times New Roman" w:hAnsi="Times New Roman" w:cs="Times New Roman"/>
          <w:sz w:val="26"/>
          <w:szCs w:val="26"/>
          <w:lang w:eastAsia="ru-RU"/>
        </w:rPr>
        <w:t>502,2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на </w:t>
      </w:r>
      <w:r w:rsidR="000F59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мероприятие </w:t>
      </w:r>
      <w:r w:rsidR="000F59C5">
        <w:rPr>
          <w:rFonts w:ascii="Times New Roman" w:eastAsia="Times New Roman" w:hAnsi="Times New Roman" w:cs="Times New Roman"/>
          <w:sz w:val="26"/>
          <w:szCs w:val="26"/>
          <w:lang w:eastAsia="ru-RU"/>
        </w:rPr>
        <w:t>1.2.2.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0F59C5" w:rsidRPr="000F59C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наружного освещения территории города Когалыма</w:t>
      </w:r>
      <w:r w:rsidR="000F59C5">
        <w:rPr>
          <w:rFonts w:ascii="Times New Roman" w:eastAsia="Times New Roman" w:hAnsi="Times New Roman" w:cs="Times New Roman"/>
          <w:sz w:val="26"/>
          <w:szCs w:val="26"/>
          <w:lang w:eastAsia="ru-RU"/>
        </w:rPr>
        <w:t>» с подмероприятия 1.7.1. «</w:t>
      </w:r>
      <w:r w:rsidR="000F59C5" w:rsidRPr="00003EA8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Благоустройство дворовых территорий (в том числе пешеходные переходы, пешеходные дорожки, гостевые автомобильные стоянки</w:t>
      </w:r>
      <w:r w:rsidR="000F59C5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003EA8" w:rsidRPr="000F59C5" w:rsidRDefault="00CA3A04" w:rsidP="000F59C5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0F59C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Закрытие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ассигнований</w:t>
      </w:r>
      <w:r w:rsidR="006A6C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59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мероприятию 1.6</w:t>
      </w:r>
      <w:r w:rsidR="006A6CAF" w:rsidRPr="006A6CAF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0F59C5" w:rsidRPr="000F59C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иных функций, необходимых для реализации возложенных на муниципальное  казённое учреждение «Управление жилищно-коммунального хозяйства города Когалыма» полномочий Администрации города Когалыма</w:t>
      </w:r>
      <w:r w:rsidR="006A6CAF" w:rsidRPr="006A6CA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A6CAF" w:rsidRPr="006A6CA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A6C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размере </w:t>
      </w:r>
      <w:r w:rsidR="000F59C5">
        <w:rPr>
          <w:rFonts w:ascii="Times New Roman" w:eastAsia="Times New Roman" w:hAnsi="Times New Roman" w:cs="Times New Roman"/>
          <w:sz w:val="26"/>
          <w:szCs w:val="26"/>
          <w:lang w:eastAsia="ru-RU"/>
        </w:rPr>
        <w:t>116,5</w:t>
      </w:r>
      <w:r w:rsidR="006A6C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0F59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A6CAF" w:rsidRPr="006A6C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A6CAF" w:rsidRDefault="006A6CAF" w:rsidP="0003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CAF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этого проектом постановления предусмотрено уточнение плановых значений отдельных показателей, характеризующих эффективность основных мероприятий муниципальной программы.</w:t>
      </w:r>
    </w:p>
    <w:p w:rsidR="00033BAE" w:rsidRPr="00033BAE" w:rsidRDefault="00033BAE" w:rsidP="0003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предлагаемых изменений финансовое обеспечение Программы</w:t>
      </w:r>
      <w:r w:rsidR="00A72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278E" w:rsidRPr="00A727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период 2022-2026 гг</w:t>
      </w:r>
      <w:r w:rsidR="00A727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увеличится и составит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3EA8" w:rsidRPr="00003EA8">
        <w:rPr>
          <w:rFonts w:ascii="Times New Roman" w:eastAsia="Times New Roman" w:hAnsi="Times New Roman" w:cs="Times New Roman"/>
          <w:sz w:val="26"/>
          <w:szCs w:val="26"/>
          <w:lang w:eastAsia="ru-RU"/>
        </w:rPr>
        <w:t>956</w:t>
      </w:r>
      <w:r w:rsidR="000F59C5">
        <w:rPr>
          <w:rFonts w:ascii="Times New Roman" w:eastAsia="Times New Roman" w:hAnsi="Times New Roman" w:cs="Times New Roman"/>
          <w:sz w:val="26"/>
          <w:szCs w:val="26"/>
          <w:lang w:eastAsia="ru-RU"/>
        </w:rPr>
        <w:t> 624,83</w:t>
      </w:r>
      <w:r w:rsidR="00A93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033BAE" w:rsidRPr="00033BAE" w:rsidRDefault="00033BAE" w:rsidP="0003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финансирования Программы на 2022-2024 годы соответствует решению Думы города Когалыма от 15.12.2021 №43-ГД «О бюджете города Когалыма на 2022 год и плановый период 2023 и 2024 годов» (в редакции от </w:t>
      </w:r>
      <w:r w:rsidR="00BD7CDB">
        <w:rPr>
          <w:rFonts w:ascii="Times New Roman" w:eastAsia="Times New Roman" w:hAnsi="Times New Roman" w:cs="Times New Roman"/>
          <w:sz w:val="26"/>
          <w:szCs w:val="26"/>
          <w:lang w:eastAsia="ru-RU"/>
        </w:rPr>
        <w:t>21.09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>.2022 №</w:t>
      </w:r>
      <w:r w:rsidR="00BD7CDB">
        <w:rPr>
          <w:rFonts w:ascii="Times New Roman" w:eastAsia="Times New Roman" w:hAnsi="Times New Roman" w:cs="Times New Roman"/>
          <w:sz w:val="26"/>
          <w:szCs w:val="26"/>
          <w:lang w:eastAsia="ru-RU"/>
        </w:rPr>
        <w:t>147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-ГД), в том числе по годам:</w:t>
      </w:r>
    </w:p>
    <w:p w:rsidR="00033BAE" w:rsidRPr="00033BAE" w:rsidRDefault="00033BAE" w:rsidP="0003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- 2022 год – </w:t>
      </w:r>
      <w:r w:rsidR="00003EA8" w:rsidRPr="00003EA8">
        <w:rPr>
          <w:rFonts w:ascii="Times New Roman" w:eastAsia="Times New Roman" w:hAnsi="Times New Roman" w:cs="Times New Roman"/>
          <w:sz w:val="26"/>
          <w:szCs w:val="26"/>
          <w:lang w:eastAsia="ru-RU"/>
        </w:rPr>
        <w:t>228</w:t>
      </w:r>
      <w:r w:rsidR="006D67DE">
        <w:rPr>
          <w:rFonts w:ascii="Times New Roman" w:eastAsia="Times New Roman" w:hAnsi="Times New Roman" w:cs="Times New Roman"/>
          <w:sz w:val="26"/>
          <w:szCs w:val="26"/>
          <w:lang w:eastAsia="ru-RU"/>
        </w:rPr>
        <w:t> 506,20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033BAE" w:rsidRPr="00033BAE" w:rsidRDefault="00033BAE" w:rsidP="0003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- 2023 год – </w:t>
      </w:r>
      <w:r w:rsidR="00003EA8" w:rsidRPr="00003EA8">
        <w:rPr>
          <w:rFonts w:ascii="Times New Roman" w:eastAsia="Times New Roman" w:hAnsi="Times New Roman" w:cs="Times New Roman"/>
          <w:sz w:val="26"/>
          <w:szCs w:val="26"/>
          <w:lang w:eastAsia="ru-RU"/>
        </w:rPr>
        <w:t>188 822,70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033BAE" w:rsidRDefault="00033BAE" w:rsidP="0003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- 2024 год – </w:t>
      </w:r>
      <w:r w:rsidR="00003EA8" w:rsidRPr="00003EA8">
        <w:rPr>
          <w:rFonts w:ascii="Times New Roman" w:eastAsia="Times New Roman" w:hAnsi="Times New Roman" w:cs="Times New Roman"/>
          <w:sz w:val="26"/>
          <w:szCs w:val="26"/>
          <w:lang w:eastAsia="ru-RU"/>
        </w:rPr>
        <w:t>184 665,50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6518DE" w:rsidRDefault="002A7D01" w:rsidP="00D84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пункта 2.18</w:t>
      </w:r>
      <w:r w:rsidR="00777E38">
        <w:rPr>
          <w:rFonts w:ascii="Times New Roman" w:hAnsi="Times New Roman" w:cs="Times New Roman"/>
          <w:sz w:val="26"/>
          <w:szCs w:val="26"/>
        </w:rPr>
        <w:t xml:space="preserve"> Порядка №2193, </w:t>
      </w:r>
      <w:r w:rsidR="006518DE">
        <w:rPr>
          <w:rFonts w:ascii="Times New Roman" w:hAnsi="Times New Roman" w:cs="Times New Roman"/>
          <w:sz w:val="26"/>
          <w:szCs w:val="26"/>
        </w:rPr>
        <w:t>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AD385F" w:rsidRDefault="00D84B9F" w:rsidP="00D84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F5106" w:rsidRDefault="005F5106" w:rsidP="00D84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106">
        <w:rPr>
          <w:rFonts w:ascii="Times New Roman" w:hAnsi="Times New Roman" w:cs="Times New Roman"/>
          <w:sz w:val="26"/>
          <w:szCs w:val="26"/>
        </w:rPr>
        <w:t>Замечания и предложения по представленному Проекту постановления отсутствуют.</w:t>
      </w:r>
    </w:p>
    <w:p w:rsidR="00843917" w:rsidRDefault="00843917" w:rsidP="00D84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3917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06.12</w:t>
      </w:r>
      <w:r w:rsidRPr="00843917">
        <w:rPr>
          <w:rFonts w:ascii="Times New Roman" w:hAnsi="Times New Roman" w:cs="Times New Roman"/>
          <w:sz w:val="26"/>
          <w:szCs w:val="26"/>
        </w:rPr>
        <w:t>.2022 №</w:t>
      </w:r>
      <w:r>
        <w:rPr>
          <w:rFonts w:ascii="Times New Roman" w:hAnsi="Times New Roman" w:cs="Times New Roman"/>
          <w:sz w:val="26"/>
          <w:szCs w:val="26"/>
        </w:rPr>
        <w:t>127</w:t>
      </w:r>
      <w:r w:rsidRPr="00843917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D84B9F" w:rsidRDefault="00D84B9F" w:rsidP="00DC223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bottomFromText="160" w:vertAnchor="text" w:horzAnchor="margin" w:tblpY="1"/>
        <w:tblW w:w="9905" w:type="dxa"/>
        <w:tblLook w:val="01E0" w:firstRow="1" w:lastRow="1" w:firstColumn="1" w:lastColumn="1" w:noHBand="0" w:noVBand="0"/>
      </w:tblPr>
      <w:tblGrid>
        <w:gridCol w:w="6602"/>
        <w:gridCol w:w="3303"/>
      </w:tblGrid>
      <w:tr w:rsidR="00A71628" w:rsidTr="00843917">
        <w:trPr>
          <w:trHeight w:val="763"/>
        </w:trPr>
        <w:tc>
          <w:tcPr>
            <w:tcW w:w="6602" w:type="dxa"/>
          </w:tcPr>
          <w:p w:rsidR="00A71628" w:rsidRDefault="00A71628" w:rsidP="00C418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</w:tcPr>
          <w:p w:rsidR="00A71628" w:rsidRDefault="00A71628" w:rsidP="005A4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4F4" w:rsidTr="00C41842">
        <w:trPr>
          <w:trHeight w:val="763"/>
        </w:trPr>
        <w:tc>
          <w:tcPr>
            <w:tcW w:w="6602" w:type="dxa"/>
          </w:tcPr>
          <w:p w:rsidR="007824F4" w:rsidRDefault="007824F4" w:rsidP="00C41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03" w:type="dxa"/>
          </w:tcPr>
          <w:p w:rsidR="007824F4" w:rsidRDefault="007824F4" w:rsidP="00C41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B23CA" w:rsidRDefault="00AB23CA" w:rsidP="007824F4">
      <w:pPr>
        <w:spacing w:after="0" w:line="240" w:lineRule="auto"/>
        <w:jc w:val="both"/>
      </w:pPr>
    </w:p>
    <w:sectPr w:rsidR="00AB23CA" w:rsidSect="007824F4">
      <w:pgSz w:w="11906" w:h="16838"/>
      <w:pgMar w:top="1021" w:right="851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E142C1"/>
    <w:multiLevelType w:val="hybridMultilevel"/>
    <w:tmpl w:val="B7F272BA"/>
    <w:lvl w:ilvl="0" w:tplc="4F8E5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3EA8"/>
    <w:rsid w:val="00006C90"/>
    <w:rsid w:val="0001452A"/>
    <w:rsid w:val="0003333E"/>
    <w:rsid w:val="00033453"/>
    <w:rsid w:val="00033BAE"/>
    <w:rsid w:val="0004348B"/>
    <w:rsid w:val="00043DA0"/>
    <w:rsid w:val="00050692"/>
    <w:rsid w:val="000536FC"/>
    <w:rsid w:val="00061652"/>
    <w:rsid w:val="00076ED2"/>
    <w:rsid w:val="00083FF5"/>
    <w:rsid w:val="000B639D"/>
    <w:rsid w:val="000B7AB3"/>
    <w:rsid w:val="000C7414"/>
    <w:rsid w:val="000C7697"/>
    <w:rsid w:val="000F59C5"/>
    <w:rsid w:val="000F6FEF"/>
    <w:rsid w:val="000F77D6"/>
    <w:rsid w:val="00105B0C"/>
    <w:rsid w:val="00112CE9"/>
    <w:rsid w:val="00163866"/>
    <w:rsid w:val="00176752"/>
    <w:rsid w:val="00185AFC"/>
    <w:rsid w:val="001C1DBD"/>
    <w:rsid w:val="001C6034"/>
    <w:rsid w:val="001D4679"/>
    <w:rsid w:val="001E77F5"/>
    <w:rsid w:val="00213892"/>
    <w:rsid w:val="00216B20"/>
    <w:rsid w:val="002343A5"/>
    <w:rsid w:val="00276EF1"/>
    <w:rsid w:val="00292EE2"/>
    <w:rsid w:val="0029672C"/>
    <w:rsid w:val="00296B31"/>
    <w:rsid w:val="002A7D01"/>
    <w:rsid w:val="002C4A5F"/>
    <w:rsid w:val="00310D25"/>
    <w:rsid w:val="0032093A"/>
    <w:rsid w:val="00322652"/>
    <w:rsid w:val="003A3C3C"/>
    <w:rsid w:val="003E244C"/>
    <w:rsid w:val="003E761D"/>
    <w:rsid w:val="003F1372"/>
    <w:rsid w:val="003F1C06"/>
    <w:rsid w:val="0040623F"/>
    <w:rsid w:val="0043355B"/>
    <w:rsid w:val="00434471"/>
    <w:rsid w:val="00443639"/>
    <w:rsid w:val="00461896"/>
    <w:rsid w:val="00465B61"/>
    <w:rsid w:val="0046788E"/>
    <w:rsid w:val="00471CD4"/>
    <w:rsid w:val="00472CF1"/>
    <w:rsid w:val="004B22F7"/>
    <w:rsid w:val="004D59C1"/>
    <w:rsid w:val="004F16CF"/>
    <w:rsid w:val="00523859"/>
    <w:rsid w:val="00557E31"/>
    <w:rsid w:val="00593243"/>
    <w:rsid w:val="005A49C1"/>
    <w:rsid w:val="005D1D29"/>
    <w:rsid w:val="005E0AEF"/>
    <w:rsid w:val="005F5106"/>
    <w:rsid w:val="005F58D5"/>
    <w:rsid w:val="005F6187"/>
    <w:rsid w:val="005F70AF"/>
    <w:rsid w:val="00602BFB"/>
    <w:rsid w:val="0060455D"/>
    <w:rsid w:val="00610118"/>
    <w:rsid w:val="006206F9"/>
    <w:rsid w:val="006409AB"/>
    <w:rsid w:val="006518DE"/>
    <w:rsid w:val="00651D8A"/>
    <w:rsid w:val="00667DF5"/>
    <w:rsid w:val="00693923"/>
    <w:rsid w:val="006A6CAF"/>
    <w:rsid w:val="006D0A8B"/>
    <w:rsid w:val="006D67DE"/>
    <w:rsid w:val="006F6F23"/>
    <w:rsid w:val="006F75D8"/>
    <w:rsid w:val="00702045"/>
    <w:rsid w:val="00707C47"/>
    <w:rsid w:val="00715053"/>
    <w:rsid w:val="007308A5"/>
    <w:rsid w:val="007557FA"/>
    <w:rsid w:val="00757A94"/>
    <w:rsid w:val="00762382"/>
    <w:rsid w:val="00767D3E"/>
    <w:rsid w:val="00774728"/>
    <w:rsid w:val="00777E38"/>
    <w:rsid w:val="007824F4"/>
    <w:rsid w:val="007835AF"/>
    <w:rsid w:val="00794AD5"/>
    <w:rsid w:val="00795383"/>
    <w:rsid w:val="007A20FC"/>
    <w:rsid w:val="007B3D68"/>
    <w:rsid w:val="007B4941"/>
    <w:rsid w:val="007D0203"/>
    <w:rsid w:val="007D0372"/>
    <w:rsid w:val="007D44A1"/>
    <w:rsid w:val="007E0CE8"/>
    <w:rsid w:val="007E1BAA"/>
    <w:rsid w:val="008224C2"/>
    <w:rsid w:val="00843917"/>
    <w:rsid w:val="00866396"/>
    <w:rsid w:val="00873D16"/>
    <w:rsid w:val="008E2D39"/>
    <w:rsid w:val="008F4087"/>
    <w:rsid w:val="00903794"/>
    <w:rsid w:val="00920A7C"/>
    <w:rsid w:val="009443D9"/>
    <w:rsid w:val="00954523"/>
    <w:rsid w:val="009558F1"/>
    <w:rsid w:val="00966ED2"/>
    <w:rsid w:val="009717CD"/>
    <w:rsid w:val="009951B5"/>
    <w:rsid w:val="00996248"/>
    <w:rsid w:val="009B6121"/>
    <w:rsid w:val="009C1A8F"/>
    <w:rsid w:val="009D530F"/>
    <w:rsid w:val="009E3B8A"/>
    <w:rsid w:val="009F4983"/>
    <w:rsid w:val="00A175D0"/>
    <w:rsid w:val="00A27D26"/>
    <w:rsid w:val="00A31196"/>
    <w:rsid w:val="00A31232"/>
    <w:rsid w:val="00A3687D"/>
    <w:rsid w:val="00A42B9F"/>
    <w:rsid w:val="00A60B62"/>
    <w:rsid w:val="00A61C49"/>
    <w:rsid w:val="00A71628"/>
    <w:rsid w:val="00A7278E"/>
    <w:rsid w:val="00A82F19"/>
    <w:rsid w:val="00A93373"/>
    <w:rsid w:val="00A94AC4"/>
    <w:rsid w:val="00AB23CA"/>
    <w:rsid w:val="00AD2349"/>
    <w:rsid w:val="00AD385F"/>
    <w:rsid w:val="00B15EC0"/>
    <w:rsid w:val="00B168DF"/>
    <w:rsid w:val="00B71DC8"/>
    <w:rsid w:val="00B74607"/>
    <w:rsid w:val="00B76693"/>
    <w:rsid w:val="00B8096E"/>
    <w:rsid w:val="00B928E2"/>
    <w:rsid w:val="00B92F5E"/>
    <w:rsid w:val="00BA07AA"/>
    <w:rsid w:val="00BA43D8"/>
    <w:rsid w:val="00BB3030"/>
    <w:rsid w:val="00BB442F"/>
    <w:rsid w:val="00BC73C4"/>
    <w:rsid w:val="00BD7CDB"/>
    <w:rsid w:val="00BE3983"/>
    <w:rsid w:val="00BE7602"/>
    <w:rsid w:val="00BF3946"/>
    <w:rsid w:val="00BF4502"/>
    <w:rsid w:val="00C5146C"/>
    <w:rsid w:val="00C628F1"/>
    <w:rsid w:val="00C715FC"/>
    <w:rsid w:val="00C877E2"/>
    <w:rsid w:val="00CA3A04"/>
    <w:rsid w:val="00CF57A0"/>
    <w:rsid w:val="00D262F0"/>
    <w:rsid w:val="00D27E62"/>
    <w:rsid w:val="00D479DB"/>
    <w:rsid w:val="00D56F4A"/>
    <w:rsid w:val="00D619C0"/>
    <w:rsid w:val="00D678C5"/>
    <w:rsid w:val="00D70D79"/>
    <w:rsid w:val="00D84B9F"/>
    <w:rsid w:val="00DC1B9F"/>
    <w:rsid w:val="00DC2232"/>
    <w:rsid w:val="00DD4186"/>
    <w:rsid w:val="00DF2A76"/>
    <w:rsid w:val="00E006F2"/>
    <w:rsid w:val="00E04D7C"/>
    <w:rsid w:val="00E20EF4"/>
    <w:rsid w:val="00E323A8"/>
    <w:rsid w:val="00EA4D3B"/>
    <w:rsid w:val="00EA67B3"/>
    <w:rsid w:val="00ED2AB4"/>
    <w:rsid w:val="00EE269F"/>
    <w:rsid w:val="00F30EB6"/>
    <w:rsid w:val="00F31268"/>
    <w:rsid w:val="00F35AFF"/>
    <w:rsid w:val="00F36091"/>
    <w:rsid w:val="00F37478"/>
    <w:rsid w:val="00F41D15"/>
    <w:rsid w:val="00F44538"/>
    <w:rsid w:val="00F44FDA"/>
    <w:rsid w:val="00F53703"/>
    <w:rsid w:val="00F81350"/>
    <w:rsid w:val="00F9306B"/>
    <w:rsid w:val="00FA2C2E"/>
    <w:rsid w:val="00FA4E4D"/>
    <w:rsid w:val="00FB6D77"/>
    <w:rsid w:val="00FC14B5"/>
    <w:rsid w:val="00FC4443"/>
    <w:rsid w:val="00FD53CF"/>
    <w:rsid w:val="00FE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51F77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274ED-A394-4C8F-906A-0074E1725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Зайцев Александр Сергеевич</cp:lastModifiedBy>
  <cp:revision>58</cp:revision>
  <cp:lastPrinted>2022-12-06T09:09:00Z</cp:lastPrinted>
  <dcterms:created xsi:type="dcterms:W3CDTF">2022-07-29T04:32:00Z</dcterms:created>
  <dcterms:modified xsi:type="dcterms:W3CDTF">2022-12-07T11:13:00Z</dcterms:modified>
</cp:coreProperties>
</file>