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98525D">
        <w:rPr>
          <w:b/>
          <w:color w:val="000000"/>
          <w:sz w:val="26"/>
          <w:szCs w:val="26"/>
        </w:rPr>
        <w:t>2</w:t>
      </w:r>
      <w:r w:rsidR="00FA5E1C">
        <w:rPr>
          <w:b/>
          <w:color w:val="000000"/>
          <w:sz w:val="26"/>
          <w:szCs w:val="26"/>
        </w:rPr>
        <w:t>4</w:t>
      </w:r>
      <w:r w:rsidR="0098525D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FA5E1C">
        <w:rPr>
          <w:b/>
          <w:color w:val="000000"/>
          <w:sz w:val="26"/>
          <w:szCs w:val="26"/>
        </w:rPr>
        <w:t>69</w:t>
      </w:r>
    </w:p>
    <w:p w:rsidR="00B72857" w:rsidRPr="00073833" w:rsidRDefault="00FA5E1C" w:rsidP="00FA5E1C">
      <w:pPr>
        <w:ind w:firstLine="709"/>
        <w:jc w:val="center"/>
        <w:rPr>
          <w:b/>
          <w:bCs/>
          <w:iCs/>
          <w:sz w:val="26"/>
          <w:szCs w:val="26"/>
        </w:rPr>
      </w:pPr>
      <w:r w:rsidRPr="00FA5E1C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FA5E1C">
        <w:rPr>
          <w:b/>
          <w:bCs/>
          <w:iCs/>
          <w:sz w:val="26"/>
          <w:szCs w:val="26"/>
        </w:rPr>
        <w:t>Администрации города Когалыма от 20.12.2024 №2520»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FA5E1C">
        <w:rPr>
          <w:sz w:val="26"/>
          <w:szCs w:val="26"/>
          <w:lang w:eastAsia="ru-RU"/>
        </w:rPr>
        <w:t>пр</w:t>
      </w:r>
      <w:proofErr w:type="spellEnd"/>
      <w:r w:rsidRPr="00FA5E1C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№2520» (далее – Проект постановления), представленного МКУ «УКС и ЖКК города Когалыма» с приложением пояснительной записки и финансово-экономического обоснования.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транспортной системы города Когалыма», утвержденную постановлением Администрации города Когалыма от 20.12.2024 №2520 (далее - Программа), следующих изменений: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1. Перераспределение финансовых средств за счет средств местного бюджета в размере 1 834,9 тыс. рублей с комплекса процессных мероприятий «Организация пассажирских перевозок автомобильным транспортом общего пользования по городским маршрутам» на комплекс процессных мероприятий «Организация дорожной деятельности в отношении автомобильных дорог местного значения в границах города Когалыма».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2. Увеличение объёма финансирования муниципальной программы: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•</w:t>
      </w:r>
      <w:r w:rsidRPr="00FA5E1C">
        <w:rPr>
          <w:sz w:val="26"/>
          <w:szCs w:val="26"/>
          <w:lang w:eastAsia="ru-RU"/>
        </w:rPr>
        <w:tab/>
        <w:t>в 2025 году за счет безвозмездных поступлений в размере 50 536,0 тыс. рублей на комплекс процессных мероприятий «Организация дорожной деятельности в отношении автомобильных дорог местного значения в границах города Когалыма»;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•</w:t>
      </w:r>
      <w:r w:rsidRPr="00FA5E1C">
        <w:rPr>
          <w:sz w:val="26"/>
          <w:szCs w:val="26"/>
          <w:lang w:eastAsia="ru-RU"/>
        </w:rPr>
        <w:tab/>
        <w:t>за счет средств ПАО «ЛУКОЙЛ» в размере 27 611,0 тыс. рублей в рамках соглашения с Правительством Ханты-Мансийского автономного округа-Югры по комплексу процессных мероприятий «Организация дорожной деятельности в отношении автомобильных дорог местного значения в границах города Когалыма».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3. Уменьшение объёма финансирования муниципальной программы: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•</w:t>
      </w:r>
      <w:r w:rsidRPr="00FA5E1C">
        <w:rPr>
          <w:sz w:val="26"/>
          <w:szCs w:val="26"/>
          <w:lang w:eastAsia="ru-RU"/>
        </w:rPr>
        <w:tab/>
        <w:t>в 2025 году в размере 3 925,5 тыс. рублей, в 2026 году в размере 3 416,9 тыс. рублей из окружного бюджета по региональному проекту «Строительство (реконструкция) автомобильных дорог общего пользования местного значения»;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•</w:t>
      </w:r>
      <w:r w:rsidRPr="00FA5E1C">
        <w:rPr>
          <w:sz w:val="26"/>
          <w:szCs w:val="26"/>
          <w:lang w:eastAsia="ru-RU"/>
        </w:rPr>
        <w:tab/>
        <w:t xml:space="preserve">в 2025 году в размере 436,3 тыс. рублей, в 2026 году в размере 379,5 тыс. рублей за счет средств местного бюджета на </w:t>
      </w:r>
      <w:proofErr w:type="spellStart"/>
      <w:r w:rsidRPr="00FA5E1C">
        <w:rPr>
          <w:sz w:val="26"/>
          <w:szCs w:val="26"/>
          <w:lang w:eastAsia="ru-RU"/>
        </w:rPr>
        <w:t>софинансирование</w:t>
      </w:r>
      <w:proofErr w:type="spellEnd"/>
      <w:r w:rsidRPr="00FA5E1C">
        <w:rPr>
          <w:sz w:val="26"/>
          <w:szCs w:val="26"/>
          <w:lang w:eastAsia="ru-RU"/>
        </w:rPr>
        <w:t xml:space="preserve"> по региональному проекту «Строительство (реконструкция) автомобильных дорог общего пользования местного значения».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2 607 199,05 тыс. рублей.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Объем финансового обеспечения Программы на 2025-2027 годы составит 2 061 590,45 тыс. рублей, в том числе по годам: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lastRenderedPageBreak/>
        <w:t>- 2025 год – 969 767,35 тыс. рублей;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- 2026 год – 546 214,50 тыс. рублей;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- 2027 год – 545 608,60 тыс. рублей.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FA5E1C" w:rsidRPr="00FA5E1C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FA5E1C" w:rsidP="00FA5E1C">
      <w:pPr>
        <w:ind w:firstLine="709"/>
        <w:jc w:val="both"/>
        <w:rPr>
          <w:sz w:val="26"/>
          <w:szCs w:val="26"/>
          <w:lang w:eastAsia="ru-RU"/>
        </w:rPr>
      </w:pPr>
      <w:r w:rsidRPr="00FA5E1C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27AF8">
        <w:rPr>
          <w:sz w:val="26"/>
          <w:szCs w:val="26"/>
        </w:rPr>
        <w:t>2</w:t>
      </w:r>
      <w:r w:rsidR="00FA5E1C">
        <w:rPr>
          <w:sz w:val="26"/>
          <w:szCs w:val="26"/>
        </w:rPr>
        <w:t>4</w:t>
      </w:r>
      <w:bookmarkStart w:id="0" w:name="_GoBack"/>
      <w:bookmarkEnd w:id="0"/>
      <w:r w:rsidR="0098525D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FA5E1C">
        <w:rPr>
          <w:sz w:val="26"/>
          <w:szCs w:val="26"/>
        </w:rPr>
        <w:t>69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324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91</cp:revision>
  <dcterms:created xsi:type="dcterms:W3CDTF">2024-05-13T08:26:00Z</dcterms:created>
  <dcterms:modified xsi:type="dcterms:W3CDTF">2025-11-24T09:32:00Z</dcterms:modified>
</cp:coreProperties>
</file>