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361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E91A47" w:rsidRPr="005818CA" w:rsidTr="00E91A47">
        <w:trPr>
          <w:trHeight w:val="1139"/>
        </w:trPr>
        <w:tc>
          <w:tcPr>
            <w:tcW w:w="3902" w:type="dxa"/>
            <w:shd w:val="clear" w:color="auto" w:fill="auto"/>
          </w:tcPr>
          <w:p w:rsidR="00E91A47" w:rsidRPr="00035262" w:rsidRDefault="00E91A47" w:rsidP="00E91A47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E91A47" w:rsidRDefault="00E91A47" w:rsidP="00E91A47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347E2CE" wp14:editId="27D4E077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E91A47" w:rsidRPr="005818CA" w:rsidRDefault="00E91A47" w:rsidP="00E91A47">
            <w:pPr>
              <w:rPr>
                <w:sz w:val="26"/>
                <w:szCs w:val="26"/>
              </w:rPr>
            </w:pPr>
          </w:p>
        </w:tc>
      </w:tr>
      <w:tr w:rsidR="00E91A47" w:rsidRPr="005818CA" w:rsidTr="00E91A47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E91A47" w:rsidRPr="00CE06CA" w:rsidRDefault="00E91A47" w:rsidP="00E91A47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РАСПОРЯЖЕНИЕ</w:t>
            </w:r>
          </w:p>
          <w:p w:rsidR="00E91A47" w:rsidRPr="00CE06CA" w:rsidRDefault="00E91A47" w:rsidP="00E91A47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E91A47" w:rsidRPr="005818CA" w:rsidRDefault="00E91A47" w:rsidP="00E91A47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E91A47" w:rsidRPr="005818CA" w:rsidTr="00E91A47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E91A47" w:rsidRDefault="00E91A47" w:rsidP="00E91A47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E91A47" w:rsidRDefault="00E91A47" w:rsidP="00E91A47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E91A47" w:rsidRDefault="00E91A47" w:rsidP="00E91A47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E91A47" w:rsidRDefault="00E91A47" w:rsidP="00E91A47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D514BE" w:rsidRPr="00F924FD" w:rsidRDefault="00D514BE" w:rsidP="00B22DDA">
      <w:pPr>
        <w:tabs>
          <w:tab w:val="left" w:pos="2030"/>
        </w:tabs>
        <w:rPr>
          <w:sz w:val="18"/>
          <w:szCs w:val="26"/>
        </w:rPr>
      </w:pPr>
    </w:p>
    <w:p w:rsidR="00D514BE" w:rsidRPr="00EA6FB0" w:rsidRDefault="00D514BE" w:rsidP="00B22DDA">
      <w:pPr>
        <w:tabs>
          <w:tab w:val="left" w:pos="2030"/>
        </w:tabs>
        <w:rPr>
          <w:sz w:val="26"/>
          <w:szCs w:val="26"/>
        </w:rPr>
      </w:pPr>
    </w:p>
    <w:p w:rsidR="00EA6FB0" w:rsidRPr="00EA6FB0" w:rsidRDefault="00EA6FB0" w:rsidP="00F924FD">
      <w:pPr>
        <w:tabs>
          <w:tab w:val="left" w:pos="2030"/>
        </w:tabs>
        <w:rPr>
          <w:sz w:val="26"/>
          <w:szCs w:val="26"/>
        </w:rPr>
      </w:pPr>
    </w:p>
    <w:p w:rsidR="00B22DDA" w:rsidRPr="007876C6" w:rsidRDefault="007B7EF4" w:rsidP="00F924FD">
      <w:pPr>
        <w:tabs>
          <w:tab w:val="left" w:pos="2030"/>
        </w:tabs>
        <w:rPr>
          <w:sz w:val="26"/>
          <w:szCs w:val="26"/>
        </w:rPr>
      </w:pPr>
      <w:r>
        <w:rPr>
          <w:sz w:val="26"/>
          <w:szCs w:val="26"/>
        </w:rPr>
        <w:t>О внесении изменени</w:t>
      </w:r>
      <w:r w:rsidR="00E63B9D">
        <w:rPr>
          <w:sz w:val="26"/>
          <w:szCs w:val="26"/>
        </w:rPr>
        <w:t>я</w:t>
      </w:r>
    </w:p>
    <w:p w:rsidR="00B22DDA" w:rsidRDefault="007B7EF4" w:rsidP="00F924FD">
      <w:pPr>
        <w:rPr>
          <w:sz w:val="26"/>
          <w:szCs w:val="26"/>
        </w:rPr>
      </w:pPr>
      <w:r>
        <w:rPr>
          <w:sz w:val="26"/>
          <w:szCs w:val="26"/>
        </w:rPr>
        <w:t>в распоряжение Администрации</w:t>
      </w:r>
    </w:p>
    <w:p w:rsidR="007B7EF4" w:rsidRDefault="007B7EF4" w:rsidP="00F924FD">
      <w:pPr>
        <w:rPr>
          <w:sz w:val="26"/>
          <w:szCs w:val="26"/>
        </w:rPr>
      </w:pPr>
      <w:r>
        <w:rPr>
          <w:sz w:val="26"/>
          <w:szCs w:val="26"/>
        </w:rPr>
        <w:t>города Когалыма</w:t>
      </w:r>
    </w:p>
    <w:p w:rsidR="007B7EF4" w:rsidRPr="007876C6" w:rsidRDefault="007B7EF4" w:rsidP="00F924FD">
      <w:pPr>
        <w:rPr>
          <w:sz w:val="26"/>
          <w:szCs w:val="26"/>
        </w:rPr>
      </w:pPr>
      <w:r>
        <w:rPr>
          <w:sz w:val="26"/>
          <w:szCs w:val="26"/>
        </w:rPr>
        <w:t>от 08.12.2017 №232-р</w:t>
      </w:r>
    </w:p>
    <w:p w:rsidR="00FB5937" w:rsidRPr="00F924FD" w:rsidRDefault="00FB5937" w:rsidP="00F924FD">
      <w:pPr>
        <w:ind w:firstLine="851"/>
        <w:rPr>
          <w:sz w:val="22"/>
          <w:szCs w:val="26"/>
        </w:rPr>
      </w:pPr>
    </w:p>
    <w:p w:rsidR="00F924FD" w:rsidRPr="007876C6" w:rsidRDefault="00F924FD" w:rsidP="00F924FD">
      <w:pPr>
        <w:ind w:firstLine="851"/>
        <w:rPr>
          <w:sz w:val="26"/>
          <w:szCs w:val="26"/>
        </w:rPr>
      </w:pPr>
    </w:p>
    <w:p w:rsidR="00B22DDA" w:rsidRPr="007876C6" w:rsidRDefault="00B80623" w:rsidP="00F924FD">
      <w:pPr>
        <w:ind w:firstLine="709"/>
        <w:jc w:val="both"/>
        <w:rPr>
          <w:sz w:val="26"/>
          <w:szCs w:val="26"/>
        </w:rPr>
      </w:pPr>
      <w:r w:rsidRPr="00B80623">
        <w:rPr>
          <w:sz w:val="26"/>
          <w:szCs w:val="26"/>
        </w:rPr>
        <w:t>В соответствии с Уставом города Когалыма, в целях актуализации перечня услуг (работ), которые могут быть переданы на исполнение немуниципальным организациям, в том числе социально ориентированным некоммерческим организациям:</w:t>
      </w:r>
    </w:p>
    <w:p w:rsidR="00B22DDA" w:rsidRPr="007876C6" w:rsidRDefault="00B22DDA" w:rsidP="00F924FD">
      <w:pPr>
        <w:ind w:firstLine="709"/>
        <w:jc w:val="both"/>
        <w:rPr>
          <w:sz w:val="26"/>
          <w:szCs w:val="26"/>
        </w:rPr>
      </w:pPr>
    </w:p>
    <w:p w:rsidR="00B22DDA" w:rsidRPr="007876C6" w:rsidRDefault="00B80623" w:rsidP="00F924FD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распоряжение Администрации города Когалыма от 08.12.2017 №232-р «Об утверждении </w:t>
      </w:r>
      <w:r w:rsidRPr="00B80623">
        <w:rPr>
          <w:sz w:val="26"/>
          <w:szCs w:val="26"/>
        </w:rPr>
        <w:t>перечня услуг (работ), которые могут быть переданы на исполнение немуниципальным организациям, в том числе социально ориентированным некоммерческим организациям» (далее – распоряжение) внести следующ</w:t>
      </w:r>
      <w:r w:rsidR="00E63B9D">
        <w:rPr>
          <w:sz w:val="26"/>
          <w:szCs w:val="26"/>
        </w:rPr>
        <w:t>ее</w:t>
      </w:r>
      <w:r w:rsidRPr="00B80623">
        <w:rPr>
          <w:sz w:val="26"/>
          <w:szCs w:val="26"/>
        </w:rPr>
        <w:t xml:space="preserve"> изменени</w:t>
      </w:r>
      <w:r w:rsidR="00E63B9D">
        <w:rPr>
          <w:sz w:val="26"/>
          <w:szCs w:val="26"/>
        </w:rPr>
        <w:t>е</w:t>
      </w:r>
      <w:r>
        <w:rPr>
          <w:sz w:val="26"/>
          <w:szCs w:val="26"/>
        </w:rPr>
        <w:t>:</w:t>
      </w:r>
    </w:p>
    <w:p w:rsidR="00B22DDA" w:rsidRDefault="00C27247" w:rsidP="00F924FD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C27247">
        <w:rPr>
          <w:sz w:val="26"/>
          <w:szCs w:val="26"/>
        </w:rPr>
        <w:t xml:space="preserve">1.1. приложение к </w:t>
      </w:r>
      <w:r w:rsidR="00571524">
        <w:rPr>
          <w:sz w:val="26"/>
          <w:szCs w:val="26"/>
        </w:rPr>
        <w:t xml:space="preserve">распоряжению </w:t>
      </w:r>
      <w:r w:rsidRPr="00C27247">
        <w:rPr>
          <w:sz w:val="26"/>
          <w:szCs w:val="26"/>
        </w:rPr>
        <w:t>изложить в редакции с</w:t>
      </w:r>
      <w:r>
        <w:rPr>
          <w:sz w:val="26"/>
          <w:szCs w:val="26"/>
        </w:rPr>
        <w:t xml:space="preserve">огласно </w:t>
      </w:r>
      <w:proofErr w:type="gramStart"/>
      <w:r>
        <w:rPr>
          <w:sz w:val="26"/>
          <w:szCs w:val="26"/>
        </w:rPr>
        <w:t>приложению</w:t>
      </w:r>
      <w:proofErr w:type="gramEnd"/>
      <w:r>
        <w:rPr>
          <w:sz w:val="26"/>
          <w:szCs w:val="26"/>
        </w:rPr>
        <w:t xml:space="preserve"> к настоящему </w:t>
      </w:r>
      <w:r w:rsidR="00571524">
        <w:rPr>
          <w:sz w:val="26"/>
          <w:szCs w:val="26"/>
        </w:rPr>
        <w:t>распоряжению</w:t>
      </w:r>
      <w:r w:rsidRPr="00C27247">
        <w:rPr>
          <w:sz w:val="26"/>
          <w:szCs w:val="26"/>
        </w:rPr>
        <w:t>.</w:t>
      </w:r>
    </w:p>
    <w:p w:rsidR="00314358" w:rsidRDefault="00314358" w:rsidP="00F924FD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314358" w:rsidRDefault="00314358" w:rsidP="00F924FD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Pr="00314358">
        <w:rPr>
          <w:sz w:val="26"/>
          <w:szCs w:val="26"/>
        </w:rPr>
        <w:t xml:space="preserve">Распоряжение Администрации города Когалыма от </w:t>
      </w:r>
      <w:r w:rsidR="0093099C">
        <w:rPr>
          <w:sz w:val="26"/>
          <w:szCs w:val="26"/>
        </w:rPr>
        <w:t>05.12.</w:t>
      </w:r>
      <w:r w:rsidR="00A41087">
        <w:rPr>
          <w:sz w:val="26"/>
          <w:szCs w:val="26"/>
        </w:rPr>
        <w:t>2024</w:t>
      </w:r>
      <w:r w:rsidRPr="00314358">
        <w:rPr>
          <w:sz w:val="26"/>
          <w:szCs w:val="26"/>
        </w:rPr>
        <w:t xml:space="preserve"> </w:t>
      </w:r>
      <w:r w:rsidR="00936964">
        <w:rPr>
          <w:sz w:val="26"/>
          <w:szCs w:val="26"/>
        </w:rPr>
        <w:t xml:space="preserve">                </w:t>
      </w:r>
      <w:r w:rsidRPr="00314358">
        <w:rPr>
          <w:sz w:val="26"/>
          <w:szCs w:val="26"/>
        </w:rPr>
        <w:t>№</w:t>
      </w:r>
      <w:r w:rsidR="0093099C">
        <w:rPr>
          <w:sz w:val="26"/>
          <w:szCs w:val="26"/>
        </w:rPr>
        <w:t>212</w:t>
      </w:r>
      <w:r w:rsidR="00B80B6D">
        <w:rPr>
          <w:sz w:val="26"/>
          <w:szCs w:val="26"/>
        </w:rPr>
        <w:t>-р</w:t>
      </w:r>
      <w:r w:rsidRPr="00314358">
        <w:rPr>
          <w:sz w:val="26"/>
          <w:szCs w:val="26"/>
        </w:rPr>
        <w:t xml:space="preserve"> «О внесении изменения в распоряжение Администрации города Когалыма от 08.12.2017 №232-р» признать утратившим силу</w:t>
      </w:r>
      <w:r>
        <w:rPr>
          <w:sz w:val="26"/>
          <w:szCs w:val="26"/>
        </w:rPr>
        <w:t>.</w:t>
      </w:r>
    </w:p>
    <w:p w:rsidR="00314358" w:rsidRPr="00184BF3" w:rsidRDefault="00314358" w:rsidP="00F924FD">
      <w:pPr>
        <w:tabs>
          <w:tab w:val="left" w:pos="1134"/>
        </w:tabs>
        <w:jc w:val="both"/>
        <w:rPr>
          <w:sz w:val="24"/>
          <w:szCs w:val="26"/>
        </w:rPr>
      </w:pPr>
    </w:p>
    <w:p w:rsidR="00260784" w:rsidRPr="00EA6FB0" w:rsidRDefault="005E6941" w:rsidP="00F924F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314358">
        <w:rPr>
          <w:sz w:val="26"/>
          <w:szCs w:val="26"/>
        </w:rPr>
        <w:t>.</w:t>
      </w:r>
      <w:r w:rsidR="00314358" w:rsidRPr="00314358">
        <w:t xml:space="preserve"> </w:t>
      </w:r>
      <w:r w:rsidR="00260784" w:rsidRPr="006763D1">
        <w:rPr>
          <w:sz w:val="26"/>
          <w:szCs w:val="26"/>
        </w:rPr>
        <w:t xml:space="preserve">Опубликовать настоящее </w:t>
      </w:r>
      <w:r w:rsidR="00260784">
        <w:rPr>
          <w:sz w:val="26"/>
          <w:szCs w:val="26"/>
        </w:rPr>
        <w:t>распоряжение</w:t>
      </w:r>
      <w:r w:rsidR="00260784" w:rsidRPr="006763D1">
        <w:rPr>
          <w:sz w:val="26"/>
          <w:szCs w:val="26"/>
        </w:rPr>
        <w:t xml:space="preserve"> и приложени</w:t>
      </w:r>
      <w:r w:rsidR="00260784">
        <w:rPr>
          <w:sz w:val="26"/>
          <w:szCs w:val="26"/>
        </w:rPr>
        <w:t>е</w:t>
      </w:r>
      <w:r w:rsidR="00260784" w:rsidRPr="006763D1">
        <w:rPr>
          <w:sz w:val="26"/>
          <w:szCs w:val="26"/>
        </w:rPr>
        <w:t xml:space="preserve"> к нему в сетевом издании «Когалымский вестник»: </w:t>
      </w:r>
      <w:r w:rsidR="00260784" w:rsidRPr="006763D1">
        <w:rPr>
          <w:sz w:val="26"/>
          <w:szCs w:val="26"/>
          <w:lang w:val="en-US"/>
        </w:rPr>
        <w:t>KOGVESTI</w:t>
      </w:r>
      <w:r w:rsidR="00260784" w:rsidRPr="006763D1">
        <w:rPr>
          <w:sz w:val="26"/>
          <w:szCs w:val="26"/>
        </w:rPr>
        <w:t>.</w:t>
      </w:r>
      <w:r w:rsidR="00260784" w:rsidRPr="006763D1">
        <w:rPr>
          <w:sz w:val="26"/>
          <w:szCs w:val="26"/>
          <w:lang w:val="en-US"/>
        </w:rPr>
        <w:t>RU</w:t>
      </w:r>
      <w:r w:rsidR="00260784" w:rsidRPr="006763D1">
        <w:rPr>
          <w:sz w:val="26"/>
          <w:szCs w:val="26"/>
        </w:rPr>
        <w:t xml:space="preserve">, ЭЛ №ФС 77 – 85332                            от 15.05.2023 и разместить на официальном сайте органов местного самоуправления города Когалыма в информационно-телекоммуникационной сети </w:t>
      </w:r>
      <w:r w:rsidR="00260784" w:rsidRPr="00EA6FB0">
        <w:rPr>
          <w:sz w:val="26"/>
          <w:szCs w:val="26"/>
        </w:rPr>
        <w:t>Интернет (</w:t>
      </w:r>
      <w:hyperlink r:id="rId7" w:history="1">
        <w:r w:rsidR="00260784" w:rsidRPr="00EA6FB0">
          <w:rPr>
            <w:rStyle w:val="a8"/>
            <w:color w:val="auto"/>
            <w:sz w:val="26"/>
            <w:szCs w:val="26"/>
            <w:u w:val="none"/>
            <w:lang w:val="en-US"/>
          </w:rPr>
          <w:t>www</w:t>
        </w:r>
        <w:r w:rsidR="00260784" w:rsidRPr="00EA6FB0">
          <w:rPr>
            <w:rStyle w:val="a8"/>
            <w:color w:val="auto"/>
            <w:sz w:val="26"/>
            <w:szCs w:val="26"/>
            <w:u w:val="none"/>
          </w:rPr>
          <w:t>.</w:t>
        </w:r>
        <w:proofErr w:type="spellStart"/>
        <w:r w:rsidR="00260784" w:rsidRPr="00EA6FB0">
          <w:rPr>
            <w:rStyle w:val="a8"/>
            <w:color w:val="auto"/>
            <w:sz w:val="26"/>
            <w:szCs w:val="26"/>
            <w:u w:val="none"/>
            <w:lang w:val="en-US"/>
          </w:rPr>
          <w:t>admkogalym</w:t>
        </w:r>
        <w:proofErr w:type="spellEnd"/>
        <w:r w:rsidR="00260784" w:rsidRPr="00EA6FB0">
          <w:rPr>
            <w:rStyle w:val="a8"/>
            <w:color w:val="auto"/>
            <w:sz w:val="26"/>
            <w:szCs w:val="26"/>
            <w:u w:val="none"/>
          </w:rPr>
          <w:t>.</w:t>
        </w:r>
        <w:proofErr w:type="spellStart"/>
        <w:r w:rsidR="00260784" w:rsidRPr="00EA6FB0">
          <w:rPr>
            <w:rStyle w:val="a8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260784" w:rsidRPr="00EA6FB0">
        <w:rPr>
          <w:sz w:val="26"/>
          <w:szCs w:val="26"/>
        </w:rPr>
        <w:t>).</w:t>
      </w:r>
    </w:p>
    <w:p w:rsidR="00C27247" w:rsidRPr="00EA6FB0" w:rsidRDefault="00C27247" w:rsidP="00F924FD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B22DDA" w:rsidRPr="007876C6" w:rsidRDefault="005E6941" w:rsidP="00F924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B22DDA" w:rsidRPr="007876C6">
        <w:rPr>
          <w:sz w:val="26"/>
          <w:szCs w:val="26"/>
        </w:rPr>
        <w:t xml:space="preserve">. Контроль за выполнением </w:t>
      </w:r>
      <w:r w:rsidR="00571524">
        <w:rPr>
          <w:sz w:val="26"/>
          <w:szCs w:val="26"/>
        </w:rPr>
        <w:t>распоряжен</w:t>
      </w:r>
      <w:r w:rsidR="00FE1D93">
        <w:rPr>
          <w:sz w:val="26"/>
          <w:szCs w:val="26"/>
        </w:rPr>
        <w:t xml:space="preserve">ия возложить на </w:t>
      </w:r>
      <w:r w:rsidR="00B22DDA" w:rsidRPr="007876C6">
        <w:rPr>
          <w:sz w:val="26"/>
          <w:szCs w:val="26"/>
        </w:rPr>
        <w:t xml:space="preserve">заместителя главы города Когалыма </w:t>
      </w:r>
      <w:r w:rsidR="00FE1D93" w:rsidRPr="00FE1D93">
        <w:rPr>
          <w:sz w:val="26"/>
          <w:szCs w:val="26"/>
        </w:rPr>
        <w:t>Т.И. Черных.</w:t>
      </w:r>
    </w:p>
    <w:p w:rsidR="007F5689" w:rsidRDefault="007F5689" w:rsidP="00F924FD">
      <w:pPr>
        <w:ind w:firstLine="709"/>
        <w:jc w:val="both"/>
        <w:rPr>
          <w:sz w:val="26"/>
          <w:szCs w:val="26"/>
        </w:rPr>
      </w:pPr>
    </w:p>
    <w:p w:rsidR="00EA6FB0" w:rsidRDefault="00EA6FB0" w:rsidP="00ED5C7C">
      <w:pPr>
        <w:ind w:firstLine="709"/>
        <w:jc w:val="both"/>
        <w:rPr>
          <w:sz w:val="26"/>
          <w:szCs w:val="26"/>
        </w:rPr>
      </w:pPr>
    </w:p>
    <w:tbl>
      <w:tblPr>
        <w:tblStyle w:val="182111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35"/>
        <w:gridCol w:w="3937"/>
        <w:gridCol w:w="1383"/>
        <w:gridCol w:w="132"/>
      </w:tblGrid>
      <w:tr w:rsidR="00EA6FB0" w:rsidTr="00EA6FB0">
        <w:trPr>
          <w:trHeight w:val="800"/>
        </w:trPr>
        <w:tc>
          <w:tcPr>
            <w:tcW w:w="1898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1521075724"/>
              <w:placeholder>
                <w:docPart w:val="8A5B38AC435F4DFA8B0061EAB4EF044C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EA6FB0" w:rsidRDefault="00EA6FB0" w:rsidP="00D31C22">
                <w:pPr>
                  <w:rPr>
                    <w:rFonts w:eastAsia="Calibri"/>
                    <w:sz w:val="28"/>
                    <w:szCs w:val="28"/>
                    <w:lang w:eastAsia="en-US"/>
                  </w:rPr>
                </w:pPr>
                <w:r>
                  <w:rPr>
                    <w:sz w:val="26"/>
                    <w:szCs w:val="26"/>
                  </w:rPr>
                  <w:t>Исполняющий обязанности главы города Когалыма</w:t>
                </w:r>
              </w:p>
            </w:sdtContent>
          </w:sdt>
        </w:tc>
        <w:tc>
          <w:tcPr>
            <w:tcW w:w="2240" w:type="pct"/>
            <w:vAlign w:val="center"/>
          </w:tcPr>
          <w:p w:rsidR="00EA6FB0" w:rsidRDefault="00EA6FB0" w:rsidP="00D31C22">
            <w:pPr>
              <w:jc w:val="center"/>
              <w:rPr>
                <w:rFonts w:ascii="Calibri" w:hAnsi="Calibri"/>
                <w:b/>
                <w:color w:val="D9D9D9"/>
              </w:rPr>
            </w:pPr>
            <w:r>
              <w:rPr>
                <w:rFonts w:asciiTheme="minorHAnsi" w:hAnsiTheme="minorHAnsi"/>
                <w:noProof/>
                <w:sz w:val="22"/>
                <w:szCs w:val="22"/>
              </w:rPr>
              <w:drawing>
                <wp:anchor distT="36830" distB="36830" distL="6400800" distR="6400800" simplePos="0" relativeHeight="251659264" behindDoc="0" locked="0" layoutInCell="1" allowOverlap="1" wp14:anchorId="46C32BF2" wp14:editId="4879B99B">
                  <wp:simplePos x="0" y="0"/>
                  <wp:positionH relativeFrom="margin">
                    <wp:posOffset>-34290</wp:posOffset>
                  </wp:positionH>
                  <wp:positionV relativeFrom="paragraph">
                    <wp:posOffset>-15875</wp:posOffset>
                  </wp:positionV>
                  <wp:extent cx="228600" cy="281940"/>
                  <wp:effectExtent l="0" t="0" r="0" b="381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/>
                <w:color w:val="D9D9D9"/>
              </w:rPr>
              <w:t>ДОКУМЕНТ ПОДПИСАН</w:t>
            </w:r>
          </w:p>
          <w:p w:rsidR="00EA6FB0" w:rsidRDefault="00EA6FB0" w:rsidP="00D31C22">
            <w:pPr>
              <w:jc w:val="center"/>
              <w:rPr>
                <w:b/>
                <w:color w:val="D9D9D9"/>
              </w:rPr>
            </w:pPr>
            <w:r>
              <w:rPr>
                <w:b/>
                <w:color w:val="D9D9D9"/>
              </w:rPr>
              <w:t>ЭЛЕКТРОННОЙ ПОДПИСЬЮ</w:t>
            </w:r>
          </w:p>
          <w:p w:rsidR="00EA6FB0" w:rsidRDefault="00EA6FB0" w:rsidP="00D31C22">
            <w:pPr>
              <w:autoSpaceDE w:val="0"/>
              <w:autoSpaceDN w:val="0"/>
              <w:adjustRightInd w:val="0"/>
              <w:jc w:val="center"/>
              <w:rPr>
                <w:color w:val="D9D9D9"/>
                <w:sz w:val="8"/>
                <w:szCs w:val="8"/>
              </w:rPr>
            </w:pPr>
          </w:p>
          <w:p w:rsidR="00EA6FB0" w:rsidRDefault="00EA6FB0" w:rsidP="00D31C22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proofErr w:type="gramStart"/>
            <w:r>
              <w:rPr>
                <w:color w:val="D9D9D9"/>
                <w:sz w:val="18"/>
                <w:szCs w:val="18"/>
              </w:rPr>
              <w:t>Сертификат  [</w:t>
            </w:r>
            <w:proofErr w:type="gramEnd"/>
            <w:r>
              <w:rPr>
                <w:color w:val="D9D9D9"/>
                <w:sz w:val="18"/>
                <w:szCs w:val="18"/>
              </w:rPr>
              <w:t>Номер сертификата 1]</w:t>
            </w:r>
          </w:p>
          <w:p w:rsidR="00EA6FB0" w:rsidRDefault="00EA6FB0" w:rsidP="00D31C22">
            <w:pPr>
              <w:autoSpaceDE w:val="0"/>
              <w:autoSpaceDN w:val="0"/>
              <w:adjustRightInd w:val="0"/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Владелец [Владелец сертификата 1]</w:t>
            </w:r>
          </w:p>
          <w:p w:rsidR="00EA6FB0" w:rsidRPr="009B3C4E" w:rsidRDefault="00EA6FB0" w:rsidP="00EA6FB0">
            <w:pPr>
              <w:jc w:val="center"/>
              <w:rPr>
                <w:color w:val="D9D9D9"/>
                <w:sz w:val="18"/>
                <w:szCs w:val="18"/>
              </w:rPr>
            </w:pPr>
            <w:r>
              <w:rPr>
                <w:color w:val="D9D9D9"/>
                <w:sz w:val="18"/>
                <w:szCs w:val="18"/>
              </w:rPr>
              <w:t>Действителен с [</w:t>
            </w:r>
            <w:proofErr w:type="spellStart"/>
            <w:r>
              <w:rPr>
                <w:color w:val="D9D9D9"/>
                <w:sz w:val="18"/>
                <w:szCs w:val="18"/>
              </w:rPr>
              <w:t>ДатаС</w:t>
            </w:r>
            <w:proofErr w:type="spellEnd"/>
            <w:r>
              <w:rPr>
                <w:color w:val="D9D9D9"/>
                <w:sz w:val="18"/>
                <w:szCs w:val="18"/>
              </w:rPr>
              <w:t xml:space="preserve"> 1] по [</w:t>
            </w:r>
            <w:proofErr w:type="spellStart"/>
            <w:r>
              <w:rPr>
                <w:color w:val="D9D9D9"/>
                <w:sz w:val="18"/>
                <w:szCs w:val="18"/>
              </w:rPr>
              <w:t>ДатаПо</w:t>
            </w:r>
            <w:proofErr w:type="spellEnd"/>
            <w:r>
              <w:rPr>
                <w:color w:val="D9D9D9"/>
                <w:sz w:val="18"/>
                <w:szCs w:val="18"/>
              </w:rPr>
              <w:t xml:space="preserve"> 1]</w:t>
            </w:r>
          </w:p>
        </w:tc>
        <w:tc>
          <w:tcPr>
            <w:tcW w:w="787" w:type="pct"/>
            <w:hideMark/>
          </w:tcPr>
          <w:sdt>
            <w:sdtPr>
              <w:rPr>
                <w:rFonts w:eastAsia="Calibri"/>
                <w:sz w:val="26"/>
                <w:szCs w:val="26"/>
              </w:rPr>
              <w:id w:val="-2039573898"/>
              <w:placeholder>
                <w:docPart w:val="8A5B38AC435F4DFA8B0061EAB4EF044C"/>
              </w:placeholder>
              <w:dropDownList>
                <w:listItem w:value="Выберите элемент."/>
                <w:listItem w:displayText="Н.Н.Пальчиков" w:value="Н.Н.Пальчиков"/>
                <w:listItem w:displayText="Р.Я.Ярема" w:value="Р.Я.Ярема"/>
                <w:listItem w:displayText="Т.И.Черных" w:value="Т.И.Черных"/>
                <w:listItem w:displayText="Л.А.Юрьева" w:value="Л.А.Юрьева"/>
                <w:listItem w:displayText="А.А. Морозов" w:value="А.А. Морозов"/>
                <w:listItem w:displayText="А.М.Качанов" w:value="А.М.Качанов"/>
              </w:dropDownList>
            </w:sdtPr>
            <w:sdtEndPr/>
            <w:sdtContent>
              <w:p w:rsidR="00EA6FB0" w:rsidRDefault="00EA6FB0" w:rsidP="00D31C22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rFonts w:eastAsia="Calibri"/>
                    <w:sz w:val="26"/>
                    <w:szCs w:val="26"/>
                  </w:rPr>
                  <w:t>Р.Я.Ярема</w:t>
                </w:r>
              </w:p>
            </w:sdtContent>
          </w:sdt>
        </w:tc>
        <w:tc>
          <w:tcPr>
            <w:tcW w:w="75" w:type="pct"/>
          </w:tcPr>
          <w:p w:rsidR="00EA6FB0" w:rsidRDefault="00EA6FB0" w:rsidP="00D31C22">
            <w:pPr>
              <w:jc w:val="right"/>
              <w:rPr>
                <w:rFonts w:eastAsia="Calibri"/>
                <w:sz w:val="26"/>
                <w:szCs w:val="26"/>
              </w:rPr>
            </w:pPr>
          </w:p>
        </w:tc>
      </w:tr>
    </w:tbl>
    <w:p w:rsidR="00EA6FB0" w:rsidRDefault="00EA6FB0" w:rsidP="00936964">
      <w:pPr>
        <w:widowControl w:val="0"/>
        <w:autoSpaceDE w:val="0"/>
        <w:autoSpaceDN w:val="0"/>
        <w:ind w:left="4962"/>
        <w:outlineLvl w:val="0"/>
        <w:rPr>
          <w:sz w:val="26"/>
          <w:szCs w:val="26"/>
        </w:rPr>
      </w:pPr>
    </w:p>
    <w:p w:rsidR="00EA6FB0" w:rsidRDefault="00EA6FB0" w:rsidP="00936964">
      <w:pPr>
        <w:widowControl w:val="0"/>
        <w:autoSpaceDE w:val="0"/>
        <w:autoSpaceDN w:val="0"/>
        <w:ind w:left="4962"/>
        <w:outlineLvl w:val="0"/>
        <w:rPr>
          <w:sz w:val="26"/>
          <w:szCs w:val="26"/>
        </w:rPr>
      </w:pPr>
    </w:p>
    <w:p w:rsidR="00F924FD" w:rsidRDefault="00F924FD" w:rsidP="00936964">
      <w:pPr>
        <w:widowControl w:val="0"/>
        <w:autoSpaceDE w:val="0"/>
        <w:autoSpaceDN w:val="0"/>
        <w:ind w:left="4962"/>
        <w:outlineLvl w:val="0"/>
        <w:rPr>
          <w:sz w:val="26"/>
          <w:szCs w:val="26"/>
        </w:rPr>
      </w:pPr>
    </w:p>
    <w:p w:rsidR="00F924FD" w:rsidRDefault="00F924FD" w:rsidP="00936964">
      <w:pPr>
        <w:widowControl w:val="0"/>
        <w:autoSpaceDE w:val="0"/>
        <w:autoSpaceDN w:val="0"/>
        <w:ind w:left="4962"/>
        <w:outlineLvl w:val="0"/>
        <w:rPr>
          <w:sz w:val="26"/>
          <w:szCs w:val="26"/>
        </w:rPr>
      </w:pPr>
    </w:p>
    <w:p w:rsidR="00F924FD" w:rsidRDefault="00F924FD" w:rsidP="00936964">
      <w:pPr>
        <w:widowControl w:val="0"/>
        <w:autoSpaceDE w:val="0"/>
        <w:autoSpaceDN w:val="0"/>
        <w:ind w:left="4962"/>
        <w:outlineLvl w:val="0"/>
        <w:rPr>
          <w:sz w:val="26"/>
          <w:szCs w:val="26"/>
        </w:rPr>
      </w:pPr>
    </w:p>
    <w:p w:rsidR="00F924FD" w:rsidRDefault="00F924FD" w:rsidP="00936964">
      <w:pPr>
        <w:widowControl w:val="0"/>
        <w:autoSpaceDE w:val="0"/>
        <w:autoSpaceDN w:val="0"/>
        <w:ind w:left="4962"/>
        <w:outlineLvl w:val="0"/>
        <w:rPr>
          <w:sz w:val="26"/>
          <w:szCs w:val="26"/>
        </w:rPr>
      </w:pPr>
    </w:p>
    <w:p w:rsidR="00936964" w:rsidRPr="00897BB3" w:rsidRDefault="00936964" w:rsidP="00936964">
      <w:pPr>
        <w:widowControl w:val="0"/>
        <w:autoSpaceDE w:val="0"/>
        <w:autoSpaceDN w:val="0"/>
        <w:ind w:left="4962"/>
        <w:outlineLvl w:val="0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</w:t>
      </w:r>
    </w:p>
    <w:p w:rsidR="00936964" w:rsidRPr="00897BB3" w:rsidRDefault="00936964" w:rsidP="00936964">
      <w:pPr>
        <w:widowControl w:val="0"/>
        <w:autoSpaceDE w:val="0"/>
        <w:autoSpaceDN w:val="0"/>
        <w:ind w:left="4962"/>
        <w:rPr>
          <w:sz w:val="26"/>
          <w:szCs w:val="26"/>
        </w:rPr>
      </w:pPr>
      <w:r w:rsidRPr="00897BB3">
        <w:rPr>
          <w:sz w:val="26"/>
          <w:szCs w:val="26"/>
        </w:rPr>
        <w:t xml:space="preserve">к </w:t>
      </w:r>
      <w:r>
        <w:rPr>
          <w:sz w:val="26"/>
          <w:szCs w:val="26"/>
        </w:rPr>
        <w:t>распоряжению</w:t>
      </w:r>
      <w:r w:rsidRPr="00897BB3">
        <w:rPr>
          <w:sz w:val="26"/>
          <w:szCs w:val="26"/>
        </w:rPr>
        <w:t xml:space="preserve"> Администрации</w:t>
      </w:r>
    </w:p>
    <w:p w:rsidR="00936964" w:rsidRPr="00897BB3" w:rsidRDefault="00936964" w:rsidP="00936964">
      <w:pPr>
        <w:widowControl w:val="0"/>
        <w:autoSpaceDE w:val="0"/>
        <w:autoSpaceDN w:val="0"/>
        <w:ind w:left="4962"/>
        <w:rPr>
          <w:sz w:val="26"/>
          <w:szCs w:val="26"/>
        </w:rPr>
      </w:pPr>
      <w:r w:rsidRPr="00897BB3">
        <w:rPr>
          <w:sz w:val="26"/>
          <w:szCs w:val="26"/>
        </w:rPr>
        <w:t>города Когалыма</w:t>
      </w:r>
    </w:p>
    <w:tbl>
      <w:tblPr>
        <w:tblStyle w:val="a5"/>
        <w:tblW w:w="4254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936964" w:rsidRPr="00A97FA5" w:rsidTr="00B06D1C">
        <w:tc>
          <w:tcPr>
            <w:tcW w:w="2235" w:type="dxa"/>
          </w:tcPr>
          <w:p w:rsidR="00936964" w:rsidRPr="00A97FA5" w:rsidRDefault="00936964" w:rsidP="00B06D1C">
            <w:pPr>
              <w:rPr>
                <w:sz w:val="26"/>
                <w:szCs w:val="26"/>
              </w:rPr>
            </w:pPr>
            <w:r w:rsidRPr="00A97FA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A97FA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A97FA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A97FA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A97FA5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:rsidR="00936964" w:rsidRPr="00A97FA5" w:rsidRDefault="00936964" w:rsidP="00B06D1C">
            <w:pPr>
              <w:rPr>
                <w:color w:val="D9D9D9" w:themeColor="background1" w:themeShade="D9"/>
                <w:sz w:val="26"/>
                <w:szCs w:val="26"/>
              </w:rPr>
            </w:pPr>
            <w:r w:rsidRPr="00A97FA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936964" w:rsidRDefault="00936964" w:rsidP="00153B59">
      <w:pPr>
        <w:rPr>
          <w:sz w:val="26"/>
          <w:szCs w:val="26"/>
        </w:rPr>
      </w:pPr>
    </w:p>
    <w:p w:rsidR="0087327E" w:rsidRDefault="0087327E" w:rsidP="0087327E">
      <w:pPr>
        <w:widowControl w:val="0"/>
        <w:autoSpaceDE w:val="0"/>
        <w:autoSpaceDN w:val="0"/>
        <w:adjustRightInd w:val="0"/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Перечень</w:t>
      </w:r>
    </w:p>
    <w:p w:rsidR="0087327E" w:rsidRDefault="0087327E" w:rsidP="0087327E">
      <w:pPr>
        <w:widowControl w:val="0"/>
        <w:autoSpaceDE w:val="0"/>
        <w:autoSpaceDN w:val="0"/>
        <w:adjustRightInd w:val="0"/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услуг (работ), которые могут быть переданы на исполнение немуниципальным организациям, в том числе социально ориентированным некоммерческим организациям</w:t>
      </w:r>
    </w:p>
    <w:p w:rsidR="0087327E" w:rsidRDefault="0087327E" w:rsidP="0087327E">
      <w:pPr>
        <w:widowControl w:val="0"/>
        <w:autoSpaceDE w:val="0"/>
        <w:autoSpaceDN w:val="0"/>
        <w:adjustRightInd w:val="0"/>
        <w:rPr>
          <w:rFonts w:eastAsia="Calibri"/>
          <w:sz w:val="26"/>
          <w:szCs w:val="26"/>
        </w:rPr>
      </w:pPr>
    </w:p>
    <w:tbl>
      <w:tblPr>
        <w:tblStyle w:val="a5"/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2"/>
        <w:gridCol w:w="851"/>
        <w:gridCol w:w="7364"/>
      </w:tblGrid>
      <w:tr w:rsidR="0087327E" w:rsidRPr="00F924FD" w:rsidTr="00F924FD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№ п/п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№ по отрасли</w:t>
            </w:r>
          </w:p>
        </w:tc>
        <w:tc>
          <w:tcPr>
            <w:tcW w:w="4195" w:type="pct"/>
            <w:vAlign w:val="center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Наименование работ (услуг)</w:t>
            </w:r>
          </w:p>
        </w:tc>
      </w:tr>
      <w:tr w:rsidR="0087327E" w:rsidRPr="00F924FD" w:rsidTr="00F924FD">
        <w:trPr>
          <w:trHeight w:val="20"/>
          <w:jc w:val="center"/>
        </w:trPr>
        <w:tc>
          <w:tcPr>
            <w:tcW w:w="5000" w:type="pct"/>
            <w:gridSpan w:val="3"/>
          </w:tcPr>
          <w:p w:rsidR="0087327E" w:rsidRPr="00F924FD" w:rsidRDefault="0087327E" w:rsidP="00F924FD">
            <w:pPr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В сфере образования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Реализация основных общеобразовательных программ дошкольного образования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2.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2.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Реализация дополнительных общеразвивающих программ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3.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3.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Организация отдыха детей и молодёжи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4.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4.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Присмотр и уход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5.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5.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Услуги по психолого-педагогическому, методическому и консультационному сопровождению родителей (законных представителей)</w:t>
            </w:r>
          </w:p>
        </w:tc>
      </w:tr>
      <w:tr w:rsidR="00043F1B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043F1B" w:rsidRPr="00F924FD" w:rsidRDefault="000150C4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6</w:t>
            </w:r>
            <w:r w:rsidR="008F3251"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043F1B" w:rsidRPr="00F924FD" w:rsidRDefault="004A6421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6</w:t>
            </w:r>
            <w:r w:rsidR="00043F1B"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195" w:type="pct"/>
          </w:tcPr>
          <w:p w:rsidR="00043F1B" w:rsidRPr="00F924FD" w:rsidRDefault="00043F1B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 xml:space="preserve">Работа «Организация и проведение общественно-значимых мероприятий в сфере образования, науки и молодёжной политики» </w:t>
            </w:r>
          </w:p>
        </w:tc>
      </w:tr>
      <w:tr w:rsidR="0087327E" w:rsidRPr="00F924FD" w:rsidTr="00F924FD">
        <w:trPr>
          <w:trHeight w:val="20"/>
          <w:jc w:val="center"/>
        </w:trPr>
        <w:tc>
          <w:tcPr>
            <w:tcW w:w="5000" w:type="pct"/>
            <w:gridSpan w:val="3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В сфере культуры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0150C4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7</w:t>
            </w:r>
            <w:r w:rsidR="008F3251"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Организация и проведение культурно-массовых мероприятий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0150C4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8</w:t>
            </w:r>
            <w:r w:rsidR="008F3251"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2.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0150C4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9</w:t>
            </w:r>
            <w:r w:rsidR="008F3251"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3.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Создание спектаклей</w:t>
            </w:r>
          </w:p>
        </w:tc>
      </w:tr>
      <w:tr w:rsidR="0087327E" w:rsidRPr="00F924FD" w:rsidTr="00F924FD">
        <w:trPr>
          <w:trHeight w:val="20"/>
          <w:jc w:val="center"/>
        </w:trPr>
        <w:tc>
          <w:tcPr>
            <w:tcW w:w="5000" w:type="pct"/>
            <w:gridSpan w:val="3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В сфере молодёжной политики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F3251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</w:t>
            </w:r>
            <w:r w:rsidR="000150C4" w:rsidRPr="00F924FD">
              <w:rPr>
                <w:rFonts w:eastAsia="Calibri"/>
                <w:spacing w:val="-6"/>
                <w:sz w:val="22"/>
                <w:szCs w:val="22"/>
              </w:rPr>
              <w:t>0</w:t>
            </w:r>
            <w:r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Организация досуга детей, подростков и молодёжи (иная досуговая деятельность) (частично)</w:t>
            </w:r>
          </w:p>
        </w:tc>
      </w:tr>
      <w:tr w:rsidR="0087327E" w:rsidRPr="00F924FD" w:rsidTr="00F924FD">
        <w:trPr>
          <w:trHeight w:val="20"/>
          <w:jc w:val="center"/>
        </w:trPr>
        <w:tc>
          <w:tcPr>
            <w:tcW w:w="5000" w:type="pct"/>
            <w:gridSpan w:val="3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 xml:space="preserve">В сфере физической культуры и спорта 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F3251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</w:t>
            </w:r>
            <w:r w:rsidR="000150C4" w:rsidRPr="00F924FD">
              <w:rPr>
                <w:rFonts w:eastAsia="Calibri"/>
                <w:spacing w:val="-6"/>
                <w:sz w:val="22"/>
                <w:szCs w:val="22"/>
              </w:rPr>
              <w:t>1</w:t>
            </w:r>
            <w:r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Организация и проведение официальных физкультурных (физкультурно-оздоровительных) мероприятий (частично)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F3251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</w:t>
            </w:r>
            <w:r w:rsidR="000150C4" w:rsidRPr="00F924FD">
              <w:rPr>
                <w:rFonts w:eastAsia="Calibri"/>
                <w:spacing w:val="-6"/>
                <w:sz w:val="22"/>
                <w:szCs w:val="22"/>
              </w:rPr>
              <w:t>2</w:t>
            </w:r>
            <w:r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2.</w:t>
            </w:r>
          </w:p>
        </w:tc>
        <w:tc>
          <w:tcPr>
            <w:tcW w:w="4195" w:type="pct"/>
          </w:tcPr>
          <w:p w:rsidR="00F75759" w:rsidRPr="00F924FD" w:rsidRDefault="00F75759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Организация и проведение спортивно-оздоровительной работы</w:t>
            </w:r>
          </w:p>
          <w:p w:rsidR="0087327E" w:rsidRPr="00F924FD" w:rsidRDefault="00F75759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по развитию физической культуры и спорта среди различных групп населения</w:t>
            </w:r>
          </w:p>
        </w:tc>
      </w:tr>
      <w:tr w:rsidR="0087327E" w:rsidRPr="00F924FD" w:rsidTr="00F924FD">
        <w:trPr>
          <w:trHeight w:val="20"/>
          <w:jc w:val="center"/>
        </w:trPr>
        <w:tc>
          <w:tcPr>
            <w:tcW w:w="5000" w:type="pct"/>
            <w:gridSpan w:val="3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В сфере иных услуг (работ), которые могут быть переданы на исполнение немуниципальным организациям, в том числе социально ориентированным некоммерческим организациям</w:t>
            </w:r>
          </w:p>
        </w:tc>
      </w:tr>
      <w:tr w:rsidR="0087327E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7327E" w:rsidRPr="00F924FD" w:rsidRDefault="008F3251" w:rsidP="009309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</w:t>
            </w:r>
            <w:r w:rsidR="0093099C">
              <w:rPr>
                <w:rFonts w:eastAsia="Calibri"/>
                <w:spacing w:val="-6"/>
                <w:sz w:val="22"/>
                <w:szCs w:val="22"/>
              </w:rPr>
              <w:t>3</w:t>
            </w:r>
            <w:r w:rsidRPr="00F924FD">
              <w:rPr>
                <w:rFonts w:eastAsia="Calibri"/>
                <w:spacing w:val="-6"/>
                <w:sz w:val="22"/>
                <w:szCs w:val="22"/>
              </w:rPr>
              <w:t>.</w:t>
            </w:r>
          </w:p>
        </w:tc>
        <w:tc>
          <w:tcPr>
            <w:tcW w:w="485" w:type="pct"/>
            <w:vAlign w:val="center"/>
          </w:tcPr>
          <w:p w:rsidR="0087327E" w:rsidRPr="00F924FD" w:rsidRDefault="0087327E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1.</w:t>
            </w:r>
          </w:p>
        </w:tc>
        <w:tc>
          <w:tcPr>
            <w:tcW w:w="4195" w:type="pct"/>
          </w:tcPr>
          <w:p w:rsidR="0087327E" w:rsidRPr="00F924FD" w:rsidRDefault="0087327E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Предоставление консультационных, методических и информационных услуг</w:t>
            </w:r>
          </w:p>
        </w:tc>
      </w:tr>
      <w:tr w:rsidR="008F3251" w:rsidRPr="00F924FD" w:rsidTr="00A13B2B">
        <w:trPr>
          <w:trHeight w:val="20"/>
          <w:jc w:val="center"/>
        </w:trPr>
        <w:tc>
          <w:tcPr>
            <w:tcW w:w="320" w:type="pct"/>
            <w:vAlign w:val="center"/>
          </w:tcPr>
          <w:p w:rsidR="008F3251" w:rsidRPr="00F924FD" w:rsidRDefault="0093099C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>
              <w:rPr>
                <w:rFonts w:eastAsia="Calibri"/>
                <w:spacing w:val="-6"/>
                <w:sz w:val="22"/>
                <w:szCs w:val="22"/>
              </w:rPr>
              <w:t>14.</w:t>
            </w:r>
          </w:p>
        </w:tc>
        <w:tc>
          <w:tcPr>
            <w:tcW w:w="485" w:type="pct"/>
            <w:vAlign w:val="center"/>
          </w:tcPr>
          <w:p w:rsidR="008F3251" w:rsidRPr="00F924FD" w:rsidRDefault="008F3251" w:rsidP="00A13B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2.</w:t>
            </w:r>
          </w:p>
        </w:tc>
        <w:tc>
          <w:tcPr>
            <w:tcW w:w="4195" w:type="pct"/>
          </w:tcPr>
          <w:p w:rsidR="008F3251" w:rsidRPr="00F924FD" w:rsidRDefault="008F3251" w:rsidP="00F924F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pacing w:val="-6"/>
                <w:sz w:val="22"/>
                <w:szCs w:val="22"/>
              </w:rPr>
            </w:pPr>
            <w:r w:rsidRPr="00F924FD">
              <w:rPr>
                <w:rFonts w:eastAsia="Calibri"/>
                <w:spacing w:val="-6"/>
                <w:sz w:val="22"/>
                <w:szCs w:val="22"/>
              </w:rPr>
              <w:t>Организация и проведение общественно-значимых мероприятий по укреплению межнационального мира и согласия</w:t>
            </w:r>
          </w:p>
        </w:tc>
      </w:tr>
    </w:tbl>
    <w:p w:rsidR="00ED5C7C" w:rsidRPr="008329FC" w:rsidRDefault="00ED5C7C" w:rsidP="004361F8">
      <w:pPr>
        <w:tabs>
          <w:tab w:val="left" w:pos="3206"/>
        </w:tabs>
        <w:rPr>
          <w:sz w:val="26"/>
          <w:szCs w:val="26"/>
        </w:rPr>
      </w:pPr>
      <w:bookmarkStart w:id="0" w:name="_GoBack"/>
      <w:bookmarkEnd w:id="0"/>
    </w:p>
    <w:sectPr w:rsidR="00ED5C7C" w:rsidRPr="008329FC" w:rsidSect="00F924FD">
      <w:pgSz w:w="11906" w:h="16838"/>
      <w:pgMar w:top="1134" w:right="567" w:bottom="0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4132"/>
    <w:rsid w:val="000150C4"/>
    <w:rsid w:val="00043F1B"/>
    <w:rsid w:val="00045300"/>
    <w:rsid w:val="000456B1"/>
    <w:rsid w:val="000F0569"/>
    <w:rsid w:val="00102C6A"/>
    <w:rsid w:val="00153B59"/>
    <w:rsid w:val="00184BF3"/>
    <w:rsid w:val="001E328E"/>
    <w:rsid w:val="00201088"/>
    <w:rsid w:val="00260784"/>
    <w:rsid w:val="002B49A0"/>
    <w:rsid w:val="002E0A30"/>
    <w:rsid w:val="00313DAF"/>
    <w:rsid w:val="00314358"/>
    <w:rsid w:val="003447F7"/>
    <w:rsid w:val="00374799"/>
    <w:rsid w:val="003F587E"/>
    <w:rsid w:val="0043438A"/>
    <w:rsid w:val="004361F8"/>
    <w:rsid w:val="004A6421"/>
    <w:rsid w:val="004F33B1"/>
    <w:rsid w:val="00571524"/>
    <w:rsid w:val="00592D99"/>
    <w:rsid w:val="005E6941"/>
    <w:rsid w:val="00625AA2"/>
    <w:rsid w:val="00643E6E"/>
    <w:rsid w:val="00647E5D"/>
    <w:rsid w:val="00652086"/>
    <w:rsid w:val="006C0E04"/>
    <w:rsid w:val="00747B75"/>
    <w:rsid w:val="007B7EF4"/>
    <w:rsid w:val="007C24AA"/>
    <w:rsid w:val="007E1BD6"/>
    <w:rsid w:val="007F5689"/>
    <w:rsid w:val="00820045"/>
    <w:rsid w:val="008329FC"/>
    <w:rsid w:val="0087327E"/>
    <w:rsid w:val="00877CE5"/>
    <w:rsid w:val="00894DBB"/>
    <w:rsid w:val="008C0B7C"/>
    <w:rsid w:val="008D2DB3"/>
    <w:rsid w:val="008F3251"/>
    <w:rsid w:val="0093099C"/>
    <w:rsid w:val="00936964"/>
    <w:rsid w:val="00952EC3"/>
    <w:rsid w:val="009C17F4"/>
    <w:rsid w:val="00A13B2B"/>
    <w:rsid w:val="00A41087"/>
    <w:rsid w:val="00A564E7"/>
    <w:rsid w:val="00B16044"/>
    <w:rsid w:val="00B22DDA"/>
    <w:rsid w:val="00B80623"/>
    <w:rsid w:val="00B80B6D"/>
    <w:rsid w:val="00BB1866"/>
    <w:rsid w:val="00BC37E6"/>
    <w:rsid w:val="00BD2F69"/>
    <w:rsid w:val="00C27247"/>
    <w:rsid w:val="00C700C4"/>
    <w:rsid w:val="00D514BE"/>
    <w:rsid w:val="00D52DB6"/>
    <w:rsid w:val="00DE4BFA"/>
    <w:rsid w:val="00E43068"/>
    <w:rsid w:val="00E63B9D"/>
    <w:rsid w:val="00E91A47"/>
    <w:rsid w:val="00E91E21"/>
    <w:rsid w:val="00EA6FB0"/>
    <w:rsid w:val="00EB75CB"/>
    <w:rsid w:val="00ED5C7C"/>
    <w:rsid w:val="00EE539C"/>
    <w:rsid w:val="00EF146A"/>
    <w:rsid w:val="00F5080D"/>
    <w:rsid w:val="00F75759"/>
    <w:rsid w:val="00F924FD"/>
    <w:rsid w:val="00FB5937"/>
    <w:rsid w:val="00FE1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ADD37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153B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rsid w:val="00260784"/>
    <w:rPr>
      <w:rFonts w:cs="Times New Roman"/>
      <w:color w:val="0000FF"/>
      <w:u w:val="single"/>
    </w:rPr>
  </w:style>
  <w:style w:type="table" w:customStyle="1" w:styleId="182111">
    <w:name w:val="Сетка таблицы182111"/>
    <w:basedOn w:val="a1"/>
    <w:uiPriority w:val="39"/>
    <w:rsid w:val="00EA6FB0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A5B38AC435F4DFA8B0061EAB4EF044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D534A51-1437-4C08-97A7-12A8865DC73D}"/>
      </w:docPartPr>
      <w:docPartBody>
        <w:p w:rsidR="006820B6" w:rsidRDefault="000B5C48" w:rsidP="000B5C48">
          <w:pPr>
            <w:pStyle w:val="8A5B38AC435F4DFA8B0061EAB4EF044C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60A48"/>
    <w:rsid w:val="000B5C48"/>
    <w:rsid w:val="002D4D9E"/>
    <w:rsid w:val="00442918"/>
    <w:rsid w:val="006820B6"/>
    <w:rsid w:val="007A3944"/>
    <w:rsid w:val="00AD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B5C48"/>
  </w:style>
  <w:style w:type="paragraph" w:customStyle="1" w:styleId="BD266B769DAE4D218C0C3F03024FE344">
    <w:name w:val="BD266B769DAE4D218C0C3F03024FE344"/>
    <w:rsid w:val="00442918"/>
  </w:style>
  <w:style w:type="paragraph" w:customStyle="1" w:styleId="E3858553D7B6475495770EA9C9F7D893">
    <w:name w:val="E3858553D7B6475495770EA9C9F7D893"/>
    <w:rsid w:val="007A3944"/>
  </w:style>
  <w:style w:type="paragraph" w:customStyle="1" w:styleId="0ACE23E25CE249AB9266EFF103B93CC6">
    <w:name w:val="0ACE23E25CE249AB9266EFF103B93CC6"/>
    <w:rsid w:val="007A3944"/>
  </w:style>
  <w:style w:type="paragraph" w:customStyle="1" w:styleId="8A5B38AC435F4DFA8B0061EAB4EF044C">
    <w:name w:val="8A5B38AC435F4DFA8B0061EAB4EF044C"/>
    <w:rsid w:val="000B5C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63420-F9B7-41FA-8EFF-A187160EC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523</Words>
  <Characters>2985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Степаненко Наталья Алексеевна</cp:lastModifiedBy>
  <cp:revision>6</cp:revision>
  <cp:lastPrinted>2021-01-20T06:03:00Z</cp:lastPrinted>
  <dcterms:created xsi:type="dcterms:W3CDTF">2024-12-05T05:33:00Z</dcterms:created>
  <dcterms:modified xsi:type="dcterms:W3CDTF">2025-03-21T03:45:00Z</dcterms:modified>
</cp:coreProperties>
</file>