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9E075C" w:rsidRPr="00260D50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>О внесении изменени</w:t>
      </w:r>
      <w:r w:rsidR="00407CB3">
        <w:rPr>
          <w:rFonts w:eastAsia="Calibri"/>
          <w:bCs/>
          <w:sz w:val="26"/>
          <w:szCs w:val="26"/>
          <w:lang w:eastAsia="en-US"/>
        </w:rPr>
        <w:t>я</w:t>
      </w:r>
      <w:r w:rsidRPr="00260D50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9E075C" w:rsidRPr="00260D50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F93E17" w:rsidRDefault="009E075C" w:rsidP="002B48E8">
      <w:pPr>
        <w:shd w:val="clear" w:color="auto" w:fill="FFFFFF"/>
        <w:jc w:val="both"/>
        <w:rPr>
          <w:spacing w:val="-6"/>
          <w:sz w:val="26"/>
          <w:szCs w:val="26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от </w:t>
      </w:r>
      <w:r>
        <w:rPr>
          <w:rFonts w:eastAsia="Calibri"/>
          <w:bCs/>
          <w:sz w:val="26"/>
          <w:szCs w:val="26"/>
          <w:lang w:eastAsia="en-US"/>
        </w:rPr>
        <w:t>01</w:t>
      </w:r>
      <w:r w:rsidRPr="00260D50">
        <w:rPr>
          <w:rFonts w:eastAsia="Calibri"/>
          <w:bCs/>
          <w:sz w:val="26"/>
          <w:szCs w:val="26"/>
          <w:lang w:eastAsia="en-US"/>
        </w:rPr>
        <w:t>.0</w:t>
      </w:r>
      <w:r>
        <w:rPr>
          <w:rFonts w:eastAsia="Calibri"/>
          <w:bCs/>
          <w:sz w:val="26"/>
          <w:szCs w:val="26"/>
          <w:lang w:eastAsia="en-US"/>
        </w:rPr>
        <w:t>9</w:t>
      </w:r>
      <w:r w:rsidRPr="00260D50">
        <w:rPr>
          <w:rFonts w:eastAsia="Calibri"/>
          <w:bCs/>
          <w:sz w:val="26"/>
          <w:szCs w:val="26"/>
          <w:lang w:eastAsia="en-US"/>
        </w:rPr>
        <w:t>.202</w:t>
      </w:r>
      <w:r>
        <w:rPr>
          <w:rFonts w:eastAsia="Calibri"/>
          <w:bCs/>
          <w:sz w:val="26"/>
          <w:szCs w:val="26"/>
          <w:lang w:eastAsia="en-US"/>
        </w:rPr>
        <w:t>1</w:t>
      </w:r>
      <w:r w:rsidRPr="00260D50">
        <w:rPr>
          <w:rFonts w:eastAsia="Calibri"/>
          <w:bCs/>
          <w:sz w:val="26"/>
          <w:szCs w:val="26"/>
          <w:lang w:eastAsia="en-US"/>
        </w:rPr>
        <w:t xml:space="preserve"> №5</w:t>
      </w:r>
      <w:r w:rsidR="001D0A6A">
        <w:rPr>
          <w:rFonts w:eastAsia="Calibri"/>
          <w:bCs/>
          <w:sz w:val="26"/>
          <w:szCs w:val="26"/>
          <w:lang w:eastAsia="en-US"/>
        </w:rPr>
        <w:t>8</w:t>
      </w:r>
      <w:r w:rsidR="00F522FA">
        <w:rPr>
          <w:rFonts w:eastAsia="Calibri"/>
          <w:bCs/>
          <w:sz w:val="26"/>
          <w:szCs w:val="26"/>
          <w:lang w:eastAsia="en-US"/>
        </w:rPr>
        <w:t>9</w:t>
      </w:r>
      <w:r w:rsidRPr="00260D50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Default="009E075C" w:rsidP="002B48E8">
      <w:pPr>
        <w:ind w:firstLine="709"/>
        <w:jc w:val="both"/>
        <w:rPr>
          <w:sz w:val="26"/>
          <w:szCs w:val="26"/>
        </w:rPr>
      </w:pPr>
      <w:r w:rsidRPr="00942E29">
        <w:rPr>
          <w:sz w:val="26"/>
          <w:szCs w:val="26"/>
        </w:rPr>
        <w:t>В соответствии с Федеральны</w:t>
      </w:r>
      <w:r>
        <w:rPr>
          <w:sz w:val="26"/>
          <w:szCs w:val="26"/>
        </w:rPr>
        <w:t xml:space="preserve">м законом от 31.07.2020 №248-ФЗ </w:t>
      </w:r>
      <w:r w:rsidRPr="00942E29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Уставом города </w:t>
      </w:r>
      <w:r w:rsidR="00F522FA">
        <w:rPr>
          <w:sz w:val="26"/>
          <w:szCs w:val="26"/>
        </w:rPr>
        <w:t>Когалыма</w:t>
      </w:r>
      <w:r w:rsidRPr="009E075C">
        <w:rPr>
          <w:sz w:val="26"/>
          <w:szCs w:val="26"/>
        </w:rPr>
        <w:t>,</w:t>
      </w:r>
      <w:r>
        <w:rPr>
          <w:sz w:val="26"/>
          <w:szCs w:val="26"/>
        </w:rPr>
        <w:t xml:space="preserve"> Дума города Когалыма РЕШИЛА</w:t>
      </w:r>
      <w:r w:rsidRPr="002065FC">
        <w:rPr>
          <w:sz w:val="26"/>
          <w:szCs w:val="26"/>
        </w:rPr>
        <w:t>:</w:t>
      </w:r>
    </w:p>
    <w:p w:rsidR="009E075C" w:rsidRPr="00F93E17" w:rsidRDefault="009E075C" w:rsidP="002B48E8">
      <w:pPr>
        <w:ind w:firstLine="709"/>
        <w:jc w:val="both"/>
        <w:rPr>
          <w:bCs/>
          <w:sz w:val="26"/>
          <w:szCs w:val="26"/>
        </w:rPr>
      </w:pPr>
    </w:p>
    <w:p w:rsidR="00013B4E" w:rsidRDefault="009E075C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075C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013B4E" w:rsidRPr="00013B4E">
        <w:rPr>
          <w:rFonts w:ascii="Times New Roman" w:hAnsi="Times New Roman" w:cs="Times New Roman"/>
          <w:b w:val="0"/>
          <w:sz w:val="26"/>
          <w:szCs w:val="26"/>
        </w:rPr>
        <w:t>Внести в приложение к решению Думы города Когалыма от 01.09.2021 №58</w:t>
      </w:r>
      <w:r w:rsidR="00F522FA">
        <w:rPr>
          <w:rFonts w:ascii="Times New Roman" w:hAnsi="Times New Roman" w:cs="Times New Roman"/>
          <w:b w:val="0"/>
          <w:sz w:val="26"/>
          <w:szCs w:val="26"/>
        </w:rPr>
        <w:t>9</w:t>
      </w:r>
      <w:r w:rsidR="00013B4E" w:rsidRPr="00013B4E">
        <w:rPr>
          <w:rFonts w:ascii="Times New Roman" w:hAnsi="Times New Roman" w:cs="Times New Roman"/>
          <w:b w:val="0"/>
          <w:sz w:val="26"/>
          <w:szCs w:val="26"/>
        </w:rPr>
        <w:t xml:space="preserve">-ГД «Об утверждении Положения о муниципальном </w:t>
      </w:r>
      <w:r w:rsidR="00F522FA">
        <w:rPr>
          <w:rFonts w:ascii="Times New Roman" w:hAnsi="Times New Roman" w:cs="Times New Roman"/>
          <w:b w:val="0"/>
          <w:sz w:val="26"/>
          <w:szCs w:val="26"/>
        </w:rPr>
        <w:t>жилищном</w:t>
      </w:r>
      <w:r w:rsidR="00013B4E" w:rsidRPr="00013B4E">
        <w:rPr>
          <w:rFonts w:ascii="Times New Roman" w:hAnsi="Times New Roman" w:cs="Times New Roman"/>
          <w:b w:val="0"/>
          <w:sz w:val="26"/>
          <w:szCs w:val="26"/>
        </w:rPr>
        <w:t xml:space="preserve"> контроле в городе Когалыме» (далее - Положение) следующ</w:t>
      </w:r>
      <w:r w:rsidR="00407CB3">
        <w:rPr>
          <w:rFonts w:ascii="Times New Roman" w:hAnsi="Times New Roman" w:cs="Times New Roman"/>
          <w:b w:val="0"/>
          <w:sz w:val="26"/>
          <w:szCs w:val="26"/>
        </w:rPr>
        <w:t>е</w:t>
      </w:r>
      <w:r w:rsidR="00013B4E" w:rsidRPr="00013B4E">
        <w:rPr>
          <w:rFonts w:ascii="Times New Roman" w:hAnsi="Times New Roman" w:cs="Times New Roman"/>
          <w:b w:val="0"/>
          <w:sz w:val="26"/>
          <w:szCs w:val="26"/>
        </w:rPr>
        <w:t>е изменени</w:t>
      </w:r>
      <w:r w:rsidR="00407CB3">
        <w:rPr>
          <w:rFonts w:ascii="Times New Roman" w:hAnsi="Times New Roman" w:cs="Times New Roman"/>
          <w:b w:val="0"/>
          <w:sz w:val="26"/>
          <w:szCs w:val="26"/>
        </w:rPr>
        <w:t>е</w:t>
      </w:r>
      <w:bookmarkStart w:id="2" w:name="_GoBack"/>
      <w:bookmarkEnd w:id="2"/>
      <w:r w:rsidR="00013B4E" w:rsidRPr="00013B4E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403A1" w:rsidRPr="002403A1" w:rsidRDefault="002403A1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403A1">
        <w:rPr>
          <w:rFonts w:ascii="Times New Roman" w:hAnsi="Times New Roman" w:cs="Times New Roman"/>
          <w:b w:val="0"/>
          <w:sz w:val="26"/>
          <w:szCs w:val="26"/>
        </w:rPr>
        <w:t xml:space="preserve">1.1. абзац второй пункта 44 </w:t>
      </w:r>
      <w:r w:rsidR="0028384F" w:rsidRPr="0028384F">
        <w:rPr>
          <w:rFonts w:ascii="Times New Roman" w:hAnsi="Times New Roman" w:cs="Times New Roman"/>
          <w:b w:val="0"/>
          <w:sz w:val="26"/>
          <w:szCs w:val="26"/>
        </w:rPr>
        <w:t xml:space="preserve">раздела 4 Положения </w:t>
      </w:r>
      <w:r w:rsidRPr="002403A1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2403A1" w:rsidRPr="002403A1" w:rsidRDefault="002403A1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403A1">
        <w:rPr>
          <w:rFonts w:ascii="Times New Roman" w:hAnsi="Times New Roman" w:cs="Times New Roman"/>
          <w:b w:val="0"/>
          <w:sz w:val="26"/>
          <w:szCs w:val="26"/>
        </w:rPr>
        <w:t>«Проведение контрольного мероприятия, предусматривающего взаимодействие с контролируемым лицом, не включенного в ЕРКНМ является грубым нарушением требований к организации и осуществлению муниципального контроля, и подлежит отмене, результаты такого контрольного мероприятия признаются недействительными.»;</w:t>
      </w:r>
    </w:p>
    <w:p w:rsidR="0028384F" w:rsidRDefault="0028384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384F" w:rsidRDefault="0028384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28384F">
        <w:t xml:space="preserve"> </w:t>
      </w:r>
      <w:r w:rsidRPr="0028384F">
        <w:rPr>
          <w:rFonts w:ascii="Times New Roman" w:hAnsi="Times New Roman" w:cs="Times New Roman"/>
          <w:sz w:val="26"/>
          <w:szCs w:val="26"/>
        </w:rPr>
        <w:t>Пункт 1.1 части 1 настоящего решения вступает в силу с 01.01.2026.</w:t>
      </w:r>
    </w:p>
    <w:p w:rsidR="0028384F" w:rsidRDefault="0028384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8E8" w:rsidRDefault="0028384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B48E8" w:rsidRPr="00F93E17">
        <w:rPr>
          <w:rFonts w:ascii="Times New Roman" w:hAnsi="Times New Roman" w:cs="Times New Roman"/>
          <w:sz w:val="26"/>
          <w:szCs w:val="26"/>
        </w:rPr>
        <w:t xml:space="preserve">. </w:t>
      </w:r>
      <w:r w:rsidR="00301B73" w:rsidRPr="00301B73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="002B48E8"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3B4E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D0A6A"/>
    <w:rsid w:val="001E328E"/>
    <w:rsid w:val="00201088"/>
    <w:rsid w:val="002403A1"/>
    <w:rsid w:val="00250AB3"/>
    <w:rsid w:val="00270DAE"/>
    <w:rsid w:val="0028384F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1B73"/>
    <w:rsid w:val="00306041"/>
    <w:rsid w:val="00313DAF"/>
    <w:rsid w:val="003446A6"/>
    <w:rsid w:val="003447F7"/>
    <w:rsid w:val="003A6578"/>
    <w:rsid w:val="003C627D"/>
    <w:rsid w:val="003D0D20"/>
    <w:rsid w:val="003D6A0D"/>
    <w:rsid w:val="003D7228"/>
    <w:rsid w:val="003F587E"/>
    <w:rsid w:val="00407CB3"/>
    <w:rsid w:val="0043438A"/>
    <w:rsid w:val="004514C9"/>
    <w:rsid w:val="00492770"/>
    <w:rsid w:val="004F33B1"/>
    <w:rsid w:val="004F6241"/>
    <w:rsid w:val="005135AB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9E075C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522FA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74A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7CA24-CD81-4520-832E-CF8B0DD05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123</cp:revision>
  <cp:lastPrinted>2022-11-11T11:42:00Z</cp:lastPrinted>
  <dcterms:created xsi:type="dcterms:W3CDTF">2018-07-18T04:10:00Z</dcterms:created>
  <dcterms:modified xsi:type="dcterms:W3CDTF">2025-12-02T09:44:00Z</dcterms:modified>
</cp:coreProperties>
</file>