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9"/>
        <w:gridCol w:w="5077"/>
      </w:tblGrid>
      <w:tr w:rsidR="00303268" w:rsidTr="005F0DA9">
        <w:trPr>
          <w:trHeight w:val="549"/>
        </w:trPr>
        <w:tc>
          <w:tcPr>
            <w:tcW w:w="9356" w:type="dxa"/>
            <w:gridSpan w:val="2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ИНФОРМАЦИОННОЕ СООБЩЕНИЕ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о проведении публичных слушаний</w:t>
            </w:r>
          </w:p>
        </w:tc>
      </w:tr>
      <w:tr w:rsidR="00303268" w:rsidTr="005F0DA9">
        <w:trPr>
          <w:trHeight w:val="281"/>
        </w:trPr>
        <w:tc>
          <w:tcPr>
            <w:tcW w:w="4279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7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город Когалым</w:t>
            </w:r>
          </w:p>
        </w:tc>
      </w:tr>
      <w:tr w:rsidR="00303268" w:rsidTr="005F0DA9">
        <w:trPr>
          <w:trHeight w:val="12658"/>
        </w:trPr>
        <w:tc>
          <w:tcPr>
            <w:tcW w:w="9356" w:type="dxa"/>
            <w:gridSpan w:val="2"/>
          </w:tcPr>
          <w:p w:rsidR="00DF0722" w:rsidRDefault="00303268" w:rsidP="00DE5F40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Инициатор публичных слушаний сообщает о начале публичных слушаний, назначенных</w:t>
            </w:r>
            <w:r w:rsidR="00DF0722" w:rsidRPr="00DE5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решением Думы города Когалыма 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>от 29.10.2025 №554-ГД «О назначении публичных слушаний по проекту решения Думы города Когалыма «О внесении изменений в Устав города Когалыма»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F40" w:rsidRDefault="00DF0722" w:rsidP="00DE5F40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 решения Думы города Когалыма «О внесении изменений в Устав города Когалыма» разработан на основании 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 w:rsidR="004A1FE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4A1F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 xml:space="preserve"> от 20.03.2025 </w:t>
            </w:r>
            <w:r w:rsidR="004A1FE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 xml:space="preserve">33-ФЗ </w:t>
            </w:r>
            <w:r w:rsidR="004A1F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A1FEB" w:rsidRPr="004A1FEB">
              <w:rPr>
                <w:rFonts w:ascii="Times New Roman" w:hAnsi="Times New Roman" w:cs="Times New Roman"/>
                <w:sz w:val="26"/>
                <w:szCs w:val="26"/>
              </w:rPr>
              <w:t>Об общих принципах организации местного самоуправления в единой системе публичной власти</w:t>
            </w:r>
            <w:r w:rsidR="004A1F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E5F40" w:rsidRPr="00DE5F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110FF" w:rsidRDefault="00303268" w:rsidP="00DE5F40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Публичные слушания проводятся </w:t>
            </w:r>
            <w:r w:rsidR="00627948">
              <w:rPr>
                <w:rFonts w:ascii="Times New Roman" w:hAnsi="Times New Roman" w:cs="Times New Roman"/>
                <w:sz w:val="26"/>
                <w:szCs w:val="26"/>
              </w:rPr>
              <w:t>17 ноября 2025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года в здании Администрации города Когалыма по улице Дружбы Народов, 7, кабинет 300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Время начала публичных слушаний – 18.00 часов по местному времени.</w:t>
            </w:r>
          </w:p>
          <w:p w:rsidR="00303268" w:rsidRPr="00DF0722" w:rsidRDefault="003110FF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10F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      </w:r>
          </w:p>
          <w:p w:rsidR="00303268" w:rsidRP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Проект, информационные материалы к нему размещены на официальном сайте </w:t>
            </w:r>
            <w:r w:rsidR="00627948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в информационно-телекоммуникационной сети 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http://admkogalym.ru/ в разделе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«ДОКУМЕНТЫ» в подразделе «Публичные слушания»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F40" w:rsidRDefault="00303268" w:rsidP="00DE5F40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проекту принимаются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27948"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7948" w:rsidRPr="00627948">
              <w:rPr>
                <w:rFonts w:ascii="Times New Roman" w:hAnsi="Times New Roman" w:cs="Times New Roman"/>
                <w:sz w:val="26"/>
                <w:szCs w:val="26"/>
              </w:rPr>
              <w:t>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(http://admkogalym.ru/) в информационно-телекоммуникационной сети «Интернет», в письменном (в том числе электронном) виде по адресу: город Когалым, ул. Дружбы народов, 7, каб.230 или в электронном виде на электронный адрес duma@admkogalym.ru с указанием фамилии, имени, отчества (последнее - при наличии), даты рождения, адреса места жительства и контактного телефона жителя города</w:t>
            </w:r>
            <w:bookmarkStart w:id="0" w:name="_GoBack"/>
            <w:bookmarkEnd w:id="0"/>
            <w:r w:rsidR="00DE5F40">
              <w:rPr>
                <w:rFonts w:ascii="Times New Roman" w:hAnsi="Times New Roman" w:cs="Times New Roman"/>
                <w:sz w:val="26"/>
                <w:szCs w:val="26"/>
              </w:rPr>
              <w:t>. К</w:t>
            </w:r>
            <w:r w:rsidR="00DE5F40" w:rsidRPr="003110FF">
              <w:rPr>
                <w:rFonts w:ascii="Times New Roman" w:hAnsi="Times New Roman" w:cs="Times New Roman"/>
                <w:sz w:val="26"/>
                <w:szCs w:val="26"/>
              </w:rPr>
              <w:t>онтактны</w:t>
            </w:r>
            <w:r w:rsidR="00F3612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DE5F40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 телефон: специалист</w:t>
            </w:r>
            <w:r w:rsidR="00DE5F40">
              <w:rPr>
                <w:rFonts w:ascii="Times New Roman" w:hAnsi="Times New Roman" w:cs="Times New Roman"/>
                <w:sz w:val="26"/>
                <w:szCs w:val="26"/>
              </w:rPr>
              <w:t xml:space="preserve">-эксперт </w:t>
            </w:r>
            <w:r w:rsidR="00DE5F40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аппарата Думы города Когалыма, </w:t>
            </w:r>
            <w:r w:rsidR="00DE5F40">
              <w:rPr>
                <w:rFonts w:ascii="Times New Roman" w:hAnsi="Times New Roman" w:cs="Times New Roman"/>
                <w:sz w:val="26"/>
                <w:szCs w:val="26"/>
              </w:rPr>
              <w:t>Иванова Елена Николаевна - 93-833.</w:t>
            </w:r>
          </w:p>
          <w:p w:rsidR="00DE5F40" w:rsidRDefault="00DE5F40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Оргкомитет публичных слушаний</w:t>
            </w:r>
          </w:p>
        </w:tc>
      </w:tr>
    </w:tbl>
    <w:p w:rsidR="00C95FD9" w:rsidRDefault="00C95FD9" w:rsidP="005F0DA9"/>
    <w:sectPr w:rsidR="00C95FD9" w:rsidSect="005F0DA9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7A"/>
    <w:rsid w:val="00090D33"/>
    <w:rsid w:val="002C0E56"/>
    <w:rsid w:val="00303268"/>
    <w:rsid w:val="003110FF"/>
    <w:rsid w:val="004A1FEB"/>
    <w:rsid w:val="00552B01"/>
    <w:rsid w:val="005F0DA9"/>
    <w:rsid w:val="005F4DC7"/>
    <w:rsid w:val="00627948"/>
    <w:rsid w:val="006440B7"/>
    <w:rsid w:val="007C6F26"/>
    <w:rsid w:val="0080279D"/>
    <w:rsid w:val="009648BB"/>
    <w:rsid w:val="00B44B8E"/>
    <w:rsid w:val="00C16247"/>
    <w:rsid w:val="00C95FD9"/>
    <w:rsid w:val="00DE5F40"/>
    <w:rsid w:val="00DF0722"/>
    <w:rsid w:val="00E706AA"/>
    <w:rsid w:val="00E958B5"/>
    <w:rsid w:val="00EA6A99"/>
    <w:rsid w:val="00ED0D7A"/>
    <w:rsid w:val="00EF6EC1"/>
    <w:rsid w:val="00F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34FF"/>
  <w15:chartTrackingRefBased/>
  <w15:docId w15:val="{CFACEA04-8DB0-44F9-AA5F-98039D6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Макшакова Елена Александровна</dc:creator>
  <cp:keywords/>
  <dc:description/>
  <cp:lastModifiedBy>Иванова Елена Николаевна</cp:lastModifiedBy>
  <cp:revision>3</cp:revision>
  <dcterms:created xsi:type="dcterms:W3CDTF">2025-11-01T08:30:00Z</dcterms:created>
  <dcterms:modified xsi:type="dcterms:W3CDTF">2025-11-01T08:57:00Z</dcterms:modified>
</cp:coreProperties>
</file>