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4A0" w:firstRow="1" w:lastRow="0" w:firstColumn="1" w:lastColumn="0" w:noHBand="0" w:noVBand="1"/>
      </w:tblPr>
      <w:tblGrid>
        <w:gridCol w:w="3902"/>
        <w:gridCol w:w="599"/>
        <w:gridCol w:w="535"/>
        <w:gridCol w:w="3967"/>
      </w:tblGrid>
      <w:tr w:rsidR="003D13AC">
        <w:trPr>
          <w:trHeight w:val="1139"/>
        </w:trPr>
        <w:tc>
          <w:tcPr>
            <w:tcW w:w="3902" w:type="dxa"/>
            <w:shd w:val="clear" w:color="auto" w:fill="auto"/>
          </w:tcPr>
          <w:p w:rsidR="003D13AC" w:rsidRDefault="003D13A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3D13AC" w:rsidRDefault="00332F03">
            <w:r>
              <w:rPr>
                <w:noProof/>
              </w:rPr>
              <w:drawing>
                <wp:inline distT="0" distB="0" distL="0" distR="0">
                  <wp:extent cx="542925" cy="755015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</w:tr>
      <w:tr w:rsidR="003D13A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D13AC" w:rsidRDefault="00332F0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D13AC" w:rsidRDefault="00332F0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D13AC" w:rsidRDefault="00332F0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D13A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D13AC" w:rsidRDefault="003D13A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D13AC" w:rsidRDefault="00332F03">
            <w:pPr>
              <w:ind w:right="2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3D13AC" w:rsidRDefault="003D13A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D13AC" w:rsidRDefault="00332F0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D13AC" w:rsidRDefault="003D13AC">
      <w:pPr>
        <w:tabs>
          <w:tab w:val="left" w:pos="2030"/>
        </w:tabs>
        <w:rPr>
          <w:sz w:val="26"/>
          <w:szCs w:val="26"/>
        </w:rPr>
      </w:pPr>
    </w:p>
    <w:p w:rsidR="003D13AC" w:rsidRDefault="003D13AC">
      <w:pPr>
        <w:tabs>
          <w:tab w:val="left" w:pos="2030"/>
        </w:tabs>
        <w:rPr>
          <w:sz w:val="26"/>
          <w:szCs w:val="26"/>
        </w:rPr>
      </w:pPr>
    </w:p>
    <w:p w:rsidR="003D13AC" w:rsidRDefault="003D13AC">
      <w:pPr>
        <w:tabs>
          <w:tab w:val="left" w:pos="8280"/>
        </w:tabs>
        <w:ind w:left="567" w:hanging="567"/>
        <w:jc w:val="both"/>
        <w:rPr>
          <w:sz w:val="26"/>
          <w:szCs w:val="26"/>
        </w:rPr>
      </w:pPr>
    </w:p>
    <w:p w:rsidR="003D13AC" w:rsidRDefault="00332F03">
      <w:pPr>
        <w:tabs>
          <w:tab w:val="left" w:pos="8280"/>
        </w:tabs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F3047">
        <w:rPr>
          <w:sz w:val="26"/>
          <w:szCs w:val="26"/>
        </w:rPr>
        <w:t>й</w:t>
      </w:r>
    </w:p>
    <w:p w:rsidR="003D13AC" w:rsidRDefault="00332F03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3D13AC" w:rsidRDefault="00332F0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D13AC" w:rsidRDefault="00332F03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28.12.2015 №3778</w:t>
      </w:r>
    </w:p>
    <w:p w:rsidR="003D13AC" w:rsidRDefault="003D13AC">
      <w:pPr>
        <w:ind w:firstLine="851"/>
        <w:rPr>
          <w:sz w:val="26"/>
          <w:szCs w:val="26"/>
        </w:rPr>
      </w:pPr>
    </w:p>
    <w:p w:rsidR="003D13AC" w:rsidRDefault="003D13AC">
      <w:pPr>
        <w:ind w:firstLine="851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Федеральными законами от 06.10.2003 №131-ФЗ                         «Об общих принципах организации местного самоуправления в Российской Федерации», от 27.07.2010 №210-ФЗ «Об организации предоставлением государственных и муниципальных услуг», Уставом города Когалыма,  постановлением </w:t>
      </w:r>
      <w:r>
        <w:rPr>
          <w:rFonts w:eastAsiaTheme="minorHAnsi"/>
          <w:sz w:val="26"/>
          <w:szCs w:val="26"/>
          <w:lang w:eastAsia="en-US"/>
        </w:rPr>
        <w:t>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>
        <w:rPr>
          <w:sz w:val="26"/>
          <w:szCs w:val="26"/>
        </w:rPr>
        <w:t>:</w:t>
      </w:r>
    </w:p>
    <w:p w:rsidR="003D13AC" w:rsidRDefault="003D13AC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:rsidR="003D13AC" w:rsidRDefault="00332F03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постановление Администрации города Когалыма от 28.12.2015 №3778 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 (далее – постановление) внести следующ</w:t>
      </w:r>
      <w:r w:rsidR="00CF3047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CF3047">
        <w:rPr>
          <w:sz w:val="26"/>
          <w:szCs w:val="26"/>
        </w:rPr>
        <w:t>я</w:t>
      </w:r>
      <w:bookmarkStart w:id="0" w:name="_GoBack"/>
      <w:bookmarkEnd w:id="0"/>
      <w:r>
        <w:rPr>
          <w:sz w:val="26"/>
          <w:szCs w:val="26"/>
        </w:rPr>
        <w:t>:</w:t>
      </w:r>
    </w:p>
    <w:p w:rsidR="003D13AC" w:rsidRDefault="00332F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к постановлению изложить в редакции согласно </w:t>
      </w:r>
      <w:hyperlink r:id="rId10" w:history="1">
        <w:r>
          <w:rPr>
            <w:rFonts w:eastAsiaTheme="minorHAnsi"/>
            <w:sz w:val="26"/>
            <w:szCs w:val="26"/>
            <w:lang w:eastAsia="en-US"/>
          </w:rPr>
          <w:t>приложению</w:t>
        </w:r>
      </w:hyperlink>
      <w:r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3D13AC" w:rsidRDefault="003D13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Признать утратившими силу следующие постановления Администрации города Когалыма: </w:t>
      </w:r>
    </w:p>
    <w:p w:rsidR="003D13AC" w:rsidRDefault="00332F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 от 22.06.2023 №1180 «О внесении изменения в постановление Администрации города Когалыма от 28.12.2015 №3778»;</w:t>
      </w:r>
    </w:p>
    <w:p w:rsidR="003D13AC" w:rsidRDefault="00332F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 от 16.04.2025 №866 «О внесении изменений в постановление Администрации города Когалыма от 28.12.2015 №3778».</w:t>
      </w:r>
    </w:p>
    <w:p w:rsidR="003D13AC" w:rsidRDefault="003D13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3D13AC" w:rsidRDefault="003D13A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Опубликовать настоящее постановление в сетевом издании «Когалымский вестник»: </w:t>
      </w:r>
      <w:r>
        <w:rPr>
          <w:sz w:val="26"/>
          <w:szCs w:val="26"/>
          <w:lang w:val="en-US"/>
        </w:rPr>
        <w:t>KOGVESTI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admkogalym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).</w:t>
      </w:r>
    </w:p>
    <w:p w:rsidR="003D13AC" w:rsidRDefault="003D13A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постановления оставляю за собой.</w:t>
      </w:r>
    </w:p>
    <w:p w:rsidR="003D13AC" w:rsidRDefault="003D13A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3D13AC" w:rsidRDefault="003D13A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3D13AC" w:rsidRDefault="003D13AC">
      <w:pPr>
        <w:ind w:firstLine="709"/>
        <w:contextualSpacing/>
        <w:jc w:val="both"/>
        <w:rPr>
          <w:sz w:val="26"/>
          <w:szCs w:val="26"/>
        </w:rPr>
      </w:pPr>
    </w:p>
    <w:tbl>
      <w:tblPr>
        <w:tblStyle w:val="af4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D13A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20BAAF967D3446DEAAE14D5E7D71CB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D13AC" w:rsidRDefault="00332F0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D13AC">
              <w:tc>
                <w:tcPr>
                  <w:tcW w:w="3822" w:type="dxa"/>
                </w:tcPr>
                <w:p w:rsidR="003D13AC" w:rsidRDefault="00332F03">
                  <w:pPr>
                    <w:pStyle w:val="af5"/>
                    <w:jc w:val="center"/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noProof/>
                      <w:sz w:val="26"/>
                      <w:szCs w:val="20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48895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  <w:t>ДОКУМЕНТ ПОДПИСАН</w:t>
                  </w:r>
                </w:p>
                <w:p w:rsidR="003D13AC" w:rsidRDefault="00332F03">
                  <w:pPr>
                    <w:pStyle w:val="af5"/>
                    <w:jc w:val="center"/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  <w:t>ЭЛЕКТРОННОЙ ПОДПИСЬЮ</w:t>
                  </w:r>
                </w:p>
                <w:p w:rsidR="003D13AC" w:rsidRDefault="003D13A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D13AC" w:rsidRDefault="00332F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3D13AC" w:rsidRDefault="00332F0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D13AC" w:rsidRDefault="00332F03">
                  <w:pPr>
                    <w:pStyle w:val="af5"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3D13AC" w:rsidRDefault="003D13A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D13AC" w:rsidRDefault="003D13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2594954A25FC405A90E6F00E7266094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3D13AC" w:rsidRDefault="00332F0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tabs>
          <w:tab w:val="left" w:pos="360"/>
        </w:tabs>
        <w:ind w:firstLine="709"/>
        <w:jc w:val="both"/>
        <w:rPr>
          <w:sz w:val="25"/>
          <w:szCs w:val="25"/>
        </w:rPr>
      </w:pPr>
    </w:p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rPr>
          <w:sz w:val="25"/>
          <w:szCs w:val="25"/>
        </w:rPr>
      </w:pPr>
    </w:p>
    <w:p w:rsidR="003D13AC" w:rsidRDefault="003D13AC">
      <w:pPr>
        <w:jc w:val="right"/>
        <w:rPr>
          <w:sz w:val="25"/>
          <w:szCs w:val="25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D13AC">
      <w:pPr>
        <w:ind w:left="4962"/>
        <w:rPr>
          <w:sz w:val="26"/>
          <w:szCs w:val="26"/>
          <w:lang w:eastAsia="en-US"/>
        </w:rPr>
      </w:pPr>
    </w:p>
    <w:p w:rsidR="003D13AC" w:rsidRDefault="00332F03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</w:t>
      </w:r>
    </w:p>
    <w:p w:rsidR="003D13AC" w:rsidRDefault="00332F03">
      <w:pPr>
        <w:spacing w:line="276" w:lineRule="auto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постановлению Администрации </w:t>
      </w:r>
    </w:p>
    <w:p w:rsidR="003D13AC" w:rsidRDefault="00332F03">
      <w:pPr>
        <w:spacing w:line="276" w:lineRule="auto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tbl>
      <w:tblPr>
        <w:tblStyle w:val="1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3D13AC">
        <w:trPr>
          <w:trHeight w:val="319"/>
        </w:trPr>
        <w:tc>
          <w:tcPr>
            <w:tcW w:w="2090" w:type="dxa"/>
          </w:tcPr>
          <w:p w:rsidR="003D13AC" w:rsidRDefault="00332F03">
            <w:pPr>
              <w:rPr>
                <w:sz w:val="26"/>
                <w:szCs w:val="26"/>
                <w:highlight w:val="yellow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:rsidR="003D13AC" w:rsidRDefault="00332F0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D13AC" w:rsidRDefault="003D13AC">
      <w:pPr>
        <w:rPr>
          <w:sz w:val="26"/>
          <w:szCs w:val="26"/>
        </w:rPr>
      </w:pPr>
    </w:p>
    <w:p w:rsidR="003D13AC" w:rsidRDefault="00332F03">
      <w:pPr>
        <w:jc w:val="center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Административный регламент</w:t>
      </w:r>
      <w:r>
        <w:rPr>
          <w:sz w:val="26"/>
          <w:szCs w:val="26"/>
          <w:lang w:eastAsia="en-US"/>
        </w:rPr>
        <w:t xml:space="preserve"> </w:t>
      </w:r>
    </w:p>
    <w:p w:rsidR="003D13AC" w:rsidRDefault="00332F03">
      <w:pPr>
        <w:jc w:val="center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предоставления муниципальной услуги «Передача в аренду, безвозмездное пользование имущества, находящегося</w:t>
      </w:r>
      <w:r>
        <w:rPr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собственности муниципального образования,</w:t>
      </w:r>
      <w:r>
        <w:rPr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 исключением</w:t>
      </w:r>
      <w:r>
        <w:rPr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jc w:val="center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 (далее-административный регламент, муниципальная услуга).</w:t>
      </w:r>
      <w:r>
        <w:rPr>
          <w:bCs/>
          <w:sz w:val="26"/>
          <w:szCs w:val="26"/>
        </w:rPr>
        <w:t xml:space="preserve"> </w:t>
      </w:r>
      <w:r>
        <w:rPr>
          <w:rStyle w:val="a3"/>
          <w:bCs/>
          <w:sz w:val="26"/>
          <w:szCs w:val="26"/>
        </w:rPr>
        <w:footnoteReference w:id="1"/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Муниципальная услуга включает две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>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Передача имущества, в аренду, безвозмездное пользование без проведения торгов, в том числе путем предоставления муниципальной преференции в случаях, предусмотренных законодательством Российской Федерации (далее –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1), за исключением: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жилых помещений;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земельных участков, кроме случаев одновременной передачи (по одному договору) в аренду земельного участка и расположенных на нем зданий, строений и их частей, находящихся в собственности города Когалыма.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Имущество передается в безвозмездное пользование исключительно для целей: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не связанных с извлечением прибыли, в том числе для выполнения муниципального задания;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реализации полномочий органов местного самоуправления, осуществляемых муниципальными учреждениями;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решения социальных задач;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обеспечения религиозных организаций культовыми зданиями и сооружениями, и иным имуществом религиозного назначения;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обеспечения деятельности социально ориентированных некоммерческих организаций в случаях, предусмотренных федеральным законодательством. 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Передача имущества в аренду, в рамках имущественной поддержки субъектам малого и среднего предпринимательства и организаций, образующих инфраструктуру поддержки субъектов малого и среднего предпринимательства, а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также физических лиц, не являющихся индивидуальными предпринимателями и применяющих специальный налоговый режим «Налог на профессиональный доход» в городе Когалыме (далее -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2).</w:t>
      </w:r>
    </w:p>
    <w:p w:rsidR="003D13AC" w:rsidRDefault="003D13AC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Круг заявителей</w:t>
      </w:r>
    </w:p>
    <w:p w:rsidR="003D13AC" w:rsidRDefault="003D13AC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Заявителями на получение: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 являются муниципальные учреждения, общественные объединения и религиозные организации, юридические или физические лица, в том числе индивидуальные предприниматели, в соответствии с законодательством, обратившиеся в уполномоченный орган с заявлением о передаче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 (далее - Заявитель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1).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2.2.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 являются индивидуальные предприниматели, юридические лица, являющиеся субъектами малого и среднего предпринимательства, физические лица не являющихся индивидуальными предпринимателями и применяющие специальный налоговый режим «Налог на профессиональный доход» (далее - Заявитель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2).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2.2.1.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(далее-имущественная поддержка), осуществляется в виде предоставления в аренду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 (далее - Перечень), на основании </w:t>
      </w:r>
      <w:hyperlink r:id="rId12" w:history="1">
        <w:r>
          <w:rPr>
            <w:rFonts w:eastAsiaTheme="minorHAnsi"/>
            <w:sz w:val="26"/>
            <w:szCs w:val="26"/>
            <w:lang w:eastAsia="en-US"/>
          </w:rPr>
          <w:t>пункта 4 части 3 статьи 19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от 26.07.2007 №135-ФЗ «О защите конкуренции» в порядке предоставления муниципальной преференции, предоставляемой в соответствии с постановлением Администрации города Когалыма от 11.10.2013 № 2919 «Об утверждении муниципальной программы «Социально-экономическое развитие и инвестиции муниципального образования город Когалым» (далее - Муниципальная программа) и не требующей предварительного согласия в письменной форме антимонопольного органа.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2.2.2. Право на оказание имущественной поддержки в виде предоставления в аренду имущества, включенного в Перечень, имеет Заявитель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 при соответствии критериям: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соответствие условиям, установленным </w:t>
      </w:r>
      <w:hyperlink r:id="rId13" w:history="1">
        <w:r>
          <w:rPr>
            <w:rFonts w:eastAsiaTheme="minorHAnsi"/>
            <w:sz w:val="26"/>
            <w:szCs w:val="26"/>
            <w:lang w:eastAsia="en-US"/>
          </w:rPr>
          <w:t>ст. 4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осуществление социально значимых (приоритетных) для города Когалыма видов деятельности, установленных в Муниципальной </w:t>
      </w:r>
      <w:hyperlink r:id="rId14" w:history="1">
        <w:r>
          <w:rPr>
            <w:rFonts w:eastAsiaTheme="minorHAnsi"/>
            <w:sz w:val="26"/>
            <w:szCs w:val="26"/>
            <w:lang w:eastAsia="en-US"/>
          </w:rPr>
          <w:t>программе</w:t>
        </w:r>
      </w:hyperlink>
      <w:r>
        <w:rPr>
          <w:rFonts w:eastAsiaTheme="minorHAnsi"/>
          <w:sz w:val="26"/>
          <w:szCs w:val="26"/>
          <w:lang w:eastAsia="en-US"/>
        </w:rPr>
        <w:t>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отсутствие задолженности по начисленным налогам, сборам и иным обязательным платежам в бюджеты всех уровней и государственные внебюджетные фонды, в том числе платежам по арендной плате за муниципальное имущество, земельные участки, подлежащим поступлению в бюджет города Когалыма.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2.2.3. Право на оказание имущественной поддержки в виде предоставления в аренду имущества, включенного в Перечень, не имеет Заявитель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находящиеся в стадии реорганизации, ликвидации;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имеющие решение арбитражного суда о признании юридического лица и индивидуального предпринимателя несостоятельным (банкротом) и об открытии конкурсного производства, решение о приостановлении деятельности в порядке, предусмотренном </w:t>
      </w:r>
      <w:hyperlink r:id="rId15" w:history="1">
        <w:r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 об административных правонарушениях.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Требования к предоставлению муниципальной</w:t>
      </w: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услуги в соответствии с категориями (признаками) заявителей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приложения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>
        <w:rPr>
          <w:rStyle w:val="a3"/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D13A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bookmarkStart w:id="2" w:name="Par23"/>
      <w:bookmarkStart w:id="3" w:name="Par0"/>
      <w:bookmarkEnd w:id="2"/>
      <w:bookmarkEnd w:id="3"/>
    </w:p>
    <w:p w:rsidR="003D13AC" w:rsidRDefault="00332F0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Наименование муниципальной услуги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 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Муниципальная услуга включает в себя следующие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>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11.1.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1- передача имущества, в аренду, безвозмездное пользование без проведения торгов, в том числе путем предоставления муниципальной преференции в случаях, предусмотренных законодательством Российской Федерации.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11.2.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2 -передача имущества в аренду, в рамках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городе Когалыме.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 Органом, предоставляющим муниципальную услугу, является комитет по управлению муниципальным имуществом Администрации города Когалыма.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Непосредственное предоставление муниципальной услуги осуществляет структурное подразделение уполномоченного органа - отдел договорных отношений (далее - ОДО).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предоставлением муниципальной услуги заявитель может обратиться в МФЦ.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ИФНС;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Росреестр</w:t>
      </w:r>
      <w:proofErr w:type="spellEnd"/>
      <w:r>
        <w:rPr>
          <w:rFonts w:eastAsiaTheme="minorHAnsi"/>
          <w:sz w:val="26"/>
          <w:szCs w:val="26"/>
          <w:lang w:eastAsia="en-US"/>
        </w:rPr>
        <w:t>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территориальный орган ФАС России.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13. В соответствии с требованиями </w:t>
      </w:r>
      <w:hyperlink r:id="rId16" w:history="1">
        <w:r>
          <w:rPr>
            <w:rFonts w:eastAsiaTheme="minorHAnsi"/>
            <w:sz w:val="26"/>
            <w:szCs w:val="26"/>
            <w:lang w:eastAsia="en-US"/>
          </w:rPr>
          <w:t>пункта 3 части 1 статьи 7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от 27.07.2010 №210-ФЗ «Об организации предоставления государственных и муниципальных услуг» (далее - Федеральный закон №210-ФЗ)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7" w:history="1">
        <w:r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>
        <w:rPr>
          <w:rFonts w:eastAsiaTheme="minorHAnsi"/>
          <w:sz w:val="26"/>
          <w:szCs w:val="26"/>
          <w:lang w:eastAsia="en-US"/>
        </w:rPr>
        <w:t xml:space="preserve"> услуг, которые являются необходимыми и обязательными для предоставления муниципальных услуг, утвержденный решением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14. Результатом предоставления муниципальной услуги являются: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выдача (направление) Заявителю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1, Заявителю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 подписанного уполномоченным органом договора аренды или безвозмездного пользования имуществом;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выдача (направление) Заявителю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1, Заявителю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2  уведомления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об отказе в передаче имущества в аренду, безвозмездное пользование, подписанное главой города Когалыма либо лицом, его замещающим (с указанием всех оснований отказа).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Срок предоставления муниципальной услуги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15. Срок предоставления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1 составляет 50 календарных дней со дня регистрации заявления о предоставлении муниципальной услуги в Администрации города Когалыма, в случае необходимости получения согласия в территориальном органе ФАС России, срок предоставления муниципальной услуги составляет 80 календарных дней;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Срок предоставления </w:t>
      </w:r>
      <w:proofErr w:type="spellStart"/>
      <w:r>
        <w:rPr>
          <w:rFonts w:eastAsiaTheme="minorHAnsi"/>
          <w:sz w:val="26"/>
          <w:szCs w:val="26"/>
          <w:lang w:eastAsia="en-US"/>
        </w:rPr>
        <w:t>подуслуги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2 составляет 30 календарных дней со дня регистрации заявления о предоставлении муниципальной услуги в Администрации города Когалыма.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срок предоставления муниципальной услуги входит срок направления межведомственных запросов и получения на них ответов, срок выдачи </w:t>
      </w:r>
      <w:r>
        <w:rPr>
          <w:rFonts w:eastAsiaTheme="minorHAnsi"/>
          <w:sz w:val="26"/>
          <w:szCs w:val="26"/>
          <w:lang w:eastAsia="en-US"/>
        </w:rPr>
        <w:lastRenderedPageBreak/>
        <w:t>(направления) документов, являющихся результатом предоставления муниципальной услуги.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Документы, являющиеся результатом предоставления муниципальной услуги, выдаются (направляются) заявителю не позднее трех рабочих дней с даты регистрации документов.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документов, обязанность по предоставлению которых возложена на заявителя, в Администрацию города Когалыма.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Взимание платы за предоставление муниципальной услуги законодательством не предусмотрено.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Максимальный срок ожидания в очереди при подаче</w:t>
      </w: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Срок </w:t>
      </w:r>
      <w:r>
        <w:rPr>
          <w:sz w:val="26"/>
          <w:szCs w:val="26"/>
        </w:rPr>
        <w:t xml:space="preserve">регистрации </w:t>
      </w:r>
      <w:r>
        <w:rPr>
          <w:bCs/>
          <w:sz w:val="26"/>
          <w:szCs w:val="26"/>
        </w:rPr>
        <w:t>заявления Заявителя о</w:t>
      </w: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предоставлении муниципальной услуги 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  <w:u w:val="single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4" w:name="Par236"/>
      <w:bookmarkEnd w:id="4"/>
      <w:r>
        <w:rPr>
          <w:sz w:val="26"/>
          <w:szCs w:val="26"/>
        </w:rPr>
        <w:t xml:space="preserve">18. </w:t>
      </w:r>
      <w:r>
        <w:rPr>
          <w:bCs/>
          <w:sz w:val="26"/>
          <w:szCs w:val="26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Требования к помещениям,</w:t>
      </w: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</w:rPr>
        <w:t xml:space="preserve">в которых </w:t>
      </w:r>
      <w:r>
        <w:rPr>
          <w:sz w:val="26"/>
          <w:szCs w:val="26"/>
        </w:rPr>
        <w:t xml:space="preserve">предоставляется </w:t>
      </w:r>
      <w:r>
        <w:rPr>
          <w:rFonts w:eastAsiaTheme="minorEastAsia"/>
          <w:sz w:val="26"/>
          <w:szCs w:val="26"/>
        </w:rPr>
        <w:t xml:space="preserve">муниципальная услуга 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D13AC" w:rsidRDefault="00332F03">
      <w:pPr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19. Информация о требованиях к помещениям, в которых предоставляется муниципальная услуга,</w:t>
      </w:r>
      <w:r>
        <w:t xml:space="preserve"> </w:t>
      </w:r>
      <w:r>
        <w:rPr>
          <w:bCs/>
          <w:sz w:val="26"/>
          <w:szCs w:val="26"/>
        </w:rPr>
        <w:t xml:space="preserve">в случае обращения Заявителя непосредственно в уполномоченный орган, предоставляющий муниципальную услугу, или МФЦ, </w:t>
      </w:r>
      <w:r>
        <w:rPr>
          <w:bCs/>
          <w:sz w:val="26"/>
          <w:szCs w:val="26"/>
        </w:rPr>
        <w:lastRenderedPageBreak/>
        <w:t>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8" w:history="1">
        <w:r>
          <w:rPr>
            <w:rStyle w:val="a5"/>
            <w:bCs/>
            <w:sz w:val="26"/>
            <w:szCs w:val="26"/>
          </w:rPr>
          <w:t>www.admkogalym.ru</w:t>
        </w:r>
      </w:hyperlink>
      <w:r>
        <w:rPr>
          <w:bCs/>
          <w:sz w:val="26"/>
          <w:szCs w:val="26"/>
        </w:rPr>
        <w:t>) (далее – официальный сайт)</w:t>
      </w:r>
      <w:r>
        <w:rPr>
          <w:rStyle w:val="a3"/>
          <w:bCs/>
          <w:sz w:val="26"/>
          <w:szCs w:val="26"/>
        </w:rPr>
        <w:footnoteReference w:id="2"/>
      </w:r>
      <w:r>
        <w:rPr>
          <w:bCs/>
          <w:sz w:val="26"/>
          <w:szCs w:val="26"/>
        </w:rPr>
        <w:t>.</w:t>
      </w:r>
    </w:p>
    <w:p w:rsidR="003D13AC" w:rsidRDefault="003D13AC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Показатели доступности и качества муниципальной услуги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20. Показатели доступности и качества муниципальной услуги</w:t>
      </w:r>
      <w:r>
        <w:t xml:space="preserve"> </w:t>
      </w:r>
      <w:r>
        <w:rPr>
          <w:bCs/>
          <w:sz w:val="26"/>
          <w:szCs w:val="26"/>
        </w:rPr>
        <w:t>размещены на Едином портале и на официальном сайте.</w:t>
      </w:r>
    </w:p>
    <w:p w:rsidR="003D13AC" w:rsidRDefault="003D13A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Иные требования к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22. Информационные системы, используемые для предоставления муниципальной услуги: Единый портал, система электронного документооборота «Дело», ИФНС, </w:t>
      </w:r>
      <w:proofErr w:type="spellStart"/>
      <w:r>
        <w:rPr>
          <w:rFonts w:eastAsiaTheme="minorHAnsi"/>
          <w:sz w:val="26"/>
          <w:szCs w:val="26"/>
          <w:lang w:eastAsia="en-US"/>
        </w:rPr>
        <w:t>Росреестр</w:t>
      </w:r>
      <w:proofErr w:type="spellEnd"/>
      <w:r>
        <w:rPr>
          <w:rFonts w:eastAsiaTheme="minorHAnsi"/>
          <w:sz w:val="26"/>
          <w:szCs w:val="26"/>
          <w:lang w:eastAsia="en-US"/>
        </w:rPr>
        <w:t>, территориальный орган ФАС России.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23. В целях получения муниципальной услуги Заявитель может обратиться в МФЦ. 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Исчерпывающий перечень документов, необходимых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для предоставления муниципальной услуги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95"/>
      <w:bookmarkEnd w:id="5"/>
      <w:r>
        <w:rPr>
          <w:rFonts w:ascii="Times New Roman" w:hAnsi="Times New Roman" w:cs="Times New Roman"/>
          <w:sz w:val="26"/>
          <w:szCs w:val="26"/>
        </w:rPr>
        <w:t>24.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 3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 Заявление о предоставлении муниципальной услуги составляется в произвольной форме или по </w:t>
      </w:r>
      <w:hyperlink r:id="rId19" w:history="1">
        <w:r>
          <w:rPr>
            <w:sz w:val="26"/>
            <w:szCs w:val="26"/>
          </w:rPr>
          <w:t>форм</w:t>
        </w:r>
      </w:hyperlink>
      <w:r>
        <w:rPr>
          <w:sz w:val="26"/>
          <w:szCs w:val="26"/>
        </w:rPr>
        <w:t xml:space="preserve">е согласно приложению 5 к настоящему административному регламенту. </w:t>
      </w:r>
    </w:p>
    <w:p w:rsidR="003D13AC" w:rsidRDefault="00332F0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 Способы подачи заявления о предоставлении муниципальной услуги</w:t>
      </w:r>
      <w:r>
        <w:rPr>
          <w:sz w:val="26"/>
          <w:szCs w:val="26"/>
        </w:rPr>
        <w:br/>
        <w:t>и документов, необходимых для предоставления муниципальной услуги, приводятся в приложении 3 к настоящему административному регламенту.</w:t>
      </w:r>
    </w:p>
    <w:p w:rsidR="003D13AC" w:rsidRDefault="003D13AC">
      <w:pPr>
        <w:autoSpaceDE w:val="0"/>
        <w:autoSpaceDN w:val="0"/>
        <w:adjustRightInd w:val="0"/>
        <w:spacing w:before="260"/>
        <w:ind w:firstLine="709"/>
        <w:jc w:val="both"/>
        <w:rPr>
          <w:b/>
          <w:i/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3D13AC" w:rsidRDefault="003D13AC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6" w:name="Par1"/>
      <w:bookmarkEnd w:id="6"/>
      <w:r>
        <w:rPr>
          <w:iCs/>
          <w:sz w:val="26"/>
          <w:szCs w:val="26"/>
        </w:rPr>
        <w:t>27.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регламенту, с учетом категории (признаков) Заявителя.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28. </w:t>
      </w:r>
      <w:bookmarkStart w:id="7" w:name="Par3"/>
      <w:bookmarkEnd w:id="7"/>
      <w:r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highlight w:val="yellow"/>
        </w:rPr>
      </w:pPr>
      <w:r>
        <w:rPr>
          <w:iCs/>
          <w:sz w:val="26"/>
          <w:szCs w:val="26"/>
        </w:rPr>
        <w:t>29. Основания для отказа в предоставлении муниципальной услуги приведены в приложении 4 к настоящему административному регламенту, с учетом категории (признаков) Заявителя.</w:t>
      </w:r>
    </w:p>
    <w:p w:rsidR="003D13AC" w:rsidRDefault="003D13AC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 Состав, последовательность и сроки выполнения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административных процедур, требования к порядку их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выполнения, в том числе особенности выполнения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административных процедур в электронной форме, а также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выполнения административных процедур в МФЦ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 Предоставление муниципальной услуги включает в себя следующие административные процедуры:</w:t>
      </w:r>
    </w:p>
    <w:p w:rsidR="003D13AC" w:rsidRDefault="00332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а) профилирование Заявителя;</w:t>
      </w:r>
    </w:p>
    <w:p w:rsidR="003D13AC" w:rsidRDefault="00332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:rsidR="003D13AC" w:rsidRDefault="00332F03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 информационное взаимодействие;</w:t>
      </w:r>
    </w:p>
    <w:p w:rsidR="003D13AC" w:rsidRDefault="00332F03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д) принятие решения о предоставлении муниципальной услуги либо об отказе в предоставлении муниципальной услуги; </w:t>
      </w:r>
    </w:p>
    <w:p w:rsidR="003D13AC" w:rsidRDefault="00332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е) предоставление результата муниципальной услуги.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keepNext/>
        <w:keepLines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Профилирование Заявителя</w:t>
      </w:r>
    </w:p>
    <w:p w:rsidR="003D13AC" w:rsidRDefault="00332F03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31. Способы и порядок определения категории (признаков) Заявителя, а также идентификаторы категорий (признаков) Заявителей приведены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 xml:space="preserve">в приложении 2 к настоящему административному регламенту. </w:t>
      </w:r>
    </w:p>
    <w:p w:rsidR="003D13AC" w:rsidRDefault="00332F03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32. Профилирование осуществляется:</w:t>
      </w:r>
    </w:p>
    <w:p w:rsidR="003D13AC" w:rsidRDefault="00332F03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:rsidR="003D13AC" w:rsidRDefault="00332F03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D13AC" w:rsidRDefault="00332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center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Прием заявления и</w:t>
      </w:r>
      <w:r>
        <w:rPr>
          <w:rFonts w:eastAsiaTheme="minorHAnsi"/>
          <w:sz w:val="26"/>
          <w:szCs w:val="26"/>
          <w:lang w:eastAsia="en-US"/>
        </w:rPr>
        <w:t xml:space="preserve"> документов </w:t>
      </w:r>
      <w:r>
        <w:rPr>
          <w:sz w:val="26"/>
          <w:szCs w:val="26"/>
        </w:rPr>
        <w:t>и (или) информации, необходимых для предоставления муниципальной услуги и</w:t>
      </w:r>
    </w:p>
    <w:p w:rsidR="003D13AC" w:rsidRDefault="00332F03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подготовки проекта обращения в территориальный орган ФАС России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3 к настоящему административному регламенту. </w:t>
      </w:r>
    </w:p>
    <w:p w:rsidR="003D13AC" w:rsidRDefault="00332F03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34. Способами установления личности (идентификации) Заявителя при взаимодействии с Заявителями являются: </w:t>
      </w:r>
    </w:p>
    <w:p w:rsidR="003D13AC" w:rsidRDefault="00332F0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:rsidR="003D13AC" w:rsidRDefault="00332F03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35.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36. Возможность приема уполномоченным органом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Межведомственное информационное взаимодействие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37. Перечень запрашиваемых документов, необходимых для предоставления муниципальной услуги, в том числе с использованием единой системы межведомственного электронного взаимодействия (далее - СМЭВ):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выписка из единого государственного реестра юридических лиц (сведения, содержащиеся в ней) (для юридических лиц) или из единого государственного реестра индивидуальных предпринимателей (для индивидуальных предпринимателей) ИФНС;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ИФНС.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38. Срок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муниципальной услуги.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40. Межведомственное информационное взаимодействие может осуществляется на бумажном носителе: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3D13AC" w:rsidRDefault="00332F03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:rsidR="003D13AC" w:rsidRDefault="00332F03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:rsidR="003D13AC" w:rsidRDefault="003D13A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3D13AC" w:rsidRDefault="00332F03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41. Сведения об основаниях для отказа в предоставлении муниципальной услуги приведены в приложении 4 к настоящему административному регламенту </w:t>
      </w:r>
    </w:p>
    <w:p w:rsidR="003D13AC" w:rsidRDefault="00332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42. Срок принятия решения о предоставлении (об отказе в предоставлении) муниципальной услуги составляет не более 15 (пятнадцати) рабочих дней, который исчисляется с даты получения уполномоченным органом, всех сведений, необходимых для принятия решения.</w:t>
      </w:r>
    </w:p>
    <w:p w:rsidR="003D13AC" w:rsidRDefault="003D13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результата муниципальной услуги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43.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трех рабочих дней, при этом: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15 минут, при предоставлении результата при личном обращении;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трех рабочих дней, при предоставлении результата посредством почтового отправления, МФЦ.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44.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Случаи и порядок предоставления муниципальной услуги</w:t>
      </w:r>
    </w:p>
    <w:p w:rsidR="003D13AC" w:rsidRDefault="00332F0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 упреждающем (</w:t>
      </w:r>
      <w:proofErr w:type="spellStart"/>
      <w:r>
        <w:rPr>
          <w:sz w:val="26"/>
          <w:szCs w:val="26"/>
        </w:rPr>
        <w:t>проактивном</w:t>
      </w:r>
      <w:proofErr w:type="spellEnd"/>
      <w:r>
        <w:rPr>
          <w:sz w:val="26"/>
          <w:szCs w:val="26"/>
        </w:rPr>
        <w:t>) режиме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45. Предоставление муниципальной услуги в упреждающем (</w:t>
      </w:r>
      <w:proofErr w:type="spellStart"/>
      <w:r>
        <w:rPr>
          <w:sz w:val="26"/>
          <w:szCs w:val="26"/>
        </w:rPr>
        <w:t>проактивном</w:t>
      </w:r>
      <w:proofErr w:type="spellEnd"/>
      <w:r>
        <w:rPr>
          <w:sz w:val="26"/>
          <w:szCs w:val="26"/>
        </w:rPr>
        <w:t>) режиме не предусмотрено.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Способы информирования Заявителя об изменении статуса 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рассмотрения заявления о предоставлении муниципальной услуги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46.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устной (при личном обращении и по телефону);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письменной (при письменном обращении).</w:t>
      </w: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D13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AC" w:rsidRDefault="00332F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D13AC" w:rsidRDefault="00332F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13AC" w:rsidRDefault="00332F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ind w:firstLine="720"/>
        <w:jc w:val="right"/>
        <w:rPr>
          <w:color w:val="000000" w:themeColor="text1"/>
          <w:sz w:val="24"/>
          <w:szCs w:val="24"/>
        </w:rPr>
      </w:pPr>
    </w:p>
    <w:p w:rsidR="003D13AC" w:rsidRDefault="003D13AC">
      <w:pPr>
        <w:ind w:firstLine="720"/>
        <w:jc w:val="right"/>
        <w:rPr>
          <w:color w:val="000000" w:themeColor="text1"/>
          <w:sz w:val="24"/>
          <w:szCs w:val="24"/>
        </w:rPr>
      </w:pPr>
    </w:p>
    <w:p w:rsidR="003D13AC" w:rsidRDefault="00332F03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:rsidR="003D13AC" w:rsidRDefault="003D13A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:rsidR="003D13AC" w:rsidRDefault="00332F03">
      <w:pPr>
        <w:ind w:firstLineChars="200" w:firstLine="560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sz w:val="26"/>
          <w:szCs w:val="26"/>
        </w:rPr>
        <w:t>Муниципальная услуга – «</w:t>
      </w:r>
      <w:r>
        <w:rPr>
          <w:rFonts w:eastAsiaTheme="minorHAnsi"/>
          <w:sz w:val="26"/>
          <w:szCs w:val="26"/>
          <w:lang w:eastAsia="en-US"/>
        </w:rPr>
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Заявители </w:t>
      </w:r>
      <w:proofErr w:type="spellStart"/>
      <w:r>
        <w:rPr>
          <w:rFonts w:ascii="Times New Roman" w:eastAsia="SimSun" w:hAnsi="Times New Roman" w:cs="Times New Roman"/>
          <w:color w:val="000000"/>
          <w:sz w:val="26"/>
          <w:szCs w:val="26"/>
        </w:rPr>
        <w:t>подуслуги</w:t>
      </w:r>
      <w:proofErr w:type="spellEnd"/>
      <w:r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1 муниципальные учреждения, общественные объединения и религиозные организации, юридические или физические лица, в том числе индивидуальные предприниматели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 Заявители </w:t>
      </w:r>
      <w:proofErr w:type="spellStart"/>
      <w:r>
        <w:rPr>
          <w:rFonts w:ascii="Times New Roman" w:eastAsia="SimSun" w:hAnsi="Times New Roman" w:cs="Times New Roman"/>
          <w:color w:val="000000"/>
          <w:sz w:val="26"/>
          <w:szCs w:val="26"/>
        </w:rPr>
        <w:t>подуслуги</w:t>
      </w:r>
      <w:proofErr w:type="spellEnd"/>
      <w:r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2 являются индивидуальные предприниматели, юридические лица, являющиеся субъектами малого и среднего предпринимательства, физические лица не являющихся индивидуальными предпринимателями и применяющие специальный налоговый режим «Налог на профессиональный доход»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Комитетом по управлению муниципальным имуществом Администрации города Когалыма Администрации города Когалыма.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ОДО - отдел договорных отношений Комитета по управлению муниципальным имуществом Администрации города Когалыма.</w:t>
      </w:r>
    </w:p>
    <w:p w:rsidR="003D13AC" w:rsidRDefault="00332F03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20" w:history="1">
        <w:r>
          <w:rPr>
            <w:rStyle w:val="a5"/>
            <w:bCs/>
            <w:sz w:val="26"/>
            <w:szCs w:val="26"/>
          </w:rPr>
          <w:t>www.admkogalym.ru</w:t>
        </w:r>
      </w:hyperlink>
      <w:r>
        <w:rPr>
          <w:bCs/>
          <w:sz w:val="26"/>
          <w:szCs w:val="26"/>
        </w:rPr>
        <w:t>).</w:t>
      </w:r>
    </w:p>
    <w:p w:rsidR="003D13AC" w:rsidRDefault="00332F03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:rsidR="003D13AC" w:rsidRDefault="00332F03">
      <w:pPr>
        <w:tabs>
          <w:tab w:val="left" w:pos="1276"/>
        </w:tabs>
        <w:ind w:firstLine="567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8. </w:t>
      </w:r>
      <w:r>
        <w:rPr>
          <w:sz w:val="26"/>
          <w:szCs w:val="26"/>
        </w:rPr>
        <w:t>СМЭВ - система межведомственного электронного взаимодействия.</w:t>
      </w:r>
    </w:p>
    <w:p w:rsidR="003D13AC" w:rsidRDefault="00332F03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9. Т</w:t>
      </w:r>
      <w:r>
        <w:rPr>
          <w:rFonts w:eastAsia="SimSun"/>
          <w:color w:val="000000"/>
          <w:sz w:val="26"/>
          <w:szCs w:val="26"/>
        </w:rPr>
        <w:t>ерриториальный орган ФАС России</w:t>
      </w:r>
      <w:r>
        <w:rPr>
          <w:sz w:val="26"/>
          <w:szCs w:val="26"/>
        </w:rPr>
        <w:t>.</w:t>
      </w:r>
    </w:p>
    <w:p w:rsidR="003D13AC" w:rsidRDefault="003D13A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Н- нотариально заверенные документы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 – способ подачи документа – Администрация города Когалыма.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:rsidR="003D13AC" w:rsidRDefault="00332F0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ФАС России – подача документов для получения согласия.</w:t>
      </w:r>
    </w:p>
    <w:p w:rsidR="003D13AC" w:rsidRDefault="003D13AC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13AC" w:rsidRDefault="003D13AC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D13A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3AC" w:rsidRDefault="00332F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13AC" w:rsidRDefault="003D13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13AC" w:rsidRDefault="003D13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13AC" w:rsidRDefault="00332F03">
      <w:pPr>
        <w:jc w:val="center"/>
        <w:rPr>
          <w:sz w:val="26"/>
          <w:szCs w:val="26"/>
        </w:rPr>
      </w:pPr>
      <w:r>
        <w:rPr>
          <w:sz w:val="26"/>
          <w:szCs w:val="26"/>
        </w:rPr>
        <w:t>Идентификаторы категорий (признаков) Заявителей</w:t>
      </w:r>
    </w:p>
    <w:tbl>
      <w:tblPr>
        <w:tblStyle w:val="af4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3D13AC">
        <w:tc>
          <w:tcPr>
            <w:tcW w:w="704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3D13AC"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</w:t>
            </w:r>
            <w:r>
              <w:rPr>
                <w:color w:val="000000" w:themeColor="text1"/>
                <w:sz w:val="26"/>
                <w:szCs w:val="26"/>
              </w:rPr>
              <w:t>договора аренды или безвозмездного пользования имуществом</w:t>
            </w:r>
          </w:p>
        </w:tc>
        <w:tc>
          <w:tcPr>
            <w:tcW w:w="4536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муниципальные учреждения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1А</w:t>
            </w:r>
          </w:p>
        </w:tc>
      </w:tr>
      <w:tr w:rsidR="003D13AC"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общественные объединения и религиозные организации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2А</w:t>
            </w:r>
          </w:p>
        </w:tc>
      </w:tr>
      <w:tr w:rsidR="003D13AC">
        <w:trPr>
          <w:trHeight w:val="25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3А</w:t>
            </w:r>
          </w:p>
        </w:tc>
      </w:tr>
      <w:tr w:rsidR="003D13AC">
        <w:trPr>
          <w:trHeight w:val="195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6" w:type="dxa"/>
            <w:vMerge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физическое лицо 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4А</w:t>
            </w:r>
          </w:p>
        </w:tc>
      </w:tr>
      <w:tr w:rsidR="003D13AC">
        <w:trPr>
          <w:trHeight w:val="225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6" w:type="dxa"/>
            <w:vMerge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3D13AC" w:rsidRDefault="00332F03">
            <w:pPr>
              <w:pStyle w:val="af3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физическое лицо обратился представитель Заявителя</w:t>
            </w:r>
          </w:p>
          <w:p w:rsidR="003D13AC" w:rsidRDefault="003D13A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5А</w:t>
            </w:r>
          </w:p>
        </w:tc>
      </w:tr>
      <w:tr w:rsidR="003D13AC">
        <w:trPr>
          <w:trHeight w:val="345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юридическое лицо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6А</w:t>
            </w:r>
          </w:p>
        </w:tc>
      </w:tr>
      <w:tr w:rsidR="003D13AC">
        <w:trPr>
          <w:trHeight w:val="255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32F03">
            <w:pPr>
              <w:pStyle w:val="af3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юридическое лицо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обратился представитель Заявителя</w:t>
            </w:r>
          </w:p>
          <w:p w:rsidR="003D13AC" w:rsidRDefault="003D13A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7А</w:t>
            </w:r>
          </w:p>
        </w:tc>
      </w:tr>
      <w:tr w:rsidR="003D13AC">
        <w:trPr>
          <w:trHeight w:val="255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32F03">
            <w:pPr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индивидуальный предприниматель, </w:t>
            </w:r>
            <w:r>
              <w:rPr>
                <w:rFonts w:eastAsia="SimSun"/>
                <w:color w:val="000000"/>
                <w:sz w:val="26"/>
                <w:szCs w:val="26"/>
              </w:rPr>
              <w:t xml:space="preserve">юридические лица, являющиеся субъектами малого и среднего предпринимательства 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8А</w:t>
            </w:r>
          </w:p>
        </w:tc>
      </w:tr>
      <w:tr w:rsidR="003D13AC">
        <w:trPr>
          <w:trHeight w:val="255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32F03">
            <w:pPr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физические лица не являющихся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1418" w:type="dxa"/>
          </w:tcPr>
          <w:p w:rsidR="003D13AC" w:rsidRDefault="00332F0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9А</w:t>
            </w:r>
          </w:p>
        </w:tc>
      </w:tr>
      <w:tr w:rsidR="003D13AC">
        <w:trPr>
          <w:trHeight w:val="255"/>
        </w:trPr>
        <w:tc>
          <w:tcPr>
            <w:tcW w:w="704" w:type="dxa"/>
          </w:tcPr>
          <w:p w:rsidR="003D13AC" w:rsidRDefault="003D13A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13AC" w:rsidRDefault="003D13A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3D13AC" w:rsidRDefault="003D13AC">
            <w:pPr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3D13AC" w:rsidRDefault="003D13A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D13AC" w:rsidRDefault="003D13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3D13A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3AC" w:rsidRDefault="00332F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D13AC" w:rsidRDefault="003D13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13AC" w:rsidRDefault="00332F0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Исчерпывающий перечень документов,</w:t>
      </w:r>
    </w:p>
    <w:p w:rsidR="003D13AC" w:rsidRDefault="00332F0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f4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3D13AC">
        <w:trPr>
          <w:gridAfter w:val="1"/>
          <w:wAfter w:w="18" w:type="dxa"/>
        </w:trPr>
        <w:tc>
          <w:tcPr>
            <w:tcW w:w="704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Способ предоставления документов</w:t>
            </w:r>
          </w:p>
        </w:tc>
      </w:tr>
      <w:tr w:rsidR="003D13AC">
        <w:tc>
          <w:tcPr>
            <w:tcW w:w="9369" w:type="dxa"/>
            <w:gridSpan w:val="5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подуслуга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заявление о предоставлении муниципальной услуги  (в соответствии с </w:t>
            </w:r>
            <w:r>
              <w:rPr>
                <w:sz w:val="24"/>
                <w:szCs w:val="24"/>
              </w:rPr>
              <w:t>приложением 5)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3А, 4А, 5А,8А, 9А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копия документа, удостоверяющего личность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 </w:t>
            </w:r>
          </w:p>
          <w:p w:rsidR="003D13AC" w:rsidRDefault="003D13A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1А-9А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представителя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=&gt;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1А, 2А, 6А,7А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подтверждающий полномочия руководителя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=&gt;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согласие на обработку персональных данных согласие на обработку персональных данных (в соответствии с </w:t>
            </w:r>
            <w:r>
              <w:rPr>
                <w:sz w:val="24"/>
                <w:szCs w:val="24"/>
              </w:rPr>
              <w:t>приложением 10)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=&gt;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1А-2А, 6А-7А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 учредительных документов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=&gt;АГ, МФЦ, Почта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1А-8А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документ, подтверждающий государственную регистрацию индивидуального предпринимателя или юридического лица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=&gt;АГ, МФЦ, Почта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332F03">
            <w:pPr>
              <w:pStyle w:val="af3"/>
              <w:spacing w:before="0" w:after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перечень видов деятельности, осуществляемых и (или) осуществлявшихся заявителем,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(указанный </w:t>
            </w:r>
            <w:hyperlink w:anchor="Par638" w:tooltip="#Par638" w:history="1">
              <w:r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перечень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 предоставляется в свободной форме либо по форме 1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приложением 6)</w:t>
            </w:r>
          </w:p>
          <w:p w:rsidR="003D13AC" w:rsidRDefault="003D13AC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=&gt;АГ, МФЦ, Почта, </w:t>
            </w:r>
            <w:r>
              <w:rPr>
                <w:sz w:val="26"/>
                <w:szCs w:val="26"/>
              </w:rPr>
              <w:t xml:space="preserve">ФАС России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CF3047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hyperlink w:anchor="Par655" w:tooltip="#Par655" w:history="1">
              <w:r w:rsidR="00332F03">
                <w:rPr>
                  <w:rStyle w:val="a5"/>
                  <w:rFonts w:eastAsia="SimSun"/>
                  <w:color w:val="000000"/>
                  <w:sz w:val="24"/>
                  <w:szCs w:val="24"/>
                  <w:u w:val="none"/>
                </w:rPr>
                <w:t>наименование</w:t>
              </w:r>
            </w:hyperlink>
            <w:r w:rsidR="00332F03">
              <w:rPr>
                <w:rFonts w:eastAsia="SimSun"/>
                <w:color w:val="000000"/>
                <w:sz w:val="24"/>
                <w:szCs w:val="24"/>
              </w:rPr>
              <w:t xml:space="preserve"> видов товаров, объем товаров, произведенных и (или) реализованных заявителем,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 (указанная информация предоставляется в свободной форме либо по форме 2 </w:t>
            </w:r>
            <w:r w:rsidR="00332F03">
              <w:rPr>
                <w:color w:val="000000" w:themeColor="text1"/>
                <w:sz w:val="26"/>
                <w:szCs w:val="26"/>
              </w:rPr>
              <w:t xml:space="preserve">(в соответствии с </w:t>
            </w:r>
            <w:r w:rsidR="00332F03">
              <w:rPr>
                <w:sz w:val="26"/>
                <w:szCs w:val="26"/>
              </w:rPr>
              <w:t>приложением 6)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=&gt;АГ, МФЦ, Почта, </w:t>
            </w:r>
            <w:r>
              <w:rPr>
                <w:sz w:val="26"/>
                <w:szCs w:val="26"/>
              </w:rPr>
              <w:t xml:space="preserve">ФАС России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нотариально заверенные копии учредительных документов</w:t>
            </w:r>
          </w:p>
        </w:tc>
        <w:tc>
          <w:tcPr>
            <w:tcW w:w="3402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=&gt;АГ, МФЦ, Почта, </w:t>
            </w:r>
            <w:r>
              <w:rPr>
                <w:sz w:val="26"/>
                <w:szCs w:val="26"/>
              </w:rPr>
              <w:t xml:space="preserve">ФАС России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бухгалтерский баланс заявителя по состоянию на последнюю отчетную дату, предшествующую дате подачи заявления, либо, если заявитель не представляет в налоговые органы бухгалтерский баланс, иную предусмотренную законодательством Российской Федерации о налогах и сборах документацию</w:t>
            </w:r>
          </w:p>
        </w:tc>
        <w:tc>
          <w:tcPr>
            <w:tcW w:w="3402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=&gt;АГ, МФЦ, Почта, </w:t>
            </w:r>
            <w:r>
              <w:rPr>
                <w:sz w:val="26"/>
                <w:szCs w:val="26"/>
              </w:rPr>
              <w:t xml:space="preserve">ФАС России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  <w:tc>
          <w:tcPr>
            <w:tcW w:w="3969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перечень лиц, входящих в одну группу лиц с заявителем, в отношении которого имеется намерение предоставить муниципальную преференцию, с указанием основания для вхождения таких лиц в эту группу (указанный </w:t>
            </w:r>
            <w:hyperlink w:anchor="Par674" w:tooltip="#Par674" w:history="1">
              <w:r>
                <w:rPr>
                  <w:rStyle w:val="a5"/>
                  <w:rFonts w:eastAsia="SimSun"/>
                  <w:color w:val="000000"/>
                  <w:sz w:val="24"/>
                  <w:szCs w:val="24"/>
                  <w:u w:val="none"/>
                </w:rPr>
                <w:t>перечень</w:t>
              </w:r>
            </w:hyperlink>
            <w:r>
              <w:rPr>
                <w:rFonts w:eastAsia="SimSun"/>
                <w:color w:val="000000"/>
                <w:sz w:val="24"/>
                <w:szCs w:val="24"/>
              </w:rPr>
              <w:t xml:space="preserve"> предоставляется в свободной форме либо по форме 3 </w:t>
            </w:r>
            <w:r>
              <w:rPr>
                <w:color w:val="000000" w:themeColor="text1"/>
                <w:sz w:val="26"/>
                <w:szCs w:val="26"/>
              </w:rPr>
              <w:t xml:space="preserve">(в соответствии с </w:t>
            </w:r>
            <w:r>
              <w:rPr>
                <w:sz w:val="26"/>
                <w:szCs w:val="26"/>
              </w:rPr>
              <w:t>приложением 6)</w:t>
            </w:r>
          </w:p>
        </w:tc>
        <w:tc>
          <w:tcPr>
            <w:tcW w:w="3402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=&gt;АГ, МФЦ, Почта, </w:t>
            </w:r>
            <w:r>
              <w:rPr>
                <w:sz w:val="26"/>
                <w:szCs w:val="26"/>
              </w:rPr>
              <w:t xml:space="preserve">ФАС России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9351" w:type="dxa"/>
            <w:gridSpan w:val="4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подуслуга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8А, 9А</w:t>
            </w:r>
          </w:p>
        </w:tc>
        <w:tc>
          <w:tcPr>
            <w:tcW w:w="3969" w:type="dxa"/>
          </w:tcPr>
          <w:p w:rsidR="003D13AC" w:rsidRDefault="00CF30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w:anchor="Par565" w:tooltip="#Par565" w:history="1">
              <w:r w:rsidR="00332F03">
                <w:rPr>
                  <w:rStyle w:val="a5"/>
                  <w:rFonts w:eastAsia="SimSun"/>
                  <w:color w:val="000000"/>
                  <w:sz w:val="24"/>
                  <w:szCs w:val="24"/>
                  <w:u w:val="none"/>
                </w:rPr>
                <w:t>заявление</w:t>
              </w:r>
            </w:hyperlink>
            <w:r w:rsidR="00332F03">
              <w:rPr>
                <w:rFonts w:eastAsia="SimSun"/>
                <w:color w:val="000000"/>
                <w:sz w:val="24"/>
                <w:szCs w:val="24"/>
              </w:rPr>
              <w:t xml:space="preserve"> о предоставлении муниципальной услуги по рекомендуемой форме, указанной в приложении 7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276" w:type="dxa"/>
            <w:shd w:val="clear" w:color="auto" w:fill="auto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8А, 9А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Документы, указанные в пунктах 8-12 (приложения 3)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 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 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8А, 9А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согласие на обработку персональных данных (в соответствии с </w:t>
            </w:r>
            <w:r>
              <w:rPr>
                <w:sz w:val="24"/>
                <w:szCs w:val="24"/>
              </w:rPr>
              <w:t>приложением 10)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=&gt; </w:t>
            </w:r>
          </w:p>
        </w:tc>
      </w:tr>
      <w:tr w:rsidR="003D13AC">
        <w:tc>
          <w:tcPr>
            <w:tcW w:w="9369" w:type="dxa"/>
            <w:gridSpan w:val="5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1А-9А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D13A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1А-2А, 6А-7А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D13A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3А,8А</w:t>
            </w:r>
          </w:p>
        </w:tc>
        <w:tc>
          <w:tcPr>
            <w:tcW w:w="3969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3402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3D13AC">
        <w:trPr>
          <w:gridAfter w:val="1"/>
          <w:wAfter w:w="18" w:type="dxa"/>
          <w:trHeight w:val="276"/>
        </w:trPr>
        <w:tc>
          <w:tcPr>
            <w:tcW w:w="704" w:type="dxa"/>
          </w:tcPr>
          <w:p w:rsidR="003D13AC" w:rsidRDefault="003D13A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3AC" w:rsidRDefault="003D13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3AC" w:rsidRDefault="003D13A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13AC" w:rsidRDefault="003D13AC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3D13AC" w:rsidRDefault="003D13AC">
      <w:pPr>
        <w:jc w:val="center"/>
        <w:rPr>
          <w:b/>
          <w:color w:val="000000" w:themeColor="text1"/>
          <w:sz w:val="26"/>
          <w:szCs w:val="26"/>
        </w:rPr>
        <w:sectPr w:rsidR="003D13A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3AC" w:rsidRDefault="00332F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13AC" w:rsidRDefault="003D13AC">
      <w:pPr>
        <w:jc w:val="center"/>
        <w:rPr>
          <w:b/>
          <w:color w:val="000000" w:themeColor="text1"/>
          <w:sz w:val="26"/>
          <w:szCs w:val="26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:rsidR="003D13AC" w:rsidRDefault="003D13A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359"/>
        <w:gridCol w:w="37"/>
        <w:gridCol w:w="4380"/>
      </w:tblGrid>
      <w:tr w:rsidR="003D13AC">
        <w:tc>
          <w:tcPr>
            <w:tcW w:w="9344" w:type="dxa"/>
            <w:gridSpan w:val="3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D13AC">
        <w:tc>
          <w:tcPr>
            <w:tcW w:w="4630" w:type="dxa"/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  <w:gridSpan w:val="2"/>
          </w:tcPr>
          <w:p w:rsidR="003D13AC" w:rsidRDefault="00332F03">
            <w:pPr>
              <w:ind w:left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Категории Заявителей (в соответствии с </w:t>
            </w:r>
            <w:r>
              <w:rPr>
                <w:sz w:val="24"/>
                <w:szCs w:val="24"/>
              </w:rPr>
              <w:t>приложением 2)</w:t>
            </w:r>
          </w:p>
        </w:tc>
      </w:tr>
      <w:tr w:rsidR="003D13AC">
        <w:tc>
          <w:tcPr>
            <w:tcW w:w="4630" w:type="dxa"/>
            <w:vAlign w:val="center"/>
          </w:tcPr>
          <w:p w:rsidR="003D13AC" w:rsidRDefault="00332F03">
            <w:pPr>
              <w:pStyle w:val="af3"/>
              <w:spacing w:before="0" w:after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      </w:r>
          </w:p>
          <w:p w:rsidR="003D13AC" w:rsidRDefault="00332F03">
            <w:pPr>
              <w:pStyle w:val="af3"/>
              <w:widowControl w:val="0"/>
              <w:spacing w:before="0" w:after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Не допускается отказ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 уполномоченного органа.</w:t>
            </w:r>
          </w:p>
          <w:p w:rsidR="003D13AC" w:rsidRDefault="003D1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4" w:type="dxa"/>
            <w:gridSpan w:val="2"/>
          </w:tcPr>
          <w:p w:rsidR="003D13AC" w:rsidRDefault="003D13AC">
            <w:pPr>
              <w:ind w:left="70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D13AC">
        <w:tc>
          <w:tcPr>
            <w:tcW w:w="9344" w:type="dxa"/>
            <w:gridSpan w:val="3"/>
            <w:vAlign w:val="center"/>
          </w:tcPr>
          <w:p w:rsidR="003D13AC" w:rsidRDefault="00332F03">
            <w:pPr>
              <w:ind w:left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D13AC">
        <w:trPr>
          <w:trHeight w:val="132"/>
        </w:trPr>
        <w:tc>
          <w:tcPr>
            <w:tcW w:w="4672" w:type="dxa"/>
            <w:gridSpan w:val="2"/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Основания:</w:t>
            </w:r>
          </w:p>
        </w:tc>
        <w:tc>
          <w:tcPr>
            <w:tcW w:w="4672" w:type="dxa"/>
          </w:tcPr>
          <w:p w:rsidR="003D13AC" w:rsidRDefault="00332F03">
            <w:pPr>
              <w:ind w:left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Категории Заявителей (в соответствии с </w:t>
            </w:r>
            <w:r>
              <w:rPr>
                <w:sz w:val="24"/>
                <w:szCs w:val="24"/>
              </w:rPr>
              <w:t>приложением 2)</w:t>
            </w:r>
          </w:p>
        </w:tc>
      </w:tr>
      <w:tr w:rsidR="003D13AC">
        <w:tc>
          <w:tcPr>
            <w:tcW w:w="9344" w:type="dxa"/>
            <w:gridSpan w:val="3"/>
            <w:vAlign w:val="center"/>
          </w:tcPr>
          <w:p w:rsidR="003D13AC" w:rsidRDefault="00332F03">
            <w:pPr>
              <w:ind w:left="709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Подуслуга</w:t>
            </w:r>
            <w:proofErr w:type="spellEnd"/>
            <w:r>
              <w:rPr>
                <w:sz w:val="24"/>
                <w:szCs w:val="24"/>
              </w:rPr>
              <w:t xml:space="preserve"> 1 при передаче в аренду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имущество, отвечающее условиям, указанным в заявлении, отсутствует в реестре муниципального имущества города Когалыма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имущество, отвечающее условиям, указанным в заявлении, подлежит отчуждению в предполагаемые сроки аренды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решение территориального органа ФАС России об отказе в предоставлении муниципальной преференции путем передачи имущества в аренду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наличие фактов предоставления заявителем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1 недостоверных и (или) неполных сведений или не всех документов, указанных в 1-5 (приложения 3)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имущество, отвечающее условиям, указанным в заявлении, не может быть предоставлено без проведения торгов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несоответствие заявителя 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1 требованиям Федерального </w:t>
            </w:r>
            <w:hyperlink r:id="rId21" w:tooltip="consultantplus://offline/ref=B74263D8547DE5313B472889B4C3ED2F11CCA3BFAAE8CBEF1358E514EEA7BCF9DD7677212B5DE4E8DA5468BC4C59SEG" w:history="1">
              <w:r>
                <w:rPr>
                  <w:rStyle w:val="a5"/>
                  <w:rFonts w:eastAsia="SimSun"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eastAsia="SimSun"/>
                <w:color w:val="000000"/>
                <w:sz w:val="24"/>
                <w:szCs w:val="24"/>
              </w:rPr>
              <w:t xml:space="preserve"> от 24.07.2007   №209-ФЗ «О развитии малого и среднего предпринимательства в Российской Федерации», Федерального </w:t>
            </w:r>
            <w:hyperlink r:id="rId22" w:tooltip="consultantplus://offline/ref=B74263D8547DE5313B472889B4C3ED2F11CCA1B4ACE5CBEF1358E514EEA7BCF9DD7677212B5DE4E8DA5468BC4C59SEG" w:history="1">
              <w:r>
                <w:rPr>
                  <w:rStyle w:val="a5"/>
                  <w:rFonts w:eastAsia="SimSun"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eastAsia="SimSun"/>
                <w:color w:val="000000"/>
                <w:sz w:val="24"/>
                <w:szCs w:val="24"/>
              </w:rPr>
              <w:t xml:space="preserve"> от 12.01.1996 №7-ФЗ «О некоммерческих организациях», предъявляемым к заявителям при предоставлении имущества в аренду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и 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непредставление Заявителем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1 документов, необходимых для обращения в ФАС с заявлением о даче согласия на предоставление муниципальной преференции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наличие задолженности по арендной плате за муниципальное имущество, земельные участки, подлежащим поступлению в бюджет города Когалыма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9344" w:type="dxa"/>
            <w:gridSpan w:val="3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Подуслуга</w:t>
            </w:r>
            <w:proofErr w:type="spellEnd"/>
            <w:r>
              <w:rPr>
                <w:sz w:val="24"/>
                <w:szCs w:val="24"/>
              </w:rPr>
              <w:t xml:space="preserve"> 1 при передаче в безвозмездное пользование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имущество, в соответствии с законодательством, не может быть передано заявителю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1 в безвозмездное пользование без проведения торгов</w:t>
            </w:r>
          </w:p>
          <w:p w:rsidR="003D13AC" w:rsidRDefault="003D13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заявление подано неуполномоченным лицом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имущество, отвечающее условиям, указанным в заявлении, подлежит отчуждению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имущество, отвечающее условиям, указанным в заявлении, отсутствует в составе казны города Когалыма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решение территориального органа ФАС России об отказе в предоставлении муниципальной преференции путем передачи имущества в безвозмездное пользование;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наличие фактов предоставления Заявителем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1 недостоверных и (или) неполных сведений или не всех документов, указанных в 1-5 (приложения 3)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pStyle w:val="af3"/>
              <w:spacing w:before="0" w:after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наличие задолженности по уплате налогов, сборов, страховых взносов, пеней, штрафов, процентов (плательщиком сбора, плательщиком страховых взносов, налоговым агентом).</w:t>
            </w:r>
          </w:p>
          <w:p w:rsidR="003D13AC" w:rsidRDefault="003D13AC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1А-7А</w:t>
            </w:r>
          </w:p>
        </w:tc>
      </w:tr>
      <w:tr w:rsidR="003D13AC">
        <w:tc>
          <w:tcPr>
            <w:tcW w:w="9344" w:type="dxa"/>
            <w:gridSpan w:val="3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Подуслуга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3D13AC">
        <w:tc>
          <w:tcPr>
            <w:tcW w:w="4672" w:type="dxa"/>
            <w:gridSpan w:val="2"/>
          </w:tcPr>
          <w:p w:rsidR="003D13AC" w:rsidRDefault="00332F0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несоответствие Заявителя 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2 критериям отбора для оказания имущественной поддержки, предусмотренным </w:t>
            </w:r>
            <w:hyperlink r:id="rId23" w:tooltip="consultantplus://offline/ref=115DBCB02EC2BC61E1BFD12C092C75DD46C19ED6F68939588BE3FD8DB28DACBB5E482FA9B22A4A717ED5674264A61658E2EA59EADD28D5938E4DEDE2I7R7E" w:history="1">
              <w:r>
                <w:rPr>
                  <w:rStyle w:val="a5"/>
                  <w:rFonts w:eastAsia="SimSun"/>
                  <w:color w:val="000000"/>
                  <w:sz w:val="24"/>
                  <w:szCs w:val="24"/>
                  <w:u w:val="none"/>
                </w:rPr>
                <w:t>пунктом 2.2</w:t>
              </w:r>
            </w:hyperlink>
            <w:r>
              <w:rPr>
                <w:rFonts w:eastAsia="SimSun"/>
                <w:color w:val="000000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4672" w:type="dxa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8А-9А</w:t>
            </w:r>
          </w:p>
        </w:tc>
      </w:tr>
      <w:tr w:rsidR="003D13AC">
        <w:tc>
          <w:tcPr>
            <w:tcW w:w="4672" w:type="dxa"/>
            <w:gridSpan w:val="2"/>
          </w:tcPr>
          <w:p w:rsidR="003D13AC" w:rsidRDefault="00332F0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заявитель 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2 не имеет право на оказание имущественной поддержки в соответствии с </w:t>
            </w:r>
            <w:hyperlink r:id="rId24" w:tooltip="consultantplus://offline/ref=115DBCB02EC2BC61E1BFD12C092C75DD46C19ED6F68939588BE3FD8DB28DACBB5E482FA9B22A4A717ED567436EA61658E2EA59EADD28D5938E4DEDE2I7R7E" w:history="1">
              <w:r>
                <w:rPr>
                  <w:rStyle w:val="a5"/>
                  <w:rFonts w:eastAsia="SimSun"/>
                  <w:color w:val="000000"/>
                  <w:sz w:val="24"/>
                  <w:szCs w:val="24"/>
                  <w:u w:val="none"/>
                </w:rPr>
                <w:t>пунктом 2.3</w:t>
              </w:r>
            </w:hyperlink>
            <w:r>
              <w:rPr>
                <w:rFonts w:eastAsia="SimSun"/>
                <w:color w:val="000000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4672" w:type="dxa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8А-9А</w:t>
            </w:r>
          </w:p>
        </w:tc>
      </w:tr>
      <w:tr w:rsidR="003D13AC">
        <w:tc>
          <w:tcPr>
            <w:tcW w:w="4672" w:type="dxa"/>
            <w:gridSpan w:val="2"/>
          </w:tcPr>
          <w:p w:rsidR="003D13AC" w:rsidRDefault="00332F0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заявитель 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2 предоставил недостоверные данные для получения имущественной поддержки</w:t>
            </w:r>
          </w:p>
        </w:tc>
        <w:tc>
          <w:tcPr>
            <w:tcW w:w="4672" w:type="dxa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8А-9А</w:t>
            </w:r>
          </w:p>
        </w:tc>
      </w:tr>
      <w:tr w:rsidR="003D13AC">
        <w:tc>
          <w:tcPr>
            <w:tcW w:w="4672" w:type="dxa"/>
            <w:gridSpan w:val="2"/>
          </w:tcPr>
          <w:p w:rsidR="003D13AC" w:rsidRDefault="00332F0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заявитель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</w:rPr>
              <w:t>подуслуги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</w:rPr>
              <w:t xml:space="preserve"> 2 предоставил неполный перечень необходимых документов, предусмотренных в </w:t>
            </w:r>
            <w:hyperlink r:id="rId25" w:tooltip="consultantplus://offline/ref=115DBCB02EC2BC61E1BFD12C092C75DD46C19ED6F68939588BE3FD8DB28DACBB5E482FA9B22A4A717ED567436AA61658E2EA59EADD28D5938E4DEDE2I7R7E" w:history="1">
              <w:r>
                <w:rPr>
                  <w:rStyle w:val="a5"/>
                  <w:rFonts w:eastAsia="SimSun"/>
                  <w:color w:val="000000"/>
                  <w:sz w:val="24"/>
                  <w:szCs w:val="24"/>
                  <w:u w:val="none"/>
                </w:rPr>
                <w:t>пунктах 8</w:t>
              </w:r>
            </w:hyperlink>
            <w:r>
              <w:rPr>
                <w:rFonts w:eastAsia="SimSun"/>
                <w:sz w:val="24"/>
                <w:szCs w:val="24"/>
              </w:rPr>
              <w:t>-12</w:t>
            </w:r>
            <w:r>
              <w:rPr>
                <w:rFonts w:eastAsia="SimSun"/>
                <w:color w:val="000000"/>
                <w:sz w:val="24"/>
                <w:szCs w:val="24"/>
              </w:rPr>
              <w:t xml:space="preserve"> (приложения 3)</w:t>
            </w:r>
          </w:p>
        </w:tc>
        <w:tc>
          <w:tcPr>
            <w:tcW w:w="4672" w:type="dxa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8А-9А</w:t>
            </w:r>
          </w:p>
        </w:tc>
      </w:tr>
      <w:tr w:rsidR="003D13AC">
        <w:tc>
          <w:tcPr>
            <w:tcW w:w="4672" w:type="dxa"/>
            <w:gridSpan w:val="2"/>
          </w:tcPr>
          <w:p w:rsidR="003D13AC" w:rsidRDefault="00332F03">
            <w:pPr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отсутствие свободного муниципального имущества, включенного в Перечень</w:t>
            </w:r>
          </w:p>
        </w:tc>
        <w:tc>
          <w:tcPr>
            <w:tcW w:w="4672" w:type="dxa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8А-9А</w:t>
            </w:r>
          </w:p>
        </w:tc>
      </w:tr>
      <w:tr w:rsidR="003D13AC">
        <w:tc>
          <w:tcPr>
            <w:tcW w:w="4672" w:type="dxa"/>
            <w:gridSpan w:val="2"/>
          </w:tcPr>
          <w:p w:rsidR="003D13AC" w:rsidRDefault="00332F03">
            <w:pPr>
              <w:pStyle w:val="af3"/>
              <w:spacing w:before="0"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срок аренды запрашиваемого имущества, предоставляемого в порядке имущественной поддержки, превышает срок действия Муниципальной </w:t>
            </w:r>
            <w:hyperlink r:id="rId26" w:tooltip="consultantplus://offline/ref=115DBCB02EC2BC61E1BFD12C092C75DD46C19ED6F68B3C5E83E1FD8DB28DACBB5E482FA9B22A4A717ED166416EA61658E2EA59EADD28D5938E4DEDE2I7R7E" w:history="1">
              <w:r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программы</w:t>
              </w:r>
            </w:hyperlink>
          </w:p>
          <w:p w:rsidR="003D13AC" w:rsidRDefault="003D1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3D13AC" w:rsidRDefault="0033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8А-9А</w:t>
            </w:r>
          </w:p>
        </w:tc>
      </w:tr>
      <w:tr w:rsidR="003D13AC">
        <w:tc>
          <w:tcPr>
            <w:tcW w:w="9344" w:type="dxa"/>
            <w:gridSpan w:val="3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D13AC">
        <w:tc>
          <w:tcPr>
            <w:tcW w:w="4630" w:type="dxa"/>
          </w:tcPr>
          <w:p w:rsidR="003D13AC" w:rsidRDefault="00332F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4" w:type="dxa"/>
            <w:gridSpan w:val="2"/>
            <w:vAlign w:val="center"/>
          </w:tcPr>
          <w:p w:rsidR="003D13AC" w:rsidRDefault="0033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D13AC" w:rsidRDefault="003D13AC">
      <w:pPr>
        <w:jc w:val="both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6"/>
          <w:szCs w:val="26"/>
          <w:lang w:eastAsia="en-US"/>
        </w:rPr>
      </w:pPr>
    </w:p>
    <w:p w:rsidR="003D13AC" w:rsidRDefault="003D13AC">
      <w:pPr>
        <w:jc w:val="right"/>
        <w:rPr>
          <w:sz w:val="26"/>
          <w:szCs w:val="26"/>
          <w:lang w:eastAsia="en-US"/>
        </w:rPr>
      </w:pPr>
    </w:p>
    <w:p w:rsidR="003D13AC" w:rsidRDefault="003D13AC">
      <w:pPr>
        <w:jc w:val="right"/>
        <w:rPr>
          <w:sz w:val="26"/>
          <w:szCs w:val="26"/>
          <w:lang w:eastAsia="en-US"/>
        </w:rPr>
      </w:pPr>
    </w:p>
    <w:p w:rsidR="003D13AC" w:rsidRDefault="003D13AC">
      <w:pPr>
        <w:jc w:val="right"/>
        <w:rPr>
          <w:sz w:val="26"/>
          <w:szCs w:val="26"/>
          <w:lang w:eastAsia="en-US"/>
        </w:rPr>
      </w:pPr>
    </w:p>
    <w:p w:rsidR="003D13AC" w:rsidRDefault="003D13AC">
      <w:pPr>
        <w:jc w:val="right"/>
        <w:rPr>
          <w:sz w:val="26"/>
          <w:szCs w:val="26"/>
          <w:lang w:eastAsia="en-US"/>
        </w:rPr>
      </w:pPr>
    </w:p>
    <w:p w:rsidR="003D13AC" w:rsidRDefault="003D13AC">
      <w:pPr>
        <w:jc w:val="right"/>
        <w:rPr>
          <w:sz w:val="26"/>
          <w:szCs w:val="26"/>
          <w:lang w:eastAsia="en-US"/>
        </w:rPr>
      </w:pP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 5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autoSpaceDE w:val="0"/>
        <w:autoSpaceDN w:val="0"/>
        <w:adjustRightInd w:val="0"/>
        <w:jc w:val="right"/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Администрацию города Когалыма</w:t>
      </w:r>
    </w:p>
    <w:p w:rsidR="003D13AC" w:rsidRDefault="00332F03">
      <w:pPr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кого: _____________________________</w:t>
      </w:r>
    </w:p>
    <w:p w:rsidR="003D13AC" w:rsidRDefault="00332F03">
      <w:pPr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3D13AC" w:rsidRDefault="00332F03">
      <w:pPr>
        <w:autoSpaceDE w:val="0"/>
        <w:autoSpaceDN w:val="0"/>
        <w:adjustRightInd w:val="0"/>
        <w:ind w:left="396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(полное наименование (для юридических лиц), </w:t>
      </w:r>
    </w:p>
    <w:p w:rsidR="003D13AC" w:rsidRDefault="00332F03">
      <w:pPr>
        <w:autoSpaceDE w:val="0"/>
        <w:autoSpaceDN w:val="0"/>
        <w:adjustRightInd w:val="0"/>
        <w:ind w:left="396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Ф.И.О. (для физических лиц и индивидуальных предпринимателей)</w:t>
      </w:r>
    </w:p>
    <w:p w:rsidR="003D13AC" w:rsidRDefault="00332F03">
      <w:pPr>
        <w:autoSpaceDE w:val="0"/>
        <w:autoSpaceDN w:val="0"/>
        <w:adjustRightInd w:val="0"/>
        <w:ind w:left="3969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заявителя: ______________________ _____________________________________</w:t>
      </w:r>
    </w:p>
    <w:p w:rsidR="003D13AC" w:rsidRDefault="00332F03">
      <w:pPr>
        <w:autoSpaceDE w:val="0"/>
        <w:autoSpaceDN w:val="0"/>
        <w:adjustRightInd w:val="0"/>
        <w:ind w:left="396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лица, место регистрации гражданина, телефон (факс), электронная почта и иные реквизиты, позволяющие осуществлять взаимодействие с заявителем)</w:t>
      </w:r>
    </w:p>
    <w:p w:rsidR="003D13AC" w:rsidRDefault="003D13A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5"/>
          <w:szCs w:val="25"/>
          <w:lang w:eastAsia="en-US"/>
        </w:rPr>
      </w:pPr>
      <w:bookmarkStart w:id="8" w:name="Par565"/>
      <w:bookmarkEnd w:id="8"/>
    </w:p>
    <w:p w:rsidR="003D13AC" w:rsidRDefault="00332F0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ЗАЯВЛЕНИЕ</w:t>
      </w:r>
    </w:p>
    <w:p w:rsidR="003D13AC" w:rsidRDefault="003D13A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Прошу предоставить на праве: ______________________________________</w:t>
      </w:r>
    </w:p>
    <w:p w:rsidR="003D13AC" w:rsidRDefault="00332F03">
      <w:pPr>
        <w:autoSpaceDE w:val="0"/>
        <w:autoSpaceDN w:val="0"/>
        <w:adjustRightInd w:val="0"/>
        <w:ind w:firstLine="4111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(аренды, безвозмездного пользования)</w:t>
      </w:r>
    </w:p>
    <w:p w:rsidR="003D13AC" w:rsidRDefault="00332F0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______________________________________________________________________</w:t>
      </w:r>
    </w:p>
    <w:p w:rsidR="003D13AC" w:rsidRDefault="00332F03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(без проведения торгов; без проведения торгов путем предоставления муниципальной преференции)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Наименование (вид) имущества: ____________________________________</w:t>
      </w:r>
    </w:p>
    <w:p w:rsidR="003D13AC" w:rsidRDefault="00332F0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______________________________________________________________________</w:t>
      </w:r>
    </w:p>
    <w:p w:rsidR="003D13AC" w:rsidRDefault="00332F03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(характеристики имущества, которое предполагается получить во временное владение и (или) пользование)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Цели, срок использования имущества _______________________________.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заявлению прилагаю: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1) ______________________________________________________________;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2) ______________________________________________________________;</w:t>
      </w:r>
    </w:p>
    <w:p w:rsidR="003D13AC" w:rsidRDefault="00332F0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(указать пакет документов, прилагаемых к заявлению)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Документы, являющиеся результатом предоставления муниципальной услуги, прошу выдать (направить):</w:t>
      </w:r>
    </w:p>
    <w:p w:rsidR="003D13AC" w:rsidRDefault="00332F03">
      <w:pPr>
        <w:pStyle w:val="af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Theme="minorHAnsi" w:hAnsi="Times New Roman"/>
          <w:sz w:val="25"/>
          <w:szCs w:val="25"/>
        </w:rPr>
        <w:t>нарочно в МФЦ</w:t>
      </w:r>
    </w:p>
    <w:p w:rsidR="003D13AC" w:rsidRDefault="00332F03">
      <w:pPr>
        <w:pStyle w:val="af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Theme="minorHAnsi" w:hAnsi="Times New Roman"/>
          <w:sz w:val="25"/>
          <w:szCs w:val="25"/>
        </w:rPr>
        <w:t>нарочно в _______________________ (указать уполномоченный орган)</w:t>
      </w:r>
    </w:p>
    <w:p w:rsidR="003D13AC" w:rsidRDefault="00332F03">
      <w:pPr>
        <w:pStyle w:val="af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Theme="minorHAnsi" w:hAnsi="Times New Roman"/>
          <w:sz w:val="25"/>
          <w:szCs w:val="25"/>
        </w:rPr>
        <w:t>посредством почтовой связи</w:t>
      </w:r>
    </w:p>
    <w:p w:rsidR="003D13AC" w:rsidRDefault="00332F03">
      <w:pPr>
        <w:pStyle w:val="af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Theme="minorHAnsi" w:hAnsi="Times New Roman"/>
          <w:sz w:val="25"/>
          <w:szCs w:val="25"/>
        </w:rPr>
        <w:t xml:space="preserve">путем направления в электронной форме в личный кабинет </w:t>
      </w:r>
      <w:hyperlink w:anchor="Par602" w:history="1">
        <w:r>
          <w:rPr>
            <w:rFonts w:ascii="Times New Roman" w:eastAsiaTheme="minorHAnsi" w:hAnsi="Times New Roman"/>
            <w:color w:val="0000FF"/>
            <w:sz w:val="25"/>
            <w:szCs w:val="25"/>
          </w:rPr>
          <w:t>&lt;*&gt;</w:t>
        </w:r>
      </w:hyperlink>
    </w:p>
    <w:p w:rsidR="003D13AC" w:rsidRDefault="003D13A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--------------------------------</w:t>
      </w:r>
    </w:p>
    <w:p w:rsidR="003D13AC" w:rsidRDefault="00332F0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bookmarkStart w:id="9" w:name="Par602"/>
      <w:bookmarkEnd w:id="9"/>
      <w:r>
        <w:rPr>
          <w:rFonts w:eastAsiaTheme="minorHAnsi"/>
          <w:sz w:val="25"/>
          <w:szCs w:val="25"/>
          <w:lang w:eastAsia="en-US"/>
        </w:rPr>
        <w:t>&lt;*</w:t>
      </w:r>
      <w:proofErr w:type="gramStart"/>
      <w:r>
        <w:rPr>
          <w:rFonts w:eastAsiaTheme="minorHAnsi"/>
          <w:sz w:val="25"/>
          <w:szCs w:val="25"/>
          <w:lang w:eastAsia="en-US"/>
        </w:rPr>
        <w:t>&gt;  указывается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 при возможности предоставления муниципальной услуги в электронной форме _____________________________________________________</w:t>
      </w:r>
    </w:p>
    <w:p w:rsidR="003D13AC" w:rsidRDefault="00332F03">
      <w:pPr>
        <w:autoSpaceDE w:val="0"/>
        <w:autoSpaceDN w:val="0"/>
        <w:adjustRightInd w:val="0"/>
        <w:ind w:left="2127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(при подаче заявления представителем заявителя указать документ, подтверждающий полномочия представителя)</w:t>
      </w:r>
    </w:p>
    <w:p w:rsidR="003D13AC" w:rsidRDefault="00332F0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«____» __________ ____г                             ___________________</w:t>
      </w:r>
    </w:p>
    <w:p w:rsidR="003D13AC" w:rsidRDefault="00332F03">
      <w:pPr>
        <w:autoSpaceDE w:val="0"/>
        <w:autoSpaceDN w:val="0"/>
        <w:adjustRightInd w:val="0"/>
        <w:ind w:left="5245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(подпись)</w:t>
      </w:r>
    </w:p>
    <w:p w:rsidR="003D13AC" w:rsidRDefault="003D13AC">
      <w:pPr>
        <w:jc w:val="both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32F03">
      <w:pPr>
        <w:jc w:val="right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Приложение 6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Форма 1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10" w:name="Par638"/>
      <w:bookmarkEnd w:id="10"/>
      <w:r>
        <w:rPr>
          <w:rFonts w:eastAsiaTheme="minorHAnsi"/>
          <w:sz w:val="26"/>
          <w:szCs w:val="26"/>
          <w:lang w:eastAsia="en-US"/>
        </w:rPr>
        <w:t>Перечень видов деятельности, осуществляемых и (или)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осуществлявшихся заявителем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5673"/>
        <w:gridCol w:w="2585"/>
      </w:tblGrid>
      <w:tr w:rsidR="003D13A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видов деятельности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Примечание &lt;*&gt;</w:t>
            </w:r>
          </w:p>
        </w:tc>
      </w:tr>
      <w:tr w:rsidR="003D13A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D13AC" w:rsidRDefault="003D13AC">
      <w:pPr>
        <w:autoSpaceDE w:val="0"/>
        <w:autoSpaceDN w:val="0"/>
        <w:adjustRightInd w:val="0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tabs>
          <w:tab w:val="left" w:pos="1020"/>
        </w:tabs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0"/>
        <w:gridCol w:w="568"/>
        <w:gridCol w:w="1984"/>
        <w:gridCol w:w="568"/>
        <w:gridCol w:w="3966"/>
      </w:tblGrid>
      <w:tr w:rsidR="003D13AC">
        <w:tc>
          <w:tcPr>
            <w:tcW w:w="967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2257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</w:tr>
      <w:tr w:rsidR="003D13AC">
        <w:tc>
          <w:tcPr>
            <w:tcW w:w="967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(дата)</w:t>
            </w: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1129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(подпись)</w:t>
            </w: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2257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(расшифровка подписи)</w:t>
            </w:r>
          </w:p>
        </w:tc>
      </w:tr>
    </w:tbl>
    <w:p w:rsidR="003D13AC" w:rsidRDefault="003D13AC">
      <w:pPr>
        <w:tabs>
          <w:tab w:val="left" w:pos="1020"/>
        </w:tabs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3D13AC">
          <w:headerReference w:type="default" r:id="rId27"/>
          <w:pgSz w:w="11905" w:h="16838"/>
          <w:pgMar w:top="1134" w:right="567" w:bottom="1134" w:left="2552" w:header="0" w:footer="0" w:gutter="0"/>
          <w:cols w:space="720"/>
          <w:docGrid w:linePitch="272"/>
        </w:sectPr>
      </w:pPr>
      <w:r>
        <w:rPr>
          <w:rFonts w:eastAsiaTheme="minorHAnsi"/>
          <w:sz w:val="26"/>
          <w:szCs w:val="26"/>
          <w:lang w:eastAsia="en-US"/>
        </w:rPr>
        <w:t>&lt;*&gt; В примечании заявитель вправе указать информацию о том, является ли конкретный вид деятельности осуществляемым, либо относится к осуществлявшимся, а также указать реквизиты документов, подтверждающих и (или) подтверждавших право на осуществление указанных видов деятельности, если в соответствии с законодательством для их осуществления требуются и (или) требовались специальные разрешения.</w:t>
      </w:r>
    </w:p>
    <w:p w:rsidR="003D13AC" w:rsidRDefault="00332F03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Форма 2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11" w:name="Par655"/>
      <w:bookmarkEnd w:id="11"/>
      <w:r>
        <w:rPr>
          <w:rFonts w:eastAsiaTheme="minorHAnsi"/>
          <w:sz w:val="26"/>
          <w:szCs w:val="26"/>
          <w:lang w:eastAsia="en-US"/>
        </w:rPr>
        <w:t>Наименование видов товаров, объем товаров, произведенных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 (или) реализованных заявителем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4456"/>
        <w:gridCol w:w="1957"/>
        <w:gridCol w:w="1930"/>
      </w:tblGrid>
      <w:tr w:rsidR="003D13A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видов товаров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произведенных товаров &lt;**&gt;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реализованных товаров &lt;**&gt;</w:t>
            </w:r>
          </w:p>
        </w:tc>
      </w:tr>
      <w:tr w:rsidR="003D13A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3D13AC" w:rsidRDefault="00332F03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&lt;**&gt; Таблица заполняется с обязательным указанием единиц измерения объема (штук, единиц, кг, тонн, литров и т.д.).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8"/>
        <w:gridCol w:w="578"/>
        <w:gridCol w:w="2016"/>
        <w:gridCol w:w="577"/>
        <w:gridCol w:w="4031"/>
      </w:tblGrid>
      <w:tr w:rsidR="003D13AC">
        <w:tc>
          <w:tcPr>
            <w:tcW w:w="967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2257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</w:tr>
      <w:tr w:rsidR="003D13AC">
        <w:tc>
          <w:tcPr>
            <w:tcW w:w="967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(дата)</w:t>
            </w: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1129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(подпись)</w:t>
            </w: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2257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(расшифровка подписи)</w:t>
            </w:r>
          </w:p>
        </w:tc>
      </w:tr>
    </w:tbl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Форма 3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12" w:name="Par674"/>
      <w:bookmarkEnd w:id="12"/>
      <w:r>
        <w:rPr>
          <w:rFonts w:eastAsiaTheme="minorHAnsi"/>
          <w:sz w:val="26"/>
          <w:szCs w:val="26"/>
          <w:lang w:eastAsia="en-US"/>
        </w:rPr>
        <w:t>Перечень лиц, входящих в одну группу лиц с заявителем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4"/>
        <w:gridCol w:w="1805"/>
        <w:gridCol w:w="2971"/>
      </w:tblGrid>
      <w:tr w:rsidR="003D1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Перечень лиц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AC" w:rsidRDefault="00332F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Основания для вхождения лиц в группу</w:t>
            </w:r>
          </w:p>
        </w:tc>
      </w:tr>
      <w:tr w:rsidR="003D1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AC" w:rsidRDefault="003D13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spacing w:after="200" w:line="276" w:lineRule="auto"/>
        <w:rPr>
          <w:sz w:val="25"/>
          <w:szCs w:val="25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8"/>
        <w:gridCol w:w="578"/>
        <w:gridCol w:w="2016"/>
        <w:gridCol w:w="577"/>
        <w:gridCol w:w="4031"/>
      </w:tblGrid>
      <w:tr w:rsidR="003D13AC">
        <w:tc>
          <w:tcPr>
            <w:tcW w:w="967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2257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</w:tr>
      <w:tr w:rsidR="003D13AC">
        <w:tc>
          <w:tcPr>
            <w:tcW w:w="967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(дата)</w:t>
            </w: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1129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(подпись)</w:t>
            </w:r>
          </w:p>
        </w:tc>
        <w:tc>
          <w:tcPr>
            <w:tcW w:w="323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2257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(расшифровка подписи)</w:t>
            </w:r>
          </w:p>
        </w:tc>
      </w:tr>
    </w:tbl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D13AC">
      <w:pPr>
        <w:jc w:val="right"/>
        <w:rPr>
          <w:sz w:val="25"/>
          <w:szCs w:val="25"/>
          <w:lang w:eastAsia="en-US"/>
        </w:rPr>
      </w:pPr>
    </w:p>
    <w:p w:rsidR="003D13AC" w:rsidRDefault="00332F03">
      <w:pPr>
        <w:jc w:val="right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Приложение 7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32F03">
      <w:pPr>
        <w:autoSpaceDE w:val="0"/>
        <w:autoSpaceDN w:val="0"/>
        <w:adjustRightInd w:val="0"/>
        <w:ind w:left="396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Администрацию города Когалыма</w:t>
      </w:r>
    </w:p>
    <w:p w:rsidR="003D13AC" w:rsidRDefault="00332F03">
      <w:pPr>
        <w:autoSpaceDE w:val="0"/>
        <w:autoSpaceDN w:val="0"/>
        <w:adjustRightInd w:val="0"/>
        <w:ind w:left="396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</w:t>
      </w:r>
    </w:p>
    <w:p w:rsidR="003D13AC" w:rsidRDefault="00332F03">
      <w:pPr>
        <w:autoSpaceDE w:val="0"/>
        <w:autoSpaceDN w:val="0"/>
        <w:adjustRightInd w:val="0"/>
        <w:ind w:left="396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___________________________________ _____________________________________ _____________________________________</w:t>
      </w:r>
    </w:p>
    <w:p w:rsidR="003D13AC" w:rsidRDefault="00332F03">
      <w:pPr>
        <w:autoSpaceDE w:val="0"/>
        <w:autoSpaceDN w:val="0"/>
        <w:adjustRightInd w:val="0"/>
        <w:ind w:left="396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(указывается наименование юр. лица ИП или </w:t>
      </w:r>
      <w:proofErr w:type="spellStart"/>
      <w:r>
        <w:rPr>
          <w:rFonts w:eastAsiaTheme="minorHAnsi"/>
          <w:lang w:eastAsia="en-US"/>
        </w:rPr>
        <w:t>самозанятого</w:t>
      </w:r>
      <w:proofErr w:type="spellEnd"/>
      <w:r>
        <w:rPr>
          <w:rFonts w:eastAsiaTheme="minorHAnsi"/>
          <w:lang w:eastAsia="en-US"/>
        </w:rPr>
        <w:t>, его ИНН, адрес регистрации/проживания, контактный телефон)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Заявление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предоставлении в аренду муниципального имущества в порядке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муниципальной преференции, не требующей предварительного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согласия в письменной форме антимонопольного органа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____________________________________________, прошу предоставить</w:t>
      </w:r>
    </w:p>
    <w:p w:rsidR="003D13AC" w:rsidRDefault="00332F03">
      <w:pPr>
        <w:autoSpaceDE w:val="0"/>
        <w:autoSpaceDN w:val="0"/>
        <w:adjustRightInd w:val="0"/>
        <w:ind w:right="24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юридического лица, индивидуального предпринимателя</w:t>
      </w:r>
    </w:p>
    <w:p w:rsidR="003D13AC" w:rsidRDefault="00332F03">
      <w:pPr>
        <w:autoSpaceDE w:val="0"/>
        <w:autoSpaceDN w:val="0"/>
        <w:adjustRightInd w:val="0"/>
        <w:ind w:right="24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или </w:t>
      </w:r>
      <w:proofErr w:type="spellStart"/>
      <w:r>
        <w:rPr>
          <w:rFonts w:eastAsiaTheme="minorHAnsi"/>
          <w:lang w:eastAsia="en-US"/>
        </w:rPr>
        <w:t>самозанятого</w:t>
      </w:r>
      <w:proofErr w:type="spellEnd"/>
      <w:r>
        <w:rPr>
          <w:rFonts w:eastAsiaTheme="minorHAnsi"/>
          <w:lang w:eastAsia="en-US"/>
        </w:rPr>
        <w:t>)</w:t>
      </w: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аренду сроком на ____ лет имущество, расположенное по адресу: ___________ ____________________________________________________________________,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(в соответствии с перечнем имущества, предназначенного для предоставления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аренду Субъектам МСП и </w:t>
      </w:r>
      <w:proofErr w:type="spellStart"/>
      <w:r>
        <w:rPr>
          <w:rFonts w:eastAsiaTheme="minorHAnsi"/>
          <w:lang w:eastAsia="en-US"/>
        </w:rPr>
        <w:t>самозанятым</w:t>
      </w:r>
      <w:proofErr w:type="spellEnd"/>
      <w:r>
        <w:rPr>
          <w:rFonts w:eastAsiaTheme="minorHAnsi"/>
          <w:lang w:eastAsia="en-US"/>
        </w:rPr>
        <w:t>)</w:t>
      </w: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использования ________________________________________________.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Настоящим заявлением подтверждаю, что являюсь субъектом _______________ __________________________________ предпринимательства или </w:t>
      </w:r>
      <w:proofErr w:type="spellStart"/>
      <w:r>
        <w:rPr>
          <w:rFonts w:eastAsiaTheme="minorHAnsi"/>
          <w:sz w:val="26"/>
          <w:szCs w:val="26"/>
          <w:lang w:eastAsia="en-US"/>
        </w:rPr>
        <w:t>самозанятым</w:t>
      </w:r>
      <w:proofErr w:type="spellEnd"/>
      <w:r>
        <w:rPr>
          <w:rFonts w:eastAsiaTheme="minorHAnsi"/>
          <w:sz w:val="26"/>
          <w:szCs w:val="26"/>
          <w:lang w:eastAsia="en-US"/>
        </w:rPr>
        <w:t>.</w:t>
      </w:r>
    </w:p>
    <w:p w:rsidR="003D13AC" w:rsidRDefault="00332F03">
      <w:pPr>
        <w:autoSpaceDE w:val="0"/>
        <w:autoSpaceDN w:val="0"/>
        <w:adjustRightInd w:val="0"/>
        <w:ind w:right="4535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(малого/среднего - нужное указать)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настоящее время отсутствует: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решение о ликвидации, решение арбитражного суда о признании банкротом, об открытии конкурсного производства, решение о приостановлении деятельности в порядке, предусмотренном </w:t>
      </w:r>
      <w:hyperlink r:id="rId28" w:history="1">
        <w:r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 об административных правонарушениях ____________________________________</w:t>
      </w: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____________________________________________________________________.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юридического лица, индивидуального предпринимателя)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предоставления в аренду имущества обязуюсь использовать его по вышеуказанному целевому назначению, не передавать права и обязанности по договору аренды третьим лицам, своевременно и в полном объеме оплачивать арендную плату.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Приложение: ________________________________________________________</w:t>
      </w:r>
    </w:p>
    <w:p w:rsidR="003D13AC" w:rsidRDefault="00332F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(указываются наименование и реквизиты прилагаемых документов в соответствии с </w:t>
      </w:r>
      <w:hyperlink r:id="rId29" w:history="1">
        <w:r>
          <w:rPr>
            <w:rFonts w:eastAsiaTheme="minorHAnsi"/>
            <w:lang w:eastAsia="en-US"/>
          </w:rPr>
          <w:t>пунктом 2</w:t>
        </w:r>
      </w:hyperlink>
      <w:r>
        <w:rPr>
          <w:rFonts w:eastAsiaTheme="minorHAnsi"/>
          <w:lang w:eastAsia="en-US"/>
        </w:rPr>
        <w:t>0 административного регламента).</w:t>
      </w:r>
    </w:p>
    <w:p w:rsidR="003D13AC" w:rsidRDefault="00332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Не возражаю против включения в общедоступные источники моих персональных данных.</w:t>
      </w: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D13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Дата_______________    ___________________________________________</w:t>
      </w:r>
    </w:p>
    <w:p w:rsidR="003D13AC" w:rsidRDefault="00332F0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(</w:t>
      </w:r>
      <w:proofErr w:type="gramStart"/>
      <w:r>
        <w:rPr>
          <w:rFonts w:eastAsiaTheme="minorHAnsi"/>
          <w:lang w:eastAsia="en-US"/>
        </w:rPr>
        <w:t xml:space="preserve">подпись)   </w:t>
      </w:r>
      <w:proofErr w:type="gramEnd"/>
      <w:r>
        <w:rPr>
          <w:rFonts w:eastAsiaTheme="minorHAnsi"/>
          <w:lang w:eastAsia="en-US"/>
        </w:rPr>
        <w:t xml:space="preserve"> (ФИО лица, подписавшего заявление)</w:t>
      </w:r>
    </w:p>
    <w:p w:rsidR="003D13AC" w:rsidRDefault="003D13AC">
      <w:pPr>
        <w:autoSpaceDE w:val="0"/>
        <w:autoSpaceDN w:val="0"/>
        <w:adjustRightInd w:val="0"/>
        <w:rPr>
          <w:rFonts w:eastAsiaTheme="minorHAnsi"/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32F03">
      <w:pPr>
        <w:ind w:left="1702" w:right="-1" w:firstLine="708"/>
        <w:jc w:val="right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Приложение 8</w:t>
      </w:r>
    </w:p>
    <w:p w:rsidR="003D13AC" w:rsidRDefault="00332F03">
      <w:pPr>
        <w:jc w:val="right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«Передача в аренду, безвозмездное пользование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имущества, находящегося в собственности </w:t>
      </w:r>
    </w:p>
    <w:p w:rsidR="003D13AC" w:rsidRDefault="00332F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образования, за исключением</w:t>
      </w:r>
    </w:p>
    <w:p w:rsidR="003D13AC" w:rsidRDefault="00332F0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земельных участков и жилых помещений»</w:t>
      </w:r>
    </w:p>
    <w:p w:rsidR="003D13AC" w:rsidRDefault="003D13AC">
      <w:pPr>
        <w:ind w:left="1702" w:right="-709" w:firstLine="708"/>
        <w:jc w:val="center"/>
        <w:rPr>
          <w:sz w:val="25"/>
          <w:szCs w:val="25"/>
          <w:lang w:eastAsia="en-US"/>
        </w:rPr>
      </w:pPr>
    </w:p>
    <w:p w:rsidR="003D13AC" w:rsidRDefault="00332F03">
      <w:pPr>
        <w:jc w:val="center"/>
        <w:rPr>
          <w:rFonts w:eastAsia="Calibri"/>
          <w:b/>
          <w:sz w:val="25"/>
          <w:szCs w:val="25"/>
          <w:lang w:eastAsia="en-US"/>
        </w:rPr>
      </w:pPr>
      <w:r>
        <w:rPr>
          <w:rFonts w:eastAsia="Calibri"/>
          <w:b/>
          <w:sz w:val="25"/>
          <w:szCs w:val="25"/>
          <w:lang w:eastAsia="en-US"/>
        </w:rPr>
        <w:t>Согласие субъекта персональных данных</w:t>
      </w:r>
    </w:p>
    <w:p w:rsidR="003D13AC" w:rsidRDefault="00332F03">
      <w:pPr>
        <w:jc w:val="center"/>
        <w:rPr>
          <w:rFonts w:eastAsia="Calibri"/>
          <w:b/>
          <w:sz w:val="25"/>
          <w:szCs w:val="25"/>
          <w:lang w:eastAsia="en-US"/>
        </w:rPr>
      </w:pPr>
      <w:r>
        <w:rPr>
          <w:rFonts w:eastAsia="Calibri"/>
          <w:b/>
          <w:sz w:val="25"/>
          <w:szCs w:val="25"/>
          <w:lang w:eastAsia="en-US"/>
        </w:rPr>
        <w:t>на обработку персональных данных (</w:t>
      </w:r>
      <w:proofErr w:type="spellStart"/>
      <w:r>
        <w:rPr>
          <w:rFonts w:eastAsia="Calibri"/>
          <w:b/>
          <w:sz w:val="25"/>
          <w:szCs w:val="25"/>
          <w:lang w:eastAsia="en-US"/>
        </w:rPr>
        <w:t>ПДн</w:t>
      </w:r>
      <w:proofErr w:type="spellEnd"/>
      <w:r>
        <w:rPr>
          <w:rFonts w:eastAsia="Calibri"/>
          <w:b/>
          <w:sz w:val="25"/>
          <w:szCs w:val="25"/>
          <w:lang w:eastAsia="en-US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291"/>
        <w:gridCol w:w="289"/>
        <w:gridCol w:w="534"/>
        <w:gridCol w:w="129"/>
        <w:gridCol w:w="143"/>
        <w:gridCol w:w="850"/>
        <w:gridCol w:w="1984"/>
        <w:gridCol w:w="600"/>
        <w:gridCol w:w="3058"/>
        <w:gridCol w:w="282"/>
        <w:gridCol w:w="313"/>
      </w:tblGrid>
      <w:tr w:rsidR="003D13AC">
        <w:trPr>
          <w:gridAfter w:val="1"/>
          <w:wAfter w:w="175" w:type="pct"/>
          <w:trHeight w:val="151"/>
          <w:jc w:val="center"/>
        </w:trPr>
        <w:tc>
          <w:tcPr>
            <w:tcW w:w="419" w:type="pct"/>
            <w:gridSpan w:val="2"/>
          </w:tcPr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Я,</w:t>
            </w:r>
          </w:p>
        </w:tc>
        <w:tc>
          <w:tcPr>
            <w:tcW w:w="424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8" w:type="pct"/>
          </w:tcPr>
          <w:p w:rsidR="003D13AC" w:rsidRDefault="00332F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,</w:t>
            </w:r>
          </w:p>
        </w:tc>
      </w:tr>
      <w:tr w:rsidR="003D13AC">
        <w:trPr>
          <w:gridAfter w:val="1"/>
          <w:wAfter w:w="175" w:type="pct"/>
          <w:trHeight w:val="413"/>
          <w:jc w:val="center"/>
        </w:trPr>
        <w:tc>
          <w:tcPr>
            <w:tcW w:w="4667" w:type="pct"/>
            <w:gridSpan w:val="10"/>
          </w:tcPr>
          <w:p w:rsidR="003D13AC" w:rsidRDefault="00332F03">
            <w:pPr>
              <w:jc w:val="center"/>
            </w:pPr>
            <w:r>
              <w:t>(фамилия, имя, отчество)</w:t>
            </w:r>
          </w:p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проживающий(</w:t>
            </w:r>
            <w:proofErr w:type="spellStart"/>
            <w:r>
              <w:rPr>
                <w:sz w:val="25"/>
                <w:szCs w:val="25"/>
              </w:rPr>
              <w:t>ая</w:t>
            </w:r>
            <w:proofErr w:type="spellEnd"/>
            <w:r>
              <w:rPr>
                <w:sz w:val="25"/>
                <w:szCs w:val="25"/>
              </w:rPr>
              <w:t xml:space="preserve">) по адресу: </w:t>
            </w:r>
          </w:p>
        </w:tc>
        <w:tc>
          <w:tcPr>
            <w:tcW w:w="158" w:type="pct"/>
            <w:vMerge w:val="restart"/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203"/>
          <w:jc w:val="center"/>
        </w:trPr>
        <w:tc>
          <w:tcPr>
            <w:tcW w:w="880" w:type="pct"/>
            <w:gridSpan w:val="4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8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" w:type="pct"/>
            <w:vMerge/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202"/>
          <w:jc w:val="center"/>
        </w:trPr>
        <w:tc>
          <w:tcPr>
            <w:tcW w:w="4667" w:type="pct"/>
            <w:gridSpan w:val="10"/>
            <w:tcBorders>
              <w:top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" w:type="pct"/>
            <w:vMerge/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20"/>
          <w:jc w:val="center"/>
        </w:trPr>
        <w:tc>
          <w:tcPr>
            <w:tcW w:w="1032" w:type="pct"/>
            <w:gridSpan w:val="6"/>
          </w:tcPr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паспорт серии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47" w:type="pct"/>
            <w:gridSpan w:val="2"/>
          </w:tcPr>
          <w:p w:rsidR="003D13AC" w:rsidRDefault="00332F0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</w:tc>
        <w:tc>
          <w:tcPr>
            <w:tcW w:w="1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20"/>
          <w:jc w:val="center"/>
        </w:trPr>
        <w:tc>
          <w:tcPr>
            <w:tcW w:w="581" w:type="pct"/>
            <w:gridSpan w:val="3"/>
            <w:tcBorders>
              <w:top w:val="nil"/>
              <w:left w:val="nil"/>
              <w:right w:val="nil"/>
            </w:tcBorders>
          </w:tcPr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выдан </w:t>
            </w:r>
          </w:p>
        </w:tc>
        <w:tc>
          <w:tcPr>
            <w:tcW w:w="424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trHeight w:val="156"/>
          <w:jc w:val="center"/>
        </w:trPr>
        <w:tc>
          <w:tcPr>
            <w:tcW w:w="952" w:type="pct"/>
            <w:gridSpan w:val="5"/>
            <w:tcBorders>
              <w:left w:val="nil"/>
              <w:right w:val="nil"/>
            </w:tcBorders>
          </w:tcPr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дата выдачи</w:t>
            </w:r>
          </w:p>
        </w:tc>
        <w:tc>
          <w:tcPr>
            <w:tcW w:w="3873" w:type="pct"/>
            <w:gridSpan w:val="6"/>
            <w:tcBorders>
              <w:left w:val="nil"/>
              <w:right w:val="nil"/>
            </w:tcBorders>
          </w:tcPr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«____»____________ ____г.</w:t>
            </w:r>
          </w:p>
        </w:tc>
      </w:tr>
      <w:tr w:rsidR="003D13AC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 w:type="page"/>
            </w:r>
            <w:r>
              <w:rPr>
                <w:sz w:val="25"/>
                <w:szCs w:val="25"/>
              </w:rPr>
              <w:br w:type="page"/>
            </w:r>
          </w:p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данные документа, подтверждающего полномочия законного представителя </w:t>
            </w:r>
            <w:r>
              <w:rPr>
                <w:i/>
                <w:sz w:val="25"/>
                <w:szCs w:val="25"/>
              </w:rPr>
              <w:t>(заполняются в том случае, если согласие заполняет законный представитель)</w:t>
            </w:r>
            <w:r>
              <w:rPr>
                <w:sz w:val="25"/>
                <w:szCs w:val="25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1"/>
            </w:tblGrid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ind w:left="-78"/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ind w:left="-78"/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являюсь субъектом </w:t>
            </w:r>
            <w:proofErr w:type="spellStart"/>
            <w:r>
              <w:rPr>
                <w:sz w:val="25"/>
                <w:szCs w:val="25"/>
              </w:rPr>
              <w:t>ПДн</w:t>
            </w:r>
            <w:proofErr w:type="spellEnd"/>
            <w:r>
              <w:rPr>
                <w:sz w:val="25"/>
                <w:szCs w:val="25"/>
              </w:rPr>
              <w:t xml:space="preserve"> / законным представителем субъекта </w:t>
            </w:r>
            <w:proofErr w:type="spellStart"/>
            <w:r>
              <w:rPr>
                <w:sz w:val="25"/>
                <w:szCs w:val="25"/>
              </w:rPr>
              <w:t>ПДн</w:t>
            </w:r>
            <w:proofErr w:type="spellEnd"/>
            <w:r>
              <w:rPr>
                <w:sz w:val="25"/>
                <w:szCs w:val="25"/>
              </w:rPr>
              <w:t xml:space="preserve"> и даю согласие на обработку его персональных данных </w:t>
            </w:r>
            <w:r>
              <w:rPr>
                <w:i/>
                <w:sz w:val="25"/>
                <w:szCs w:val="25"/>
              </w:rPr>
              <w:t>(нужное подчеркнуть)</w:t>
            </w:r>
            <w:r>
              <w:rPr>
                <w:sz w:val="25"/>
                <w:szCs w:val="25"/>
              </w:rPr>
              <w:t>:</w:t>
            </w:r>
          </w:p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  <w:p w:rsidR="003D13AC" w:rsidRDefault="00332F0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ВНИМАНИЕ!</w:t>
            </w:r>
          </w:p>
          <w:p w:rsidR="003D13AC" w:rsidRDefault="00332F0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Сведения о субъекте </w:t>
            </w:r>
            <w:proofErr w:type="spellStart"/>
            <w:r>
              <w:rPr>
                <w:b/>
                <w:sz w:val="25"/>
                <w:szCs w:val="25"/>
              </w:rPr>
              <w:t>ПДн</w:t>
            </w:r>
            <w:proofErr w:type="spellEnd"/>
            <w:r>
              <w:rPr>
                <w:b/>
                <w:sz w:val="25"/>
                <w:szCs w:val="25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99"/>
              <w:gridCol w:w="1606"/>
              <w:gridCol w:w="1277"/>
              <w:gridCol w:w="4709"/>
            </w:tblGrid>
            <w:tr w:rsidR="003D13A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32F03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 xml:space="preserve">Сведения о субъекте </w:t>
                  </w:r>
                  <w:proofErr w:type="spellStart"/>
                  <w:r>
                    <w:rPr>
                      <w:b/>
                      <w:sz w:val="25"/>
                      <w:szCs w:val="25"/>
                    </w:rPr>
                    <w:t>ПДн</w:t>
                  </w:r>
                  <w:proofErr w:type="spellEnd"/>
                  <w:r>
                    <w:rPr>
                      <w:b/>
                      <w:sz w:val="25"/>
                      <w:szCs w:val="25"/>
                    </w:rPr>
                    <w:t xml:space="preserve"> (категория субъекта </w:t>
                  </w:r>
                  <w:proofErr w:type="spellStart"/>
                  <w:r>
                    <w:rPr>
                      <w:b/>
                      <w:sz w:val="25"/>
                      <w:szCs w:val="25"/>
                    </w:rPr>
                    <w:t>ПДн</w:t>
                  </w:r>
                  <w:proofErr w:type="spellEnd"/>
                  <w:r>
                    <w:rPr>
                      <w:b/>
                      <w:sz w:val="25"/>
                      <w:szCs w:val="25"/>
                    </w:rPr>
                    <w:t>):</w:t>
                  </w:r>
                </w:p>
              </w:tc>
            </w:tr>
            <w:tr w:rsidR="003D13AC">
              <w:trPr>
                <w:trHeight w:val="257"/>
              </w:trPr>
              <w:tc>
                <w:tcPr>
                  <w:tcW w:w="47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3D13AC" w:rsidRDefault="00332F03">
                  <w:pPr>
                    <w:jc w:val="both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ФИО</w:t>
                  </w:r>
                </w:p>
              </w:tc>
              <w:tc>
                <w:tcPr>
                  <w:tcW w:w="452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D13AC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66"/>
              </w:trPr>
              <w:tc>
                <w:tcPr>
                  <w:tcW w:w="14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3D13AC" w:rsidRDefault="00332F03">
                  <w:pPr>
                    <w:jc w:val="both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адрес проживания</w:t>
                  </w:r>
                </w:p>
              </w:tc>
              <w:tc>
                <w:tcPr>
                  <w:tcW w:w="35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D13AC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D13AC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315"/>
              </w:trPr>
              <w:tc>
                <w:tcPr>
                  <w:tcW w:w="219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D13AC" w:rsidRDefault="00332F03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D13AC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D13AC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13AC" w:rsidRDefault="003D13AC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>
              <w:rPr>
                <w:b/>
                <w:sz w:val="25"/>
                <w:szCs w:val="25"/>
              </w:rPr>
              <w:t>Администрации города Когалыма</w:t>
            </w:r>
            <w:r>
              <w:rPr>
                <w:sz w:val="25"/>
                <w:szCs w:val="25"/>
              </w:rPr>
              <w:t xml:space="preserve">, адрес: 628481, </w:t>
            </w:r>
            <w:proofErr w:type="spellStart"/>
            <w:r>
              <w:rPr>
                <w:sz w:val="25"/>
                <w:szCs w:val="25"/>
              </w:rPr>
              <w:t>ул.Дружбы</w:t>
            </w:r>
            <w:proofErr w:type="spellEnd"/>
            <w:r>
              <w:rPr>
                <w:sz w:val="25"/>
                <w:szCs w:val="25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1"/>
            </w:tblGrid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  <w:p w:rsidR="003D13AC" w:rsidRDefault="00332F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1"/>
            </w:tblGrid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  <w:tr w:rsidR="003D13A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D13AC" w:rsidRDefault="003D13AC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3D13AC" w:rsidRDefault="003D13AC">
            <w:pPr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:rsidR="003D13AC" w:rsidRDefault="003D13AC">
            <w:pPr>
              <w:ind w:firstLine="601"/>
              <w:jc w:val="both"/>
              <w:rPr>
                <w:sz w:val="25"/>
                <w:szCs w:val="25"/>
              </w:rPr>
            </w:pPr>
          </w:p>
          <w:p w:rsidR="003D13AC" w:rsidRDefault="00332F03">
            <w:pPr>
              <w:ind w:firstLine="60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3D13AC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1"/>
          </w:tcPr>
          <w:p w:rsidR="003D13AC" w:rsidRDefault="003D13AC">
            <w:pPr>
              <w:ind w:firstLine="601"/>
              <w:jc w:val="both"/>
              <w:rPr>
                <w:sz w:val="25"/>
                <w:szCs w:val="25"/>
              </w:rPr>
            </w:pPr>
          </w:p>
          <w:p w:rsidR="003D13AC" w:rsidRDefault="00332F03">
            <w:pPr>
              <w:ind w:firstLine="60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3D13AC" w:rsidRDefault="003D13AC">
            <w:pPr>
              <w:ind w:firstLine="601"/>
              <w:jc w:val="both"/>
              <w:rPr>
                <w:sz w:val="25"/>
                <w:szCs w:val="25"/>
              </w:rPr>
            </w:pPr>
          </w:p>
          <w:p w:rsidR="003D13AC" w:rsidRDefault="00332F03">
            <w:pPr>
              <w:ind w:firstLine="60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30" w:history="1">
              <w:r>
                <w:rPr>
                  <w:sz w:val="25"/>
                  <w:szCs w:val="25"/>
                </w:rPr>
                <w:t>пп.2-11 ч.1 ст.6</w:t>
              </w:r>
            </w:hyperlink>
            <w:r>
              <w:rPr>
                <w:sz w:val="25"/>
                <w:szCs w:val="25"/>
              </w:rPr>
              <w:t xml:space="preserve"> и пп.2-10 </w:t>
            </w:r>
            <w:hyperlink r:id="rId31" w:history="1">
              <w:r>
                <w:rPr>
                  <w:sz w:val="25"/>
                  <w:szCs w:val="25"/>
                </w:rPr>
                <w:t>ч.2</w:t>
              </w:r>
            </w:hyperlink>
            <w:r>
              <w:rPr>
                <w:sz w:val="25"/>
                <w:szCs w:val="25"/>
              </w:rPr>
              <w:t xml:space="preserve"> ст.10 Федерального закона от 27 июля 2006 г. №152-ФЗ «О персональных данных».</w:t>
            </w:r>
          </w:p>
          <w:p w:rsidR="003D13AC" w:rsidRDefault="003D13AC">
            <w:pPr>
              <w:ind w:firstLine="601"/>
              <w:jc w:val="both"/>
              <w:rPr>
                <w:sz w:val="25"/>
                <w:szCs w:val="25"/>
              </w:rPr>
            </w:pPr>
          </w:p>
        </w:tc>
      </w:tr>
      <w:tr w:rsidR="003D13AC">
        <w:trPr>
          <w:gridBefore w:val="1"/>
          <w:wBefore w:w="256" w:type="pct"/>
          <w:jc w:val="center"/>
        </w:trPr>
        <w:tc>
          <w:tcPr>
            <w:tcW w:w="776" w:type="pct"/>
            <w:gridSpan w:val="5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476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336" w:type="pct"/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  <w:tc>
          <w:tcPr>
            <w:tcW w:w="2045" w:type="pct"/>
            <w:gridSpan w:val="3"/>
            <w:tcBorders>
              <w:bottom w:val="single" w:sz="4" w:space="0" w:color="auto"/>
            </w:tcBorders>
          </w:tcPr>
          <w:p w:rsidR="003D13AC" w:rsidRDefault="003D13AC">
            <w:pPr>
              <w:jc w:val="center"/>
              <w:rPr>
                <w:sz w:val="25"/>
                <w:szCs w:val="25"/>
                <w:vertAlign w:val="superscript"/>
              </w:rPr>
            </w:pPr>
          </w:p>
        </w:tc>
      </w:tr>
      <w:tr w:rsidR="003D13AC">
        <w:trPr>
          <w:gridBefore w:val="1"/>
          <w:wBefore w:w="256" w:type="pct"/>
          <w:jc w:val="center"/>
        </w:trPr>
        <w:tc>
          <w:tcPr>
            <w:tcW w:w="776" w:type="pct"/>
            <w:gridSpan w:val="5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(дата)</w:t>
            </w:r>
          </w:p>
        </w:tc>
        <w:tc>
          <w:tcPr>
            <w:tcW w:w="476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1111" w:type="pct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(подпись)</w:t>
            </w:r>
          </w:p>
        </w:tc>
        <w:tc>
          <w:tcPr>
            <w:tcW w:w="336" w:type="pct"/>
          </w:tcPr>
          <w:p w:rsidR="003D13AC" w:rsidRDefault="003D13AC">
            <w:pPr>
              <w:jc w:val="center"/>
              <w:rPr>
                <w:vertAlign w:val="superscript"/>
              </w:rPr>
            </w:pPr>
          </w:p>
        </w:tc>
        <w:tc>
          <w:tcPr>
            <w:tcW w:w="2045" w:type="pct"/>
            <w:gridSpan w:val="3"/>
          </w:tcPr>
          <w:p w:rsidR="003D13AC" w:rsidRDefault="00332F03">
            <w:pPr>
              <w:jc w:val="center"/>
              <w:rPr>
                <w:vertAlign w:val="superscript"/>
              </w:rPr>
            </w:pPr>
            <w:r>
              <w:t>(расшифровка подписи)</w:t>
            </w:r>
          </w:p>
        </w:tc>
      </w:tr>
    </w:tbl>
    <w:p w:rsidR="003D13AC" w:rsidRDefault="003D13AC">
      <w:pPr>
        <w:jc w:val="center"/>
        <w:rPr>
          <w:sz w:val="25"/>
          <w:szCs w:val="25"/>
        </w:rPr>
      </w:pPr>
    </w:p>
    <w:p w:rsidR="003D13AC" w:rsidRDefault="00332F0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3D13AC" w:rsidRDefault="003D13AC">
      <w:pPr>
        <w:spacing w:after="200" w:line="276" w:lineRule="auto"/>
        <w:rPr>
          <w:sz w:val="25"/>
          <w:szCs w:val="25"/>
        </w:rPr>
      </w:pPr>
    </w:p>
    <w:p w:rsidR="003D13AC" w:rsidRDefault="003D13AC">
      <w:pPr>
        <w:spacing w:after="200" w:line="276" w:lineRule="auto"/>
        <w:ind w:right="-1561"/>
        <w:jc w:val="right"/>
        <w:rPr>
          <w:sz w:val="26"/>
          <w:szCs w:val="26"/>
        </w:rPr>
      </w:pPr>
    </w:p>
    <w:sectPr w:rsidR="003D13AC">
      <w:pgSz w:w="11906" w:h="16838"/>
      <w:pgMar w:top="1134" w:right="424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AC" w:rsidRDefault="00332F03">
      <w:r>
        <w:separator/>
      </w:r>
    </w:p>
  </w:endnote>
  <w:endnote w:type="continuationSeparator" w:id="0">
    <w:p w:rsidR="003D13AC" w:rsidRDefault="0033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AC" w:rsidRDefault="00332F03">
      <w:r>
        <w:separator/>
      </w:r>
    </w:p>
  </w:footnote>
  <w:footnote w:type="continuationSeparator" w:id="0">
    <w:p w:rsidR="003D13AC" w:rsidRDefault="00332F03">
      <w:r>
        <w:continuationSeparator/>
      </w:r>
    </w:p>
  </w:footnote>
  <w:footnote w:id="1">
    <w:p w:rsidR="003D13AC" w:rsidRDefault="00332F03">
      <w:pPr>
        <w:pStyle w:val="ad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:rsidR="003D13AC" w:rsidRDefault="003D13AC">
      <w:pPr>
        <w:pStyle w:val="ad"/>
      </w:pPr>
    </w:p>
    <w:p w:rsidR="003D13AC" w:rsidRDefault="003D13AC">
      <w:pPr>
        <w:pStyle w:val="ad"/>
      </w:pPr>
    </w:p>
  </w:footnote>
  <w:footnote w:id="2">
    <w:p w:rsidR="003D13AC" w:rsidRDefault="00332F03">
      <w:pPr>
        <w:pStyle w:val="ad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:rsidR="003D13AC" w:rsidRDefault="003D13AC">
      <w:pPr>
        <w:pStyle w:val="ad"/>
      </w:pPr>
    </w:p>
    <w:p w:rsidR="003D13AC" w:rsidRDefault="003D13AC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291884"/>
    </w:sdtPr>
    <w:sdtEndPr/>
    <w:sdtContent>
      <w:p w:rsidR="003D13AC" w:rsidRDefault="003D13AC">
        <w:pPr>
          <w:pStyle w:val="af"/>
          <w:jc w:val="center"/>
        </w:pPr>
      </w:p>
      <w:p w:rsidR="003D13AC" w:rsidRDefault="003D13AC">
        <w:pPr>
          <w:pStyle w:val="af"/>
          <w:jc w:val="center"/>
        </w:pPr>
      </w:p>
      <w:p w:rsidR="003D13AC" w:rsidRDefault="00332F0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47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5A6"/>
    <w:multiLevelType w:val="multilevel"/>
    <w:tmpl w:val="25F265A6"/>
    <w:lvl w:ilvl="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E035BF"/>
    <w:multiLevelType w:val="multilevel"/>
    <w:tmpl w:val="5CE035BF"/>
    <w:lvl w:ilvl="0">
      <w:start w:val="1"/>
      <w:numFmt w:val="decimal"/>
      <w:lvlText w:val="%1."/>
      <w:lvlJc w:val="left"/>
      <w:pPr>
        <w:tabs>
          <w:tab w:val="left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520"/>
    <w:rsid w:val="00015A6A"/>
    <w:rsid w:val="000357F3"/>
    <w:rsid w:val="00040A54"/>
    <w:rsid w:val="00041B21"/>
    <w:rsid w:val="00052B6B"/>
    <w:rsid w:val="000553DB"/>
    <w:rsid w:val="00074D9D"/>
    <w:rsid w:val="00074F30"/>
    <w:rsid w:val="00096F59"/>
    <w:rsid w:val="000A22F0"/>
    <w:rsid w:val="000A3D40"/>
    <w:rsid w:val="000A6954"/>
    <w:rsid w:val="000B175E"/>
    <w:rsid w:val="000C7CB9"/>
    <w:rsid w:val="000F0569"/>
    <w:rsid w:val="000F3D18"/>
    <w:rsid w:val="000F7BE3"/>
    <w:rsid w:val="00105A82"/>
    <w:rsid w:val="00144BC6"/>
    <w:rsid w:val="00147A63"/>
    <w:rsid w:val="0016397D"/>
    <w:rsid w:val="00171D69"/>
    <w:rsid w:val="001805F1"/>
    <w:rsid w:val="00196E9F"/>
    <w:rsid w:val="001D0927"/>
    <w:rsid w:val="001E328E"/>
    <w:rsid w:val="001F3608"/>
    <w:rsid w:val="00200543"/>
    <w:rsid w:val="00200970"/>
    <w:rsid w:val="00201088"/>
    <w:rsid w:val="00230FAB"/>
    <w:rsid w:val="00253C1A"/>
    <w:rsid w:val="00262411"/>
    <w:rsid w:val="002840FB"/>
    <w:rsid w:val="002B10AF"/>
    <w:rsid w:val="002B1E66"/>
    <w:rsid w:val="002B49A0"/>
    <w:rsid w:val="002B6800"/>
    <w:rsid w:val="002C2C62"/>
    <w:rsid w:val="002D5593"/>
    <w:rsid w:val="002D5A8D"/>
    <w:rsid w:val="002E0A30"/>
    <w:rsid w:val="002E391B"/>
    <w:rsid w:val="002F7936"/>
    <w:rsid w:val="00313DAF"/>
    <w:rsid w:val="00314E78"/>
    <w:rsid w:val="00320B69"/>
    <w:rsid w:val="00332F03"/>
    <w:rsid w:val="003447F7"/>
    <w:rsid w:val="00350D9F"/>
    <w:rsid w:val="00355427"/>
    <w:rsid w:val="00356616"/>
    <w:rsid w:val="00363FA7"/>
    <w:rsid w:val="00374676"/>
    <w:rsid w:val="003822CB"/>
    <w:rsid w:val="0038485F"/>
    <w:rsid w:val="003C162F"/>
    <w:rsid w:val="003D13AC"/>
    <w:rsid w:val="003F2AED"/>
    <w:rsid w:val="003F587E"/>
    <w:rsid w:val="003F6BD7"/>
    <w:rsid w:val="004118DA"/>
    <w:rsid w:val="0043438A"/>
    <w:rsid w:val="00445FAD"/>
    <w:rsid w:val="00472EB2"/>
    <w:rsid w:val="004B408C"/>
    <w:rsid w:val="004B5E2F"/>
    <w:rsid w:val="004D3DA8"/>
    <w:rsid w:val="004D3E64"/>
    <w:rsid w:val="004E5A85"/>
    <w:rsid w:val="004F33B1"/>
    <w:rsid w:val="005024B8"/>
    <w:rsid w:val="00506F9C"/>
    <w:rsid w:val="005272D5"/>
    <w:rsid w:val="00560E1F"/>
    <w:rsid w:val="00585968"/>
    <w:rsid w:val="005B4954"/>
    <w:rsid w:val="005B4A63"/>
    <w:rsid w:val="005B6B98"/>
    <w:rsid w:val="005C4C23"/>
    <w:rsid w:val="005C5ECF"/>
    <w:rsid w:val="005D3D4F"/>
    <w:rsid w:val="006015ED"/>
    <w:rsid w:val="006064F4"/>
    <w:rsid w:val="00625AA2"/>
    <w:rsid w:val="00636C79"/>
    <w:rsid w:val="006631D6"/>
    <w:rsid w:val="00674874"/>
    <w:rsid w:val="006A4FBF"/>
    <w:rsid w:val="006A5CA9"/>
    <w:rsid w:val="006F00AB"/>
    <w:rsid w:val="006F7AF8"/>
    <w:rsid w:val="007002F9"/>
    <w:rsid w:val="0071327C"/>
    <w:rsid w:val="0073748C"/>
    <w:rsid w:val="00747105"/>
    <w:rsid w:val="00747907"/>
    <w:rsid w:val="00747B75"/>
    <w:rsid w:val="00756752"/>
    <w:rsid w:val="00773A68"/>
    <w:rsid w:val="007847F0"/>
    <w:rsid w:val="00790F19"/>
    <w:rsid w:val="007933AA"/>
    <w:rsid w:val="007A2CBF"/>
    <w:rsid w:val="007A6004"/>
    <w:rsid w:val="007C24AA"/>
    <w:rsid w:val="007C44F0"/>
    <w:rsid w:val="007D1C62"/>
    <w:rsid w:val="007E28C2"/>
    <w:rsid w:val="007F5689"/>
    <w:rsid w:val="00803A3D"/>
    <w:rsid w:val="00820045"/>
    <w:rsid w:val="008229CE"/>
    <w:rsid w:val="00832324"/>
    <w:rsid w:val="008329FC"/>
    <w:rsid w:val="00855285"/>
    <w:rsid w:val="0086078A"/>
    <w:rsid w:val="00864AF7"/>
    <w:rsid w:val="0086685A"/>
    <w:rsid w:val="00874F39"/>
    <w:rsid w:val="00877CE5"/>
    <w:rsid w:val="00886C06"/>
    <w:rsid w:val="0089675E"/>
    <w:rsid w:val="008B12C0"/>
    <w:rsid w:val="008B16A7"/>
    <w:rsid w:val="008C0B7C"/>
    <w:rsid w:val="008C2040"/>
    <w:rsid w:val="008C5178"/>
    <w:rsid w:val="008D2DB3"/>
    <w:rsid w:val="008E3394"/>
    <w:rsid w:val="00932748"/>
    <w:rsid w:val="00936491"/>
    <w:rsid w:val="0094483E"/>
    <w:rsid w:val="00952654"/>
    <w:rsid w:val="00952EB2"/>
    <w:rsid w:val="00952EC3"/>
    <w:rsid w:val="009667F1"/>
    <w:rsid w:val="00970768"/>
    <w:rsid w:val="009A404B"/>
    <w:rsid w:val="009B62C3"/>
    <w:rsid w:val="009C5D47"/>
    <w:rsid w:val="00A03A12"/>
    <w:rsid w:val="00A20FDB"/>
    <w:rsid w:val="00A23A1D"/>
    <w:rsid w:val="00A335DF"/>
    <w:rsid w:val="00A40413"/>
    <w:rsid w:val="00A405D6"/>
    <w:rsid w:val="00A564E7"/>
    <w:rsid w:val="00A60021"/>
    <w:rsid w:val="00A6206D"/>
    <w:rsid w:val="00A72F54"/>
    <w:rsid w:val="00A85507"/>
    <w:rsid w:val="00AA78C6"/>
    <w:rsid w:val="00AB0884"/>
    <w:rsid w:val="00AC1D03"/>
    <w:rsid w:val="00AC4FAB"/>
    <w:rsid w:val="00AE49DE"/>
    <w:rsid w:val="00AE5621"/>
    <w:rsid w:val="00AF6499"/>
    <w:rsid w:val="00AF6A7B"/>
    <w:rsid w:val="00B0786B"/>
    <w:rsid w:val="00B22DDA"/>
    <w:rsid w:val="00B338E8"/>
    <w:rsid w:val="00B62F27"/>
    <w:rsid w:val="00B67BE6"/>
    <w:rsid w:val="00B71287"/>
    <w:rsid w:val="00B71F3A"/>
    <w:rsid w:val="00B73E4C"/>
    <w:rsid w:val="00B93BC0"/>
    <w:rsid w:val="00BA0758"/>
    <w:rsid w:val="00BA2EC7"/>
    <w:rsid w:val="00BB1866"/>
    <w:rsid w:val="00BB2180"/>
    <w:rsid w:val="00BB27DB"/>
    <w:rsid w:val="00BC37E6"/>
    <w:rsid w:val="00C031A1"/>
    <w:rsid w:val="00C05733"/>
    <w:rsid w:val="00C074AA"/>
    <w:rsid w:val="00C15A61"/>
    <w:rsid w:val="00C22CCD"/>
    <w:rsid w:val="00C27247"/>
    <w:rsid w:val="00C42704"/>
    <w:rsid w:val="00C51B7E"/>
    <w:rsid w:val="00C56E91"/>
    <w:rsid w:val="00C700C4"/>
    <w:rsid w:val="00C74CE7"/>
    <w:rsid w:val="00CA35B6"/>
    <w:rsid w:val="00CA5735"/>
    <w:rsid w:val="00CB13DA"/>
    <w:rsid w:val="00CB2627"/>
    <w:rsid w:val="00CB4008"/>
    <w:rsid w:val="00CC367F"/>
    <w:rsid w:val="00CC63EB"/>
    <w:rsid w:val="00CE4BE9"/>
    <w:rsid w:val="00CF3047"/>
    <w:rsid w:val="00CF6B89"/>
    <w:rsid w:val="00D02B8C"/>
    <w:rsid w:val="00D32B8C"/>
    <w:rsid w:val="00D33F8E"/>
    <w:rsid w:val="00D41BD6"/>
    <w:rsid w:val="00D46984"/>
    <w:rsid w:val="00D51DBB"/>
    <w:rsid w:val="00D52DB6"/>
    <w:rsid w:val="00D91629"/>
    <w:rsid w:val="00DA7E6C"/>
    <w:rsid w:val="00DB400D"/>
    <w:rsid w:val="00DB7C64"/>
    <w:rsid w:val="00DC43B4"/>
    <w:rsid w:val="00DC5F6F"/>
    <w:rsid w:val="00DD3112"/>
    <w:rsid w:val="00DE2314"/>
    <w:rsid w:val="00DE45CC"/>
    <w:rsid w:val="00DE6B8D"/>
    <w:rsid w:val="00DF5CDF"/>
    <w:rsid w:val="00E03B1B"/>
    <w:rsid w:val="00E17B58"/>
    <w:rsid w:val="00E323F8"/>
    <w:rsid w:val="00E53C73"/>
    <w:rsid w:val="00E55534"/>
    <w:rsid w:val="00E65548"/>
    <w:rsid w:val="00E65F9C"/>
    <w:rsid w:val="00E85446"/>
    <w:rsid w:val="00E92EBF"/>
    <w:rsid w:val="00E94457"/>
    <w:rsid w:val="00E94510"/>
    <w:rsid w:val="00E9511E"/>
    <w:rsid w:val="00EA48B3"/>
    <w:rsid w:val="00EB75CB"/>
    <w:rsid w:val="00ED0244"/>
    <w:rsid w:val="00ED3845"/>
    <w:rsid w:val="00ED5C7C"/>
    <w:rsid w:val="00ED62A2"/>
    <w:rsid w:val="00EE539C"/>
    <w:rsid w:val="00EF2E67"/>
    <w:rsid w:val="00EF5EC8"/>
    <w:rsid w:val="00F06198"/>
    <w:rsid w:val="00F1520C"/>
    <w:rsid w:val="00F15BAC"/>
    <w:rsid w:val="00F23EF8"/>
    <w:rsid w:val="00F308D4"/>
    <w:rsid w:val="00F34047"/>
    <w:rsid w:val="00F5080D"/>
    <w:rsid w:val="00F765C8"/>
    <w:rsid w:val="00F805A4"/>
    <w:rsid w:val="00F91C39"/>
    <w:rsid w:val="00FB28A6"/>
    <w:rsid w:val="00FB5937"/>
    <w:rsid w:val="00FC054C"/>
    <w:rsid w:val="00FE6924"/>
    <w:rsid w:val="07557564"/>
    <w:rsid w:val="183E0A52"/>
    <w:rsid w:val="191D2A4C"/>
    <w:rsid w:val="1FE424A9"/>
    <w:rsid w:val="25BA7EE8"/>
    <w:rsid w:val="308D5EB4"/>
    <w:rsid w:val="330465D1"/>
    <w:rsid w:val="36286165"/>
    <w:rsid w:val="3AF90F4C"/>
    <w:rsid w:val="3E6C7681"/>
    <w:rsid w:val="517F1C71"/>
    <w:rsid w:val="562B38EB"/>
    <w:rsid w:val="5C74653B"/>
    <w:rsid w:val="64CD542E"/>
    <w:rsid w:val="71FE242D"/>
    <w:rsid w:val="762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D3B440"/>
  <w15:docId w15:val="{E26AAA37-1990-4C40-A094-482BBA66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unhideWhenUsed/>
    <w:qFormat/>
    <w:rPr>
      <w:rFonts w:asciiTheme="minorHAnsi" w:eastAsiaTheme="minorEastAsia" w:hAnsiTheme="minorHAnsi" w:cstheme="minorBidi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table" w:styleId="af4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 Spacing"/>
    <w:uiPriority w:val="1"/>
    <w:qFormat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6">
    <w:name w:val="List Paragraph"/>
    <w:basedOn w:val="a"/>
    <w:uiPriority w:val="99"/>
    <w:qFormat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Times New Roman" w:eastAsiaTheme="minorEastAsia" w:hAnsi="Times New Roman" w:cs="Times New Roman"/>
      <w:lang w:eastAsia="ru-RU"/>
    </w:r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Pr>
      <w:rFonts w:eastAsiaTheme="minorEastAsia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35C8392EB1F5DC1EC5FA909E035A3B83642A89FE50EEE2C0ED67C47D0923AFCD203D8D17F77407D13762375B7C0B40A7C88CD83C925B044YBCBH" TargetMode="External"/><Relationship Id="rId18" Type="http://schemas.openxmlformats.org/officeDocument/2006/relationships/hyperlink" Target="http://www.admkogalym.ru" TargetMode="External"/><Relationship Id="rId26" Type="http://schemas.openxmlformats.org/officeDocument/2006/relationships/hyperlink" Target="consultantplus://offline/ref=115DBCB02EC2BC61E1BFD12C092C75DD46C19ED6F68B3C5E83E1FD8DB28DACBB5E482FA9B22A4A717ED166416EA61658E2EA59EADD28D5938E4DEDE2I7R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74263D8547DE5313B472889B4C3ED2F11CCA3BFAAE8CBEF1358E514EEA7BCF9DD7677212B5DE4E8DA5468BC4C59SE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B0D1258CF33BC2DBCFD5755A377673403E32CDD9554CB4E98374AA33471F65939A572004F8E4B4B912F125B064448064D2F02BF46C3789EF45G" TargetMode="External"/><Relationship Id="rId17" Type="http://schemas.openxmlformats.org/officeDocument/2006/relationships/hyperlink" Target="consultantplus://offline/ref=B74263D8547DE5313B473684A2AFBA2013C4FBB1AFE9C9B84D0FE343B1F7BAAC8F3629786A11F7E9DE4A68BC4796032E9352ED2F6DE8161003C6B0AC52SAG" TargetMode="External"/><Relationship Id="rId25" Type="http://schemas.openxmlformats.org/officeDocument/2006/relationships/hyperlink" Target="consultantplus://offline/ref=115DBCB02EC2BC61E1BFD12C092C75DD46C19ED6F68939588BE3FD8DB28DACBB5E482FA9B22A4A717ED567436AA61658E2EA59EADD28D5938E4DEDE2I7R7E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4263D8547DE5313B472889B4C3ED2F11CCA5BAAEE8CBEF1358E514EEA7BCF9CF762F2F215EAEB99A1F67BE4683577BC905E02F56S6G" TargetMode="External"/><Relationship Id="rId20" Type="http://schemas.openxmlformats.org/officeDocument/2006/relationships/hyperlink" Target="http://www.admkogalym.ru" TargetMode="External"/><Relationship Id="rId29" Type="http://schemas.openxmlformats.org/officeDocument/2006/relationships/hyperlink" Target="consultantplus://offline/ref=4CF97B08148F7A461D0A7388018A1F6A2C1956134C341EC04FA5DE9B09A9662869F8872E4B2F44B3E9B808041F31270A1C090FB48723D0FA63B0FBB2J0d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=115DBCB02EC2BC61E1BFD12C092C75DD46C19ED6F68939588BE3FD8DB28DACBB5E482FA9B22A4A717ED567436EA61658E2EA59EADD28D5938E4DEDE2I7R7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5C8392EB1F5DC1EC5FA909E035A3B83645AA9BE50EEE2C0ED67C47D0923AFCC00380DD7D7F5E7C1E637524F1Y9C6H" TargetMode="External"/><Relationship Id="rId23" Type="http://schemas.openxmlformats.org/officeDocument/2006/relationships/hyperlink" Target="consultantplus://offline/ref=115DBCB02EC2BC61E1BFD12C092C75DD46C19ED6F68939588BE3FD8DB28DACBB5E482FA9B22A4A717ED5674264A61658E2EA59EADD28D5938E4DEDE2I7R7E" TargetMode="External"/><Relationship Id="rId28" Type="http://schemas.openxmlformats.org/officeDocument/2006/relationships/hyperlink" Target="consultantplus://offline/ref=4CF97B08148F7A461D0A6D8517E648652E160C194934179312F3D8CC56F9607D3BB8D977086957B2ECA60B061EJ3d9K" TargetMode="External"/><Relationship Id="rId10" Type="http://schemas.openxmlformats.org/officeDocument/2006/relationships/hyperlink" Target="consultantplus://offline/ref=2C5337B8551764E1CE8A11A88CE719DE002E91D863668602633C4F2FB1DB593A7BEF3ACC727773CFB4CDD3BC757D7F94AE7F69D8945D48FF118DD43Cs9xBF" TargetMode="External"/><Relationship Id="rId19" Type="http://schemas.openxmlformats.org/officeDocument/2006/relationships/hyperlink" Target="https://login.consultant.ru/link/?req=doc&amp;base=RLAW926&amp;n=226030&amp;dst=101397" TargetMode="External"/><Relationship Id="rId31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337B8551764E1CE8A11A88CE719DE002E91D863648E06643F4F2FB1DB593A7BEF3ACC727773CFB4CDD3BC707D7F94AE7F69D8945D48FF118DD43Cs9xBF" TargetMode="External"/><Relationship Id="rId14" Type="http://schemas.openxmlformats.org/officeDocument/2006/relationships/hyperlink" Target="consultantplus://offline/ref=635C8392EB1F5DC1EC5FB704F659F4B7344AF091E00CE2795B827A108FC23CA99243DE843C334D7D1A797621F09EED5930C3C085DF39B042A644A5BFY0C8H" TargetMode="External"/><Relationship Id="rId22" Type="http://schemas.openxmlformats.org/officeDocument/2006/relationships/hyperlink" Target="consultantplus://offline/ref=B74263D8547DE5313B472889B4C3ED2F11CCA1B4ACE5CBEF1358E514EEA7BCF9DD7677212B5DE4E8DA5468BC4C59SEG" TargetMode="External"/><Relationship Id="rId27" Type="http://schemas.openxmlformats.org/officeDocument/2006/relationships/header" Target="header1.xml"/><Relationship Id="rId30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BAAF967D3446DEAAE14D5E7D71C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BEA36-5B43-4147-99A4-175BC1114C09}"/>
      </w:docPartPr>
      <w:docPartBody>
        <w:p w:rsidR="00024ED7" w:rsidRDefault="00024ED7">
          <w:pPr>
            <w:pStyle w:val="20BAAF967D3446DEAAE14D5E7D71CBB9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594954A25FC405A90E6F00E72660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519AB-D2A6-4832-A279-09A9B4A43E32}"/>
      </w:docPartPr>
      <w:docPartBody>
        <w:p w:rsidR="00024ED7" w:rsidRDefault="00024ED7">
          <w:pPr>
            <w:pStyle w:val="2594954A25FC405A90E6F00E7266094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D7" w:rsidRDefault="00024ED7">
      <w:pPr>
        <w:spacing w:line="240" w:lineRule="auto"/>
      </w:pPr>
      <w:r>
        <w:separator/>
      </w:r>
    </w:p>
  </w:endnote>
  <w:endnote w:type="continuationSeparator" w:id="0">
    <w:p w:rsidR="00024ED7" w:rsidRDefault="00024ED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D7" w:rsidRDefault="00024ED7">
      <w:pPr>
        <w:spacing w:after="0"/>
      </w:pPr>
      <w:r>
        <w:separator/>
      </w:r>
    </w:p>
  </w:footnote>
  <w:footnote w:type="continuationSeparator" w:id="0">
    <w:p w:rsidR="00024ED7" w:rsidRDefault="00024ED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4ED7"/>
    <w:rsid w:val="00055BFD"/>
    <w:rsid w:val="002D4D9E"/>
    <w:rsid w:val="003676B0"/>
    <w:rsid w:val="003D53CE"/>
    <w:rsid w:val="00442918"/>
    <w:rsid w:val="005D7376"/>
    <w:rsid w:val="007563EB"/>
    <w:rsid w:val="00A30898"/>
    <w:rsid w:val="00A564C3"/>
    <w:rsid w:val="00BF171D"/>
    <w:rsid w:val="00CC1891"/>
    <w:rsid w:val="00E67E01"/>
    <w:rsid w:val="00E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D266B769DAE4D218C0C3F03024FE344">
    <w:name w:val="BD266B769DAE4D218C0C3F03024FE344"/>
    <w:pPr>
      <w:spacing w:after="160" w:line="259" w:lineRule="auto"/>
    </w:pPr>
    <w:rPr>
      <w:sz w:val="22"/>
      <w:szCs w:val="22"/>
    </w:rPr>
  </w:style>
  <w:style w:type="paragraph" w:customStyle="1" w:styleId="5525D0AEEE424CA99C3177CB59FDC21D">
    <w:name w:val="5525D0AEEE424CA99C3177CB59FDC21D"/>
    <w:pPr>
      <w:spacing w:after="160" w:line="259" w:lineRule="auto"/>
    </w:pPr>
    <w:rPr>
      <w:sz w:val="22"/>
      <w:szCs w:val="22"/>
    </w:rPr>
  </w:style>
  <w:style w:type="paragraph" w:customStyle="1" w:styleId="A66D0F8C498541BB8F0225B97BBF9AC9">
    <w:name w:val="A66D0F8C498541BB8F0225B97BBF9AC9"/>
    <w:qFormat/>
    <w:pPr>
      <w:spacing w:after="160" w:line="259" w:lineRule="auto"/>
    </w:pPr>
    <w:rPr>
      <w:sz w:val="22"/>
      <w:szCs w:val="22"/>
    </w:rPr>
  </w:style>
  <w:style w:type="paragraph" w:customStyle="1" w:styleId="28414BAFFE2D4748915821E93711DCCC">
    <w:name w:val="28414BAFFE2D4748915821E93711DCCC"/>
    <w:pPr>
      <w:spacing w:after="160" w:line="259" w:lineRule="auto"/>
    </w:pPr>
    <w:rPr>
      <w:sz w:val="22"/>
      <w:szCs w:val="22"/>
    </w:rPr>
  </w:style>
  <w:style w:type="paragraph" w:customStyle="1" w:styleId="A292FC210D224A8EBA5E230E81F8E7CB">
    <w:name w:val="A292FC210D224A8EBA5E230E81F8E7CB"/>
    <w:pPr>
      <w:spacing w:after="160" w:line="259" w:lineRule="auto"/>
    </w:pPr>
    <w:rPr>
      <w:sz w:val="22"/>
      <w:szCs w:val="22"/>
    </w:rPr>
  </w:style>
  <w:style w:type="paragraph" w:customStyle="1" w:styleId="811651334EDE4BDB8860C37A4BF82CF4">
    <w:name w:val="811651334EDE4BDB8860C37A4BF82CF4"/>
    <w:pPr>
      <w:spacing w:after="160" w:line="259" w:lineRule="auto"/>
    </w:pPr>
    <w:rPr>
      <w:sz w:val="22"/>
      <w:szCs w:val="22"/>
    </w:rPr>
  </w:style>
  <w:style w:type="paragraph" w:customStyle="1" w:styleId="4FEDD00512BE4D9B9BFC16355394E8CE">
    <w:name w:val="4FEDD00512BE4D9B9BFC16355394E8CE"/>
    <w:pPr>
      <w:spacing w:after="160" w:line="259" w:lineRule="auto"/>
    </w:pPr>
    <w:rPr>
      <w:sz w:val="22"/>
      <w:szCs w:val="22"/>
    </w:rPr>
  </w:style>
  <w:style w:type="paragraph" w:customStyle="1" w:styleId="47D93D42ACD345BF984303D996E46816">
    <w:name w:val="47D93D42ACD345BF984303D996E46816"/>
    <w:pPr>
      <w:spacing w:after="160" w:line="259" w:lineRule="auto"/>
    </w:pPr>
    <w:rPr>
      <w:sz w:val="22"/>
      <w:szCs w:val="22"/>
    </w:rPr>
  </w:style>
  <w:style w:type="paragraph" w:customStyle="1" w:styleId="7761CAABC8814CB691C14999201C4434">
    <w:name w:val="7761CAABC8814CB691C14999201C4434"/>
    <w:pPr>
      <w:spacing w:after="160" w:line="259" w:lineRule="auto"/>
    </w:pPr>
    <w:rPr>
      <w:sz w:val="22"/>
      <w:szCs w:val="22"/>
    </w:rPr>
  </w:style>
  <w:style w:type="paragraph" w:customStyle="1" w:styleId="4F7D7302B765485495AB91F4BF8DC068">
    <w:name w:val="4F7D7302B765485495AB91F4BF8DC068"/>
    <w:pPr>
      <w:spacing w:after="160" w:line="259" w:lineRule="auto"/>
    </w:pPr>
    <w:rPr>
      <w:sz w:val="22"/>
      <w:szCs w:val="22"/>
    </w:rPr>
  </w:style>
  <w:style w:type="paragraph" w:customStyle="1" w:styleId="20BAAF967D3446DEAAE14D5E7D71CBB9">
    <w:name w:val="20BAAF967D3446DEAAE14D5E7D71CBB9"/>
    <w:pPr>
      <w:spacing w:after="160" w:line="259" w:lineRule="auto"/>
    </w:pPr>
    <w:rPr>
      <w:sz w:val="22"/>
      <w:szCs w:val="22"/>
    </w:rPr>
  </w:style>
  <w:style w:type="paragraph" w:customStyle="1" w:styleId="2594954A25FC405A90E6F00E72660946">
    <w:name w:val="2594954A25FC405A90E6F00E7266094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4A54-C24F-4C3E-878A-118D779D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7552</Words>
  <Characters>43051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Рыбкина Анастасия Александровна</cp:lastModifiedBy>
  <cp:revision>3</cp:revision>
  <cp:lastPrinted>2023-05-16T09:21:00Z</cp:lastPrinted>
  <dcterms:created xsi:type="dcterms:W3CDTF">2025-12-22T03:31:00Z</dcterms:created>
  <dcterms:modified xsi:type="dcterms:W3CDTF">2025-12-22T04:37:00Z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0C4FB6BEDA9C4B45B2979174476B4029_13</vt:lpwstr>
  </property>
</Properties>
</file>