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  <w:bookmarkStart w:id="0" w:name="_GoBack"/>
            <w:bookmarkEnd w:id="0"/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2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2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1438BB" w:rsidRPr="00874F39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:rsidR="00AD0C52" w:rsidRPr="00AD0C52" w:rsidRDefault="00AD0C52" w:rsidP="00AD0C52">
      <w:pPr>
        <w:widowControl w:val="0"/>
        <w:jc w:val="both"/>
        <w:rPr>
          <w:bCs/>
          <w:sz w:val="26"/>
          <w:szCs w:val="28"/>
        </w:rPr>
      </w:pPr>
      <w:r w:rsidRPr="00AD0C52">
        <w:rPr>
          <w:bCs/>
          <w:sz w:val="26"/>
          <w:szCs w:val="28"/>
        </w:rPr>
        <w:t>О внесении изменени</w:t>
      </w:r>
      <w:r>
        <w:rPr>
          <w:bCs/>
          <w:sz w:val="26"/>
          <w:szCs w:val="28"/>
        </w:rPr>
        <w:t>й</w:t>
      </w:r>
      <w:r w:rsidRPr="00AD0C52">
        <w:rPr>
          <w:bCs/>
          <w:sz w:val="26"/>
          <w:szCs w:val="28"/>
        </w:rPr>
        <w:t xml:space="preserve">  </w:t>
      </w:r>
    </w:p>
    <w:p w:rsidR="00AD0C52" w:rsidRPr="00AD0C52" w:rsidRDefault="00AD0C52" w:rsidP="00AD0C52">
      <w:pPr>
        <w:widowControl w:val="0"/>
        <w:jc w:val="both"/>
        <w:rPr>
          <w:bCs/>
          <w:sz w:val="26"/>
          <w:szCs w:val="28"/>
        </w:rPr>
      </w:pPr>
      <w:r w:rsidRPr="00AD0C52">
        <w:rPr>
          <w:bCs/>
          <w:sz w:val="26"/>
          <w:szCs w:val="28"/>
        </w:rPr>
        <w:t xml:space="preserve">в решение Думы города Когалыма </w:t>
      </w:r>
    </w:p>
    <w:p w:rsidR="00AD0C52" w:rsidRPr="00AD0C52" w:rsidRDefault="00AD0C52" w:rsidP="00AD0C52">
      <w:pPr>
        <w:widowControl w:val="0"/>
        <w:jc w:val="both"/>
        <w:rPr>
          <w:sz w:val="26"/>
          <w:szCs w:val="26"/>
        </w:rPr>
      </w:pPr>
      <w:r w:rsidRPr="00AD0C52">
        <w:rPr>
          <w:bCs/>
          <w:sz w:val="26"/>
          <w:szCs w:val="28"/>
        </w:rPr>
        <w:t>от 24.02.2016 №650-ГД</w:t>
      </w:r>
    </w:p>
    <w:p w:rsidR="00AD0C52" w:rsidRPr="00AD0C52" w:rsidRDefault="00AD0C52" w:rsidP="00AD0C52">
      <w:pPr>
        <w:widowControl w:val="0"/>
        <w:jc w:val="both"/>
        <w:rPr>
          <w:sz w:val="26"/>
          <w:szCs w:val="26"/>
        </w:rPr>
      </w:pPr>
    </w:p>
    <w:p w:rsidR="00AD0C52" w:rsidRPr="00AD0C52" w:rsidRDefault="00AD0C52" w:rsidP="00AD0C52">
      <w:pPr>
        <w:widowControl w:val="0"/>
        <w:jc w:val="both"/>
        <w:rPr>
          <w:sz w:val="26"/>
          <w:szCs w:val="26"/>
        </w:rPr>
      </w:pPr>
    </w:p>
    <w:p w:rsidR="00AD0C52" w:rsidRPr="00AD0C52" w:rsidRDefault="00AD0C52" w:rsidP="00AD0C52">
      <w:pPr>
        <w:ind w:firstLine="709"/>
        <w:jc w:val="both"/>
        <w:rPr>
          <w:sz w:val="26"/>
          <w:szCs w:val="28"/>
        </w:rPr>
      </w:pPr>
      <w:r w:rsidRPr="00AD0C52">
        <w:rPr>
          <w:sz w:val="26"/>
          <w:szCs w:val="28"/>
        </w:rPr>
        <w:t>В соответствии с Федеральным законом от 20.03.2025 №33-ФЗ «Об общих принципах организации местного самоуправления в единой системе публичной власти», Уставом города Когалыма Дума города Когалыма РЕШИЛА:</w:t>
      </w:r>
    </w:p>
    <w:p w:rsidR="00AD0C52" w:rsidRPr="00AD0C52" w:rsidRDefault="00AD0C52" w:rsidP="00AD0C52">
      <w:pPr>
        <w:widowControl w:val="0"/>
        <w:jc w:val="both"/>
        <w:rPr>
          <w:sz w:val="26"/>
          <w:szCs w:val="26"/>
        </w:rPr>
      </w:pPr>
    </w:p>
    <w:p w:rsidR="00AD0C52" w:rsidRPr="00AD0C52" w:rsidRDefault="00AD0C52" w:rsidP="00AD0C52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AD0C52">
        <w:rPr>
          <w:sz w:val="26"/>
          <w:szCs w:val="26"/>
        </w:rPr>
        <w:t>1. Внести в решени</w:t>
      </w:r>
      <w:r>
        <w:rPr>
          <w:sz w:val="26"/>
          <w:szCs w:val="26"/>
        </w:rPr>
        <w:t>е</w:t>
      </w:r>
      <w:r w:rsidRPr="00AD0C52">
        <w:rPr>
          <w:sz w:val="26"/>
          <w:szCs w:val="26"/>
        </w:rPr>
        <w:t xml:space="preserve"> Думы города Когалыма от 24.02.2016 №650-ГД «Об утверждении Порядка освобождения от должности лиц, замещающих муниципальные должности в органах местного самоуправления города Когалыма, в связи с утратой доверия» (далее – решение)</w:t>
      </w:r>
      <w:r>
        <w:rPr>
          <w:sz w:val="26"/>
          <w:szCs w:val="26"/>
        </w:rPr>
        <w:t xml:space="preserve"> </w:t>
      </w:r>
      <w:r w:rsidRPr="00AD0C52">
        <w:rPr>
          <w:sz w:val="26"/>
          <w:szCs w:val="26"/>
        </w:rPr>
        <w:t>следующ</w:t>
      </w:r>
      <w:r>
        <w:rPr>
          <w:sz w:val="26"/>
          <w:szCs w:val="26"/>
        </w:rPr>
        <w:t>и</w:t>
      </w:r>
      <w:r w:rsidRPr="00AD0C52">
        <w:rPr>
          <w:sz w:val="26"/>
          <w:szCs w:val="26"/>
        </w:rPr>
        <w:t>е изменени</w:t>
      </w:r>
      <w:r>
        <w:rPr>
          <w:sz w:val="26"/>
          <w:szCs w:val="26"/>
        </w:rPr>
        <w:t>я</w:t>
      </w:r>
      <w:r w:rsidRPr="00AD0C52">
        <w:rPr>
          <w:sz w:val="26"/>
          <w:szCs w:val="26"/>
        </w:rPr>
        <w:t>:</w:t>
      </w:r>
    </w:p>
    <w:p w:rsidR="00AD0C52" w:rsidRDefault="00AD0C52" w:rsidP="00AD0C52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AD0C52">
        <w:rPr>
          <w:sz w:val="26"/>
          <w:szCs w:val="26"/>
        </w:rPr>
        <w:t>1.1. в преамбуле решения слова «Руководствуясь Федеральными законами</w:t>
      </w:r>
      <w:r>
        <w:rPr>
          <w:sz w:val="26"/>
          <w:szCs w:val="26"/>
        </w:rPr>
        <w:t xml:space="preserve"> </w:t>
      </w:r>
      <w:r w:rsidRPr="00AD0C52">
        <w:rPr>
          <w:sz w:val="26"/>
          <w:szCs w:val="26"/>
        </w:rPr>
        <w:t>от 06.10.2003 №131-ФЗ «Об общих принципах организации местного самоуправления в Российской Федерации» заменить словами «</w:t>
      </w:r>
      <w:r>
        <w:rPr>
          <w:sz w:val="26"/>
          <w:szCs w:val="26"/>
        </w:rPr>
        <w:t xml:space="preserve">В соответствии с </w:t>
      </w:r>
      <w:r w:rsidRPr="00AD0C52">
        <w:rPr>
          <w:sz w:val="26"/>
          <w:szCs w:val="26"/>
        </w:rPr>
        <w:t>Федеральными законами от 20.03.2025 №33-ФЗ «Об общих принципах организации местного самоуправления в единой системе публичной власти»</w:t>
      </w:r>
      <w:r>
        <w:rPr>
          <w:sz w:val="26"/>
          <w:szCs w:val="26"/>
        </w:rPr>
        <w:t>»;</w:t>
      </w:r>
    </w:p>
    <w:p w:rsidR="00AD0C52" w:rsidRDefault="00AD0C52" w:rsidP="00AD0C52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1.2. в пункте 3 приложения к решению слова «</w:t>
      </w:r>
      <w:r w:rsidRPr="00AD0C52">
        <w:rPr>
          <w:sz w:val="26"/>
          <w:szCs w:val="26"/>
        </w:rPr>
        <w:t xml:space="preserve">статьями 40, 74.1 Федерального закона от 06.10.2003 </w:t>
      </w:r>
      <w:r>
        <w:rPr>
          <w:sz w:val="26"/>
          <w:szCs w:val="26"/>
        </w:rPr>
        <w:t>№</w:t>
      </w:r>
      <w:r w:rsidRPr="00AD0C52">
        <w:rPr>
          <w:sz w:val="26"/>
          <w:szCs w:val="26"/>
        </w:rPr>
        <w:t xml:space="preserve">131-ФЗ </w:t>
      </w:r>
      <w:r>
        <w:rPr>
          <w:sz w:val="26"/>
          <w:szCs w:val="26"/>
        </w:rPr>
        <w:t>«</w:t>
      </w:r>
      <w:r w:rsidRPr="00AD0C52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</w:rPr>
        <w:t>»»</w:t>
      </w:r>
      <w:r w:rsidRPr="00AD0C52">
        <w:rPr>
          <w:sz w:val="26"/>
          <w:szCs w:val="26"/>
        </w:rPr>
        <w:t xml:space="preserve"> заменить словами «статьями</w:t>
      </w:r>
      <w:r>
        <w:rPr>
          <w:sz w:val="26"/>
          <w:szCs w:val="26"/>
        </w:rPr>
        <w:t xml:space="preserve"> 21, 30 </w:t>
      </w:r>
      <w:r w:rsidRPr="00AD0C52">
        <w:rPr>
          <w:sz w:val="26"/>
          <w:szCs w:val="26"/>
        </w:rPr>
        <w:t>Федерального закона от 20.03.2025 №33-ФЗ «Об общих принципах организации местного самоуправления в единой системе публичной власти»</w:t>
      </w:r>
      <w:r>
        <w:rPr>
          <w:sz w:val="26"/>
          <w:szCs w:val="26"/>
        </w:rPr>
        <w:t>»</w:t>
      </w:r>
      <w:r w:rsidR="003368F8">
        <w:rPr>
          <w:sz w:val="26"/>
          <w:szCs w:val="26"/>
        </w:rPr>
        <w:t>;</w:t>
      </w:r>
    </w:p>
    <w:p w:rsidR="003368F8" w:rsidRDefault="003368F8" w:rsidP="00AD0C52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1.3. в абзаце первом пункта 4 приложения к решению</w:t>
      </w:r>
      <w:r w:rsidRPr="003368F8">
        <w:rPr>
          <w:sz w:val="26"/>
          <w:szCs w:val="26"/>
        </w:rPr>
        <w:t xml:space="preserve"> </w:t>
      </w:r>
      <w:r>
        <w:rPr>
          <w:sz w:val="26"/>
          <w:szCs w:val="26"/>
        </w:rPr>
        <w:t>слова «</w:t>
      </w:r>
      <w:r w:rsidRPr="003368F8">
        <w:rPr>
          <w:sz w:val="26"/>
          <w:szCs w:val="26"/>
        </w:rPr>
        <w:t>третьих от состава</w:t>
      </w:r>
      <w:r>
        <w:rPr>
          <w:sz w:val="26"/>
          <w:szCs w:val="26"/>
        </w:rPr>
        <w:t>»</w:t>
      </w:r>
      <w:r w:rsidRPr="003368F8">
        <w:rPr>
          <w:sz w:val="26"/>
          <w:szCs w:val="26"/>
        </w:rPr>
        <w:t xml:space="preserve"> </w:t>
      </w:r>
      <w:r w:rsidRPr="00AD0C52">
        <w:rPr>
          <w:sz w:val="26"/>
          <w:szCs w:val="26"/>
        </w:rPr>
        <w:t>заменить словами «</w:t>
      </w:r>
      <w:r>
        <w:rPr>
          <w:sz w:val="26"/>
          <w:szCs w:val="26"/>
        </w:rPr>
        <w:t xml:space="preserve">третей от </w:t>
      </w:r>
      <w:r w:rsidRPr="003368F8">
        <w:rPr>
          <w:sz w:val="26"/>
          <w:szCs w:val="26"/>
        </w:rPr>
        <w:t>установленной численности депутатов</w:t>
      </w:r>
      <w:r>
        <w:rPr>
          <w:sz w:val="26"/>
          <w:szCs w:val="26"/>
        </w:rPr>
        <w:t>».</w:t>
      </w:r>
    </w:p>
    <w:p w:rsidR="00AD0C52" w:rsidRPr="00AD0C52" w:rsidRDefault="00AD0C52" w:rsidP="00AD0C52">
      <w:pPr>
        <w:widowControl w:val="0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2B48E8" w:rsidRDefault="00AD0C52" w:rsidP="00AD0C52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AD0C52">
        <w:rPr>
          <w:rFonts w:ascii="Times New Roman" w:hAnsi="Times New Roman" w:cs="Times New Roman"/>
          <w:sz w:val="26"/>
          <w:szCs w:val="26"/>
        </w:rPr>
        <w:t>. Опубликовать настоящее решение в сетевом издании «Когалымский вестник»: KOGVESTI.RU.</w:t>
      </w:r>
    </w:p>
    <w:p w:rsidR="00AD0C52" w:rsidRDefault="00AD0C52" w:rsidP="00AD0C52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D6A0D" w:rsidRPr="00F93E17" w:rsidRDefault="003D6A0D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6"/>
        <w:gridCol w:w="141"/>
        <w:gridCol w:w="141"/>
        <w:gridCol w:w="4378"/>
      </w:tblGrid>
      <w:tr w:rsidR="00B141E0" w:rsidRPr="00927695" w:rsidTr="00B141E0">
        <w:trPr>
          <w:trHeight w:val="427"/>
        </w:trPr>
        <w:tc>
          <w:tcPr>
            <w:tcW w:w="4326" w:type="dxa"/>
          </w:tcPr>
          <w:p w:rsidR="002F1501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Председатель Думы</w:t>
            </w:r>
          </w:p>
          <w:p w:rsidR="00B141E0" w:rsidRPr="00FA7BC7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города Когалыма</w:t>
            </w:r>
          </w:p>
          <w:p w:rsidR="00F712D2" w:rsidRDefault="00F712D2" w:rsidP="00EA0F6C">
            <w:pPr>
              <w:rPr>
                <w:sz w:val="24"/>
                <w:szCs w:val="24"/>
              </w:rPr>
            </w:pPr>
          </w:p>
          <w:p w:rsidR="00F712D2" w:rsidRPr="00F712D2" w:rsidRDefault="00F712D2" w:rsidP="00EA0F6C">
            <w:pPr>
              <w:rPr>
                <w:sz w:val="18"/>
                <w:szCs w:val="24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-352417651"/>
              <w:placeholder>
                <w:docPart w:val="CFA7EC21EE5E45B89A129C2201C46F13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B141E0" w:rsidRPr="00F712D2" w:rsidRDefault="00DE6BA7" w:rsidP="00EA0F6C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</w:tr>
      <w:tr w:rsidR="00B141E0" w:rsidRPr="00927695" w:rsidTr="00250AB3">
        <w:trPr>
          <w:trHeight w:val="1826"/>
        </w:trPr>
        <w:tc>
          <w:tcPr>
            <w:tcW w:w="4326" w:type="dxa"/>
          </w:tcPr>
          <w:p w:rsidR="00B141E0" w:rsidRPr="00052C29" w:rsidRDefault="00B141E0" w:rsidP="00EA0F6C">
            <w:pPr>
              <w:rPr>
                <w:color w:val="000000" w:themeColor="text1"/>
                <w:sz w:val="24"/>
                <w:szCs w:val="24"/>
                <w:lang w:val="en-US"/>
              </w:rPr>
            </w:pPr>
            <w:bookmarkStart w:id="3" w:name="SIGNERSTAMP1"/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lastRenderedPageBreak/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  <w:bookmarkStart w:id="4" w:name="SIGNERSTAMP2"/>
            <w:r>
              <w:rPr>
                <w:color w:val="EEECE1" w:themeColor="background2"/>
                <w:sz w:val="24"/>
                <w:szCs w:val="24"/>
              </w:rPr>
              <w:t xml:space="preserve">   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4"/>
          </w:p>
        </w:tc>
      </w:tr>
      <w:tr w:rsidR="00B141E0" w:rsidRPr="00927695" w:rsidTr="00B141E0">
        <w:trPr>
          <w:trHeight w:val="584"/>
        </w:trPr>
        <w:tc>
          <w:tcPr>
            <w:tcW w:w="4326" w:type="dxa"/>
          </w:tcPr>
          <w:p w:rsidR="00B141E0" w:rsidRPr="00FA7BC7" w:rsidRDefault="006E0CF1" w:rsidP="00EA0F6C">
            <w:pPr>
              <w:rPr>
                <w:color w:val="000000" w:themeColor="text1"/>
                <w:sz w:val="26"/>
                <w:szCs w:val="26"/>
              </w:rPr>
            </w:pPr>
            <w:r w:rsidRPr="00FA7BC7">
              <w:rPr>
                <w:color w:val="000000" w:themeColor="text1"/>
                <w:sz w:val="26"/>
                <w:szCs w:val="26"/>
              </w:rPr>
              <w:t>А.Ю.</w:t>
            </w:r>
            <w:r w:rsidR="00F8435A">
              <w:rPr>
                <w:color w:val="000000" w:themeColor="text1"/>
                <w:sz w:val="26"/>
                <w:szCs w:val="26"/>
              </w:rPr>
              <w:t xml:space="preserve"> </w:t>
            </w:r>
            <w:r w:rsidR="004514C9" w:rsidRPr="00FA7BC7">
              <w:rPr>
                <w:color w:val="000000" w:themeColor="text1"/>
                <w:sz w:val="26"/>
                <w:szCs w:val="26"/>
                <w:lang w:val="en-US"/>
              </w:rPr>
              <w:t>Говорищева</w:t>
            </w: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1272358041"/>
              <w:placeholder>
                <w:docPart w:val="6FA8DD38D3DE487E84F5699CA769E39E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Л.А. Юрьева" w:value="Л.А. Юрьева"/>
                <w:listItem w:displayText="А.А. Морозов" w:value="А.А. Морозов"/>
                <w:listItem w:displayText="Р.Ш. Юсупов" w:value="Р.Ш. Юсупов"/>
              </w:dropDownList>
            </w:sdtPr>
            <w:sdtEndPr/>
            <w:sdtContent>
              <w:p w:rsidR="00F712D2" w:rsidRDefault="00DC1D66" w:rsidP="00F712D2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  <w:p w:rsidR="00B141E0" w:rsidRPr="006E0CF1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</w:tr>
    </w:tbl>
    <w:p w:rsidR="0065731C" w:rsidRDefault="0065731C" w:rsidP="008329FC">
      <w:pPr>
        <w:tabs>
          <w:tab w:val="left" w:pos="3206"/>
        </w:tabs>
        <w:rPr>
          <w:sz w:val="26"/>
          <w:szCs w:val="26"/>
        </w:rPr>
      </w:pPr>
    </w:p>
    <w:sectPr w:rsidR="0065731C" w:rsidSect="00874F39">
      <w:pgSz w:w="11906" w:h="16838"/>
      <w:pgMar w:top="993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A6A"/>
    <w:rsid w:val="00016D3A"/>
    <w:rsid w:val="00065BCF"/>
    <w:rsid w:val="00082085"/>
    <w:rsid w:val="000A27E7"/>
    <w:rsid w:val="000B2FB4"/>
    <w:rsid w:val="000F0569"/>
    <w:rsid w:val="000F578F"/>
    <w:rsid w:val="00123B3D"/>
    <w:rsid w:val="001438BB"/>
    <w:rsid w:val="00171A84"/>
    <w:rsid w:val="001A3A4F"/>
    <w:rsid w:val="001D0927"/>
    <w:rsid w:val="001E328E"/>
    <w:rsid w:val="00201088"/>
    <w:rsid w:val="00250AB3"/>
    <w:rsid w:val="00270DAE"/>
    <w:rsid w:val="0029554F"/>
    <w:rsid w:val="002B10AF"/>
    <w:rsid w:val="002B48E8"/>
    <w:rsid w:val="002B49A0"/>
    <w:rsid w:val="002D5593"/>
    <w:rsid w:val="002E0A30"/>
    <w:rsid w:val="002F1501"/>
    <w:rsid w:val="002F7936"/>
    <w:rsid w:val="00300D9B"/>
    <w:rsid w:val="00306041"/>
    <w:rsid w:val="00313DAF"/>
    <w:rsid w:val="003368F8"/>
    <w:rsid w:val="003447F7"/>
    <w:rsid w:val="0036177F"/>
    <w:rsid w:val="003A6578"/>
    <w:rsid w:val="003C627D"/>
    <w:rsid w:val="003D0D20"/>
    <w:rsid w:val="003D6A0D"/>
    <w:rsid w:val="003D7228"/>
    <w:rsid w:val="003F587E"/>
    <w:rsid w:val="0043438A"/>
    <w:rsid w:val="004514C9"/>
    <w:rsid w:val="004F33B1"/>
    <w:rsid w:val="004F6241"/>
    <w:rsid w:val="00544806"/>
    <w:rsid w:val="005500E4"/>
    <w:rsid w:val="005963AE"/>
    <w:rsid w:val="005B671E"/>
    <w:rsid w:val="006015ED"/>
    <w:rsid w:val="00625AA2"/>
    <w:rsid w:val="00635680"/>
    <w:rsid w:val="006429F8"/>
    <w:rsid w:val="0065266F"/>
    <w:rsid w:val="0065731C"/>
    <w:rsid w:val="006E0CF1"/>
    <w:rsid w:val="00705054"/>
    <w:rsid w:val="00747B75"/>
    <w:rsid w:val="007C24AA"/>
    <w:rsid w:val="007D1C62"/>
    <w:rsid w:val="007E28C2"/>
    <w:rsid w:val="007E5B94"/>
    <w:rsid w:val="007F5689"/>
    <w:rsid w:val="00812C49"/>
    <w:rsid w:val="00820045"/>
    <w:rsid w:val="008329FC"/>
    <w:rsid w:val="0086685A"/>
    <w:rsid w:val="00874F39"/>
    <w:rsid w:val="00877CE5"/>
    <w:rsid w:val="0088013C"/>
    <w:rsid w:val="00892BF3"/>
    <w:rsid w:val="008A4840"/>
    <w:rsid w:val="008C0B7C"/>
    <w:rsid w:val="008C7E24"/>
    <w:rsid w:val="008D2DB3"/>
    <w:rsid w:val="008D68E8"/>
    <w:rsid w:val="00905924"/>
    <w:rsid w:val="00952EC3"/>
    <w:rsid w:val="0098458C"/>
    <w:rsid w:val="009C47D2"/>
    <w:rsid w:val="00A564E7"/>
    <w:rsid w:val="00AD0C52"/>
    <w:rsid w:val="00AE3A79"/>
    <w:rsid w:val="00AE6CEC"/>
    <w:rsid w:val="00B141E0"/>
    <w:rsid w:val="00B22DDA"/>
    <w:rsid w:val="00B25576"/>
    <w:rsid w:val="00B44BE6"/>
    <w:rsid w:val="00B71C99"/>
    <w:rsid w:val="00B745EB"/>
    <w:rsid w:val="00BB1866"/>
    <w:rsid w:val="00BC37E6"/>
    <w:rsid w:val="00C27247"/>
    <w:rsid w:val="00C700C4"/>
    <w:rsid w:val="00C700F3"/>
    <w:rsid w:val="00C912D0"/>
    <w:rsid w:val="00CB2627"/>
    <w:rsid w:val="00CC367F"/>
    <w:rsid w:val="00CF6B89"/>
    <w:rsid w:val="00D52DB6"/>
    <w:rsid w:val="00D5489C"/>
    <w:rsid w:val="00D9105C"/>
    <w:rsid w:val="00DC1D66"/>
    <w:rsid w:val="00DC4E03"/>
    <w:rsid w:val="00DE6BA7"/>
    <w:rsid w:val="00E275C8"/>
    <w:rsid w:val="00EB75CB"/>
    <w:rsid w:val="00EC17E6"/>
    <w:rsid w:val="00EC6177"/>
    <w:rsid w:val="00ED5C7C"/>
    <w:rsid w:val="00ED62A2"/>
    <w:rsid w:val="00ED680E"/>
    <w:rsid w:val="00EE539C"/>
    <w:rsid w:val="00F06198"/>
    <w:rsid w:val="00F44025"/>
    <w:rsid w:val="00F5080D"/>
    <w:rsid w:val="00F712D2"/>
    <w:rsid w:val="00F8435A"/>
    <w:rsid w:val="00F8542E"/>
    <w:rsid w:val="00FA7BC7"/>
    <w:rsid w:val="00FB2EB4"/>
    <w:rsid w:val="00FB426A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FA7EC21EE5E45B89A129C2201C46F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EB14F-B00C-4FFC-BF17-FA032FBE0A36}"/>
      </w:docPartPr>
      <w:docPartBody>
        <w:p w:rsidR="005B1F81" w:rsidRDefault="00B213F7" w:rsidP="00B213F7">
          <w:pPr>
            <w:pStyle w:val="CFA7EC21EE5E45B89A129C2201C46F13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6FA8DD38D3DE487E84F5699CA769E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049074-A88E-4FFC-BE82-46A5F3F717B5}"/>
      </w:docPartPr>
      <w:docPartBody>
        <w:p w:rsidR="005B1F81" w:rsidRDefault="00B213F7" w:rsidP="00B213F7">
          <w:pPr>
            <w:pStyle w:val="6FA8DD38D3DE487E84F5699CA769E39E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7"/>
    <w:rsid w:val="003D55EA"/>
    <w:rsid w:val="004B03F9"/>
    <w:rsid w:val="005B1F81"/>
    <w:rsid w:val="00B213F7"/>
    <w:rsid w:val="00CA2958"/>
    <w:rsid w:val="00DB002F"/>
    <w:rsid w:val="00E8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1F81"/>
    <w:rPr>
      <w:color w:val="808080"/>
    </w:rPr>
  </w:style>
  <w:style w:type="paragraph" w:customStyle="1" w:styleId="EA8006307B434E6E8A97CC6ED84E3331">
    <w:name w:val="EA8006307B434E6E8A97CC6ED84E3331"/>
    <w:rsid w:val="00B213F7"/>
  </w:style>
  <w:style w:type="paragraph" w:customStyle="1" w:styleId="CFA7EC21EE5E45B89A129C2201C46F13">
    <w:name w:val="CFA7EC21EE5E45B89A129C2201C46F13"/>
    <w:rsid w:val="00B213F7"/>
  </w:style>
  <w:style w:type="paragraph" w:customStyle="1" w:styleId="2172A107A6164E78BB5FF1A3A41E48BF">
    <w:name w:val="2172A107A6164E78BB5FF1A3A41E48BF"/>
    <w:rsid w:val="00B213F7"/>
  </w:style>
  <w:style w:type="paragraph" w:customStyle="1" w:styleId="6FA8DD38D3DE487E84F5699CA769E39E">
    <w:name w:val="6FA8DD38D3DE487E84F5699CA769E39E"/>
    <w:rsid w:val="00B213F7"/>
  </w:style>
  <w:style w:type="paragraph" w:customStyle="1" w:styleId="555C5F6133324AC2AC325BC55AFF9C4E">
    <w:name w:val="555C5F6133324AC2AC325BC55AFF9C4E"/>
    <w:rsid w:val="005B1F81"/>
  </w:style>
  <w:style w:type="paragraph" w:customStyle="1" w:styleId="AB73ECD8458C40A99AF7931422A3E1DD">
    <w:name w:val="AB73ECD8458C40A99AF7931422A3E1DD"/>
    <w:rsid w:val="005B1F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EB539-D19D-4DD6-B9A9-049CB4A6F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Иванова Елена Николаевна</cp:lastModifiedBy>
  <cp:revision>2</cp:revision>
  <cp:lastPrinted>2022-11-11T11:42:00Z</cp:lastPrinted>
  <dcterms:created xsi:type="dcterms:W3CDTF">2026-07-29T03:50:00Z</dcterms:created>
  <dcterms:modified xsi:type="dcterms:W3CDTF">2026-07-29T03:50:00Z</dcterms:modified>
</cp:coreProperties>
</file>