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2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A87AFE" w:rsidRDefault="006F6D3E" w:rsidP="006F6D3E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5733B5">
        <w:rPr>
          <w:rFonts w:ascii="Times New Roman" w:hAnsi="Times New Roman" w:cs="Times New Roman"/>
          <w:b w:val="0"/>
          <w:sz w:val="26"/>
          <w:szCs w:val="26"/>
        </w:rPr>
        <w:t xml:space="preserve">Об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одобрении </w:t>
      </w:r>
      <w:r w:rsidR="00A87AFE">
        <w:rPr>
          <w:rFonts w:ascii="Times New Roman" w:hAnsi="Times New Roman" w:cs="Times New Roman"/>
          <w:b w:val="0"/>
          <w:sz w:val="26"/>
          <w:szCs w:val="26"/>
        </w:rPr>
        <w:t>проекта</w:t>
      </w:r>
    </w:p>
    <w:p w:rsidR="006F6D3E" w:rsidRDefault="006F6D3E" w:rsidP="006F6D3E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CB75CB">
        <w:rPr>
          <w:rFonts w:ascii="Times New Roman" w:hAnsi="Times New Roman" w:cs="Times New Roman"/>
          <w:b w:val="0"/>
          <w:sz w:val="26"/>
          <w:szCs w:val="26"/>
        </w:rPr>
        <w:t>муниципальн</w:t>
      </w:r>
      <w:r w:rsidR="00407030">
        <w:rPr>
          <w:rFonts w:ascii="Times New Roman" w:hAnsi="Times New Roman" w:cs="Times New Roman"/>
          <w:b w:val="0"/>
          <w:sz w:val="26"/>
          <w:szCs w:val="26"/>
        </w:rPr>
        <w:t>ой</w:t>
      </w:r>
      <w:r w:rsidRPr="00CB75CB">
        <w:rPr>
          <w:rFonts w:ascii="Times New Roman" w:hAnsi="Times New Roman" w:cs="Times New Roman"/>
          <w:b w:val="0"/>
          <w:sz w:val="26"/>
          <w:szCs w:val="26"/>
        </w:rPr>
        <w:t xml:space="preserve"> программ</w:t>
      </w:r>
      <w:r w:rsidR="00407030">
        <w:rPr>
          <w:rFonts w:ascii="Times New Roman" w:hAnsi="Times New Roman" w:cs="Times New Roman"/>
          <w:b w:val="0"/>
          <w:sz w:val="26"/>
          <w:szCs w:val="26"/>
        </w:rPr>
        <w:t>ы</w:t>
      </w:r>
    </w:p>
    <w:p w:rsidR="006F6D3E" w:rsidRDefault="006F6D3E" w:rsidP="006F6D3E">
      <w:pPr>
        <w:shd w:val="clear" w:color="auto" w:fill="FFFFFF"/>
        <w:jc w:val="both"/>
        <w:rPr>
          <w:spacing w:val="-6"/>
          <w:sz w:val="26"/>
          <w:szCs w:val="26"/>
        </w:rPr>
      </w:pPr>
      <w:r>
        <w:rPr>
          <w:sz w:val="26"/>
          <w:szCs w:val="26"/>
        </w:rPr>
        <w:t>«</w:t>
      </w:r>
      <w:r w:rsidRPr="0053358C">
        <w:rPr>
          <w:spacing w:val="-6"/>
          <w:sz w:val="26"/>
          <w:szCs w:val="26"/>
        </w:rPr>
        <w:t>Развитие агропромышленного комплекса</w:t>
      </w:r>
      <w:r>
        <w:rPr>
          <w:spacing w:val="-6"/>
          <w:sz w:val="26"/>
          <w:szCs w:val="26"/>
        </w:rPr>
        <w:t xml:space="preserve"> </w:t>
      </w:r>
    </w:p>
    <w:p w:rsidR="006F6D3E" w:rsidRDefault="006F6D3E" w:rsidP="006F6D3E">
      <w:pPr>
        <w:shd w:val="clear" w:color="auto" w:fill="FFFFFF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 xml:space="preserve">в </w:t>
      </w:r>
      <w:r w:rsidRPr="0053358C">
        <w:rPr>
          <w:spacing w:val="-6"/>
          <w:sz w:val="26"/>
          <w:szCs w:val="26"/>
        </w:rPr>
        <w:t>город</w:t>
      </w:r>
      <w:r>
        <w:rPr>
          <w:spacing w:val="-6"/>
          <w:sz w:val="26"/>
          <w:szCs w:val="26"/>
        </w:rPr>
        <w:t>е Когалыме</w:t>
      </w:r>
      <w:r w:rsidRPr="0053358C">
        <w:rPr>
          <w:spacing w:val="-6"/>
          <w:sz w:val="26"/>
          <w:szCs w:val="26"/>
        </w:rPr>
        <w:t>»</w:t>
      </w:r>
    </w:p>
    <w:p w:rsidR="006F6D3E" w:rsidRDefault="006F6D3E" w:rsidP="006F6D3E">
      <w:pPr>
        <w:ind w:firstLine="709"/>
        <w:jc w:val="both"/>
        <w:rPr>
          <w:sz w:val="26"/>
          <w:szCs w:val="26"/>
        </w:rPr>
      </w:pPr>
    </w:p>
    <w:p w:rsidR="006F6D3E" w:rsidRDefault="006F6D3E" w:rsidP="006F6D3E">
      <w:pPr>
        <w:shd w:val="clear" w:color="auto" w:fill="FFFFFF"/>
        <w:ind w:firstLine="567"/>
        <w:jc w:val="both"/>
        <w:rPr>
          <w:sz w:val="26"/>
          <w:szCs w:val="26"/>
        </w:rPr>
      </w:pPr>
    </w:p>
    <w:p w:rsidR="006F6D3E" w:rsidRDefault="006F6D3E" w:rsidP="00290536">
      <w:pPr>
        <w:shd w:val="clear" w:color="auto" w:fill="FFFFFF"/>
        <w:ind w:firstLine="709"/>
        <w:jc w:val="both"/>
        <w:rPr>
          <w:sz w:val="26"/>
          <w:szCs w:val="26"/>
        </w:rPr>
      </w:pPr>
      <w:r w:rsidRPr="00D16138">
        <w:rPr>
          <w:sz w:val="26"/>
          <w:szCs w:val="26"/>
        </w:rPr>
        <w:t xml:space="preserve">В соответствии со статьей 179 Бюджетного кодекса Российской Федерации, </w:t>
      </w:r>
      <w:r w:rsidR="00A87AFE">
        <w:rPr>
          <w:sz w:val="26"/>
          <w:szCs w:val="26"/>
        </w:rPr>
        <w:t xml:space="preserve">Федеральным законом от 06.10.2003 №131-ФЗ «Об общих принципах организации местного самоуправления в Российской Федерации», </w:t>
      </w:r>
      <w:r w:rsidRPr="00D16138">
        <w:rPr>
          <w:sz w:val="26"/>
          <w:szCs w:val="26"/>
        </w:rPr>
        <w:t>Уставом города Когалыма</w:t>
      </w:r>
      <w:r>
        <w:rPr>
          <w:sz w:val="26"/>
          <w:szCs w:val="26"/>
        </w:rPr>
        <w:t>, решением Думы города Когалыма</w:t>
      </w:r>
      <w:r w:rsidR="00A87AFE">
        <w:rPr>
          <w:sz w:val="26"/>
          <w:szCs w:val="26"/>
        </w:rPr>
        <w:t xml:space="preserve"> </w:t>
      </w:r>
      <w:r w:rsidRPr="00D16138">
        <w:rPr>
          <w:sz w:val="26"/>
          <w:szCs w:val="26"/>
        </w:rPr>
        <w:t>от</w:t>
      </w:r>
      <w:r>
        <w:rPr>
          <w:sz w:val="26"/>
          <w:szCs w:val="26"/>
        </w:rPr>
        <w:t xml:space="preserve"> </w:t>
      </w:r>
      <w:r w:rsidRPr="00D16138">
        <w:rPr>
          <w:sz w:val="26"/>
          <w:szCs w:val="26"/>
        </w:rPr>
        <w:t xml:space="preserve">23.04.2015 №537-ГД «О </w:t>
      </w:r>
      <w:hyperlink r:id="rId7" w:history="1">
        <w:r w:rsidRPr="00D16138">
          <w:rPr>
            <w:sz w:val="26"/>
            <w:szCs w:val="26"/>
          </w:rPr>
          <w:t>Порядке</w:t>
        </w:r>
      </w:hyperlink>
      <w:r w:rsidRPr="00D16138">
        <w:rPr>
          <w:sz w:val="26"/>
          <w:szCs w:val="26"/>
        </w:rPr>
        <w:t xml:space="preserve"> рассмотрения Думой города Когалыма проектов муниципальных программ и предложений о внесении измене</w:t>
      </w:r>
      <w:r w:rsidR="00A87AFE">
        <w:rPr>
          <w:sz w:val="26"/>
          <w:szCs w:val="26"/>
        </w:rPr>
        <w:t xml:space="preserve">ний в муниципальные программы» </w:t>
      </w:r>
      <w:r w:rsidRPr="00D16138">
        <w:rPr>
          <w:sz w:val="26"/>
          <w:szCs w:val="26"/>
        </w:rPr>
        <w:t>Дума города Когалыма РЕШИЛА:</w:t>
      </w:r>
    </w:p>
    <w:p w:rsidR="006F6D3E" w:rsidRDefault="006F6D3E" w:rsidP="006F6D3E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6F6D3E" w:rsidRPr="007E5479" w:rsidRDefault="006F6D3E" w:rsidP="006F6D3E">
      <w:pPr>
        <w:pStyle w:val="ConsPlusTitle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E5479">
        <w:rPr>
          <w:rFonts w:ascii="Times New Roman" w:hAnsi="Times New Roman" w:cs="Times New Roman"/>
          <w:b w:val="0"/>
          <w:sz w:val="26"/>
          <w:szCs w:val="26"/>
        </w:rPr>
        <w:t xml:space="preserve">Одобрить </w:t>
      </w:r>
      <w:r w:rsidR="00A87AFE">
        <w:rPr>
          <w:rFonts w:ascii="Times New Roman" w:hAnsi="Times New Roman" w:cs="Times New Roman"/>
          <w:b w:val="0"/>
          <w:sz w:val="26"/>
          <w:szCs w:val="26"/>
        </w:rPr>
        <w:t xml:space="preserve">проект </w:t>
      </w:r>
      <w:r w:rsidRPr="007E5479">
        <w:rPr>
          <w:rFonts w:ascii="Times New Roman" w:hAnsi="Times New Roman" w:cs="Times New Roman"/>
          <w:b w:val="0"/>
          <w:sz w:val="26"/>
          <w:szCs w:val="26"/>
        </w:rPr>
        <w:t>муниципальн</w:t>
      </w:r>
      <w:r w:rsidR="00A87AFE">
        <w:rPr>
          <w:rFonts w:ascii="Times New Roman" w:hAnsi="Times New Roman" w:cs="Times New Roman"/>
          <w:b w:val="0"/>
          <w:sz w:val="26"/>
          <w:szCs w:val="26"/>
        </w:rPr>
        <w:t>ой</w:t>
      </w:r>
      <w:r w:rsidR="0087165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7E5479">
        <w:rPr>
          <w:rFonts w:ascii="Times New Roman" w:hAnsi="Times New Roman" w:cs="Times New Roman"/>
          <w:b w:val="0"/>
          <w:sz w:val="26"/>
          <w:szCs w:val="26"/>
        </w:rPr>
        <w:t>программ</w:t>
      </w:r>
      <w:r w:rsidR="00A87AFE">
        <w:rPr>
          <w:rFonts w:ascii="Times New Roman" w:hAnsi="Times New Roman" w:cs="Times New Roman"/>
          <w:b w:val="0"/>
          <w:sz w:val="26"/>
          <w:szCs w:val="26"/>
        </w:rPr>
        <w:t>ы</w:t>
      </w:r>
      <w:r w:rsidRPr="007E5479">
        <w:rPr>
          <w:rFonts w:ascii="Times New Roman" w:hAnsi="Times New Roman" w:cs="Times New Roman"/>
          <w:b w:val="0"/>
          <w:sz w:val="26"/>
          <w:szCs w:val="26"/>
        </w:rPr>
        <w:t xml:space="preserve"> «</w:t>
      </w:r>
      <w:r w:rsidRPr="007E5479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Развитие агропромышленного комплекса в городе Когалыме» </w:t>
      </w:r>
      <w:r w:rsidRPr="007E5479">
        <w:rPr>
          <w:rFonts w:ascii="Times New Roman" w:hAnsi="Times New Roman" w:cs="Times New Roman"/>
          <w:b w:val="0"/>
          <w:spacing w:val="-6"/>
          <w:sz w:val="26"/>
          <w:szCs w:val="26"/>
          <w:lang w:val="en-US"/>
        </w:rPr>
        <w:t>c</w:t>
      </w:r>
      <w:r w:rsidRPr="007E5479">
        <w:rPr>
          <w:rFonts w:ascii="Times New Roman" w:hAnsi="Times New Roman" w:cs="Times New Roman"/>
          <w:b w:val="0"/>
          <w:sz w:val="26"/>
          <w:szCs w:val="26"/>
        </w:rPr>
        <w:t>огласно приложению к настоящему решению.</w:t>
      </w:r>
    </w:p>
    <w:p w:rsidR="006F6D3E" w:rsidRDefault="006F6D3E" w:rsidP="006F6D3E">
      <w:pPr>
        <w:pStyle w:val="a7"/>
        <w:tabs>
          <w:tab w:val="left" w:pos="284"/>
        </w:tabs>
        <w:spacing w:line="240" w:lineRule="auto"/>
        <w:ind w:left="0" w:firstLine="709"/>
        <w:rPr>
          <w:rFonts w:ascii="Times New Roman" w:eastAsia="Times New Roman" w:hAnsi="Times New Roman"/>
          <w:sz w:val="26"/>
          <w:szCs w:val="26"/>
        </w:rPr>
      </w:pPr>
    </w:p>
    <w:p w:rsidR="00FF71CA" w:rsidRDefault="006F6D3E" w:rsidP="006F6D3E">
      <w:pPr>
        <w:ind w:firstLine="708"/>
        <w:jc w:val="both"/>
        <w:rPr>
          <w:sz w:val="26"/>
          <w:szCs w:val="26"/>
        </w:rPr>
      </w:pPr>
      <w:r w:rsidRPr="007E5479">
        <w:rPr>
          <w:sz w:val="26"/>
          <w:szCs w:val="26"/>
        </w:rPr>
        <w:t xml:space="preserve">2. </w:t>
      </w:r>
      <w:r w:rsidR="00FF71CA" w:rsidRPr="00FF71CA">
        <w:rPr>
          <w:sz w:val="26"/>
          <w:szCs w:val="26"/>
        </w:rPr>
        <w:t xml:space="preserve">Опубликовать настоящее </w:t>
      </w:r>
      <w:r w:rsidR="00FF71CA">
        <w:rPr>
          <w:sz w:val="26"/>
          <w:szCs w:val="26"/>
        </w:rPr>
        <w:t>решение</w:t>
      </w:r>
      <w:r w:rsidR="00FF71CA" w:rsidRPr="00FF71CA">
        <w:rPr>
          <w:sz w:val="26"/>
          <w:szCs w:val="26"/>
        </w:rPr>
        <w:t xml:space="preserve"> и приложение к нему в сетевом издании «Когалымский вестник»: KOGVESTI.RU</w:t>
      </w:r>
      <w:r w:rsidR="00A87AFE">
        <w:rPr>
          <w:sz w:val="26"/>
          <w:szCs w:val="26"/>
        </w:rPr>
        <w:t xml:space="preserve">. </w:t>
      </w: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AA09EF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AA09EF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268A5"/>
    <w:multiLevelType w:val="multilevel"/>
    <w:tmpl w:val="D6EA4A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5012D"/>
    <w:rsid w:val="00171A84"/>
    <w:rsid w:val="001D0927"/>
    <w:rsid w:val="001E328E"/>
    <w:rsid w:val="00201088"/>
    <w:rsid w:val="00250AB3"/>
    <w:rsid w:val="00270DAE"/>
    <w:rsid w:val="00280E3B"/>
    <w:rsid w:val="00290536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D0D20"/>
    <w:rsid w:val="003D6A0D"/>
    <w:rsid w:val="003D7228"/>
    <w:rsid w:val="003F587E"/>
    <w:rsid w:val="00407030"/>
    <w:rsid w:val="0043438A"/>
    <w:rsid w:val="004514C9"/>
    <w:rsid w:val="004F33B1"/>
    <w:rsid w:val="004F6241"/>
    <w:rsid w:val="00544806"/>
    <w:rsid w:val="005500E4"/>
    <w:rsid w:val="005963AE"/>
    <w:rsid w:val="006015ED"/>
    <w:rsid w:val="00625AA2"/>
    <w:rsid w:val="00635680"/>
    <w:rsid w:val="006429F8"/>
    <w:rsid w:val="0065731C"/>
    <w:rsid w:val="006E0CF1"/>
    <w:rsid w:val="006F6D3E"/>
    <w:rsid w:val="00705054"/>
    <w:rsid w:val="00747B75"/>
    <w:rsid w:val="007C24AA"/>
    <w:rsid w:val="007D1C62"/>
    <w:rsid w:val="007E28C2"/>
    <w:rsid w:val="007E5B94"/>
    <w:rsid w:val="007F5689"/>
    <w:rsid w:val="00820045"/>
    <w:rsid w:val="008329FC"/>
    <w:rsid w:val="0086685A"/>
    <w:rsid w:val="0087165B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A564E7"/>
    <w:rsid w:val="00A87AFE"/>
    <w:rsid w:val="00AA09EF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DC7DE5"/>
    <w:rsid w:val="00E275C8"/>
    <w:rsid w:val="00E42CC3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667A0"/>
    <w:rsid w:val="00F712D2"/>
    <w:rsid w:val="00F8542E"/>
    <w:rsid w:val="00FA7BC7"/>
    <w:rsid w:val="00FB2EB4"/>
    <w:rsid w:val="00FB426A"/>
    <w:rsid w:val="00FB5937"/>
    <w:rsid w:val="00FF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FF71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D8677B30140BB6B391F755B3213F670E87A08F268F7EA14A2BB9CB9CA614B8F40693EAC54C82412AFE687D8t3m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5B1F81"/>
    <w:rsid w:val="00B2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B457D-BC39-49BE-AD6E-9CFCAE62F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2022-11-11T11:42:00Z</cp:lastPrinted>
  <dcterms:created xsi:type="dcterms:W3CDTF">2024-11-14T03:41:00Z</dcterms:created>
  <dcterms:modified xsi:type="dcterms:W3CDTF">2024-11-14T03:41:00Z</dcterms:modified>
</cp:coreProperties>
</file>