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1134"/>
        <w:gridCol w:w="3851"/>
      </w:tblGrid>
      <w:tr w:rsidR="00874F39" w:rsidRPr="005818CA" w:rsidTr="0025620F">
        <w:trPr>
          <w:trHeight w:val="1139"/>
        </w:trPr>
        <w:tc>
          <w:tcPr>
            <w:tcW w:w="38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25620F">
        <w:trPr>
          <w:trHeight w:val="437"/>
        </w:trPr>
        <w:tc>
          <w:tcPr>
            <w:tcW w:w="8787" w:type="dxa"/>
            <w:gridSpan w:val="3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25620F" w:rsidRDefault="0025620F" w:rsidP="00B22DDA">
      <w:pPr>
        <w:tabs>
          <w:tab w:val="left" w:pos="2030"/>
        </w:tabs>
        <w:rPr>
          <w:sz w:val="26"/>
          <w:szCs w:val="26"/>
        </w:rPr>
      </w:pPr>
    </w:p>
    <w:p w:rsidR="0025620F" w:rsidRPr="00874F39" w:rsidRDefault="0025620F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73FA3" w:rsidRPr="00B46D3E" w:rsidRDefault="00F73FA3" w:rsidP="00F73FA3">
      <w:pPr>
        <w:jc w:val="both"/>
        <w:rPr>
          <w:sz w:val="26"/>
          <w:szCs w:val="26"/>
        </w:rPr>
      </w:pPr>
      <w:r w:rsidRPr="00B46D3E">
        <w:rPr>
          <w:sz w:val="26"/>
          <w:szCs w:val="26"/>
        </w:rPr>
        <w:t xml:space="preserve">Об установлении размера платы </w:t>
      </w:r>
    </w:p>
    <w:p w:rsidR="00F73FA3" w:rsidRPr="00B46D3E" w:rsidRDefault="00F73FA3" w:rsidP="00F73FA3">
      <w:pPr>
        <w:jc w:val="both"/>
        <w:rPr>
          <w:sz w:val="26"/>
          <w:szCs w:val="26"/>
        </w:rPr>
      </w:pPr>
      <w:r w:rsidRPr="00B46D3E">
        <w:rPr>
          <w:sz w:val="26"/>
          <w:szCs w:val="26"/>
        </w:rPr>
        <w:t>за содержание жилого помещения</w:t>
      </w:r>
    </w:p>
    <w:p w:rsidR="00F73FA3" w:rsidRPr="00B46D3E" w:rsidRDefault="00F73FA3" w:rsidP="00F73FA3">
      <w:pPr>
        <w:jc w:val="both"/>
        <w:rPr>
          <w:sz w:val="26"/>
          <w:szCs w:val="26"/>
        </w:rPr>
      </w:pPr>
      <w:r w:rsidRPr="00B46D3E">
        <w:rPr>
          <w:sz w:val="26"/>
          <w:szCs w:val="26"/>
        </w:rPr>
        <w:t>муниципального жилищного фонда</w:t>
      </w:r>
      <w:r>
        <w:rPr>
          <w:sz w:val="26"/>
          <w:szCs w:val="26"/>
        </w:rPr>
        <w:t xml:space="preserve"> </w:t>
      </w:r>
    </w:p>
    <w:p w:rsidR="00F73FA3" w:rsidRPr="00B46D3E" w:rsidRDefault="00F73FA3" w:rsidP="00F73FA3">
      <w:pPr>
        <w:jc w:val="both"/>
        <w:rPr>
          <w:sz w:val="26"/>
          <w:szCs w:val="26"/>
        </w:rPr>
      </w:pPr>
      <w:r w:rsidRPr="00B46D3E">
        <w:rPr>
          <w:sz w:val="26"/>
          <w:szCs w:val="26"/>
        </w:rPr>
        <w:t>города Когалыма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F73FA3" w:rsidRPr="00B46D3E" w:rsidRDefault="00F73FA3" w:rsidP="00F73F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D3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7" w:history="1">
        <w:r w:rsidRPr="00B46D3E">
          <w:rPr>
            <w:rFonts w:ascii="Times New Roman" w:hAnsi="Times New Roman" w:cs="Times New Roman"/>
            <w:sz w:val="26"/>
            <w:szCs w:val="26"/>
          </w:rPr>
          <w:t>статьями 153</w:t>
        </w:r>
      </w:hyperlink>
      <w:r w:rsidRPr="00B46D3E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B46D3E">
          <w:rPr>
            <w:rFonts w:ascii="Times New Roman" w:hAnsi="Times New Roman" w:cs="Times New Roman"/>
            <w:sz w:val="26"/>
            <w:szCs w:val="26"/>
          </w:rPr>
          <w:t>154</w:t>
        </w:r>
      </w:hyperlink>
      <w:r w:rsidRPr="00B46D3E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B46D3E">
          <w:rPr>
            <w:rFonts w:ascii="Times New Roman" w:hAnsi="Times New Roman" w:cs="Times New Roman"/>
            <w:sz w:val="26"/>
            <w:szCs w:val="26"/>
          </w:rPr>
          <w:t>156</w:t>
        </w:r>
      </w:hyperlink>
      <w:r w:rsidRPr="00B46D3E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решением Думы города Когалыма от 28.01.2014   №389-ГД «Об утверждении порядка установления размера платы за содержание жилого помещения муниципального жилищного фонда города Когалыма»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46D3E">
        <w:rPr>
          <w:rFonts w:ascii="Times New Roman" w:hAnsi="Times New Roman" w:cs="Times New Roman"/>
          <w:sz w:val="26"/>
          <w:szCs w:val="26"/>
        </w:rPr>
        <w:t>расчетными материалами по формированию размера платы за содержание жилого помещения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377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целях организации открытого конкурса на право заключения договора на управление многоквартирными домами муниципального жилищного фонда города Когалыма</w:t>
      </w:r>
      <w:r w:rsidRPr="00B46D3E">
        <w:rPr>
          <w:rFonts w:ascii="Times New Roman" w:hAnsi="Times New Roman" w:cs="Times New Roman"/>
          <w:sz w:val="26"/>
          <w:szCs w:val="26"/>
        </w:rPr>
        <w:t>:</w:t>
      </w:r>
    </w:p>
    <w:p w:rsidR="00F73FA3" w:rsidRDefault="00F73FA3" w:rsidP="00F73F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3FA3" w:rsidRPr="00B46D3E" w:rsidRDefault="00F73FA3" w:rsidP="00F73F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D3E">
        <w:rPr>
          <w:rFonts w:ascii="Times New Roman" w:hAnsi="Times New Roman" w:cs="Times New Roman"/>
          <w:sz w:val="26"/>
          <w:szCs w:val="26"/>
        </w:rPr>
        <w:t xml:space="preserve">1. Установить размер платы за содержание жилого помещения муниципального жилищного фонда города Когалыма согласно </w:t>
      </w:r>
      <w:proofErr w:type="gramStart"/>
      <w:r w:rsidRPr="00B46D3E">
        <w:rPr>
          <w:rFonts w:ascii="Times New Roman" w:hAnsi="Times New Roman" w:cs="Times New Roman"/>
          <w:sz w:val="26"/>
          <w:szCs w:val="26"/>
        </w:rPr>
        <w:t>приложени</w:t>
      </w:r>
      <w:r>
        <w:rPr>
          <w:rFonts w:ascii="Times New Roman" w:hAnsi="Times New Roman" w:cs="Times New Roman"/>
          <w:sz w:val="26"/>
          <w:szCs w:val="26"/>
        </w:rPr>
        <w:t>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F73FA3" w:rsidRPr="00B46D3E" w:rsidRDefault="00F73FA3" w:rsidP="00F73FA3">
      <w:pPr>
        <w:widowControl w:val="0"/>
        <w:ind w:left="709"/>
        <w:jc w:val="both"/>
        <w:rPr>
          <w:sz w:val="26"/>
          <w:szCs w:val="26"/>
        </w:rPr>
      </w:pPr>
    </w:p>
    <w:p w:rsidR="00F73FA3" w:rsidRDefault="00F73FA3" w:rsidP="00F73F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B46D3E">
        <w:rPr>
          <w:sz w:val="26"/>
          <w:szCs w:val="26"/>
        </w:rPr>
        <w:t xml:space="preserve"> </w:t>
      </w:r>
      <w:r>
        <w:rPr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:rsidR="00F73FA3" w:rsidRDefault="00F73FA3" w:rsidP="00F73F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от 01.02.2022 №248 </w:t>
      </w:r>
      <w:r w:rsidRPr="00B46D3E">
        <w:rPr>
          <w:sz w:val="26"/>
          <w:szCs w:val="26"/>
        </w:rPr>
        <w:t>«Об установлении размера платы за содержание жилого помещения муниципального ж</w:t>
      </w:r>
      <w:r>
        <w:rPr>
          <w:sz w:val="26"/>
          <w:szCs w:val="26"/>
        </w:rPr>
        <w:t>илищного фонда города Когалыма»;</w:t>
      </w:r>
    </w:p>
    <w:p w:rsidR="00F73FA3" w:rsidRDefault="00F73FA3" w:rsidP="00F73F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B46D3E">
        <w:rPr>
          <w:sz w:val="26"/>
          <w:szCs w:val="26"/>
        </w:rPr>
        <w:t xml:space="preserve">от </w:t>
      </w:r>
      <w:r>
        <w:rPr>
          <w:sz w:val="26"/>
          <w:szCs w:val="26"/>
        </w:rPr>
        <w:t>15.08</w:t>
      </w:r>
      <w:r w:rsidRPr="00B46D3E">
        <w:rPr>
          <w:sz w:val="26"/>
          <w:szCs w:val="26"/>
        </w:rPr>
        <w:t>.20</w:t>
      </w:r>
      <w:r>
        <w:rPr>
          <w:sz w:val="26"/>
          <w:szCs w:val="26"/>
        </w:rPr>
        <w:t>22</w:t>
      </w:r>
      <w:r w:rsidRPr="00B46D3E">
        <w:rPr>
          <w:sz w:val="26"/>
          <w:szCs w:val="26"/>
        </w:rPr>
        <w:t xml:space="preserve"> №</w:t>
      </w:r>
      <w:r>
        <w:rPr>
          <w:sz w:val="26"/>
          <w:szCs w:val="26"/>
        </w:rPr>
        <w:t>1832</w:t>
      </w:r>
      <w:r w:rsidRPr="00B46D3E">
        <w:rPr>
          <w:sz w:val="26"/>
          <w:szCs w:val="26"/>
        </w:rPr>
        <w:t xml:space="preserve"> </w:t>
      </w:r>
      <w:r>
        <w:rPr>
          <w:sz w:val="26"/>
          <w:szCs w:val="26"/>
        </w:rPr>
        <w:t>«О внесении изменения в постановление Администрации города Когалыма от 01.02.2022 №248».</w:t>
      </w:r>
    </w:p>
    <w:p w:rsidR="00F73FA3" w:rsidRPr="00B46D3E" w:rsidRDefault="00F73FA3" w:rsidP="00F73FA3">
      <w:pPr>
        <w:ind w:firstLine="709"/>
        <w:jc w:val="both"/>
        <w:rPr>
          <w:sz w:val="26"/>
          <w:szCs w:val="26"/>
        </w:rPr>
      </w:pPr>
    </w:p>
    <w:p w:rsidR="00F73FA3" w:rsidRPr="00B46D3E" w:rsidRDefault="00F73FA3" w:rsidP="00F73F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B46D3E">
        <w:rPr>
          <w:sz w:val="26"/>
          <w:szCs w:val="26"/>
        </w:rPr>
        <w:t xml:space="preserve"> Управлению экономики Администрации города Когалыма (</w:t>
      </w:r>
      <w:proofErr w:type="spellStart"/>
      <w:r w:rsidRPr="00B46D3E">
        <w:rPr>
          <w:sz w:val="26"/>
          <w:szCs w:val="26"/>
        </w:rPr>
        <w:t>Е.Г.Загорская</w:t>
      </w:r>
      <w:proofErr w:type="spellEnd"/>
      <w:r w:rsidRPr="00B46D3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>
        <w:rPr>
          <w:sz w:val="26"/>
          <w:szCs w:val="26"/>
        </w:rPr>
        <w:t>е</w:t>
      </w:r>
      <w:r w:rsidRPr="00B46D3E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Югры.</w:t>
      </w:r>
    </w:p>
    <w:p w:rsidR="00F73FA3" w:rsidRPr="00B46D3E" w:rsidRDefault="00F73FA3" w:rsidP="00F73FA3">
      <w:pPr>
        <w:widowControl w:val="0"/>
        <w:ind w:firstLine="709"/>
        <w:jc w:val="both"/>
        <w:rPr>
          <w:sz w:val="26"/>
          <w:szCs w:val="26"/>
        </w:rPr>
      </w:pPr>
    </w:p>
    <w:p w:rsidR="00F73FA3" w:rsidRDefault="00D23EDF" w:rsidP="00F73FA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73FA3" w:rsidRPr="00B46D3E">
        <w:rPr>
          <w:sz w:val="26"/>
          <w:szCs w:val="26"/>
        </w:rPr>
        <w:t xml:space="preserve">. </w:t>
      </w:r>
      <w:r w:rsidR="00AF7914" w:rsidRPr="002979A8">
        <w:rPr>
          <w:sz w:val="26"/>
          <w:szCs w:val="26"/>
        </w:rPr>
        <w:t>Опубликовать наст</w:t>
      </w:r>
      <w:r w:rsidR="00AF7914">
        <w:rPr>
          <w:sz w:val="26"/>
          <w:szCs w:val="26"/>
        </w:rPr>
        <w:t>оящее постановление и приложение</w:t>
      </w:r>
      <w:r w:rsidR="00AF7914" w:rsidRPr="002979A8">
        <w:rPr>
          <w:sz w:val="26"/>
          <w:szCs w:val="26"/>
        </w:rPr>
        <w:t xml:space="preserve"> к нему</w:t>
      </w:r>
      <w:r w:rsidR="00AF7914">
        <w:rPr>
          <w:sz w:val="26"/>
          <w:szCs w:val="26"/>
        </w:rPr>
        <w:t xml:space="preserve"> в </w:t>
      </w:r>
      <w:r w:rsidR="00AF7914" w:rsidRPr="002979A8">
        <w:rPr>
          <w:sz w:val="26"/>
          <w:szCs w:val="26"/>
        </w:rPr>
        <w:t>сетевом издании «Когалымский вестник»</w:t>
      </w:r>
      <w:r w:rsidR="00AF7914">
        <w:rPr>
          <w:sz w:val="26"/>
          <w:szCs w:val="26"/>
        </w:rPr>
        <w:t xml:space="preserve">: </w:t>
      </w:r>
      <w:r w:rsidR="00AF7914" w:rsidRPr="002979A8">
        <w:rPr>
          <w:sz w:val="26"/>
          <w:szCs w:val="26"/>
          <w:lang w:val="en-US"/>
        </w:rPr>
        <w:t>KOGVESTI</w:t>
      </w:r>
      <w:r w:rsidR="00AF7914" w:rsidRPr="002979A8">
        <w:rPr>
          <w:sz w:val="26"/>
          <w:szCs w:val="26"/>
        </w:rPr>
        <w:t>.</w:t>
      </w:r>
      <w:r w:rsidR="00AF7914" w:rsidRPr="002979A8">
        <w:rPr>
          <w:sz w:val="26"/>
          <w:szCs w:val="26"/>
          <w:lang w:val="en-US"/>
        </w:rPr>
        <w:t>RU</w:t>
      </w:r>
      <w:r w:rsidR="00AF7914">
        <w:rPr>
          <w:sz w:val="26"/>
          <w:szCs w:val="26"/>
        </w:rPr>
        <w:t>, ЭЛ №ФС 77 – 85332                            от 15.05.2023 и р</w:t>
      </w:r>
      <w:r w:rsidR="00AF7914" w:rsidRPr="002979A8">
        <w:rPr>
          <w:sz w:val="26"/>
          <w:szCs w:val="26"/>
        </w:rPr>
        <w:t xml:space="preserve">азместить на официальном сайте </w:t>
      </w:r>
      <w:r w:rsidR="00AF7914">
        <w:rPr>
          <w:sz w:val="26"/>
          <w:szCs w:val="26"/>
        </w:rPr>
        <w:t xml:space="preserve">органов местного </w:t>
      </w:r>
      <w:r w:rsidR="00AF7914">
        <w:rPr>
          <w:sz w:val="26"/>
          <w:szCs w:val="26"/>
        </w:rPr>
        <w:lastRenderedPageBreak/>
        <w:t>самоуправления</w:t>
      </w:r>
      <w:r w:rsidR="00AF7914" w:rsidRPr="002979A8">
        <w:rPr>
          <w:sz w:val="26"/>
          <w:szCs w:val="26"/>
        </w:rPr>
        <w:t xml:space="preserve"> города Когалыма </w:t>
      </w:r>
      <w:r w:rsidR="00AF7914">
        <w:rPr>
          <w:sz w:val="26"/>
          <w:szCs w:val="26"/>
        </w:rPr>
        <w:t xml:space="preserve">в </w:t>
      </w:r>
      <w:r w:rsidR="00AF7914" w:rsidRPr="002979A8">
        <w:rPr>
          <w:sz w:val="26"/>
          <w:szCs w:val="26"/>
        </w:rPr>
        <w:t>информационно-телекоммуникационной сети Интернет (</w:t>
      </w:r>
      <w:hyperlink r:id="rId10" w:history="1">
        <w:r w:rsidR="00AF7914" w:rsidRPr="002979A8">
          <w:rPr>
            <w:rStyle w:val="aa"/>
            <w:sz w:val="26"/>
            <w:szCs w:val="26"/>
            <w:lang w:val="en-US"/>
          </w:rPr>
          <w:t>www</w:t>
        </w:r>
        <w:r w:rsidR="00AF7914" w:rsidRPr="002979A8">
          <w:rPr>
            <w:rStyle w:val="aa"/>
            <w:sz w:val="26"/>
            <w:szCs w:val="26"/>
          </w:rPr>
          <w:t>.</w:t>
        </w:r>
        <w:proofErr w:type="spellStart"/>
        <w:r w:rsidR="00AF7914" w:rsidRPr="002979A8">
          <w:rPr>
            <w:rStyle w:val="aa"/>
            <w:sz w:val="26"/>
            <w:szCs w:val="26"/>
            <w:lang w:val="en-US"/>
          </w:rPr>
          <w:t>admkogalym</w:t>
        </w:r>
        <w:proofErr w:type="spellEnd"/>
        <w:r w:rsidR="00AF7914" w:rsidRPr="002979A8">
          <w:rPr>
            <w:rStyle w:val="aa"/>
            <w:sz w:val="26"/>
            <w:szCs w:val="26"/>
          </w:rPr>
          <w:t>.</w:t>
        </w:r>
        <w:proofErr w:type="spellStart"/>
        <w:r w:rsidR="00AF7914" w:rsidRPr="002979A8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="00AF7914" w:rsidRPr="002979A8">
        <w:rPr>
          <w:sz w:val="26"/>
          <w:szCs w:val="26"/>
        </w:rPr>
        <w:t>).</w:t>
      </w:r>
      <w:r w:rsidR="00F73FA3" w:rsidRPr="00B46D3E">
        <w:rPr>
          <w:sz w:val="26"/>
          <w:szCs w:val="26"/>
        </w:rPr>
        <w:t xml:space="preserve"> </w:t>
      </w:r>
    </w:p>
    <w:p w:rsidR="00F73FA3" w:rsidRPr="00B46D3E" w:rsidRDefault="00F73FA3" w:rsidP="00F73FA3">
      <w:pPr>
        <w:widowControl w:val="0"/>
        <w:ind w:firstLine="709"/>
        <w:jc w:val="both"/>
        <w:rPr>
          <w:sz w:val="26"/>
          <w:szCs w:val="26"/>
        </w:rPr>
      </w:pPr>
    </w:p>
    <w:p w:rsidR="00F73FA3" w:rsidRPr="00B46D3E" w:rsidRDefault="00D23EDF" w:rsidP="00F73FA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73FA3">
        <w:rPr>
          <w:sz w:val="26"/>
          <w:szCs w:val="26"/>
        </w:rPr>
        <w:t>.</w:t>
      </w:r>
      <w:r w:rsidR="00F73FA3" w:rsidRPr="00B46D3E">
        <w:rPr>
          <w:sz w:val="26"/>
          <w:szCs w:val="26"/>
        </w:rPr>
        <w:t xml:space="preserve"> Контроль за выполнением постановления возложить на заместителя главы города Когалыма </w:t>
      </w:r>
      <w:proofErr w:type="spellStart"/>
      <w:r w:rsidR="00F73FA3" w:rsidRPr="00B46D3E">
        <w:rPr>
          <w:sz w:val="26"/>
          <w:szCs w:val="26"/>
        </w:rPr>
        <w:t>Т.И.Черных</w:t>
      </w:r>
      <w:proofErr w:type="spellEnd"/>
      <w:r w:rsidR="00F73FA3" w:rsidRPr="00B46D3E">
        <w:rPr>
          <w:sz w:val="26"/>
          <w:szCs w:val="26"/>
        </w:rPr>
        <w:t xml:space="preserve">. 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B25576" w:rsidRDefault="00B25576" w:rsidP="0086685A">
      <w:pPr>
        <w:rPr>
          <w:sz w:val="28"/>
          <w:szCs w:val="28"/>
          <w:lang w:eastAsia="en-US"/>
        </w:rPr>
      </w:pPr>
    </w:p>
    <w:p w:rsidR="00EE75B4" w:rsidRDefault="00EE75B4" w:rsidP="0086685A">
      <w:pPr>
        <w:rPr>
          <w:sz w:val="28"/>
          <w:szCs w:val="28"/>
          <w:lang w:eastAsia="en-US"/>
        </w:rPr>
      </w:pPr>
    </w:p>
    <w:p w:rsidR="00F73FA3" w:rsidRPr="001D0391" w:rsidRDefault="00F73FA3" w:rsidP="00F73FA3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1D0391">
        <w:rPr>
          <w:color w:val="000000"/>
          <w:sz w:val="26"/>
          <w:szCs w:val="26"/>
        </w:rPr>
        <w:t>Размер платы за содержание жилого помещения муниципального жилищного фонда города Когалыма</w:t>
      </w:r>
    </w:p>
    <w:p w:rsidR="00F73FA3" w:rsidRPr="001D0391" w:rsidRDefault="00F73FA3" w:rsidP="00F73FA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7"/>
        <w:gridCol w:w="6232"/>
        <w:gridCol w:w="1978"/>
      </w:tblGrid>
      <w:tr w:rsidR="00F73FA3" w:rsidRPr="001D0391" w:rsidTr="00EE75B4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1D0391" w:rsidRDefault="00F73FA3" w:rsidP="00562CBB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1D0391" w:rsidRDefault="00F73FA3" w:rsidP="00562CBB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Категория и тип жилого помещения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1D0391" w:rsidRDefault="00F73FA3" w:rsidP="00562CBB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Размер платы за содержание жилого помещения в месяц</w:t>
            </w:r>
            <w:r w:rsidR="00856557">
              <w:rPr>
                <w:color w:val="000000"/>
                <w:sz w:val="26"/>
                <w:szCs w:val="26"/>
              </w:rPr>
              <w:t xml:space="preserve"> без НДС</w:t>
            </w:r>
            <w:r w:rsidRPr="001D039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D0391">
              <w:rPr>
                <w:color w:val="000000"/>
                <w:sz w:val="26"/>
                <w:szCs w:val="26"/>
              </w:rPr>
              <w:t>руб</w:t>
            </w:r>
            <w:proofErr w:type="spellEnd"/>
            <w:r w:rsidRPr="001D0391">
              <w:rPr>
                <w:color w:val="000000"/>
                <w:sz w:val="26"/>
                <w:szCs w:val="26"/>
              </w:rPr>
              <w:t>/м</w:t>
            </w:r>
            <w:r w:rsidRPr="001D0391">
              <w:rPr>
                <w:color w:val="000000"/>
                <w:sz w:val="26"/>
                <w:szCs w:val="26"/>
                <w:vertAlign w:val="superscript"/>
              </w:rPr>
              <w:t>2</w:t>
            </w:r>
            <w:r w:rsidRPr="001D0391">
              <w:rPr>
                <w:color w:val="000000"/>
                <w:sz w:val="26"/>
                <w:szCs w:val="26"/>
              </w:rPr>
              <w:t xml:space="preserve"> общей площади</w:t>
            </w:r>
          </w:p>
        </w:tc>
      </w:tr>
      <w:tr w:rsidR="00F73FA3" w:rsidRPr="001D0391" w:rsidTr="00EE75B4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1D0391" w:rsidRDefault="00F73FA3" w:rsidP="00562CBB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1D0391" w:rsidRDefault="00F73FA3" w:rsidP="00562CBB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1D0391" w:rsidRDefault="00F73FA3" w:rsidP="00562CBB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3</w:t>
            </w:r>
          </w:p>
        </w:tc>
      </w:tr>
      <w:tr w:rsidR="00F73FA3" w:rsidRPr="001D0391" w:rsidTr="00EE75B4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1D0391" w:rsidRDefault="00F73FA3" w:rsidP="00562CBB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1D0391" w:rsidRDefault="00F73FA3" w:rsidP="00FD484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Двухэтажные и</w:t>
            </w:r>
            <w:r w:rsidRPr="001D0391">
              <w:rPr>
                <w:color w:val="000000"/>
                <w:sz w:val="26"/>
                <w:szCs w:val="26"/>
              </w:rPr>
              <w:t xml:space="preserve"> трехэтажные многоквартирные дома в капитальном исполнении с местами общего пользования </w:t>
            </w:r>
            <w:r w:rsidR="00FD4841">
              <w:rPr>
                <w:color w:val="000000"/>
                <w:sz w:val="26"/>
                <w:szCs w:val="26"/>
              </w:rPr>
              <w:t>с</w:t>
            </w:r>
            <w:r w:rsidRPr="001D0391">
              <w:rPr>
                <w:color w:val="000000"/>
                <w:sz w:val="26"/>
                <w:szCs w:val="26"/>
              </w:rPr>
              <w:t xml:space="preserve"> центральной канализацией</w:t>
            </w:r>
            <w:r>
              <w:rPr>
                <w:color w:val="000000"/>
                <w:sz w:val="26"/>
                <w:szCs w:val="26"/>
              </w:rPr>
              <w:t xml:space="preserve"> без АИТП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1D0391" w:rsidRDefault="00F73FA3" w:rsidP="00562C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40,65*</w:t>
            </w:r>
          </w:p>
        </w:tc>
      </w:tr>
      <w:tr w:rsidR="0020372E" w:rsidRPr="001D0391" w:rsidTr="00EE75B4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72E" w:rsidRPr="001D0391" w:rsidRDefault="0020372E" w:rsidP="0020372E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72E" w:rsidRPr="001D0391" w:rsidRDefault="0020372E" w:rsidP="0020372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Двухэтажные и</w:t>
            </w:r>
            <w:r w:rsidRPr="001D039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т</w:t>
            </w:r>
            <w:r w:rsidRPr="001D0391">
              <w:rPr>
                <w:color w:val="000000"/>
                <w:sz w:val="26"/>
                <w:szCs w:val="26"/>
              </w:rPr>
              <w:t>рехэтажные многоквартирные дома в капитальном исполнении с местами общего пользования с центральной канализацией с АИТП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72E" w:rsidRPr="001D0391" w:rsidRDefault="0020372E" w:rsidP="0020372E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6</w:t>
            </w:r>
            <w:r w:rsidRPr="001D0391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70**</w:t>
            </w:r>
          </w:p>
        </w:tc>
      </w:tr>
      <w:tr w:rsidR="0020372E" w:rsidRPr="001D0391" w:rsidTr="00EE75B4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72E" w:rsidRPr="001D0391" w:rsidRDefault="0020372E" w:rsidP="0020372E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72E" w:rsidRPr="001D0391" w:rsidRDefault="0020372E" w:rsidP="0020372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Двухэтажные и</w:t>
            </w:r>
            <w:r w:rsidRPr="001D039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т</w:t>
            </w:r>
            <w:r w:rsidRPr="001D0391">
              <w:rPr>
                <w:color w:val="000000"/>
                <w:sz w:val="26"/>
                <w:szCs w:val="26"/>
              </w:rPr>
              <w:t>рехэтажные многоквартирные дома в капитальном исполнении с местами общего пользования без центральной канализации</w:t>
            </w:r>
            <w:r w:rsidR="00EE75B4">
              <w:rPr>
                <w:color w:val="000000"/>
                <w:sz w:val="26"/>
                <w:szCs w:val="26"/>
              </w:rPr>
              <w:t xml:space="preserve"> без АИТП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72E" w:rsidRPr="001D0391" w:rsidRDefault="0020372E" w:rsidP="0020372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92,03*</w:t>
            </w:r>
          </w:p>
        </w:tc>
      </w:tr>
      <w:tr w:rsidR="00EE75B4" w:rsidRPr="001D0391" w:rsidTr="00EE75B4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1D0391" w:rsidRDefault="00EE75B4" w:rsidP="00EE75B4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1D0391" w:rsidRDefault="00EE75B4" w:rsidP="00EE75B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Двухэтажные и</w:t>
            </w:r>
            <w:r w:rsidRPr="001D039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т</w:t>
            </w:r>
            <w:r w:rsidRPr="001D0391">
              <w:rPr>
                <w:color w:val="000000"/>
                <w:sz w:val="26"/>
                <w:szCs w:val="26"/>
              </w:rPr>
              <w:t>рехэтажные многоквартирные дома в капитальном исполнении с местами общего пользования без центральной канализации</w:t>
            </w:r>
            <w:r>
              <w:rPr>
                <w:color w:val="000000"/>
                <w:sz w:val="26"/>
                <w:szCs w:val="26"/>
              </w:rPr>
              <w:t xml:space="preserve"> с АИТП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1D0391" w:rsidRDefault="00EE75B4" w:rsidP="00EE75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94,94*</w:t>
            </w:r>
          </w:p>
        </w:tc>
      </w:tr>
      <w:tr w:rsidR="00EE75B4" w:rsidRPr="001D0391" w:rsidTr="00EE75B4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1D0391" w:rsidRDefault="00EE75B4" w:rsidP="00EE75B4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1D0391" w:rsidRDefault="00EE75B4" w:rsidP="00EE75B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Одноэтажные многоквартирные </w:t>
            </w:r>
            <w:r w:rsidRPr="001D0391">
              <w:rPr>
                <w:color w:val="000000"/>
                <w:sz w:val="26"/>
                <w:szCs w:val="26"/>
              </w:rPr>
              <w:t>и жилые одноквартирные дома в деревянном исполнении без мест общего пользования с центральной канализацией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1D0391" w:rsidRDefault="00EE75B4" w:rsidP="00EE75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21,12*</w:t>
            </w:r>
          </w:p>
        </w:tc>
      </w:tr>
      <w:tr w:rsidR="00EE75B4" w:rsidRPr="001D0391" w:rsidTr="00EE75B4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1D0391" w:rsidRDefault="00EE75B4" w:rsidP="00EE75B4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1D0391" w:rsidRDefault="00EE75B4" w:rsidP="00EE75B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Одноэтажные многоквартирные </w:t>
            </w:r>
            <w:r w:rsidRPr="001D0391">
              <w:rPr>
                <w:color w:val="000000"/>
                <w:sz w:val="26"/>
                <w:szCs w:val="26"/>
              </w:rPr>
              <w:t>и жилые одноквартирные дома в деревянном исполнении б</w:t>
            </w:r>
            <w:r>
              <w:rPr>
                <w:color w:val="000000"/>
                <w:sz w:val="26"/>
                <w:szCs w:val="26"/>
              </w:rPr>
              <w:t xml:space="preserve">ез мест общего пользования без </w:t>
            </w:r>
            <w:r w:rsidRPr="001D0391">
              <w:rPr>
                <w:color w:val="000000"/>
                <w:sz w:val="26"/>
                <w:szCs w:val="26"/>
              </w:rPr>
              <w:t>центральной канализации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1D0391" w:rsidRDefault="00EE75B4" w:rsidP="00EE75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58,22*</w:t>
            </w:r>
          </w:p>
        </w:tc>
      </w:tr>
      <w:tr w:rsidR="00EE75B4" w:rsidRPr="001D0391" w:rsidTr="00EE75B4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1D0391" w:rsidRDefault="00EE75B4" w:rsidP="00EE75B4">
            <w:pPr>
              <w:jc w:val="center"/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1D0391" w:rsidRDefault="00EE75B4" w:rsidP="00EE75B4">
            <w:pPr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 xml:space="preserve">Двухэтажные многоквартирные дома в деревянном исполнении без мест </w:t>
            </w:r>
            <w:r>
              <w:rPr>
                <w:color w:val="000000"/>
                <w:sz w:val="26"/>
                <w:szCs w:val="26"/>
              </w:rPr>
              <w:t xml:space="preserve">общего пользования без </w:t>
            </w:r>
            <w:r w:rsidRPr="001D0391">
              <w:rPr>
                <w:color w:val="000000"/>
                <w:sz w:val="26"/>
                <w:szCs w:val="26"/>
              </w:rPr>
              <w:t>центральной канализации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1D0391" w:rsidRDefault="00EE75B4" w:rsidP="00EE75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64,59*</w:t>
            </w:r>
          </w:p>
        </w:tc>
      </w:tr>
      <w:tr w:rsidR="00EE75B4" w:rsidRPr="001D0391" w:rsidTr="00EE75B4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1D0391" w:rsidRDefault="00EE75B4" w:rsidP="00EE75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1D0391" w:rsidRDefault="00EE75B4" w:rsidP="00EE75B4">
            <w:pPr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 xml:space="preserve">Двухэтажные многоквартирные дома в деревянном исполнении </w:t>
            </w:r>
            <w:r>
              <w:rPr>
                <w:color w:val="000000"/>
                <w:sz w:val="26"/>
                <w:szCs w:val="26"/>
              </w:rPr>
              <w:t xml:space="preserve">с местами общего пользования с </w:t>
            </w:r>
            <w:r w:rsidRPr="001D0391">
              <w:rPr>
                <w:color w:val="000000"/>
                <w:sz w:val="26"/>
                <w:szCs w:val="26"/>
              </w:rPr>
              <w:t>центральной канализацией</w:t>
            </w:r>
            <w:r>
              <w:rPr>
                <w:color w:val="000000"/>
                <w:sz w:val="26"/>
                <w:szCs w:val="26"/>
              </w:rPr>
              <w:t xml:space="preserve"> без АИТП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1D0391" w:rsidRDefault="00EE75B4" w:rsidP="00EE75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52,46*</w:t>
            </w:r>
          </w:p>
        </w:tc>
      </w:tr>
      <w:tr w:rsidR="00EE75B4" w:rsidRPr="001D0391" w:rsidTr="00EE75B4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1D0391" w:rsidRDefault="00EE75B4" w:rsidP="00EE75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1D0391" w:rsidRDefault="00EE75B4" w:rsidP="00EE75B4">
            <w:pPr>
              <w:rPr>
                <w:color w:val="000000"/>
                <w:sz w:val="26"/>
                <w:szCs w:val="26"/>
              </w:rPr>
            </w:pPr>
            <w:r w:rsidRPr="001D0391">
              <w:rPr>
                <w:color w:val="000000"/>
                <w:sz w:val="26"/>
                <w:szCs w:val="26"/>
              </w:rPr>
              <w:t xml:space="preserve">Двухэтажные многоквартирные дома в деревянном исполнении с </w:t>
            </w:r>
            <w:r>
              <w:rPr>
                <w:color w:val="000000"/>
                <w:sz w:val="26"/>
                <w:szCs w:val="26"/>
              </w:rPr>
              <w:t xml:space="preserve">местами общего пользования с </w:t>
            </w:r>
            <w:r w:rsidRPr="001D0391">
              <w:rPr>
                <w:color w:val="000000"/>
                <w:sz w:val="26"/>
                <w:szCs w:val="26"/>
              </w:rPr>
              <w:t>центра</w:t>
            </w:r>
            <w:r>
              <w:rPr>
                <w:color w:val="000000"/>
                <w:sz w:val="26"/>
                <w:szCs w:val="26"/>
              </w:rPr>
              <w:t>льной канализацией с АИТП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1D0391" w:rsidRDefault="00EE75B4" w:rsidP="00EE75B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55,91*</w:t>
            </w:r>
          </w:p>
        </w:tc>
      </w:tr>
    </w:tbl>
    <w:p w:rsidR="00F73FA3" w:rsidRDefault="00F73FA3" w:rsidP="00F73FA3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</w:p>
    <w:p w:rsidR="00F73FA3" w:rsidRDefault="00F73FA3" w:rsidP="00F73FA3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*</w:t>
      </w:r>
      <w:r w:rsidRPr="00A53771">
        <w:rPr>
          <w:color w:val="000000"/>
          <w:sz w:val="26"/>
          <w:szCs w:val="26"/>
        </w:rPr>
        <w:t xml:space="preserve"> </w:t>
      </w:r>
      <w:r w:rsidRPr="001D0391">
        <w:rPr>
          <w:color w:val="000000"/>
          <w:sz w:val="26"/>
          <w:szCs w:val="26"/>
        </w:rPr>
        <w:t>Размер платы включает в себя плату за услуги, работы по управлению многоквартирным домом, содержание и текущий ремонт общего имущества в многоквартирном доме</w:t>
      </w:r>
      <w:r>
        <w:rPr>
          <w:color w:val="000000"/>
          <w:sz w:val="26"/>
          <w:szCs w:val="26"/>
        </w:rPr>
        <w:t>.</w:t>
      </w:r>
    </w:p>
    <w:p w:rsidR="00F73FA3" w:rsidRDefault="00F73FA3" w:rsidP="00F73FA3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73FA3" w:rsidRDefault="00F73FA3" w:rsidP="00F73FA3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**</w:t>
      </w:r>
      <w:r w:rsidRPr="00A53771">
        <w:rPr>
          <w:color w:val="000000"/>
          <w:sz w:val="26"/>
          <w:szCs w:val="26"/>
        </w:rPr>
        <w:t xml:space="preserve"> </w:t>
      </w:r>
      <w:r w:rsidRPr="001D0391">
        <w:rPr>
          <w:color w:val="000000"/>
          <w:sz w:val="26"/>
          <w:szCs w:val="26"/>
        </w:rPr>
        <w:t>Размер платы включает в себя плату за услуги, работы по управлению многоквартирным домом, содержание общего имущества в многоквартирном доме</w:t>
      </w:r>
      <w:r>
        <w:rPr>
          <w:color w:val="000000"/>
          <w:sz w:val="26"/>
          <w:szCs w:val="26"/>
        </w:rPr>
        <w:t>.</w:t>
      </w:r>
    </w:p>
    <w:p w:rsidR="00F73FA3" w:rsidRPr="001D0391" w:rsidRDefault="00F73FA3" w:rsidP="00F73FA3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73FA3" w:rsidRPr="001D0391" w:rsidRDefault="00F73FA3" w:rsidP="00F73FA3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proofErr w:type="spellStart"/>
      <w:r w:rsidRPr="001D0391">
        <w:rPr>
          <w:color w:val="000000"/>
          <w:sz w:val="26"/>
          <w:szCs w:val="26"/>
        </w:rPr>
        <w:t>Справочно</w:t>
      </w:r>
      <w:proofErr w:type="spellEnd"/>
      <w:r w:rsidRPr="001D0391">
        <w:rPr>
          <w:color w:val="000000"/>
          <w:sz w:val="26"/>
          <w:szCs w:val="26"/>
        </w:rPr>
        <w:t>: Порядок определения размера платы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установлен положениями ч.7, ч.9.2 ст.156 Жилищного кодекса Российской Федерации.</w:t>
      </w:r>
    </w:p>
    <w:sectPr w:rsidR="00F73FA3" w:rsidRPr="001D0391" w:rsidSect="00595CCA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D0927"/>
    <w:rsid w:val="001E328E"/>
    <w:rsid w:val="00201088"/>
    <w:rsid w:val="0020372E"/>
    <w:rsid w:val="0025620F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02FEC"/>
    <w:rsid w:val="005500E4"/>
    <w:rsid w:val="00595CCA"/>
    <w:rsid w:val="006015ED"/>
    <w:rsid w:val="00625AA2"/>
    <w:rsid w:val="00635680"/>
    <w:rsid w:val="0074653F"/>
    <w:rsid w:val="00747B75"/>
    <w:rsid w:val="007C24AA"/>
    <w:rsid w:val="007D1C62"/>
    <w:rsid w:val="007E28C2"/>
    <w:rsid w:val="007F5689"/>
    <w:rsid w:val="00820045"/>
    <w:rsid w:val="008329FC"/>
    <w:rsid w:val="00856557"/>
    <w:rsid w:val="0086685A"/>
    <w:rsid w:val="00874F39"/>
    <w:rsid w:val="00877CE5"/>
    <w:rsid w:val="008B136D"/>
    <w:rsid w:val="008C0B7C"/>
    <w:rsid w:val="008C7E24"/>
    <w:rsid w:val="008D2DB3"/>
    <w:rsid w:val="00952EC3"/>
    <w:rsid w:val="009C47D2"/>
    <w:rsid w:val="00A52D5B"/>
    <w:rsid w:val="00A564E7"/>
    <w:rsid w:val="00AD3898"/>
    <w:rsid w:val="00AE6CEC"/>
    <w:rsid w:val="00AF7914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E759F"/>
    <w:rsid w:val="00CF6B89"/>
    <w:rsid w:val="00D1113F"/>
    <w:rsid w:val="00D23EDF"/>
    <w:rsid w:val="00D47EB5"/>
    <w:rsid w:val="00D52DB6"/>
    <w:rsid w:val="00D5489C"/>
    <w:rsid w:val="00EB75CB"/>
    <w:rsid w:val="00EB76A4"/>
    <w:rsid w:val="00EC17E6"/>
    <w:rsid w:val="00ED5C7C"/>
    <w:rsid w:val="00ED62A2"/>
    <w:rsid w:val="00EE3504"/>
    <w:rsid w:val="00EE539C"/>
    <w:rsid w:val="00EE75B4"/>
    <w:rsid w:val="00F06198"/>
    <w:rsid w:val="00F5080D"/>
    <w:rsid w:val="00F73FA3"/>
    <w:rsid w:val="00F8542E"/>
    <w:rsid w:val="00FB426A"/>
    <w:rsid w:val="00FB5937"/>
    <w:rsid w:val="00FD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D89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uiPriority w:val="99"/>
    <w:rsid w:val="00F73F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AF7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47ECC48EC1E1F072D149D8C457D7433E228F0AB4F73B07A2AFB38FFC596ADAE21B9A08C7AF4BE3C9k7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E47ECC48EC1E1F072D149D8C457D7433E228F0AB4F73B07A2AFB38FFC596ADAE21B9A08C7AF4AEAC9k6G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47ECC48EC1E1F072D149D8C457D7433E228F0AB4F73B07A2AFB38FFC596ADAE21B9A08C7AE46E1C9kE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75AF4"/>
    <w:rsid w:val="002D4D9E"/>
    <w:rsid w:val="00442918"/>
    <w:rsid w:val="0051102D"/>
    <w:rsid w:val="007348B8"/>
    <w:rsid w:val="008C6CFB"/>
    <w:rsid w:val="00A30898"/>
    <w:rsid w:val="00BE0CFA"/>
    <w:rsid w:val="00BF171D"/>
    <w:rsid w:val="00E60335"/>
    <w:rsid w:val="00E67E01"/>
    <w:rsid w:val="00EB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FF12-C758-42F1-9D06-5326BE63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Власова Елена Михайловна</cp:lastModifiedBy>
  <cp:revision>13</cp:revision>
  <cp:lastPrinted>2025-01-20T10:06:00Z</cp:lastPrinted>
  <dcterms:created xsi:type="dcterms:W3CDTF">2025-01-20T05:45:00Z</dcterms:created>
  <dcterms:modified xsi:type="dcterms:W3CDTF">2025-02-11T05:38:00Z</dcterms:modified>
</cp:coreProperties>
</file>