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159" w:rsidRPr="000A037A" w:rsidRDefault="00096159" w:rsidP="00096159">
      <w:pPr>
        <w:ind w:right="-1"/>
        <w:jc w:val="center"/>
        <w:rPr>
          <w:b/>
          <w:color w:val="000000"/>
          <w:sz w:val="26"/>
          <w:szCs w:val="26"/>
        </w:rPr>
      </w:pPr>
      <w:r w:rsidRPr="000A037A">
        <w:rPr>
          <w:b/>
          <w:color w:val="000000"/>
          <w:sz w:val="26"/>
          <w:szCs w:val="26"/>
        </w:rPr>
        <w:t>Информация</w:t>
      </w:r>
      <w:r w:rsidR="00A32BB3">
        <w:rPr>
          <w:b/>
          <w:color w:val="000000"/>
          <w:sz w:val="26"/>
          <w:szCs w:val="26"/>
        </w:rPr>
        <w:t xml:space="preserve"> от 19</w:t>
      </w:r>
      <w:r w:rsidR="00E525C8">
        <w:rPr>
          <w:b/>
          <w:color w:val="000000"/>
          <w:sz w:val="26"/>
          <w:szCs w:val="26"/>
        </w:rPr>
        <w:t>.11</w:t>
      </w:r>
      <w:r w:rsidR="00A32BB3">
        <w:rPr>
          <w:b/>
          <w:color w:val="000000"/>
          <w:sz w:val="26"/>
          <w:szCs w:val="26"/>
        </w:rPr>
        <w:t>.2025 №28-ЗКЛ-КСП-66</w:t>
      </w:r>
    </w:p>
    <w:p w:rsidR="000D064F" w:rsidRDefault="00022BE8" w:rsidP="00022BE8">
      <w:pPr>
        <w:jc w:val="center"/>
        <w:rPr>
          <w:b/>
          <w:color w:val="000000"/>
          <w:sz w:val="26"/>
          <w:szCs w:val="26"/>
        </w:rPr>
      </w:pPr>
      <w:r w:rsidRPr="004F5F3D">
        <w:rPr>
          <w:b/>
          <w:color w:val="000000"/>
          <w:sz w:val="26"/>
          <w:szCs w:val="26"/>
        </w:rPr>
        <w:t>о результата</w:t>
      </w:r>
      <w:r>
        <w:rPr>
          <w:b/>
          <w:color w:val="000000"/>
          <w:sz w:val="26"/>
          <w:szCs w:val="26"/>
        </w:rPr>
        <w:t>х</w:t>
      </w:r>
      <w:r w:rsidRPr="004F5F3D">
        <w:rPr>
          <w:b/>
          <w:color w:val="000000"/>
          <w:sz w:val="26"/>
          <w:szCs w:val="26"/>
        </w:rPr>
        <w:t xml:space="preserve"> </w:t>
      </w:r>
      <w:r w:rsidR="00A32BB3" w:rsidRPr="002423E5">
        <w:rPr>
          <w:b/>
          <w:color w:val="000000"/>
          <w:sz w:val="26"/>
          <w:szCs w:val="26"/>
        </w:rPr>
        <w:t>экспертизы проекта постановления Администрации города Когалыма «О внесении изменени</w:t>
      </w:r>
      <w:r w:rsidR="00A32BB3">
        <w:rPr>
          <w:b/>
          <w:color w:val="000000"/>
          <w:sz w:val="26"/>
          <w:szCs w:val="26"/>
        </w:rPr>
        <w:t>я</w:t>
      </w:r>
      <w:r w:rsidR="00A32BB3" w:rsidRPr="002423E5">
        <w:rPr>
          <w:b/>
          <w:color w:val="000000"/>
          <w:sz w:val="26"/>
          <w:szCs w:val="26"/>
        </w:rPr>
        <w:t xml:space="preserve"> в постановление Администрации города Когалыма от </w:t>
      </w:r>
      <w:r w:rsidR="00A32BB3">
        <w:rPr>
          <w:b/>
          <w:color w:val="000000"/>
          <w:sz w:val="26"/>
          <w:szCs w:val="26"/>
        </w:rPr>
        <w:t>26</w:t>
      </w:r>
      <w:r w:rsidR="00A32BB3" w:rsidRPr="002423E5">
        <w:rPr>
          <w:b/>
          <w:color w:val="000000"/>
          <w:sz w:val="26"/>
          <w:szCs w:val="26"/>
        </w:rPr>
        <w:t>.</w:t>
      </w:r>
      <w:r w:rsidR="00A32BB3">
        <w:rPr>
          <w:b/>
          <w:color w:val="000000"/>
          <w:sz w:val="26"/>
          <w:szCs w:val="26"/>
        </w:rPr>
        <w:t>12</w:t>
      </w:r>
      <w:r w:rsidR="00A32BB3" w:rsidRPr="002423E5">
        <w:rPr>
          <w:b/>
          <w:color w:val="000000"/>
          <w:sz w:val="26"/>
          <w:szCs w:val="26"/>
        </w:rPr>
        <w:t>.20</w:t>
      </w:r>
      <w:r w:rsidR="00A32BB3">
        <w:rPr>
          <w:b/>
          <w:color w:val="000000"/>
          <w:sz w:val="26"/>
          <w:szCs w:val="26"/>
        </w:rPr>
        <w:t>24</w:t>
      </w:r>
      <w:r w:rsidR="00A32BB3" w:rsidRPr="002423E5">
        <w:rPr>
          <w:b/>
          <w:color w:val="000000"/>
          <w:sz w:val="26"/>
          <w:szCs w:val="26"/>
        </w:rPr>
        <w:t xml:space="preserve"> №2</w:t>
      </w:r>
      <w:r w:rsidR="00A32BB3">
        <w:rPr>
          <w:b/>
          <w:color w:val="000000"/>
          <w:sz w:val="26"/>
          <w:szCs w:val="26"/>
        </w:rPr>
        <w:t>612</w:t>
      </w:r>
      <w:r w:rsidR="00A32BB3" w:rsidRPr="002423E5">
        <w:rPr>
          <w:b/>
          <w:color w:val="000000"/>
          <w:sz w:val="26"/>
          <w:szCs w:val="26"/>
        </w:rPr>
        <w:t>»</w:t>
      </w:r>
    </w:p>
    <w:p w:rsidR="000D064F" w:rsidRDefault="000D064F" w:rsidP="00C71CDE">
      <w:pPr>
        <w:jc w:val="center"/>
        <w:rPr>
          <w:b/>
          <w:color w:val="000000"/>
          <w:sz w:val="26"/>
          <w:szCs w:val="26"/>
        </w:rPr>
      </w:pPr>
    </w:p>
    <w:p w:rsidR="00022BE8" w:rsidRDefault="00022BE8" w:rsidP="00C71CDE">
      <w:pPr>
        <w:jc w:val="center"/>
        <w:rPr>
          <w:b/>
          <w:color w:val="000000"/>
          <w:sz w:val="26"/>
          <w:szCs w:val="26"/>
        </w:rPr>
      </w:pPr>
    </w:p>
    <w:p w:rsidR="00A32BB3" w:rsidRPr="00B03290" w:rsidRDefault="00A32BB3" w:rsidP="00A32BB3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B03290">
        <w:rPr>
          <w:sz w:val="26"/>
          <w:szCs w:val="26"/>
          <w:lang w:eastAsia="ru-RU"/>
        </w:rPr>
        <w:t>пр</w:t>
      </w:r>
      <w:proofErr w:type="spellEnd"/>
      <w:r w:rsidRPr="00B03290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</w:t>
      </w:r>
      <w:r>
        <w:rPr>
          <w:sz w:val="26"/>
          <w:szCs w:val="26"/>
          <w:lang w:eastAsia="ru-RU"/>
        </w:rPr>
        <w:t>я</w:t>
      </w:r>
      <w:r w:rsidRPr="00B03290">
        <w:rPr>
          <w:sz w:val="26"/>
          <w:szCs w:val="26"/>
          <w:lang w:eastAsia="ru-RU"/>
        </w:rPr>
        <w:t xml:space="preserve"> в постановление Администрации города Когалыма от </w:t>
      </w:r>
      <w:r>
        <w:rPr>
          <w:sz w:val="26"/>
          <w:szCs w:val="26"/>
          <w:lang w:eastAsia="ru-RU"/>
        </w:rPr>
        <w:t>26</w:t>
      </w:r>
      <w:r w:rsidRPr="00B03290">
        <w:rPr>
          <w:sz w:val="26"/>
          <w:szCs w:val="26"/>
          <w:lang w:eastAsia="ru-RU"/>
        </w:rPr>
        <w:t>.</w:t>
      </w:r>
      <w:r>
        <w:rPr>
          <w:sz w:val="26"/>
          <w:szCs w:val="26"/>
          <w:lang w:eastAsia="ru-RU"/>
        </w:rPr>
        <w:t>12</w:t>
      </w:r>
      <w:r w:rsidRPr="00B03290">
        <w:rPr>
          <w:sz w:val="26"/>
          <w:szCs w:val="26"/>
          <w:lang w:eastAsia="ru-RU"/>
        </w:rPr>
        <w:t>.20</w:t>
      </w:r>
      <w:r>
        <w:rPr>
          <w:sz w:val="26"/>
          <w:szCs w:val="26"/>
          <w:lang w:eastAsia="ru-RU"/>
        </w:rPr>
        <w:t>24</w:t>
      </w:r>
      <w:r w:rsidRPr="00B03290">
        <w:rPr>
          <w:sz w:val="26"/>
          <w:szCs w:val="26"/>
          <w:lang w:eastAsia="ru-RU"/>
        </w:rPr>
        <w:t xml:space="preserve"> №2</w:t>
      </w:r>
      <w:r>
        <w:rPr>
          <w:sz w:val="26"/>
          <w:szCs w:val="26"/>
          <w:lang w:eastAsia="ru-RU"/>
        </w:rPr>
        <w:t>612</w:t>
      </w:r>
      <w:r w:rsidRPr="00B03290">
        <w:rPr>
          <w:sz w:val="26"/>
          <w:szCs w:val="26"/>
          <w:lang w:eastAsia="ru-RU"/>
        </w:rPr>
        <w:t xml:space="preserve">» (далее – Проект постановления), представленного </w:t>
      </w:r>
      <w:r>
        <w:rPr>
          <w:sz w:val="26"/>
          <w:szCs w:val="26"/>
          <w:lang w:eastAsia="ru-RU"/>
        </w:rPr>
        <w:t>комитетом по управлению муниципальным имуществом Администрации города Когалыма</w:t>
      </w:r>
      <w:r w:rsidRPr="00B03290">
        <w:rPr>
          <w:sz w:val="26"/>
          <w:szCs w:val="26"/>
          <w:lang w:eastAsia="ru-RU"/>
        </w:rPr>
        <w:t xml:space="preserve"> с приложением пояснительной записки и финансово-экономического обоснования.</w:t>
      </w:r>
    </w:p>
    <w:p w:rsidR="00A32BB3" w:rsidRPr="00B03290" w:rsidRDefault="00A32BB3" w:rsidP="00A32BB3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</w:t>
      </w:r>
      <w:r>
        <w:rPr>
          <w:sz w:val="26"/>
          <w:szCs w:val="26"/>
          <w:lang w:eastAsia="ru-RU"/>
        </w:rPr>
        <w:t>инистрации города Когалыма от 25.09.2024 №1762</w:t>
      </w:r>
      <w:r w:rsidRPr="00B03290">
        <w:rPr>
          <w:sz w:val="26"/>
          <w:szCs w:val="26"/>
          <w:lang w:eastAsia="ru-RU"/>
        </w:rPr>
        <w:t xml:space="preserve"> «О порядке разработки и реализации муниципальных программ города </w:t>
      </w:r>
      <w:r>
        <w:rPr>
          <w:sz w:val="26"/>
          <w:szCs w:val="26"/>
          <w:lang w:eastAsia="ru-RU"/>
        </w:rPr>
        <w:t>Когалыма» (далее – Порядок №1762</w:t>
      </w:r>
      <w:r w:rsidRPr="00B03290">
        <w:rPr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A32BB3" w:rsidRPr="00141454" w:rsidRDefault="00A32BB3" w:rsidP="00A32BB3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 xml:space="preserve">Выводы по результатам настоящей экспертизы сформированы на основании </w:t>
      </w:r>
      <w:r w:rsidRPr="00141454">
        <w:rPr>
          <w:sz w:val="26"/>
          <w:szCs w:val="26"/>
          <w:lang w:eastAsia="ru-RU"/>
        </w:rPr>
        <w:t>представленной информации и документов.</w:t>
      </w:r>
    </w:p>
    <w:p w:rsidR="00A32BB3" w:rsidRPr="00542AFC" w:rsidRDefault="00A32BB3" w:rsidP="00A32BB3">
      <w:pPr>
        <w:ind w:firstLine="709"/>
        <w:jc w:val="both"/>
        <w:rPr>
          <w:sz w:val="26"/>
          <w:szCs w:val="26"/>
          <w:lang w:eastAsia="ru-RU"/>
        </w:rPr>
      </w:pPr>
      <w:r w:rsidRPr="00141454">
        <w:rPr>
          <w:sz w:val="26"/>
          <w:szCs w:val="26"/>
          <w:lang w:eastAsia="ru-RU"/>
        </w:rPr>
        <w:t xml:space="preserve">Проект постановления предусматривает внесение в муниципальную программу </w:t>
      </w:r>
      <w:r w:rsidRPr="0033280F">
        <w:rPr>
          <w:sz w:val="26"/>
          <w:szCs w:val="26"/>
          <w:lang w:eastAsia="ru-RU"/>
        </w:rPr>
        <w:t>«</w:t>
      </w:r>
      <w:r w:rsidRPr="00217A2E">
        <w:rPr>
          <w:sz w:val="26"/>
          <w:szCs w:val="26"/>
          <w:lang w:eastAsia="ru-RU"/>
        </w:rPr>
        <w:t>Управление</w:t>
      </w:r>
      <w:r>
        <w:rPr>
          <w:sz w:val="26"/>
          <w:szCs w:val="26"/>
          <w:lang w:eastAsia="ru-RU"/>
        </w:rPr>
        <w:t xml:space="preserve"> </w:t>
      </w:r>
      <w:r w:rsidRPr="00217A2E">
        <w:rPr>
          <w:sz w:val="26"/>
          <w:szCs w:val="26"/>
          <w:lang w:eastAsia="ru-RU"/>
        </w:rPr>
        <w:t>муниципальным имуществом города Когалыма</w:t>
      </w:r>
      <w:r w:rsidRPr="00542AFC">
        <w:rPr>
          <w:sz w:val="26"/>
          <w:szCs w:val="26"/>
          <w:lang w:eastAsia="ru-RU"/>
        </w:rPr>
        <w:t xml:space="preserve">», утвержденную постановлением Администрации города Когалыма от </w:t>
      </w:r>
      <w:r>
        <w:rPr>
          <w:sz w:val="26"/>
          <w:szCs w:val="26"/>
          <w:lang w:eastAsia="ru-RU"/>
        </w:rPr>
        <w:t>26</w:t>
      </w:r>
      <w:r w:rsidRPr="00542AFC">
        <w:rPr>
          <w:sz w:val="26"/>
          <w:szCs w:val="26"/>
          <w:lang w:eastAsia="ru-RU"/>
        </w:rPr>
        <w:t xml:space="preserve">.12.2024 </w:t>
      </w:r>
      <w:r>
        <w:rPr>
          <w:sz w:val="26"/>
          <w:szCs w:val="26"/>
          <w:lang w:eastAsia="ru-RU"/>
        </w:rPr>
        <w:t>№2612</w:t>
      </w:r>
      <w:r w:rsidRPr="00542AFC">
        <w:rPr>
          <w:sz w:val="26"/>
          <w:szCs w:val="26"/>
          <w:lang w:eastAsia="ru-RU"/>
        </w:rPr>
        <w:t xml:space="preserve"> (далее - Программа), следующих изменений:</w:t>
      </w:r>
    </w:p>
    <w:p w:rsidR="00A32BB3" w:rsidRPr="008C479A" w:rsidRDefault="00A32BB3" w:rsidP="00A32BB3">
      <w:pPr>
        <w:ind w:firstLine="709"/>
        <w:jc w:val="both"/>
        <w:rPr>
          <w:sz w:val="26"/>
          <w:szCs w:val="26"/>
          <w:lang w:eastAsia="ru-RU"/>
        </w:rPr>
      </w:pPr>
      <w:r w:rsidRPr="004F72C7">
        <w:rPr>
          <w:sz w:val="26"/>
          <w:szCs w:val="26"/>
          <w:lang w:eastAsia="ru-RU"/>
        </w:rPr>
        <w:t xml:space="preserve">- увеличение объема финансирования в 2025 году на реализацию комплекса </w:t>
      </w:r>
      <w:r w:rsidRPr="008C479A">
        <w:rPr>
          <w:sz w:val="26"/>
          <w:szCs w:val="26"/>
          <w:lang w:eastAsia="ru-RU"/>
        </w:rPr>
        <w:t>процессных мероприятий «Обеспечение деятельности органов местного самоуправления города Когалыма» за счет средств бюджета города Когалыма в размере 313,23 тыс. рублей;</w:t>
      </w:r>
    </w:p>
    <w:p w:rsidR="00A32BB3" w:rsidRPr="008C479A" w:rsidRDefault="00A32BB3" w:rsidP="00A32BB3">
      <w:pPr>
        <w:ind w:firstLine="709"/>
        <w:jc w:val="both"/>
        <w:rPr>
          <w:sz w:val="26"/>
          <w:szCs w:val="26"/>
          <w:lang w:eastAsia="ru-RU"/>
        </w:rPr>
      </w:pPr>
      <w:r w:rsidRPr="008C479A">
        <w:rPr>
          <w:sz w:val="26"/>
          <w:szCs w:val="26"/>
          <w:lang w:eastAsia="ru-RU"/>
        </w:rPr>
        <w:t>- перераспределение бюджетных ассигнований в 2025 году с комплекса процессных мероприятий «Обеспечение деятельности муниципальных учреждений города Когалыма» на комплекс процессных мероприятий «Организация работы по формированию состава и</w:t>
      </w:r>
      <w:r w:rsidRPr="004F72C7">
        <w:rPr>
          <w:sz w:val="26"/>
          <w:szCs w:val="26"/>
          <w:lang w:eastAsia="ru-RU"/>
        </w:rPr>
        <w:t xml:space="preserve"> структуры муниципального имущества</w:t>
      </w:r>
      <w:r>
        <w:rPr>
          <w:sz w:val="26"/>
          <w:szCs w:val="26"/>
          <w:lang w:eastAsia="ru-RU"/>
        </w:rPr>
        <w:t xml:space="preserve"> </w:t>
      </w:r>
      <w:r w:rsidRPr="004F72C7">
        <w:rPr>
          <w:sz w:val="26"/>
          <w:szCs w:val="26"/>
          <w:lang w:eastAsia="ru-RU"/>
        </w:rPr>
        <w:t xml:space="preserve">города Когалыма» </w:t>
      </w:r>
      <w:r>
        <w:rPr>
          <w:sz w:val="26"/>
          <w:szCs w:val="26"/>
          <w:lang w:eastAsia="ru-RU"/>
        </w:rPr>
        <w:t>в размере 10 260,20 тыс. рублей.</w:t>
      </w:r>
    </w:p>
    <w:p w:rsidR="00A32BB3" w:rsidRPr="00BB6150" w:rsidRDefault="00A32BB3" w:rsidP="00A32BB3">
      <w:pPr>
        <w:ind w:firstLine="709"/>
        <w:jc w:val="both"/>
        <w:rPr>
          <w:sz w:val="26"/>
          <w:szCs w:val="26"/>
          <w:lang w:eastAsia="ru-RU"/>
        </w:rPr>
      </w:pPr>
      <w:r w:rsidRPr="00BB6150">
        <w:rPr>
          <w:sz w:val="26"/>
          <w:szCs w:val="26"/>
          <w:lang w:eastAsia="ru-RU"/>
        </w:rPr>
        <w:t xml:space="preserve">С учетом вносимых изменений общий объем финансового обеспечения Программы </w:t>
      </w:r>
      <w:r w:rsidRPr="003E1DED">
        <w:rPr>
          <w:sz w:val="26"/>
          <w:szCs w:val="26"/>
          <w:lang w:eastAsia="ru-RU"/>
        </w:rPr>
        <w:t>на 2025 - 2028 годы увеличится и составит 2 441 </w:t>
      </w:r>
      <w:r w:rsidRPr="002B0DC0">
        <w:rPr>
          <w:sz w:val="26"/>
          <w:szCs w:val="26"/>
          <w:lang w:eastAsia="ru-RU"/>
        </w:rPr>
        <w:t>945</w:t>
      </w:r>
      <w:r w:rsidRPr="003E1DED">
        <w:rPr>
          <w:sz w:val="26"/>
          <w:szCs w:val="26"/>
          <w:lang w:eastAsia="ru-RU"/>
        </w:rPr>
        <w:t>,</w:t>
      </w:r>
      <w:r w:rsidRPr="002B0DC0">
        <w:rPr>
          <w:sz w:val="26"/>
          <w:szCs w:val="26"/>
          <w:lang w:eastAsia="ru-RU"/>
        </w:rPr>
        <w:t>08</w:t>
      </w:r>
      <w:r w:rsidRPr="003E1DED">
        <w:rPr>
          <w:sz w:val="26"/>
          <w:szCs w:val="26"/>
          <w:lang w:eastAsia="ru-RU"/>
        </w:rPr>
        <w:t xml:space="preserve"> тыс. рублей.</w:t>
      </w:r>
    </w:p>
    <w:p w:rsidR="00A32BB3" w:rsidRPr="00B42767" w:rsidRDefault="00A32BB3" w:rsidP="00A32BB3">
      <w:pPr>
        <w:shd w:val="clear" w:color="auto" w:fill="FFFFFF" w:themeFill="background1"/>
        <w:ind w:firstLine="709"/>
        <w:jc w:val="both"/>
        <w:rPr>
          <w:sz w:val="26"/>
          <w:szCs w:val="26"/>
          <w:lang w:eastAsia="ru-RU"/>
        </w:rPr>
      </w:pPr>
      <w:r w:rsidRPr="00BB6150">
        <w:rPr>
          <w:sz w:val="26"/>
          <w:szCs w:val="26"/>
          <w:lang w:eastAsia="ru-RU"/>
        </w:rPr>
        <w:t>Объем финансового обеспечения Программы на 2025-2027 годы соответствует</w:t>
      </w:r>
      <w:r w:rsidRPr="00B42767">
        <w:rPr>
          <w:sz w:val="26"/>
          <w:szCs w:val="26"/>
        </w:rPr>
        <w:t xml:space="preserve"> решению Думы города Когалыма от 11.12.2024 №488-ГД «О бюджете города Когалыма на 2025 год и плановый период 2026 и 2027 годов»</w:t>
      </w:r>
      <w:r>
        <w:rPr>
          <w:sz w:val="26"/>
          <w:szCs w:val="26"/>
        </w:rPr>
        <w:t xml:space="preserve"> (в редакции от 18.06.2025 №541</w:t>
      </w:r>
      <w:r w:rsidRPr="00B42767">
        <w:rPr>
          <w:sz w:val="26"/>
          <w:szCs w:val="26"/>
        </w:rPr>
        <w:t>-ГД)</w:t>
      </w:r>
      <w:r w:rsidRPr="00B42767">
        <w:rPr>
          <w:sz w:val="26"/>
          <w:szCs w:val="26"/>
          <w:lang w:eastAsia="ru-RU"/>
        </w:rPr>
        <w:t xml:space="preserve"> </w:t>
      </w:r>
      <w:r w:rsidRPr="00B42767">
        <w:rPr>
          <w:sz w:val="26"/>
          <w:szCs w:val="26"/>
        </w:rPr>
        <w:t>и на</w:t>
      </w:r>
      <w:r w:rsidRPr="00B42767">
        <w:rPr>
          <w:sz w:val="26"/>
          <w:szCs w:val="26"/>
          <w:lang w:eastAsia="ru-RU"/>
        </w:rPr>
        <w:t xml:space="preserve"> указанный период </w:t>
      </w:r>
      <w:r>
        <w:rPr>
          <w:sz w:val="26"/>
          <w:szCs w:val="26"/>
          <w:lang w:eastAsia="ru-RU"/>
        </w:rPr>
        <w:t>составит 1 851 </w:t>
      </w:r>
      <w:r w:rsidRPr="002B0DC0">
        <w:rPr>
          <w:sz w:val="26"/>
          <w:szCs w:val="26"/>
          <w:lang w:eastAsia="ru-RU"/>
        </w:rPr>
        <w:t>639</w:t>
      </w:r>
      <w:r>
        <w:rPr>
          <w:sz w:val="26"/>
          <w:szCs w:val="26"/>
          <w:lang w:eastAsia="ru-RU"/>
        </w:rPr>
        <w:t>,</w:t>
      </w:r>
      <w:r w:rsidRPr="002B0DC0">
        <w:rPr>
          <w:sz w:val="26"/>
          <w:szCs w:val="26"/>
          <w:lang w:eastAsia="ru-RU"/>
        </w:rPr>
        <w:t>98</w:t>
      </w:r>
      <w:r>
        <w:rPr>
          <w:sz w:val="26"/>
          <w:szCs w:val="26"/>
          <w:lang w:eastAsia="ru-RU"/>
        </w:rPr>
        <w:t xml:space="preserve"> </w:t>
      </w:r>
      <w:r w:rsidRPr="00B42767">
        <w:rPr>
          <w:sz w:val="26"/>
          <w:szCs w:val="26"/>
          <w:lang w:eastAsia="ru-RU"/>
        </w:rPr>
        <w:t>тыс. рублей</w:t>
      </w:r>
      <w:r>
        <w:rPr>
          <w:sz w:val="26"/>
          <w:szCs w:val="26"/>
          <w:lang w:eastAsia="ru-RU"/>
        </w:rPr>
        <w:t xml:space="preserve"> (с учетом внебюджетных источников финансирования)</w:t>
      </w:r>
      <w:r w:rsidRPr="00B42767">
        <w:rPr>
          <w:sz w:val="26"/>
          <w:szCs w:val="26"/>
          <w:lang w:eastAsia="ru-RU"/>
        </w:rPr>
        <w:t>, в том числе по годам:</w:t>
      </w:r>
    </w:p>
    <w:p w:rsidR="00A32BB3" w:rsidRPr="00B42767" w:rsidRDefault="00A32BB3" w:rsidP="00A32BB3">
      <w:pPr>
        <w:ind w:firstLine="709"/>
        <w:jc w:val="both"/>
        <w:rPr>
          <w:sz w:val="26"/>
          <w:szCs w:val="26"/>
          <w:lang w:eastAsia="ru-RU"/>
        </w:rPr>
      </w:pPr>
      <w:r w:rsidRPr="00B42767">
        <w:rPr>
          <w:sz w:val="26"/>
          <w:szCs w:val="26"/>
          <w:lang w:eastAsia="ru-RU"/>
        </w:rPr>
        <w:t xml:space="preserve">- 2025 год – </w:t>
      </w:r>
      <w:r>
        <w:rPr>
          <w:sz w:val="26"/>
          <w:szCs w:val="26"/>
          <w:lang w:eastAsia="ru-RU"/>
        </w:rPr>
        <w:t>674 </w:t>
      </w:r>
      <w:r w:rsidRPr="00A32BB3">
        <w:rPr>
          <w:sz w:val="26"/>
          <w:szCs w:val="26"/>
          <w:lang w:eastAsia="ru-RU"/>
        </w:rPr>
        <w:t>338</w:t>
      </w:r>
      <w:r w:rsidRPr="00B42767">
        <w:rPr>
          <w:sz w:val="26"/>
          <w:szCs w:val="26"/>
          <w:lang w:eastAsia="ru-RU"/>
        </w:rPr>
        <w:t>,</w:t>
      </w:r>
      <w:r w:rsidRPr="00A32BB3">
        <w:rPr>
          <w:sz w:val="26"/>
          <w:szCs w:val="26"/>
          <w:lang w:eastAsia="ru-RU"/>
        </w:rPr>
        <w:t>88</w:t>
      </w:r>
      <w:r w:rsidRPr="00B42767">
        <w:rPr>
          <w:sz w:val="26"/>
          <w:szCs w:val="26"/>
          <w:lang w:eastAsia="ru-RU"/>
        </w:rPr>
        <w:t xml:space="preserve"> тыс. рублей;</w:t>
      </w:r>
    </w:p>
    <w:p w:rsidR="00A32BB3" w:rsidRPr="00B42767" w:rsidRDefault="00A32BB3" w:rsidP="00A32BB3">
      <w:pPr>
        <w:ind w:firstLine="709"/>
        <w:jc w:val="both"/>
        <w:rPr>
          <w:sz w:val="26"/>
          <w:szCs w:val="26"/>
          <w:lang w:eastAsia="ru-RU"/>
        </w:rPr>
      </w:pPr>
      <w:r w:rsidRPr="00B42767">
        <w:rPr>
          <w:sz w:val="26"/>
          <w:szCs w:val="26"/>
          <w:lang w:eastAsia="ru-RU"/>
        </w:rPr>
        <w:t xml:space="preserve">- 2026 год – </w:t>
      </w:r>
      <w:r>
        <w:rPr>
          <w:sz w:val="26"/>
          <w:szCs w:val="26"/>
          <w:lang w:eastAsia="ru-RU"/>
        </w:rPr>
        <w:t>586 996</w:t>
      </w:r>
      <w:r w:rsidRPr="00B42767">
        <w:rPr>
          <w:sz w:val="26"/>
          <w:szCs w:val="26"/>
          <w:lang w:eastAsia="ru-RU"/>
        </w:rPr>
        <w:t>,</w:t>
      </w:r>
      <w:r>
        <w:rPr>
          <w:sz w:val="26"/>
          <w:szCs w:val="26"/>
          <w:lang w:eastAsia="ru-RU"/>
        </w:rPr>
        <w:t>00</w:t>
      </w:r>
      <w:r w:rsidRPr="00B42767">
        <w:rPr>
          <w:sz w:val="26"/>
          <w:szCs w:val="26"/>
          <w:lang w:eastAsia="ru-RU"/>
        </w:rPr>
        <w:t xml:space="preserve"> тыс. рублей;</w:t>
      </w:r>
    </w:p>
    <w:p w:rsidR="00A32BB3" w:rsidRDefault="00A32BB3" w:rsidP="00A32BB3">
      <w:pPr>
        <w:ind w:firstLine="709"/>
        <w:jc w:val="both"/>
        <w:rPr>
          <w:sz w:val="26"/>
          <w:szCs w:val="26"/>
          <w:lang w:eastAsia="ru-RU"/>
        </w:rPr>
      </w:pPr>
      <w:r w:rsidRPr="00B42767">
        <w:rPr>
          <w:sz w:val="26"/>
          <w:szCs w:val="26"/>
          <w:lang w:eastAsia="ru-RU"/>
        </w:rPr>
        <w:t xml:space="preserve">- 2027 год – </w:t>
      </w:r>
      <w:r>
        <w:rPr>
          <w:sz w:val="26"/>
          <w:szCs w:val="26"/>
          <w:lang w:eastAsia="ru-RU"/>
        </w:rPr>
        <w:t>590 305</w:t>
      </w:r>
      <w:r w:rsidRPr="00B42767">
        <w:rPr>
          <w:sz w:val="26"/>
          <w:szCs w:val="26"/>
          <w:lang w:eastAsia="ru-RU"/>
        </w:rPr>
        <w:t>,</w:t>
      </w:r>
      <w:r>
        <w:rPr>
          <w:sz w:val="26"/>
          <w:szCs w:val="26"/>
          <w:lang w:eastAsia="ru-RU"/>
        </w:rPr>
        <w:t xml:space="preserve">10 </w:t>
      </w:r>
      <w:r w:rsidRPr="00B42767">
        <w:rPr>
          <w:sz w:val="26"/>
          <w:szCs w:val="26"/>
          <w:lang w:eastAsia="ru-RU"/>
        </w:rPr>
        <w:t>тыс. рублей.</w:t>
      </w:r>
    </w:p>
    <w:p w:rsidR="00A32BB3" w:rsidRPr="00B03290" w:rsidRDefault="00A32BB3" w:rsidP="00A32BB3">
      <w:pPr>
        <w:ind w:firstLine="709"/>
        <w:jc w:val="both"/>
        <w:rPr>
          <w:sz w:val="26"/>
          <w:szCs w:val="26"/>
        </w:rPr>
      </w:pPr>
      <w:r w:rsidRPr="00B03290">
        <w:rPr>
          <w:sz w:val="26"/>
          <w:szCs w:val="26"/>
        </w:rPr>
        <w:t>Предлагаемые изменения не противоречат нормам бюджетного законодательства</w:t>
      </w:r>
      <w:r w:rsidRPr="00B03290">
        <w:rPr>
          <w:sz w:val="26"/>
          <w:szCs w:val="26"/>
          <w:lang w:eastAsia="ru-RU"/>
        </w:rPr>
        <w:t>, а также требованиям Порядка №</w:t>
      </w:r>
      <w:r>
        <w:rPr>
          <w:sz w:val="26"/>
          <w:szCs w:val="26"/>
          <w:lang w:eastAsia="ru-RU"/>
        </w:rPr>
        <w:t>1762</w:t>
      </w:r>
      <w:r w:rsidRPr="00B03290">
        <w:rPr>
          <w:sz w:val="26"/>
          <w:szCs w:val="26"/>
        </w:rPr>
        <w:t xml:space="preserve">. </w:t>
      </w:r>
    </w:p>
    <w:p w:rsidR="00022BE8" w:rsidRDefault="00A32BB3" w:rsidP="00A32BB3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</w:t>
      </w:r>
      <w:r>
        <w:rPr>
          <w:sz w:val="26"/>
          <w:szCs w:val="26"/>
          <w:lang w:eastAsia="ru-RU"/>
        </w:rPr>
        <w:t>.</w:t>
      </w:r>
      <w:bookmarkStart w:id="0" w:name="_GoBack"/>
      <w:bookmarkEnd w:id="0"/>
    </w:p>
    <w:p w:rsidR="003E475A" w:rsidRPr="00F9086E" w:rsidRDefault="00096159" w:rsidP="00096159">
      <w:pPr>
        <w:tabs>
          <w:tab w:val="left" w:pos="0"/>
        </w:tabs>
        <w:ind w:firstLine="709"/>
        <w:jc w:val="both"/>
        <w:rPr>
          <w:color w:val="000000"/>
          <w:sz w:val="20"/>
          <w:szCs w:val="20"/>
        </w:rPr>
      </w:pPr>
      <w:r>
        <w:rPr>
          <w:sz w:val="26"/>
          <w:szCs w:val="26"/>
          <w:lang w:eastAsia="ru-RU"/>
        </w:rPr>
        <w:lastRenderedPageBreak/>
        <w:t xml:space="preserve">Заключение </w:t>
      </w:r>
      <w:r w:rsidR="00A32BB3">
        <w:rPr>
          <w:color w:val="000000"/>
          <w:sz w:val="26"/>
          <w:szCs w:val="26"/>
        </w:rPr>
        <w:t>от 19</w:t>
      </w:r>
      <w:r w:rsidR="00E525C8">
        <w:rPr>
          <w:color w:val="000000"/>
          <w:sz w:val="26"/>
          <w:szCs w:val="26"/>
        </w:rPr>
        <w:t>.11</w:t>
      </w:r>
      <w:r w:rsidR="00A32BB3">
        <w:rPr>
          <w:color w:val="000000"/>
          <w:sz w:val="26"/>
          <w:szCs w:val="26"/>
        </w:rPr>
        <w:t>.2025 №28-ЗКЛ-КСП-66</w:t>
      </w:r>
      <w:r>
        <w:rPr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инициативы.</w:t>
      </w:r>
    </w:p>
    <w:sectPr w:rsidR="003E475A" w:rsidRPr="00F9086E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03EF20DE"/>
    <w:multiLevelType w:val="hybridMultilevel"/>
    <w:tmpl w:val="E272D42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3" w15:restartNumberingAfterBreak="0">
    <w:nsid w:val="18011F80"/>
    <w:multiLevelType w:val="hybridMultilevel"/>
    <w:tmpl w:val="22128BFA"/>
    <w:lvl w:ilvl="0" w:tplc="041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4" w15:restartNumberingAfterBreak="0">
    <w:nsid w:val="205C11E0"/>
    <w:multiLevelType w:val="hybridMultilevel"/>
    <w:tmpl w:val="C194DD4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71214BB1"/>
    <w:multiLevelType w:val="hybridMultilevel"/>
    <w:tmpl w:val="813094E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22BE8"/>
    <w:rsid w:val="00023029"/>
    <w:rsid w:val="00035262"/>
    <w:rsid w:val="00051E88"/>
    <w:rsid w:val="00066C21"/>
    <w:rsid w:val="00083A11"/>
    <w:rsid w:val="00084EF6"/>
    <w:rsid w:val="0009538B"/>
    <w:rsid w:val="00096159"/>
    <w:rsid w:val="000B799C"/>
    <w:rsid w:val="000C5016"/>
    <w:rsid w:val="000D064F"/>
    <w:rsid w:val="000D11F3"/>
    <w:rsid w:val="000D56B5"/>
    <w:rsid w:val="000F3AB9"/>
    <w:rsid w:val="0013547A"/>
    <w:rsid w:val="0014406E"/>
    <w:rsid w:val="00146DAD"/>
    <w:rsid w:val="0015041F"/>
    <w:rsid w:val="001522C0"/>
    <w:rsid w:val="0018256B"/>
    <w:rsid w:val="001B3862"/>
    <w:rsid w:val="001C0F5A"/>
    <w:rsid w:val="001D1AA0"/>
    <w:rsid w:val="001D7538"/>
    <w:rsid w:val="001E0AD3"/>
    <w:rsid w:val="001E27CF"/>
    <w:rsid w:val="001F434A"/>
    <w:rsid w:val="00225DD6"/>
    <w:rsid w:val="00230A57"/>
    <w:rsid w:val="00236FB4"/>
    <w:rsid w:val="0025083C"/>
    <w:rsid w:val="0025223C"/>
    <w:rsid w:val="002672A4"/>
    <w:rsid w:val="00270F54"/>
    <w:rsid w:val="002778A3"/>
    <w:rsid w:val="00281A3F"/>
    <w:rsid w:val="00281AD7"/>
    <w:rsid w:val="002A2E88"/>
    <w:rsid w:val="002A6F78"/>
    <w:rsid w:val="002C444D"/>
    <w:rsid w:val="002C551E"/>
    <w:rsid w:val="002C5B3C"/>
    <w:rsid w:val="002D61F8"/>
    <w:rsid w:val="002E436D"/>
    <w:rsid w:val="00300EE9"/>
    <w:rsid w:val="003012FF"/>
    <w:rsid w:val="003015AD"/>
    <w:rsid w:val="0031230E"/>
    <w:rsid w:val="003124FC"/>
    <w:rsid w:val="0032777A"/>
    <w:rsid w:val="00353AEB"/>
    <w:rsid w:val="00360C48"/>
    <w:rsid w:val="00365523"/>
    <w:rsid w:val="00387A0A"/>
    <w:rsid w:val="00387B14"/>
    <w:rsid w:val="00394ABC"/>
    <w:rsid w:val="003A293D"/>
    <w:rsid w:val="003B009A"/>
    <w:rsid w:val="003B2B03"/>
    <w:rsid w:val="003B40D8"/>
    <w:rsid w:val="003D1D12"/>
    <w:rsid w:val="003D31DD"/>
    <w:rsid w:val="003D4E9D"/>
    <w:rsid w:val="003E475A"/>
    <w:rsid w:val="003F1E83"/>
    <w:rsid w:val="003F218E"/>
    <w:rsid w:val="003F4B84"/>
    <w:rsid w:val="003F4EB1"/>
    <w:rsid w:val="003F7D21"/>
    <w:rsid w:val="00401EA7"/>
    <w:rsid w:val="00405DB2"/>
    <w:rsid w:val="00407FBC"/>
    <w:rsid w:val="00411B52"/>
    <w:rsid w:val="0041247D"/>
    <w:rsid w:val="004141B3"/>
    <w:rsid w:val="00423CA0"/>
    <w:rsid w:val="00424078"/>
    <w:rsid w:val="004318B6"/>
    <w:rsid w:val="00432BE2"/>
    <w:rsid w:val="00432C65"/>
    <w:rsid w:val="00446486"/>
    <w:rsid w:val="00453755"/>
    <w:rsid w:val="00455AE4"/>
    <w:rsid w:val="00457C12"/>
    <w:rsid w:val="00465CC0"/>
    <w:rsid w:val="004724B3"/>
    <w:rsid w:val="0047752A"/>
    <w:rsid w:val="0048696E"/>
    <w:rsid w:val="00491F13"/>
    <w:rsid w:val="00492DF8"/>
    <w:rsid w:val="00493291"/>
    <w:rsid w:val="004939ED"/>
    <w:rsid w:val="00493DD9"/>
    <w:rsid w:val="004B0FE5"/>
    <w:rsid w:val="004C7A03"/>
    <w:rsid w:val="004E242F"/>
    <w:rsid w:val="004E33BD"/>
    <w:rsid w:val="004E6D04"/>
    <w:rsid w:val="004E708C"/>
    <w:rsid w:val="004F0573"/>
    <w:rsid w:val="004F5F3D"/>
    <w:rsid w:val="00500733"/>
    <w:rsid w:val="0051060F"/>
    <w:rsid w:val="00514084"/>
    <w:rsid w:val="00531078"/>
    <w:rsid w:val="00545231"/>
    <w:rsid w:val="0055243A"/>
    <w:rsid w:val="005534B3"/>
    <w:rsid w:val="00560108"/>
    <w:rsid w:val="00561535"/>
    <w:rsid w:val="00583283"/>
    <w:rsid w:val="00595A30"/>
    <w:rsid w:val="005A52A8"/>
    <w:rsid w:val="005B3640"/>
    <w:rsid w:val="005B5C77"/>
    <w:rsid w:val="005C7CCA"/>
    <w:rsid w:val="005E2DEB"/>
    <w:rsid w:val="005E40F0"/>
    <w:rsid w:val="006477CF"/>
    <w:rsid w:val="00656544"/>
    <w:rsid w:val="00684139"/>
    <w:rsid w:val="00694434"/>
    <w:rsid w:val="00696402"/>
    <w:rsid w:val="00697E3C"/>
    <w:rsid w:val="006A116A"/>
    <w:rsid w:val="006B2A78"/>
    <w:rsid w:val="006B5A94"/>
    <w:rsid w:val="006D2DA6"/>
    <w:rsid w:val="006D420F"/>
    <w:rsid w:val="006E7AE8"/>
    <w:rsid w:val="006F3BE9"/>
    <w:rsid w:val="006F6F13"/>
    <w:rsid w:val="0070781B"/>
    <w:rsid w:val="00726606"/>
    <w:rsid w:val="00727074"/>
    <w:rsid w:val="00732D2D"/>
    <w:rsid w:val="00746768"/>
    <w:rsid w:val="00750B94"/>
    <w:rsid w:val="00772868"/>
    <w:rsid w:val="00785FD1"/>
    <w:rsid w:val="007928C4"/>
    <w:rsid w:val="00795B2E"/>
    <w:rsid w:val="007A2B1D"/>
    <w:rsid w:val="007B20C3"/>
    <w:rsid w:val="007B2476"/>
    <w:rsid w:val="007C62AE"/>
    <w:rsid w:val="007F43A9"/>
    <w:rsid w:val="00802FB0"/>
    <w:rsid w:val="00803BB4"/>
    <w:rsid w:val="008041C8"/>
    <w:rsid w:val="00811546"/>
    <w:rsid w:val="0081233A"/>
    <w:rsid w:val="008146EA"/>
    <w:rsid w:val="00841918"/>
    <w:rsid w:val="00843B16"/>
    <w:rsid w:val="0085116A"/>
    <w:rsid w:val="008515A9"/>
    <w:rsid w:val="00870B0C"/>
    <w:rsid w:val="008742B5"/>
    <w:rsid w:val="00876B5C"/>
    <w:rsid w:val="008948F7"/>
    <w:rsid w:val="008973F9"/>
    <w:rsid w:val="008A3166"/>
    <w:rsid w:val="008A764E"/>
    <w:rsid w:val="008B2589"/>
    <w:rsid w:val="008B7879"/>
    <w:rsid w:val="008C2C6A"/>
    <w:rsid w:val="008D0D6F"/>
    <w:rsid w:val="008E1052"/>
    <w:rsid w:val="008E6FAB"/>
    <w:rsid w:val="008E76FD"/>
    <w:rsid w:val="008F3D9E"/>
    <w:rsid w:val="009009E7"/>
    <w:rsid w:val="00905C28"/>
    <w:rsid w:val="00913797"/>
    <w:rsid w:val="0091546E"/>
    <w:rsid w:val="0092548B"/>
    <w:rsid w:val="009423AA"/>
    <w:rsid w:val="00955225"/>
    <w:rsid w:val="009574D5"/>
    <w:rsid w:val="00957B98"/>
    <w:rsid w:val="009748BE"/>
    <w:rsid w:val="00997F46"/>
    <w:rsid w:val="009A47BD"/>
    <w:rsid w:val="009A4E6A"/>
    <w:rsid w:val="009A7765"/>
    <w:rsid w:val="009B4A86"/>
    <w:rsid w:val="009C6F70"/>
    <w:rsid w:val="009D4DA6"/>
    <w:rsid w:val="009D7457"/>
    <w:rsid w:val="009E24B6"/>
    <w:rsid w:val="009F58E9"/>
    <w:rsid w:val="009F6368"/>
    <w:rsid w:val="00A0474A"/>
    <w:rsid w:val="00A075A6"/>
    <w:rsid w:val="00A11D18"/>
    <w:rsid w:val="00A32BB3"/>
    <w:rsid w:val="00A60176"/>
    <w:rsid w:val="00A7130E"/>
    <w:rsid w:val="00A73102"/>
    <w:rsid w:val="00A74254"/>
    <w:rsid w:val="00A74404"/>
    <w:rsid w:val="00A8428B"/>
    <w:rsid w:val="00A86564"/>
    <w:rsid w:val="00A90C5A"/>
    <w:rsid w:val="00AA20F0"/>
    <w:rsid w:val="00AA41B7"/>
    <w:rsid w:val="00AB2C84"/>
    <w:rsid w:val="00AB3A2E"/>
    <w:rsid w:val="00AC6396"/>
    <w:rsid w:val="00AD31F7"/>
    <w:rsid w:val="00AE3CA0"/>
    <w:rsid w:val="00AF655F"/>
    <w:rsid w:val="00AF67D6"/>
    <w:rsid w:val="00B2693E"/>
    <w:rsid w:val="00B27354"/>
    <w:rsid w:val="00B42AA3"/>
    <w:rsid w:val="00B47B59"/>
    <w:rsid w:val="00B526A5"/>
    <w:rsid w:val="00B561F9"/>
    <w:rsid w:val="00B6666D"/>
    <w:rsid w:val="00B726DC"/>
    <w:rsid w:val="00B754B6"/>
    <w:rsid w:val="00B82B91"/>
    <w:rsid w:val="00B8621C"/>
    <w:rsid w:val="00B93F53"/>
    <w:rsid w:val="00BB7992"/>
    <w:rsid w:val="00BC227C"/>
    <w:rsid w:val="00BC5F24"/>
    <w:rsid w:val="00BC60EA"/>
    <w:rsid w:val="00BD211A"/>
    <w:rsid w:val="00BD3152"/>
    <w:rsid w:val="00BF67D7"/>
    <w:rsid w:val="00C1534D"/>
    <w:rsid w:val="00C25A85"/>
    <w:rsid w:val="00C25B88"/>
    <w:rsid w:val="00C27F3F"/>
    <w:rsid w:val="00C63633"/>
    <w:rsid w:val="00C71CDE"/>
    <w:rsid w:val="00C8387B"/>
    <w:rsid w:val="00C84659"/>
    <w:rsid w:val="00C87D77"/>
    <w:rsid w:val="00C94C31"/>
    <w:rsid w:val="00C96D63"/>
    <w:rsid w:val="00C973DA"/>
    <w:rsid w:val="00CA6205"/>
    <w:rsid w:val="00CA79B3"/>
    <w:rsid w:val="00CB3631"/>
    <w:rsid w:val="00CD36EF"/>
    <w:rsid w:val="00CE1ECB"/>
    <w:rsid w:val="00D00CDE"/>
    <w:rsid w:val="00D01161"/>
    <w:rsid w:val="00D06B36"/>
    <w:rsid w:val="00D16B38"/>
    <w:rsid w:val="00D3427E"/>
    <w:rsid w:val="00D42CA8"/>
    <w:rsid w:val="00D55EEA"/>
    <w:rsid w:val="00D65EF6"/>
    <w:rsid w:val="00D67DDF"/>
    <w:rsid w:val="00D7422A"/>
    <w:rsid w:val="00D764C1"/>
    <w:rsid w:val="00D76B38"/>
    <w:rsid w:val="00D80EAC"/>
    <w:rsid w:val="00D94D96"/>
    <w:rsid w:val="00D97AD8"/>
    <w:rsid w:val="00DC6257"/>
    <w:rsid w:val="00DD3B91"/>
    <w:rsid w:val="00DD4B09"/>
    <w:rsid w:val="00DF0E99"/>
    <w:rsid w:val="00DF2819"/>
    <w:rsid w:val="00E008F1"/>
    <w:rsid w:val="00E02C7A"/>
    <w:rsid w:val="00E0350E"/>
    <w:rsid w:val="00E1033D"/>
    <w:rsid w:val="00E40BFA"/>
    <w:rsid w:val="00E442CC"/>
    <w:rsid w:val="00E518DE"/>
    <w:rsid w:val="00E525C8"/>
    <w:rsid w:val="00E859E5"/>
    <w:rsid w:val="00E85DD5"/>
    <w:rsid w:val="00E9465A"/>
    <w:rsid w:val="00EB763E"/>
    <w:rsid w:val="00EC1F08"/>
    <w:rsid w:val="00ED5110"/>
    <w:rsid w:val="00EE3FF2"/>
    <w:rsid w:val="00EE642C"/>
    <w:rsid w:val="00EF2CC5"/>
    <w:rsid w:val="00EF36F3"/>
    <w:rsid w:val="00F2045F"/>
    <w:rsid w:val="00F4076B"/>
    <w:rsid w:val="00F61697"/>
    <w:rsid w:val="00F9086E"/>
    <w:rsid w:val="00F95214"/>
    <w:rsid w:val="00F95FB9"/>
    <w:rsid w:val="00F96CF8"/>
    <w:rsid w:val="00FB307D"/>
    <w:rsid w:val="00FB6B4D"/>
    <w:rsid w:val="00FB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4654E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65CC0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225DD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25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5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Ильин Андрей Александрович</cp:lastModifiedBy>
  <cp:revision>3</cp:revision>
  <cp:lastPrinted>2024-12-05T11:03:00Z</cp:lastPrinted>
  <dcterms:created xsi:type="dcterms:W3CDTF">2026-01-28T06:17:00Z</dcterms:created>
  <dcterms:modified xsi:type="dcterms:W3CDTF">2026-01-28T06:18:00Z</dcterms:modified>
</cp:coreProperties>
</file>