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6E" w:rsidRPr="004C676E" w:rsidRDefault="004C676E" w:rsidP="004C676E"/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4C676E" w:rsidRPr="004C676E" w:rsidTr="00284664">
        <w:trPr>
          <w:trHeight w:val="1139"/>
        </w:trPr>
        <w:tc>
          <w:tcPr>
            <w:tcW w:w="3902" w:type="dxa"/>
            <w:shd w:val="clear" w:color="auto" w:fill="auto"/>
          </w:tcPr>
          <w:p w:rsidR="004C676E" w:rsidRPr="004C676E" w:rsidRDefault="004C676E" w:rsidP="004C676E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4C676E" w:rsidRPr="004C676E" w:rsidRDefault="004C676E" w:rsidP="004C676E">
            <w:pPr>
              <w:rPr>
                <w:noProof/>
              </w:rPr>
            </w:pPr>
            <w:r w:rsidRPr="004C676E">
              <w:rPr>
                <w:noProof/>
              </w:rPr>
              <w:drawing>
                <wp:inline distT="0" distB="0" distL="0" distR="0" wp14:anchorId="24DBD335" wp14:editId="204258EB">
                  <wp:extent cx="542925" cy="755374"/>
                  <wp:effectExtent l="0" t="0" r="0" b="6985"/>
                  <wp:docPr id="13" name="Рисунок 13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4C676E" w:rsidRPr="004C676E" w:rsidRDefault="004C676E" w:rsidP="004C676E">
            <w:pPr>
              <w:rPr>
                <w:sz w:val="26"/>
                <w:szCs w:val="26"/>
              </w:rPr>
            </w:pPr>
          </w:p>
        </w:tc>
      </w:tr>
      <w:tr w:rsidR="004C676E" w:rsidRPr="004C676E" w:rsidTr="00284664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4C676E" w:rsidRPr="004C676E" w:rsidRDefault="00747E0D" w:rsidP="004C676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4C676E" w:rsidRPr="004C676E" w:rsidRDefault="004C676E" w:rsidP="004C676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C676E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4C676E" w:rsidRPr="004C676E" w:rsidRDefault="004C676E" w:rsidP="004C676E">
            <w:pPr>
              <w:jc w:val="center"/>
              <w:rPr>
                <w:sz w:val="26"/>
                <w:szCs w:val="26"/>
              </w:rPr>
            </w:pPr>
            <w:r w:rsidRPr="004C676E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4C676E" w:rsidRPr="004C676E" w:rsidTr="00284664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4C676E" w:rsidRPr="004C676E" w:rsidRDefault="004C676E" w:rsidP="004C676E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4C676E" w:rsidRPr="004C676E" w:rsidRDefault="004C676E" w:rsidP="004C676E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4C676E">
              <w:rPr>
                <w:color w:val="D9D9D9"/>
                <w:sz w:val="26"/>
                <w:szCs w:val="26"/>
              </w:rPr>
              <w:t xml:space="preserve">от </w:t>
            </w:r>
            <w:r w:rsidRPr="004C676E">
              <w:rPr>
                <w:color w:val="D9D9D9"/>
                <w:sz w:val="26"/>
                <w:szCs w:val="26"/>
                <w:lang w:val="en-US"/>
              </w:rPr>
              <w:t>[</w:t>
            </w:r>
            <w:r w:rsidRPr="004C676E">
              <w:rPr>
                <w:color w:val="D9D9D9"/>
                <w:sz w:val="26"/>
                <w:szCs w:val="26"/>
              </w:rPr>
              <w:t>Дата документа</w:t>
            </w:r>
            <w:r w:rsidRPr="004C676E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4C676E" w:rsidRPr="004C676E" w:rsidRDefault="004C676E" w:rsidP="004C676E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4C676E" w:rsidRPr="004C676E" w:rsidRDefault="004C676E" w:rsidP="004C676E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4C676E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D13CC0" w:rsidRDefault="003F419B" w:rsidP="003F419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D13CC0">
        <w:rPr>
          <w:sz w:val="26"/>
          <w:szCs w:val="26"/>
        </w:rPr>
        <w:t>создании рабочей группы</w:t>
      </w:r>
    </w:p>
    <w:p w:rsidR="00D13CC0" w:rsidRDefault="00D13CC0" w:rsidP="003F419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по проведению Всероссийского </w:t>
      </w:r>
    </w:p>
    <w:p w:rsidR="00D13CC0" w:rsidRDefault="00D13CC0" w:rsidP="003F419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онлайн голосования по выбору </w:t>
      </w:r>
    </w:p>
    <w:p w:rsidR="00D13CC0" w:rsidRDefault="00D13CC0" w:rsidP="003F419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общественных территорий, </w:t>
      </w:r>
    </w:p>
    <w:p w:rsidR="00D13CC0" w:rsidRDefault="00D13CC0" w:rsidP="003F419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подлежащих благоустройству </w:t>
      </w:r>
    </w:p>
    <w:p w:rsidR="00D13CC0" w:rsidRDefault="00D13CC0" w:rsidP="003F419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в первоочередном порядке</w:t>
      </w:r>
    </w:p>
    <w:p w:rsidR="00915A7E" w:rsidRDefault="00915A7E" w:rsidP="00915A7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47E0D" w:rsidRPr="00915A7E" w:rsidRDefault="00747E0D" w:rsidP="00915A7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F419B" w:rsidRPr="006411EB" w:rsidRDefault="00924FDA" w:rsidP="004C67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11EB">
        <w:rPr>
          <w:sz w:val="26"/>
          <w:szCs w:val="26"/>
        </w:rPr>
        <w:t>В соответствии со статьёй 16 Федерального закона от 06.10.2003 №131-ФЗ «</w:t>
      </w:r>
      <w:r w:rsidR="006411EB" w:rsidRPr="006411EB">
        <w:rPr>
          <w:sz w:val="26"/>
          <w:szCs w:val="26"/>
        </w:rPr>
        <w:t>Об общих принципах организации местного самоуправления в Российской Федерации», постановлением Правительства Ханты-Мансийского автономного округа – Югры от 15.12.2022 №673-п «О мерах по реализации государственной программы Ханты-Мансийского автономного округа – Югры «Пространственное развитие и формирование комфортной городской среды», Уставом города Когалыма:</w:t>
      </w:r>
    </w:p>
    <w:p w:rsidR="004C676E" w:rsidRPr="006411EB" w:rsidRDefault="004C676E" w:rsidP="004C67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7E0D" w:rsidRDefault="001C4AA5" w:rsidP="004C67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47E0D">
        <w:rPr>
          <w:sz w:val="26"/>
          <w:szCs w:val="26"/>
        </w:rPr>
        <w:t>Утвердить:</w:t>
      </w:r>
    </w:p>
    <w:p w:rsidR="00747E0D" w:rsidRDefault="00747E0D" w:rsidP="004C67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Положение о деятельности рабочей группы по проведению Всероссийского онлайн голосования по выбору общественных территорий, подлежащих благоустройству в первоочередном порядке, в рамках регионального проекта «Формирование комфортной городской среды» (далее – рабочая группа) согласно приложению 1 к настоящему постановлению.</w:t>
      </w:r>
    </w:p>
    <w:p w:rsidR="00747E0D" w:rsidRDefault="00747E0D" w:rsidP="004C67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Состав рабочей группы согласно приложению 2 к настоящему постановлению.</w:t>
      </w:r>
    </w:p>
    <w:p w:rsidR="00747E0D" w:rsidRDefault="00747E0D" w:rsidP="004C676E">
      <w:pPr>
        <w:ind w:firstLine="709"/>
        <w:jc w:val="both"/>
        <w:rPr>
          <w:sz w:val="26"/>
          <w:szCs w:val="26"/>
        </w:rPr>
      </w:pPr>
    </w:p>
    <w:p w:rsidR="00747E0D" w:rsidRPr="002442B3" w:rsidRDefault="00A0596F" w:rsidP="00747E0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pacing w:val="-6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 w:rsidR="00747E0D" w:rsidRPr="006E5D76">
        <w:rPr>
          <w:sz w:val="26"/>
          <w:szCs w:val="26"/>
        </w:rPr>
        <w:t>Опубликовать наст</w:t>
      </w:r>
      <w:r w:rsidR="00747E0D">
        <w:rPr>
          <w:sz w:val="26"/>
          <w:szCs w:val="26"/>
        </w:rPr>
        <w:t>оящее постановление и приложения</w:t>
      </w:r>
      <w:r w:rsidR="00747E0D" w:rsidRPr="006E5D76">
        <w:rPr>
          <w:sz w:val="26"/>
          <w:szCs w:val="26"/>
        </w:rPr>
        <w:t xml:space="preserve">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4C676E" w:rsidRDefault="004C676E" w:rsidP="004C676E">
      <w:pPr>
        <w:ind w:firstLine="709"/>
        <w:jc w:val="both"/>
        <w:rPr>
          <w:sz w:val="26"/>
          <w:szCs w:val="26"/>
        </w:rPr>
      </w:pPr>
    </w:p>
    <w:p w:rsidR="00A0596F" w:rsidRDefault="00A0596F" w:rsidP="004C67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</w:t>
      </w:r>
      <w:r w:rsidR="00747E0D">
        <w:rPr>
          <w:sz w:val="26"/>
          <w:szCs w:val="26"/>
        </w:rPr>
        <w:t xml:space="preserve"> настоящего постановления</w:t>
      </w:r>
      <w:r>
        <w:rPr>
          <w:sz w:val="26"/>
          <w:szCs w:val="26"/>
        </w:rPr>
        <w:t xml:space="preserve"> оставляю за собой.</w:t>
      </w:r>
    </w:p>
    <w:p w:rsidR="002E0A30" w:rsidRDefault="002E0A30" w:rsidP="00ED5C7C">
      <w:pPr>
        <w:ind w:firstLine="709"/>
        <w:jc w:val="both"/>
        <w:rPr>
          <w:sz w:val="26"/>
          <w:szCs w:val="26"/>
        </w:rPr>
      </w:pPr>
    </w:p>
    <w:p w:rsidR="007A5BEB" w:rsidRDefault="007A5BEB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647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493"/>
        <w:gridCol w:w="1984"/>
      </w:tblGrid>
      <w:tr w:rsidR="00F32F73" w:rsidRPr="00927695" w:rsidTr="006A1B90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B34AF4CC9AFA484E8F4A9523C52A05B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32F73" w:rsidRPr="008465F5" w:rsidRDefault="000A7C43" w:rsidP="003351D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3493" w:type="dxa"/>
            <w:vAlign w:val="center"/>
          </w:tcPr>
          <w:p w:rsidR="00F32F73" w:rsidRPr="00903CF1" w:rsidRDefault="00F32F73" w:rsidP="003351D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3C1B9A93" wp14:editId="0A05DD6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F32F73" w:rsidRPr="00903CF1" w:rsidRDefault="00F32F73" w:rsidP="003351D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F32F73" w:rsidRPr="00903CF1" w:rsidRDefault="00F32F73" w:rsidP="003351D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F32F73" w:rsidRPr="00903CF1" w:rsidRDefault="00F32F73" w:rsidP="003351D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F32F73" w:rsidRPr="00903CF1" w:rsidRDefault="00F32F73" w:rsidP="003351D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F32F73" w:rsidRDefault="00F32F73" w:rsidP="003351D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F32F73" w:rsidRPr="00CA7141" w:rsidRDefault="00F32F73" w:rsidP="003351D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4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B34AF4CC9AFA484E8F4A9523C52A05BC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F32F73" w:rsidRPr="00465FC6" w:rsidRDefault="000A7C43" w:rsidP="003351D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F32F73" w:rsidRDefault="00F32F73"/>
    <w:p w:rsidR="004C676E" w:rsidRDefault="004C676E" w:rsidP="003F419B">
      <w:pPr>
        <w:jc w:val="center"/>
        <w:rPr>
          <w:sz w:val="26"/>
          <w:szCs w:val="26"/>
        </w:rPr>
      </w:pPr>
    </w:p>
    <w:p w:rsidR="004C676E" w:rsidRDefault="004C676E" w:rsidP="003F419B">
      <w:pPr>
        <w:jc w:val="center"/>
        <w:rPr>
          <w:sz w:val="26"/>
          <w:szCs w:val="26"/>
        </w:rPr>
      </w:pPr>
    </w:p>
    <w:p w:rsidR="004C676E" w:rsidRPr="004C676E" w:rsidRDefault="004C676E" w:rsidP="004C676E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 w:rsidRPr="004C676E">
        <w:rPr>
          <w:sz w:val="26"/>
          <w:szCs w:val="26"/>
        </w:rPr>
        <w:t>Приложение</w:t>
      </w:r>
      <w:r w:rsidR="00747E0D">
        <w:rPr>
          <w:sz w:val="26"/>
          <w:szCs w:val="26"/>
        </w:rPr>
        <w:t xml:space="preserve"> 1</w:t>
      </w:r>
      <w:r w:rsidRPr="004C676E">
        <w:rPr>
          <w:sz w:val="26"/>
          <w:szCs w:val="26"/>
        </w:rPr>
        <w:t xml:space="preserve"> </w:t>
      </w:r>
    </w:p>
    <w:p w:rsidR="004C676E" w:rsidRPr="004C676E" w:rsidRDefault="00747E0D" w:rsidP="004C676E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="004C676E" w:rsidRPr="004C676E">
        <w:rPr>
          <w:sz w:val="26"/>
          <w:szCs w:val="26"/>
        </w:rPr>
        <w:t xml:space="preserve"> Администрации </w:t>
      </w:r>
    </w:p>
    <w:p w:rsidR="004C676E" w:rsidRPr="004C676E" w:rsidRDefault="004C676E" w:rsidP="004C676E">
      <w:pPr>
        <w:ind w:firstLine="4962"/>
        <w:rPr>
          <w:sz w:val="26"/>
          <w:szCs w:val="26"/>
        </w:rPr>
      </w:pPr>
      <w:r w:rsidRPr="004C676E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C676E" w:rsidRPr="004C676E" w:rsidTr="004C676E">
        <w:tc>
          <w:tcPr>
            <w:tcW w:w="2235" w:type="dxa"/>
          </w:tcPr>
          <w:p w:rsidR="004C676E" w:rsidRPr="004C676E" w:rsidRDefault="004C676E" w:rsidP="004C676E">
            <w:pPr>
              <w:rPr>
                <w:color w:val="D9D9D9"/>
                <w:sz w:val="26"/>
                <w:szCs w:val="26"/>
              </w:rPr>
            </w:pPr>
            <w:r w:rsidRPr="004C676E">
              <w:rPr>
                <w:color w:val="D9D9D9"/>
                <w:sz w:val="26"/>
                <w:szCs w:val="26"/>
              </w:rPr>
              <w:t xml:space="preserve">от </w:t>
            </w:r>
            <w:r w:rsidRPr="004C676E">
              <w:rPr>
                <w:color w:val="D9D9D9"/>
                <w:sz w:val="26"/>
                <w:szCs w:val="26"/>
                <w:lang w:val="en-US"/>
              </w:rPr>
              <w:t>[</w:t>
            </w:r>
            <w:r w:rsidRPr="004C676E">
              <w:rPr>
                <w:color w:val="D9D9D9"/>
                <w:sz w:val="26"/>
                <w:szCs w:val="26"/>
              </w:rPr>
              <w:t>Дата документа</w:t>
            </w:r>
            <w:r w:rsidRPr="004C676E">
              <w:rPr>
                <w:color w:val="D9D9D9"/>
                <w:sz w:val="26"/>
                <w:szCs w:val="26"/>
                <w:lang w:val="en-US"/>
              </w:rPr>
              <w:t>]</w:t>
            </w:r>
            <w:r w:rsidRPr="004C676E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4C676E" w:rsidRPr="004C676E" w:rsidRDefault="004C676E" w:rsidP="004C676E">
            <w:pPr>
              <w:rPr>
                <w:color w:val="D9D9D9"/>
                <w:sz w:val="28"/>
                <w:szCs w:val="28"/>
              </w:rPr>
            </w:pPr>
            <w:r w:rsidRPr="004C676E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4C676E" w:rsidRDefault="004C676E" w:rsidP="003F419B">
      <w:pPr>
        <w:jc w:val="center"/>
        <w:rPr>
          <w:sz w:val="26"/>
          <w:szCs w:val="26"/>
        </w:rPr>
      </w:pPr>
    </w:p>
    <w:p w:rsidR="004C676E" w:rsidRDefault="004C676E" w:rsidP="003F419B">
      <w:pPr>
        <w:jc w:val="center"/>
        <w:rPr>
          <w:sz w:val="26"/>
          <w:szCs w:val="26"/>
        </w:rPr>
      </w:pPr>
    </w:p>
    <w:p w:rsidR="003F419B" w:rsidRPr="00747E0D" w:rsidRDefault="00747E0D" w:rsidP="003F419B">
      <w:pPr>
        <w:jc w:val="center"/>
        <w:rPr>
          <w:b/>
          <w:sz w:val="26"/>
          <w:szCs w:val="26"/>
        </w:rPr>
      </w:pPr>
      <w:r w:rsidRPr="00747E0D">
        <w:rPr>
          <w:b/>
          <w:sz w:val="26"/>
          <w:szCs w:val="26"/>
        </w:rPr>
        <w:t>Положение о деятельности рабочей группы по проведению Всероссийского онлайн голосования по выбору общественных территорий, подлежащих благоустройству в первоочередном порядке, в рамках регионального проекта «Формирование комфортной городской среды»</w:t>
      </w:r>
    </w:p>
    <w:p w:rsidR="00747E0D" w:rsidRDefault="00747E0D" w:rsidP="003F419B">
      <w:pPr>
        <w:jc w:val="center"/>
        <w:rPr>
          <w:sz w:val="26"/>
          <w:szCs w:val="26"/>
        </w:rPr>
      </w:pPr>
    </w:p>
    <w:p w:rsidR="00747E0D" w:rsidRDefault="00747E0D" w:rsidP="003F419B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Общие положения</w:t>
      </w:r>
    </w:p>
    <w:p w:rsidR="005D7967" w:rsidRDefault="00747E0D" w:rsidP="005D79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Рабочая группа по проведению Всероссийского онлайн голосования по выбору общественных территорий, подлежащих благоустройству в первоочередном порядке, в рамках регионального проекта «Формирование комфортной городской среды» (далее – рабочая группа)</w:t>
      </w:r>
      <w:r w:rsidR="00EE6A5B">
        <w:rPr>
          <w:sz w:val="26"/>
          <w:szCs w:val="26"/>
        </w:rPr>
        <w:t xml:space="preserve"> создана во исполнение постановления Правительства Ханты-Мансийского автономного окру</w:t>
      </w:r>
      <w:r w:rsidR="002F0AC8">
        <w:rPr>
          <w:sz w:val="26"/>
          <w:szCs w:val="26"/>
        </w:rPr>
        <w:t>га – Югры от 15.12.2022 №673-п</w:t>
      </w:r>
      <w:r w:rsidR="00EE6A5B">
        <w:rPr>
          <w:sz w:val="26"/>
          <w:szCs w:val="26"/>
        </w:rPr>
        <w:t xml:space="preserve"> «О мерах по реализации государственной программы </w:t>
      </w:r>
      <w:r w:rsidR="005D7967">
        <w:rPr>
          <w:sz w:val="26"/>
          <w:szCs w:val="26"/>
        </w:rPr>
        <w:t xml:space="preserve">Ханты-Мансийского автономного округа – Югры «Пространственное развитие и формирование комфортной городской среды». </w:t>
      </w:r>
    </w:p>
    <w:p w:rsidR="005D7967" w:rsidRDefault="005D7967" w:rsidP="005D7967">
      <w:pPr>
        <w:ind w:firstLine="709"/>
        <w:jc w:val="both"/>
        <w:rPr>
          <w:sz w:val="26"/>
          <w:szCs w:val="26"/>
        </w:rPr>
      </w:pPr>
      <w:r w:rsidRPr="005D7967">
        <w:rPr>
          <w:sz w:val="26"/>
          <w:szCs w:val="26"/>
        </w:rPr>
        <w:t>1.2. Рабочая группа является органом, образованным в целях осуществления координации проведения Всероссийского онлайн голосования в электронной форме в информаци</w:t>
      </w:r>
      <w:r>
        <w:rPr>
          <w:sz w:val="26"/>
          <w:szCs w:val="26"/>
        </w:rPr>
        <w:t>онно-телекоммуникационной сети «</w:t>
      </w:r>
      <w:r w:rsidRPr="005D7967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5D7967">
        <w:rPr>
          <w:sz w:val="26"/>
          <w:szCs w:val="26"/>
        </w:rPr>
        <w:t xml:space="preserve"> по отбору общественных территорий, подлежащих благоустройству </w:t>
      </w:r>
      <w:r>
        <w:rPr>
          <w:sz w:val="26"/>
          <w:szCs w:val="26"/>
        </w:rPr>
        <w:t>в рамках регионального проекта «</w:t>
      </w:r>
      <w:r w:rsidRPr="005D7967">
        <w:rPr>
          <w:sz w:val="26"/>
          <w:szCs w:val="26"/>
        </w:rPr>
        <w:t>Формиров</w:t>
      </w:r>
      <w:r>
        <w:rPr>
          <w:sz w:val="26"/>
          <w:szCs w:val="26"/>
        </w:rPr>
        <w:t>ание комфортной городской среды»</w:t>
      </w:r>
      <w:r w:rsidRPr="005D7967">
        <w:rPr>
          <w:sz w:val="26"/>
          <w:szCs w:val="26"/>
        </w:rPr>
        <w:t xml:space="preserve">, на территории муниципального образования город </w:t>
      </w:r>
      <w:r>
        <w:rPr>
          <w:sz w:val="26"/>
          <w:szCs w:val="26"/>
        </w:rPr>
        <w:t>Когалым</w:t>
      </w:r>
      <w:r w:rsidRPr="005D7967">
        <w:rPr>
          <w:sz w:val="26"/>
          <w:szCs w:val="26"/>
        </w:rPr>
        <w:t xml:space="preserve"> (далее - Рейтинговое голосование).</w:t>
      </w:r>
    </w:p>
    <w:p w:rsidR="005D7967" w:rsidRPr="005D7967" w:rsidRDefault="005D7967" w:rsidP="005D7967">
      <w:pPr>
        <w:ind w:firstLine="709"/>
        <w:jc w:val="both"/>
        <w:rPr>
          <w:sz w:val="26"/>
          <w:szCs w:val="26"/>
        </w:rPr>
      </w:pPr>
      <w:r w:rsidRPr="005D7967">
        <w:rPr>
          <w:sz w:val="26"/>
          <w:szCs w:val="26"/>
        </w:rPr>
        <w:t xml:space="preserve">1.3. Рабочая группа организует свою деятельность во взаимодействии с органами государственной власти Ханты-Мансийского автономного округа - Югры, </w:t>
      </w:r>
      <w:r>
        <w:rPr>
          <w:sz w:val="26"/>
          <w:szCs w:val="26"/>
        </w:rPr>
        <w:t>Администрацией города Когалыма</w:t>
      </w:r>
      <w:r w:rsidRPr="005D7967">
        <w:rPr>
          <w:sz w:val="26"/>
          <w:szCs w:val="26"/>
        </w:rPr>
        <w:t xml:space="preserve">, организациями и общественными объединениями на территории города </w:t>
      </w:r>
      <w:r>
        <w:rPr>
          <w:sz w:val="26"/>
          <w:szCs w:val="26"/>
        </w:rPr>
        <w:t>Когалыма</w:t>
      </w:r>
      <w:r w:rsidRPr="005D7967">
        <w:rPr>
          <w:sz w:val="26"/>
          <w:szCs w:val="26"/>
        </w:rPr>
        <w:t>.</w:t>
      </w:r>
    </w:p>
    <w:p w:rsidR="005D7967" w:rsidRDefault="005D7967" w:rsidP="00747E0D">
      <w:pPr>
        <w:ind w:firstLine="709"/>
        <w:jc w:val="both"/>
        <w:rPr>
          <w:sz w:val="26"/>
          <w:szCs w:val="26"/>
        </w:rPr>
      </w:pPr>
    </w:p>
    <w:p w:rsidR="005D7967" w:rsidRDefault="005D7967" w:rsidP="005D7967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 Задачи рабочей группы</w:t>
      </w:r>
    </w:p>
    <w:p w:rsidR="00B038AC" w:rsidRPr="00B038AC" w:rsidRDefault="00B038AC" w:rsidP="00B038AC">
      <w:pPr>
        <w:ind w:firstLine="709"/>
        <w:jc w:val="both"/>
        <w:rPr>
          <w:sz w:val="26"/>
          <w:szCs w:val="26"/>
        </w:rPr>
      </w:pPr>
      <w:r w:rsidRPr="00B038AC">
        <w:rPr>
          <w:sz w:val="26"/>
          <w:szCs w:val="26"/>
        </w:rPr>
        <w:t>2.1. Осуществление координации проведения Рейтингового голосования.</w:t>
      </w:r>
    </w:p>
    <w:p w:rsidR="00B038AC" w:rsidRPr="00B038AC" w:rsidRDefault="00B038AC" w:rsidP="00B038AC">
      <w:pPr>
        <w:ind w:firstLine="709"/>
        <w:jc w:val="both"/>
        <w:rPr>
          <w:sz w:val="26"/>
          <w:szCs w:val="26"/>
        </w:rPr>
      </w:pPr>
      <w:r w:rsidRPr="00B038AC">
        <w:rPr>
          <w:sz w:val="26"/>
          <w:szCs w:val="26"/>
        </w:rPr>
        <w:t>2.2. Выработка предложений по совершенствованию подходов к проведению Рейтингового голосования.</w:t>
      </w:r>
    </w:p>
    <w:p w:rsidR="005D7967" w:rsidRDefault="005D7967" w:rsidP="005D7967">
      <w:pPr>
        <w:jc w:val="center"/>
        <w:rPr>
          <w:sz w:val="26"/>
          <w:szCs w:val="26"/>
        </w:rPr>
      </w:pPr>
    </w:p>
    <w:p w:rsidR="00B038AC" w:rsidRDefault="00B038AC" w:rsidP="00B038AC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. Основные функции рабочей группы</w:t>
      </w:r>
    </w:p>
    <w:p w:rsidR="00B038AC" w:rsidRPr="00B038AC" w:rsidRDefault="00B038AC" w:rsidP="00B038AC">
      <w:pPr>
        <w:ind w:firstLine="709"/>
        <w:jc w:val="both"/>
        <w:rPr>
          <w:sz w:val="26"/>
          <w:szCs w:val="26"/>
        </w:rPr>
      </w:pPr>
      <w:r w:rsidRPr="00B038AC">
        <w:rPr>
          <w:sz w:val="26"/>
          <w:szCs w:val="26"/>
        </w:rPr>
        <w:t>Рабочая группа в соответствии с возложенными на нее задачами осуществляет следующие функции:</w:t>
      </w:r>
    </w:p>
    <w:p w:rsidR="00B038AC" w:rsidRPr="00B038AC" w:rsidRDefault="00B038AC" w:rsidP="00B038AC">
      <w:pPr>
        <w:ind w:firstLine="709"/>
        <w:jc w:val="both"/>
        <w:rPr>
          <w:sz w:val="26"/>
          <w:szCs w:val="26"/>
        </w:rPr>
      </w:pPr>
      <w:r w:rsidRPr="00B038AC">
        <w:rPr>
          <w:sz w:val="26"/>
          <w:szCs w:val="26"/>
        </w:rPr>
        <w:t xml:space="preserve">3.1. Организация взаимодействия структурных подразделений </w:t>
      </w:r>
      <w:r>
        <w:rPr>
          <w:sz w:val="26"/>
          <w:szCs w:val="26"/>
        </w:rPr>
        <w:t>А</w:t>
      </w:r>
      <w:r w:rsidRPr="00B038AC">
        <w:rPr>
          <w:sz w:val="26"/>
          <w:szCs w:val="26"/>
        </w:rPr>
        <w:t>дминистрации города</w:t>
      </w:r>
      <w:r>
        <w:rPr>
          <w:sz w:val="26"/>
          <w:szCs w:val="26"/>
        </w:rPr>
        <w:t xml:space="preserve"> Когалыма</w:t>
      </w:r>
      <w:r w:rsidRPr="00B038AC">
        <w:rPr>
          <w:sz w:val="26"/>
          <w:szCs w:val="26"/>
        </w:rPr>
        <w:t>, организаций, общественных объединений и иных органов по обеспечению проведения Рейтингового голосования.</w:t>
      </w:r>
    </w:p>
    <w:p w:rsidR="00B038AC" w:rsidRDefault="00B038AC" w:rsidP="00B038AC">
      <w:pPr>
        <w:ind w:firstLine="709"/>
        <w:jc w:val="both"/>
        <w:rPr>
          <w:sz w:val="26"/>
          <w:szCs w:val="26"/>
        </w:rPr>
      </w:pPr>
      <w:r w:rsidRPr="00B038AC">
        <w:rPr>
          <w:sz w:val="26"/>
          <w:szCs w:val="26"/>
        </w:rPr>
        <w:lastRenderedPageBreak/>
        <w:t>3.2. Рассмотрение спорных и проблемных вопросов реализации Рейтингового голосования.</w:t>
      </w:r>
    </w:p>
    <w:p w:rsidR="00B038AC" w:rsidRDefault="00B038AC" w:rsidP="00B038AC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>. Полномочия рабочей группы</w:t>
      </w:r>
    </w:p>
    <w:p w:rsidR="00B038AC" w:rsidRPr="00B038AC" w:rsidRDefault="00B038AC" w:rsidP="00B038AC">
      <w:pPr>
        <w:ind w:firstLine="709"/>
        <w:jc w:val="both"/>
        <w:rPr>
          <w:sz w:val="26"/>
          <w:szCs w:val="26"/>
        </w:rPr>
      </w:pPr>
      <w:r w:rsidRPr="00B038AC">
        <w:rPr>
          <w:sz w:val="26"/>
          <w:szCs w:val="26"/>
        </w:rPr>
        <w:t>Рабочая группа в пределах своей компетенции вправе:</w:t>
      </w:r>
    </w:p>
    <w:p w:rsidR="00B038AC" w:rsidRPr="00B038AC" w:rsidRDefault="00B038AC" w:rsidP="00B038AC">
      <w:pPr>
        <w:ind w:firstLine="709"/>
        <w:jc w:val="both"/>
        <w:rPr>
          <w:sz w:val="26"/>
          <w:szCs w:val="26"/>
        </w:rPr>
      </w:pPr>
      <w:r w:rsidRPr="00B038AC">
        <w:rPr>
          <w:sz w:val="26"/>
          <w:szCs w:val="26"/>
        </w:rPr>
        <w:t>4.1. Запрашивать и получать от исполнительных органов государственной власти Ханты-Мансийского автономного округа - Югры, структурных подразделений Администрации города Когалыма, иных органов, организаций, общественных объединений информацию, необходимую для деятельности Рабочей группы.</w:t>
      </w:r>
    </w:p>
    <w:p w:rsidR="00B038AC" w:rsidRPr="00B038AC" w:rsidRDefault="00B038AC" w:rsidP="00B038AC">
      <w:pPr>
        <w:ind w:firstLine="709"/>
        <w:jc w:val="both"/>
        <w:rPr>
          <w:sz w:val="26"/>
          <w:szCs w:val="26"/>
        </w:rPr>
      </w:pPr>
      <w:r w:rsidRPr="00B038AC">
        <w:rPr>
          <w:sz w:val="26"/>
          <w:szCs w:val="26"/>
        </w:rPr>
        <w:t>4.2. Заслушивать на заседаниях Рабочей группы руководителей структурных подразделений Администрации города Когалыма, представителей иных органов, организаций и общественных объединений.</w:t>
      </w:r>
    </w:p>
    <w:p w:rsidR="00B038AC" w:rsidRPr="00B038AC" w:rsidRDefault="00B038AC" w:rsidP="00B038AC">
      <w:pPr>
        <w:ind w:firstLine="709"/>
        <w:jc w:val="both"/>
        <w:rPr>
          <w:sz w:val="26"/>
          <w:szCs w:val="26"/>
        </w:rPr>
      </w:pPr>
      <w:r w:rsidRPr="00B038AC">
        <w:rPr>
          <w:sz w:val="26"/>
          <w:szCs w:val="26"/>
        </w:rPr>
        <w:t>4.3. Вносить предложения в органы государственной власти Ханты-Мансийского автономного округа – Югры в части совершенствования процедуры проведения Рейтингового голосования.</w:t>
      </w:r>
    </w:p>
    <w:p w:rsidR="00B038AC" w:rsidRPr="00B038AC" w:rsidRDefault="00B038AC" w:rsidP="00B038AC">
      <w:pPr>
        <w:ind w:firstLine="709"/>
        <w:jc w:val="both"/>
        <w:rPr>
          <w:sz w:val="26"/>
          <w:szCs w:val="26"/>
        </w:rPr>
      </w:pPr>
    </w:p>
    <w:p w:rsidR="003F1833" w:rsidRPr="0088075B" w:rsidRDefault="003F1833" w:rsidP="0088075B">
      <w:pPr>
        <w:ind w:firstLine="709"/>
        <w:jc w:val="center"/>
        <w:rPr>
          <w:sz w:val="26"/>
          <w:szCs w:val="26"/>
        </w:rPr>
      </w:pPr>
      <w:r w:rsidRPr="0088075B">
        <w:rPr>
          <w:sz w:val="26"/>
          <w:szCs w:val="26"/>
          <w:lang w:val="en-US"/>
        </w:rPr>
        <w:t>V</w:t>
      </w:r>
      <w:r w:rsidRPr="0088075B">
        <w:rPr>
          <w:sz w:val="26"/>
          <w:szCs w:val="26"/>
        </w:rPr>
        <w:t>. Организация дея</w:t>
      </w:r>
      <w:r w:rsidR="0088075B" w:rsidRPr="0088075B">
        <w:rPr>
          <w:sz w:val="26"/>
          <w:szCs w:val="26"/>
        </w:rPr>
        <w:t>тельности р</w:t>
      </w:r>
      <w:r w:rsidRPr="0088075B">
        <w:rPr>
          <w:sz w:val="26"/>
          <w:szCs w:val="26"/>
        </w:rPr>
        <w:t>абочей группы</w:t>
      </w:r>
    </w:p>
    <w:p w:rsidR="003F1833" w:rsidRPr="0088075B" w:rsidRDefault="003F1833" w:rsidP="0088075B">
      <w:pPr>
        <w:ind w:firstLine="709"/>
        <w:jc w:val="both"/>
        <w:rPr>
          <w:sz w:val="26"/>
          <w:szCs w:val="26"/>
        </w:rPr>
      </w:pPr>
      <w:r w:rsidRPr="0088075B">
        <w:rPr>
          <w:sz w:val="26"/>
          <w:szCs w:val="26"/>
        </w:rPr>
        <w:t>5.1. Рабочая группа форм</w:t>
      </w:r>
      <w:r w:rsidR="0088075B" w:rsidRPr="0088075B">
        <w:rPr>
          <w:sz w:val="26"/>
          <w:szCs w:val="26"/>
        </w:rPr>
        <w:t>ируется в составе председателя р</w:t>
      </w:r>
      <w:r w:rsidRPr="0088075B">
        <w:rPr>
          <w:sz w:val="26"/>
          <w:szCs w:val="26"/>
        </w:rPr>
        <w:t>абочей гр</w:t>
      </w:r>
      <w:r w:rsidR="0088075B" w:rsidRPr="0088075B">
        <w:rPr>
          <w:sz w:val="26"/>
          <w:szCs w:val="26"/>
        </w:rPr>
        <w:t>уппы, заместителя председателя рабочей группы, секретаря рабочей группы и членов р</w:t>
      </w:r>
      <w:r w:rsidRPr="0088075B">
        <w:rPr>
          <w:sz w:val="26"/>
          <w:szCs w:val="26"/>
        </w:rPr>
        <w:t>абочей группы.</w:t>
      </w:r>
    </w:p>
    <w:p w:rsidR="003F1833" w:rsidRPr="0088075B" w:rsidRDefault="003F1833" w:rsidP="0088075B">
      <w:pPr>
        <w:ind w:firstLine="709"/>
        <w:jc w:val="both"/>
        <w:rPr>
          <w:sz w:val="26"/>
          <w:szCs w:val="26"/>
        </w:rPr>
      </w:pPr>
      <w:r w:rsidRPr="0088075B">
        <w:rPr>
          <w:sz w:val="26"/>
          <w:szCs w:val="26"/>
        </w:rPr>
        <w:t>5.2. Орга</w:t>
      </w:r>
      <w:r w:rsidR="0088075B" w:rsidRPr="0088075B">
        <w:rPr>
          <w:sz w:val="26"/>
          <w:szCs w:val="26"/>
        </w:rPr>
        <w:t>низация и проведение заседаний р</w:t>
      </w:r>
      <w:r w:rsidRPr="0088075B">
        <w:rPr>
          <w:sz w:val="26"/>
          <w:szCs w:val="26"/>
        </w:rPr>
        <w:t xml:space="preserve">абочей группы возлагаются на </w:t>
      </w:r>
      <w:r w:rsidR="0088075B" w:rsidRPr="0088075B">
        <w:rPr>
          <w:sz w:val="26"/>
          <w:szCs w:val="26"/>
        </w:rPr>
        <w:t>управление архитектуры и градостроительства Администрации города Когалыма</w:t>
      </w:r>
      <w:r w:rsidR="0088075B">
        <w:rPr>
          <w:sz w:val="26"/>
          <w:szCs w:val="26"/>
        </w:rPr>
        <w:t xml:space="preserve"> (далее – УАиГ Администрации города Когалыма)</w:t>
      </w:r>
      <w:r w:rsidRPr="0088075B">
        <w:rPr>
          <w:sz w:val="26"/>
          <w:szCs w:val="26"/>
        </w:rPr>
        <w:t>.</w:t>
      </w:r>
    </w:p>
    <w:p w:rsidR="003F1833" w:rsidRPr="0088075B" w:rsidRDefault="003F1833" w:rsidP="0088075B">
      <w:pPr>
        <w:ind w:firstLine="709"/>
        <w:jc w:val="both"/>
        <w:rPr>
          <w:sz w:val="26"/>
          <w:szCs w:val="26"/>
        </w:rPr>
      </w:pPr>
      <w:r w:rsidRPr="0088075B">
        <w:rPr>
          <w:sz w:val="26"/>
          <w:szCs w:val="26"/>
        </w:rPr>
        <w:t>5.3. Обязанности по подготовке и проведению Рейтингового голосования, подготовке информации по вопросам повестки дня заседаний Рабочей группы распределяются следующим образом:</w:t>
      </w:r>
    </w:p>
    <w:p w:rsidR="003F1833" w:rsidRPr="0088075B" w:rsidRDefault="003F1833" w:rsidP="0088075B">
      <w:pPr>
        <w:ind w:firstLine="709"/>
        <w:jc w:val="both"/>
        <w:rPr>
          <w:sz w:val="26"/>
          <w:szCs w:val="26"/>
        </w:rPr>
      </w:pPr>
      <w:r w:rsidRPr="0088075B">
        <w:rPr>
          <w:b/>
          <w:sz w:val="26"/>
          <w:szCs w:val="26"/>
        </w:rPr>
        <w:t xml:space="preserve">5.3.1. </w:t>
      </w:r>
      <w:r w:rsidR="0088075B" w:rsidRPr="0088075B">
        <w:rPr>
          <w:b/>
          <w:sz w:val="26"/>
          <w:szCs w:val="26"/>
        </w:rPr>
        <w:t>УАиГ Администрации города Когалыма</w:t>
      </w:r>
      <w:r w:rsidRPr="0088075B">
        <w:rPr>
          <w:sz w:val="26"/>
          <w:szCs w:val="26"/>
        </w:rPr>
        <w:t>:</w:t>
      </w:r>
    </w:p>
    <w:p w:rsidR="003F1833" w:rsidRPr="0088075B" w:rsidRDefault="003F1833" w:rsidP="0088075B">
      <w:pPr>
        <w:ind w:firstLine="709"/>
        <w:jc w:val="both"/>
        <w:rPr>
          <w:sz w:val="26"/>
          <w:szCs w:val="26"/>
        </w:rPr>
      </w:pPr>
      <w:r w:rsidRPr="0088075B">
        <w:rPr>
          <w:sz w:val="26"/>
          <w:szCs w:val="26"/>
        </w:rPr>
        <w:t>- курирует вопросы, связанные с формированием перечня общественных территорий и (или) дизайн-проектов общественных территорий для проведения Рейтингового голосования;</w:t>
      </w:r>
    </w:p>
    <w:p w:rsidR="003F1833" w:rsidRPr="002F0AC8" w:rsidRDefault="003F1833" w:rsidP="0088075B">
      <w:pPr>
        <w:ind w:firstLine="709"/>
        <w:jc w:val="both"/>
        <w:rPr>
          <w:sz w:val="26"/>
          <w:szCs w:val="26"/>
        </w:rPr>
      </w:pPr>
      <w:r w:rsidRPr="0088075B">
        <w:rPr>
          <w:sz w:val="26"/>
          <w:szCs w:val="26"/>
        </w:rPr>
        <w:t xml:space="preserve">- курирует вопросы утверждения перечней общественных территорий и (или) дизайн-проектов общественных территорий, включенных в список для </w:t>
      </w:r>
      <w:r w:rsidRPr="002F0AC8">
        <w:rPr>
          <w:sz w:val="26"/>
          <w:szCs w:val="26"/>
        </w:rPr>
        <w:t xml:space="preserve">проведения Рейтингового голосования, общественной комиссией </w:t>
      </w:r>
      <w:r w:rsidR="002F0AC8" w:rsidRPr="002F0AC8">
        <w:rPr>
          <w:sz w:val="26"/>
          <w:szCs w:val="26"/>
        </w:rPr>
        <w:t>города Когалыма по обеспечению реализации регионального проекта «</w:t>
      </w:r>
      <w:r w:rsidRPr="002F0AC8">
        <w:rPr>
          <w:sz w:val="26"/>
          <w:szCs w:val="26"/>
        </w:rPr>
        <w:t>Формиров</w:t>
      </w:r>
      <w:r w:rsidR="002F0AC8" w:rsidRPr="002F0AC8">
        <w:rPr>
          <w:sz w:val="26"/>
          <w:szCs w:val="26"/>
        </w:rPr>
        <w:t>ание комфортной городской среды»</w:t>
      </w:r>
      <w:r w:rsidRPr="002F0AC8">
        <w:rPr>
          <w:sz w:val="26"/>
          <w:szCs w:val="26"/>
        </w:rPr>
        <w:t xml:space="preserve">, </w:t>
      </w:r>
      <w:r w:rsidR="002F0AC8" w:rsidRPr="002F0AC8">
        <w:rPr>
          <w:sz w:val="26"/>
          <w:szCs w:val="26"/>
        </w:rPr>
        <w:t>утвержденной постановлением Администрации города Когалыма от 01.03.2017 №405 «О создании Общественной комиссии муниципального образования Ханты-Мансийского автономного округа - Югры городского округа города Когалым по обеспечению реализации приоритетного проекта «Формирование комфортной городской среды» (далее – Общественная комиссия)</w:t>
      </w:r>
      <w:r w:rsidRPr="002F0AC8">
        <w:rPr>
          <w:sz w:val="26"/>
          <w:szCs w:val="26"/>
        </w:rPr>
        <w:t>;</w:t>
      </w:r>
    </w:p>
    <w:p w:rsidR="0088075B" w:rsidRPr="00620D0C" w:rsidRDefault="0088075B" w:rsidP="0088075B">
      <w:pPr>
        <w:ind w:firstLine="709"/>
        <w:jc w:val="both"/>
        <w:rPr>
          <w:sz w:val="26"/>
          <w:szCs w:val="26"/>
        </w:rPr>
      </w:pPr>
      <w:r w:rsidRPr="00620D0C">
        <w:rPr>
          <w:sz w:val="26"/>
          <w:szCs w:val="26"/>
        </w:rPr>
        <w:t>- обеспечивает подготовку и размещение информационных материалов</w:t>
      </w:r>
      <w:r w:rsidR="00620D0C" w:rsidRPr="00620D0C">
        <w:rPr>
          <w:sz w:val="26"/>
          <w:szCs w:val="26"/>
        </w:rPr>
        <w:t xml:space="preserve"> в рамках реализации адресной программы проекта «Наружная агитация»;</w:t>
      </w:r>
    </w:p>
    <w:p w:rsidR="003F1833" w:rsidRPr="0088075B" w:rsidRDefault="003F1833" w:rsidP="0088075B">
      <w:pPr>
        <w:ind w:firstLine="709"/>
        <w:jc w:val="both"/>
        <w:rPr>
          <w:sz w:val="26"/>
          <w:szCs w:val="26"/>
        </w:rPr>
      </w:pPr>
      <w:r w:rsidRPr="0088075B">
        <w:rPr>
          <w:sz w:val="26"/>
          <w:szCs w:val="26"/>
        </w:rPr>
        <w:t>- загружает данные по объектам голосования на единую федеральную платформу для онлайн-голосования граждан по выбору общественных территорий, подлежащих благоустройству в первоочередном порядке;</w:t>
      </w:r>
    </w:p>
    <w:p w:rsidR="0088075B" w:rsidRDefault="003F1833" w:rsidP="0088075B">
      <w:pPr>
        <w:ind w:firstLine="709"/>
        <w:jc w:val="both"/>
        <w:rPr>
          <w:color w:val="FF0000"/>
          <w:sz w:val="26"/>
          <w:szCs w:val="26"/>
        </w:rPr>
      </w:pPr>
      <w:r w:rsidRPr="0088075B">
        <w:rPr>
          <w:sz w:val="26"/>
          <w:szCs w:val="26"/>
        </w:rPr>
        <w:t xml:space="preserve">- подводит итоги Рейтингового голосования, утверждает протокол </w:t>
      </w:r>
      <w:r w:rsidRPr="002F0AC8">
        <w:rPr>
          <w:sz w:val="26"/>
          <w:szCs w:val="26"/>
        </w:rPr>
        <w:t xml:space="preserve">заседания </w:t>
      </w:r>
      <w:r w:rsidR="002F0AC8" w:rsidRPr="002F0AC8">
        <w:rPr>
          <w:sz w:val="26"/>
          <w:szCs w:val="26"/>
        </w:rPr>
        <w:t>О</w:t>
      </w:r>
      <w:r w:rsidRPr="002F0AC8">
        <w:rPr>
          <w:sz w:val="26"/>
          <w:szCs w:val="26"/>
        </w:rPr>
        <w:t>бщественной комиссии.</w:t>
      </w:r>
      <w:r w:rsidR="0088075B" w:rsidRPr="002F0AC8">
        <w:rPr>
          <w:sz w:val="26"/>
          <w:szCs w:val="26"/>
        </w:rPr>
        <w:t xml:space="preserve"> </w:t>
      </w:r>
    </w:p>
    <w:p w:rsidR="003F1833" w:rsidRDefault="003F1833" w:rsidP="0088075B">
      <w:pPr>
        <w:ind w:firstLine="709"/>
        <w:jc w:val="both"/>
        <w:rPr>
          <w:sz w:val="26"/>
          <w:szCs w:val="26"/>
        </w:rPr>
      </w:pPr>
      <w:r w:rsidRPr="0088075B">
        <w:rPr>
          <w:sz w:val="26"/>
          <w:szCs w:val="26"/>
        </w:rPr>
        <w:lastRenderedPageBreak/>
        <w:t xml:space="preserve">5.3.2. </w:t>
      </w:r>
      <w:r w:rsidR="0088075B" w:rsidRPr="0088075B">
        <w:rPr>
          <w:b/>
          <w:sz w:val="26"/>
          <w:szCs w:val="26"/>
        </w:rPr>
        <w:t>Управление внутренней политики Администрации города Когалыма</w:t>
      </w:r>
      <w:r w:rsidRPr="0088075B">
        <w:rPr>
          <w:sz w:val="26"/>
          <w:szCs w:val="26"/>
        </w:rPr>
        <w:t xml:space="preserve"> курирует вопросы</w:t>
      </w:r>
      <w:r w:rsidR="0088075B" w:rsidRPr="0088075B">
        <w:rPr>
          <w:sz w:val="26"/>
          <w:szCs w:val="26"/>
        </w:rPr>
        <w:t xml:space="preserve"> обучения и</w:t>
      </w:r>
      <w:r w:rsidRPr="0088075B">
        <w:rPr>
          <w:sz w:val="26"/>
          <w:szCs w:val="26"/>
        </w:rPr>
        <w:t xml:space="preserve"> привлечения волонтеров (добровольцев) для участия в проведении Рейтингового голо</w:t>
      </w:r>
      <w:r w:rsidR="0088075B" w:rsidRPr="0088075B">
        <w:rPr>
          <w:sz w:val="26"/>
          <w:szCs w:val="26"/>
        </w:rPr>
        <w:t>сования и обеспечения их работы, составляет рейтинг наиболее активных волонтеров (добровольцев), принявших участие в сборе голосов.</w:t>
      </w:r>
    </w:p>
    <w:p w:rsidR="00620D0C" w:rsidRDefault="0088075B" w:rsidP="00620D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5.3.3. </w:t>
      </w:r>
      <w:r w:rsidRPr="0088075B">
        <w:rPr>
          <w:b/>
          <w:sz w:val="26"/>
          <w:szCs w:val="26"/>
        </w:rPr>
        <w:t>Сектор пресс-службы Администрации города Когалыма</w:t>
      </w:r>
      <w:r>
        <w:rPr>
          <w:sz w:val="26"/>
          <w:szCs w:val="26"/>
        </w:rPr>
        <w:t xml:space="preserve"> обеспечивает </w:t>
      </w:r>
      <w:r w:rsidRPr="0088075B">
        <w:rPr>
          <w:sz w:val="26"/>
          <w:szCs w:val="26"/>
        </w:rPr>
        <w:t>проведение</w:t>
      </w:r>
      <w:r w:rsidR="003F1833" w:rsidRPr="0088075B">
        <w:rPr>
          <w:sz w:val="26"/>
          <w:szCs w:val="26"/>
        </w:rPr>
        <w:t xml:space="preserve"> информационной кампании </w:t>
      </w:r>
      <w:r w:rsidRPr="0088075B">
        <w:rPr>
          <w:sz w:val="26"/>
          <w:szCs w:val="26"/>
        </w:rPr>
        <w:t>в рамках подготовки, проведения и подведения итогов</w:t>
      </w:r>
      <w:r w:rsidR="003F1833" w:rsidRPr="0088075B">
        <w:rPr>
          <w:sz w:val="26"/>
          <w:szCs w:val="26"/>
        </w:rPr>
        <w:t xml:space="preserve"> Рейтингового голосования (в том числе в средствах массовой информации, в социальных сетях).</w:t>
      </w:r>
      <w:r w:rsidR="00620D0C">
        <w:rPr>
          <w:sz w:val="26"/>
          <w:szCs w:val="26"/>
        </w:rPr>
        <w:t xml:space="preserve"> </w:t>
      </w:r>
    </w:p>
    <w:p w:rsidR="003F1833" w:rsidRPr="00620D0C" w:rsidRDefault="00620D0C" w:rsidP="00620D0C">
      <w:pPr>
        <w:ind w:firstLine="709"/>
        <w:jc w:val="both"/>
        <w:rPr>
          <w:sz w:val="26"/>
          <w:szCs w:val="26"/>
        </w:rPr>
      </w:pPr>
      <w:r w:rsidRPr="00620D0C">
        <w:rPr>
          <w:sz w:val="26"/>
          <w:szCs w:val="26"/>
        </w:rPr>
        <w:t>5.4. Заседания р</w:t>
      </w:r>
      <w:r w:rsidR="003F1833" w:rsidRPr="00620D0C">
        <w:rPr>
          <w:sz w:val="26"/>
          <w:szCs w:val="26"/>
        </w:rPr>
        <w:t>абочей группы проводятся по мере необходимости в очном режиме или режиме видео-конференц-связи.</w:t>
      </w:r>
    </w:p>
    <w:p w:rsidR="003F1833" w:rsidRPr="00620D0C" w:rsidRDefault="00620D0C" w:rsidP="00620D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5.5. Заседания р</w:t>
      </w:r>
      <w:r w:rsidR="003F1833" w:rsidRPr="00620D0C">
        <w:rPr>
          <w:sz w:val="26"/>
          <w:szCs w:val="26"/>
        </w:rPr>
        <w:t>абочей г</w:t>
      </w:r>
      <w:r>
        <w:rPr>
          <w:sz w:val="26"/>
          <w:szCs w:val="26"/>
        </w:rPr>
        <w:t>руппы проводит председатель р</w:t>
      </w:r>
      <w:r w:rsidR="003F1833" w:rsidRPr="00620D0C">
        <w:rPr>
          <w:sz w:val="26"/>
          <w:szCs w:val="26"/>
        </w:rPr>
        <w:t>абочей группы либо по его пору</w:t>
      </w:r>
      <w:r>
        <w:rPr>
          <w:sz w:val="26"/>
          <w:szCs w:val="26"/>
        </w:rPr>
        <w:t>чению заместитель председателя р</w:t>
      </w:r>
      <w:r w:rsidR="003F1833" w:rsidRPr="00620D0C">
        <w:rPr>
          <w:sz w:val="26"/>
          <w:szCs w:val="26"/>
        </w:rPr>
        <w:t>абочей группы.</w:t>
      </w:r>
    </w:p>
    <w:p w:rsidR="003F1833" w:rsidRPr="00620D0C" w:rsidRDefault="00620D0C" w:rsidP="00620D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 Заседание р</w:t>
      </w:r>
      <w:r w:rsidR="003F1833" w:rsidRPr="00620D0C">
        <w:rPr>
          <w:sz w:val="26"/>
          <w:szCs w:val="26"/>
        </w:rPr>
        <w:t>абочей группы считается правомочным, если на нем присутс</w:t>
      </w:r>
      <w:r>
        <w:rPr>
          <w:sz w:val="26"/>
          <w:szCs w:val="26"/>
        </w:rPr>
        <w:t>твует не менее половины членов р</w:t>
      </w:r>
      <w:r w:rsidR="003F1833" w:rsidRPr="00620D0C">
        <w:rPr>
          <w:sz w:val="26"/>
          <w:szCs w:val="26"/>
        </w:rPr>
        <w:t>абочей группы.</w:t>
      </w:r>
    </w:p>
    <w:p w:rsidR="003F1833" w:rsidRPr="00620D0C" w:rsidRDefault="00620D0C" w:rsidP="00620D0C">
      <w:pPr>
        <w:ind w:firstLine="709"/>
        <w:jc w:val="both"/>
        <w:rPr>
          <w:sz w:val="26"/>
          <w:szCs w:val="26"/>
        </w:rPr>
      </w:pPr>
      <w:r w:rsidRPr="00620D0C">
        <w:rPr>
          <w:sz w:val="26"/>
          <w:szCs w:val="26"/>
        </w:rPr>
        <w:t>5.7. Повестка дня заседания р</w:t>
      </w:r>
      <w:r w:rsidR="003F1833" w:rsidRPr="00620D0C">
        <w:rPr>
          <w:sz w:val="26"/>
          <w:szCs w:val="26"/>
        </w:rPr>
        <w:t>абочей</w:t>
      </w:r>
      <w:r w:rsidRPr="00620D0C">
        <w:rPr>
          <w:sz w:val="26"/>
          <w:szCs w:val="26"/>
        </w:rPr>
        <w:t xml:space="preserve"> группы формируется секретарем р</w:t>
      </w:r>
      <w:r w:rsidR="003F1833" w:rsidRPr="00620D0C">
        <w:rPr>
          <w:sz w:val="26"/>
          <w:szCs w:val="26"/>
        </w:rPr>
        <w:t>абочей группы в соотв</w:t>
      </w:r>
      <w:r w:rsidRPr="00620D0C">
        <w:rPr>
          <w:sz w:val="26"/>
          <w:szCs w:val="26"/>
        </w:rPr>
        <w:t>етствии с предложениями членов р</w:t>
      </w:r>
      <w:r w:rsidR="003F1833" w:rsidRPr="00620D0C">
        <w:rPr>
          <w:sz w:val="26"/>
          <w:szCs w:val="26"/>
        </w:rPr>
        <w:t>абочей группы.</w:t>
      </w:r>
    </w:p>
    <w:p w:rsidR="003F1833" w:rsidRPr="00620D0C" w:rsidRDefault="00620D0C" w:rsidP="00620D0C">
      <w:pPr>
        <w:ind w:firstLine="709"/>
        <w:jc w:val="both"/>
        <w:rPr>
          <w:sz w:val="26"/>
          <w:szCs w:val="26"/>
        </w:rPr>
      </w:pPr>
      <w:r w:rsidRPr="00620D0C">
        <w:rPr>
          <w:sz w:val="26"/>
          <w:szCs w:val="26"/>
        </w:rPr>
        <w:t>5.8. Решения р</w:t>
      </w:r>
      <w:r w:rsidR="003F1833" w:rsidRPr="00620D0C">
        <w:rPr>
          <w:sz w:val="26"/>
          <w:szCs w:val="26"/>
        </w:rPr>
        <w:t>абочей группы принимают</w:t>
      </w:r>
      <w:r w:rsidRPr="00620D0C">
        <w:rPr>
          <w:sz w:val="26"/>
          <w:szCs w:val="26"/>
        </w:rPr>
        <w:t>ся большинством голосов членов р</w:t>
      </w:r>
      <w:r w:rsidR="003F1833" w:rsidRPr="00620D0C">
        <w:rPr>
          <w:sz w:val="26"/>
          <w:szCs w:val="26"/>
        </w:rPr>
        <w:t>абочей г</w:t>
      </w:r>
      <w:r w:rsidRPr="00620D0C">
        <w:rPr>
          <w:sz w:val="26"/>
          <w:szCs w:val="26"/>
        </w:rPr>
        <w:t>руппы, участвующих в заседании р</w:t>
      </w:r>
      <w:r w:rsidR="003F1833" w:rsidRPr="00620D0C">
        <w:rPr>
          <w:sz w:val="26"/>
          <w:szCs w:val="26"/>
        </w:rPr>
        <w:t>абочей группы, и оформляются протоколом, который подписывает пре</w:t>
      </w:r>
      <w:r w:rsidRPr="00620D0C">
        <w:rPr>
          <w:sz w:val="26"/>
          <w:szCs w:val="26"/>
        </w:rPr>
        <w:t>дседательствующий на заседании р</w:t>
      </w:r>
      <w:r w:rsidR="003F1833" w:rsidRPr="00620D0C">
        <w:rPr>
          <w:sz w:val="26"/>
          <w:szCs w:val="26"/>
        </w:rPr>
        <w:t xml:space="preserve">абочей группы и секретарь Рабочей группы. При равенстве голосов голос председательствующего на заседании </w:t>
      </w:r>
      <w:r w:rsidRPr="00620D0C">
        <w:rPr>
          <w:sz w:val="26"/>
          <w:szCs w:val="26"/>
        </w:rPr>
        <w:t>р</w:t>
      </w:r>
      <w:r w:rsidR="003F1833" w:rsidRPr="00620D0C">
        <w:rPr>
          <w:sz w:val="26"/>
          <w:szCs w:val="26"/>
        </w:rPr>
        <w:t>абочей группы является решающим.</w:t>
      </w:r>
    </w:p>
    <w:p w:rsidR="003F1833" w:rsidRPr="00620D0C" w:rsidRDefault="003F1833" w:rsidP="00620D0C">
      <w:pPr>
        <w:ind w:firstLine="709"/>
        <w:jc w:val="both"/>
        <w:rPr>
          <w:sz w:val="26"/>
          <w:szCs w:val="26"/>
        </w:rPr>
      </w:pPr>
      <w:r w:rsidRPr="00620D0C">
        <w:rPr>
          <w:sz w:val="26"/>
          <w:szCs w:val="26"/>
        </w:rPr>
        <w:t>5.9. К</w:t>
      </w:r>
      <w:r w:rsidR="00620D0C" w:rsidRPr="00620D0C">
        <w:rPr>
          <w:sz w:val="26"/>
          <w:szCs w:val="26"/>
        </w:rPr>
        <w:t>онтроль за исполнением решений р</w:t>
      </w:r>
      <w:r w:rsidRPr="00620D0C">
        <w:rPr>
          <w:sz w:val="26"/>
          <w:szCs w:val="26"/>
        </w:rPr>
        <w:t>абочей группы осуществляет</w:t>
      </w:r>
      <w:r w:rsidR="00620D0C" w:rsidRPr="00620D0C">
        <w:rPr>
          <w:sz w:val="26"/>
          <w:szCs w:val="26"/>
        </w:rPr>
        <w:t xml:space="preserve"> заместитель председателя р</w:t>
      </w:r>
      <w:r w:rsidRPr="00620D0C">
        <w:rPr>
          <w:sz w:val="26"/>
          <w:szCs w:val="26"/>
        </w:rPr>
        <w:t>абочей группы.</w:t>
      </w:r>
    </w:p>
    <w:p w:rsidR="003F1833" w:rsidRPr="00620D0C" w:rsidRDefault="003F1833" w:rsidP="00620D0C">
      <w:pPr>
        <w:ind w:firstLine="709"/>
        <w:jc w:val="both"/>
        <w:rPr>
          <w:sz w:val="26"/>
          <w:szCs w:val="26"/>
        </w:rPr>
      </w:pPr>
    </w:p>
    <w:p w:rsidR="003F1833" w:rsidRDefault="003F1833" w:rsidP="003F1833">
      <w:pPr>
        <w:pStyle w:val="ConsPlusNormal"/>
      </w:pPr>
    </w:p>
    <w:p w:rsidR="003F1833" w:rsidRDefault="003F1833" w:rsidP="003F1833">
      <w:pPr>
        <w:pStyle w:val="ConsPlusNormal"/>
      </w:pPr>
    </w:p>
    <w:p w:rsidR="003F1833" w:rsidRDefault="003F1833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Default="00620D0C" w:rsidP="003F1833">
      <w:pPr>
        <w:pStyle w:val="ConsPlusNormal"/>
      </w:pPr>
    </w:p>
    <w:p w:rsidR="00620D0C" w:rsidRPr="004C676E" w:rsidRDefault="00620D0C" w:rsidP="00620D0C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 w:rsidRPr="004C67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2</w:t>
      </w:r>
      <w:r w:rsidRPr="004C676E">
        <w:rPr>
          <w:sz w:val="26"/>
          <w:szCs w:val="26"/>
        </w:rPr>
        <w:t xml:space="preserve"> </w:t>
      </w:r>
    </w:p>
    <w:p w:rsidR="00620D0C" w:rsidRPr="004C676E" w:rsidRDefault="00620D0C" w:rsidP="00620D0C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4C676E">
        <w:rPr>
          <w:sz w:val="26"/>
          <w:szCs w:val="26"/>
        </w:rPr>
        <w:t xml:space="preserve"> Администрации </w:t>
      </w:r>
    </w:p>
    <w:p w:rsidR="00620D0C" w:rsidRPr="004C676E" w:rsidRDefault="00620D0C" w:rsidP="00620D0C">
      <w:pPr>
        <w:ind w:firstLine="4962"/>
        <w:rPr>
          <w:sz w:val="26"/>
          <w:szCs w:val="26"/>
        </w:rPr>
      </w:pPr>
      <w:r w:rsidRPr="004C676E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20D0C" w:rsidRPr="004C676E" w:rsidTr="002044C6">
        <w:tc>
          <w:tcPr>
            <w:tcW w:w="2235" w:type="dxa"/>
          </w:tcPr>
          <w:p w:rsidR="00620D0C" w:rsidRPr="004C676E" w:rsidRDefault="00620D0C" w:rsidP="002044C6">
            <w:pPr>
              <w:rPr>
                <w:color w:val="D9D9D9"/>
                <w:sz w:val="26"/>
                <w:szCs w:val="26"/>
              </w:rPr>
            </w:pPr>
            <w:r w:rsidRPr="004C676E">
              <w:rPr>
                <w:color w:val="D9D9D9"/>
                <w:sz w:val="26"/>
                <w:szCs w:val="26"/>
              </w:rPr>
              <w:t xml:space="preserve">от </w:t>
            </w:r>
            <w:r w:rsidRPr="004C676E">
              <w:rPr>
                <w:color w:val="D9D9D9"/>
                <w:sz w:val="26"/>
                <w:szCs w:val="26"/>
                <w:lang w:val="en-US"/>
              </w:rPr>
              <w:t>[</w:t>
            </w:r>
            <w:r w:rsidRPr="004C676E">
              <w:rPr>
                <w:color w:val="D9D9D9"/>
                <w:sz w:val="26"/>
                <w:szCs w:val="26"/>
              </w:rPr>
              <w:t>Дата документа</w:t>
            </w:r>
            <w:r w:rsidRPr="004C676E">
              <w:rPr>
                <w:color w:val="D9D9D9"/>
                <w:sz w:val="26"/>
                <w:szCs w:val="26"/>
                <w:lang w:val="en-US"/>
              </w:rPr>
              <w:t>]</w:t>
            </w:r>
            <w:r w:rsidRPr="004C676E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620D0C" w:rsidRPr="004C676E" w:rsidRDefault="00620D0C" w:rsidP="002044C6">
            <w:pPr>
              <w:rPr>
                <w:color w:val="D9D9D9"/>
                <w:sz w:val="28"/>
                <w:szCs w:val="28"/>
              </w:rPr>
            </w:pPr>
            <w:r w:rsidRPr="004C676E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3F1833" w:rsidRDefault="003F1833" w:rsidP="003F1833">
      <w:pPr>
        <w:pStyle w:val="ConsPlusNormal"/>
      </w:pPr>
    </w:p>
    <w:p w:rsidR="003F1833" w:rsidRDefault="003F1833" w:rsidP="003F1833">
      <w:pPr>
        <w:pStyle w:val="ConsPlusNormal"/>
      </w:pPr>
    </w:p>
    <w:p w:rsidR="006411EB" w:rsidRDefault="006411EB" w:rsidP="006411EB">
      <w:pPr>
        <w:jc w:val="center"/>
        <w:rPr>
          <w:b/>
          <w:sz w:val="26"/>
          <w:szCs w:val="26"/>
        </w:rPr>
      </w:pPr>
      <w:bookmarkStart w:id="0" w:name="P94"/>
      <w:bookmarkEnd w:id="0"/>
      <w:r>
        <w:rPr>
          <w:b/>
          <w:sz w:val="26"/>
          <w:szCs w:val="26"/>
        </w:rPr>
        <w:t xml:space="preserve">Состав </w:t>
      </w:r>
      <w:r w:rsidRPr="006411EB">
        <w:rPr>
          <w:b/>
          <w:sz w:val="26"/>
          <w:szCs w:val="26"/>
        </w:rPr>
        <w:t xml:space="preserve">рабочей группы </w:t>
      </w:r>
    </w:p>
    <w:p w:rsidR="003F1833" w:rsidRPr="006411EB" w:rsidRDefault="006411EB" w:rsidP="006411EB">
      <w:pPr>
        <w:jc w:val="center"/>
        <w:rPr>
          <w:b/>
          <w:sz w:val="26"/>
          <w:szCs w:val="26"/>
        </w:rPr>
      </w:pPr>
      <w:r w:rsidRPr="006411EB">
        <w:rPr>
          <w:b/>
          <w:sz w:val="26"/>
          <w:szCs w:val="26"/>
        </w:rPr>
        <w:t>по проведению Всероссийского онлайн голосования по выбору общественных территорий, подлежащих благоустройству в первоочередном порядке, в рамках регионального проекта «Формирование комфортной городской среды»</w:t>
      </w:r>
    </w:p>
    <w:p w:rsidR="006411EB" w:rsidRDefault="006411EB" w:rsidP="003F1833">
      <w:pPr>
        <w:pStyle w:val="ConsPlusNormal"/>
        <w:rPr>
          <w:b/>
          <w:color w:val="FF0000"/>
        </w:rPr>
      </w:pPr>
    </w:p>
    <w:p w:rsidR="006411EB" w:rsidRDefault="006411EB" w:rsidP="003F1833">
      <w:pPr>
        <w:pStyle w:val="ConsPlusNormal"/>
        <w:rPr>
          <w:b/>
          <w:color w:val="FF0000"/>
        </w:rPr>
      </w:pPr>
    </w:p>
    <w:p w:rsidR="006411EB" w:rsidRDefault="006411EB" w:rsidP="003F1833">
      <w:pPr>
        <w:pStyle w:val="ConsPlusNormal"/>
        <w:rPr>
          <w:b/>
          <w:color w:val="FF0000"/>
        </w:rPr>
      </w:pPr>
    </w:p>
    <w:tbl>
      <w:tblPr>
        <w:tblW w:w="90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8"/>
        <w:gridCol w:w="6520"/>
      </w:tblGrid>
      <w:tr w:rsidR="006411EB" w:rsidRPr="00776738" w:rsidTr="005143D1">
        <w:tc>
          <w:tcPr>
            <w:tcW w:w="2518" w:type="dxa"/>
          </w:tcPr>
          <w:p w:rsidR="006411EB" w:rsidRPr="00776738" w:rsidRDefault="006411EB" w:rsidP="005319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6738">
              <w:rPr>
                <w:rFonts w:ascii="Times New Roman" w:hAnsi="Times New Roman" w:cs="Times New Roman"/>
                <w:sz w:val="26"/>
                <w:szCs w:val="26"/>
              </w:rPr>
              <w:t>Председатель рабочей группы</w:t>
            </w:r>
          </w:p>
        </w:tc>
        <w:tc>
          <w:tcPr>
            <w:tcW w:w="6520" w:type="dxa"/>
          </w:tcPr>
          <w:p w:rsidR="006411EB" w:rsidRPr="00776738" w:rsidRDefault="006411EB" w:rsidP="006411E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 Когалыма</w:t>
            </w:r>
          </w:p>
        </w:tc>
      </w:tr>
      <w:tr w:rsidR="006411EB" w:rsidRPr="00776738" w:rsidTr="005143D1">
        <w:tc>
          <w:tcPr>
            <w:tcW w:w="2518" w:type="dxa"/>
          </w:tcPr>
          <w:p w:rsidR="006411EB" w:rsidRPr="00776738" w:rsidRDefault="006411EB" w:rsidP="005319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</w:t>
            </w:r>
            <w:r w:rsidRPr="00776738">
              <w:rPr>
                <w:rFonts w:ascii="Times New Roman" w:hAnsi="Times New Roman" w:cs="Times New Roman"/>
                <w:sz w:val="26"/>
                <w:szCs w:val="26"/>
              </w:rPr>
              <w:t>рабочей группы</w:t>
            </w:r>
          </w:p>
        </w:tc>
        <w:tc>
          <w:tcPr>
            <w:tcW w:w="6520" w:type="dxa"/>
          </w:tcPr>
          <w:p w:rsidR="006411EB" w:rsidRPr="00776738" w:rsidRDefault="006411EB" w:rsidP="006411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города Когалыма в сфере жилищно-коммунального хозяйства, строительства и архитектуры </w:t>
            </w:r>
          </w:p>
        </w:tc>
      </w:tr>
      <w:tr w:rsidR="006411EB" w:rsidRPr="00776738" w:rsidTr="005143D1">
        <w:tc>
          <w:tcPr>
            <w:tcW w:w="2518" w:type="dxa"/>
          </w:tcPr>
          <w:p w:rsidR="006411EB" w:rsidRPr="00776738" w:rsidRDefault="006411EB" w:rsidP="005319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6738">
              <w:rPr>
                <w:rFonts w:ascii="Times New Roman" w:hAnsi="Times New Roman" w:cs="Times New Roman"/>
                <w:sz w:val="26"/>
                <w:szCs w:val="26"/>
              </w:rPr>
              <w:t>Секретарь рабочей группы</w:t>
            </w:r>
          </w:p>
        </w:tc>
        <w:tc>
          <w:tcPr>
            <w:tcW w:w="6520" w:type="dxa"/>
          </w:tcPr>
          <w:p w:rsidR="006411EB" w:rsidRPr="00776738" w:rsidRDefault="006411EB" w:rsidP="006411E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сектором архитектуры и развития городской среды</w:t>
            </w:r>
          </w:p>
        </w:tc>
      </w:tr>
      <w:tr w:rsidR="006411EB" w:rsidRPr="00776738" w:rsidTr="005143D1">
        <w:tc>
          <w:tcPr>
            <w:tcW w:w="2518" w:type="dxa"/>
            <w:vMerge w:val="restart"/>
          </w:tcPr>
          <w:p w:rsidR="006411EB" w:rsidRPr="00776738" w:rsidRDefault="006411EB" w:rsidP="005319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рабочей группы</w:t>
            </w:r>
          </w:p>
        </w:tc>
        <w:tc>
          <w:tcPr>
            <w:tcW w:w="6520" w:type="dxa"/>
          </w:tcPr>
          <w:p w:rsidR="006411EB" w:rsidRPr="00776738" w:rsidRDefault="006411EB" w:rsidP="005319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архитектуры и градостроительства Администрации города Когалыма</w:t>
            </w:r>
          </w:p>
        </w:tc>
      </w:tr>
      <w:tr w:rsidR="005143D1" w:rsidRPr="00776738" w:rsidTr="005143D1">
        <w:tc>
          <w:tcPr>
            <w:tcW w:w="2518" w:type="dxa"/>
            <w:vMerge/>
          </w:tcPr>
          <w:p w:rsidR="005143D1" w:rsidRPr="00776738" w:rsidRDefault="005143D1" w:rsidP="005143D1">
            <w:pPr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:rsidR="005143D1" w:rsidRPr="00776738" w:rsidRDefault="005143D1" w:rsidP="005143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Представители управления внутренней политики Администрации города Когалыма</w:t>
            </w:r>
          </w:p>
        </w:tc>
      </w:tr>
      <w:tr w:rsidR="005143D1" w:rsidRPr="00776738" w:rsidTr="005143D1">
        <w:tc>
          <w:tcPr>
            <w:tcW w:w="2518" w:type="dxa"/>
            <w:vMerge/>
          </w:tcPr>
          <w:p w:rsidR="005143D1" w:rsidRPr="00776738" w:rsidRDefault="005143D1" w:rsidP="005143D1">
            <w:pPr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:rsidR="005143D1" w:rsidRPr="00776738" w:rsidRDefault="005143D1" w:rsidP="005143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Представители</w:t>
            </w:r>
            <w:r w:rsidRPr="004053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сектора пресс-службы </w:t>
            </w:r>
            <w:r w:rsidRPr="0077673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</w:p>
        </w:tc>
      </w:tr>
      <w:tr w:rsidR="005143D1" w:rsidRPr="00776738" w:rsidTr="005143D1">
        <w:tc>
          <w:tcPr>
            <w:tcW w:w="2518" w:type="dxa"/>
            <w:vMerge/>
          </w:tcPr>
          <w:p w:rsidR="005143D1" w:rsidRPr="00776738" w:rsidRDefault="005143D1" w:rsidP="005143D1">
            <w:pPr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:rsidR="005143D1" w:rsidRDefault="005143D1" w:rsidP="005143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Представители</w:t>
            </w:r>
            <w:r w:rsidRPr="0040535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казенного учреждения «Управление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капитального строительства и жилищно-коммунального комплекса города Когалыма» </w:t>
            </w:r>
          </w:p>
          <w:p w:rsidR="005143D1" w:rsidRDefault="005143D1" w:rsidP="005143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6411EB" w:rsidRPr="00776738" w:rsidTr="005143D1">
        <w:tc>
          <w:tcPr>
            <w:tcW w:w="2518" w:type="dxa"/>
            <w:vMerge/>
          </w:tcPr>
          <w:p w:rsidR="006411EB" w:rsidRPr="00776738" w:rsidRDefault="006411EB" w:rsidP="00531925">
            <w:pPr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:rsidR="005143D1" w:rsidRDefault="005143D1" w:rsidP="005319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143D1">
              <w:rPr>
                <w:rFonts w:ascii="Times New Roman" w:hAnsi="Times New Roman" w:cs="Times New Roman"/>
                <w:sz w:val="26"/>
                <w:szCs w:val="26"/>
              </w:rPr>
              <w:t>Эксперт регионального отделения Общеросс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ийского общественного движения «Народный Фронт за Россию»</w:t>
            </w:r>
            <w:r w:rsidRPr="005143D1">
              <w:rPr>
                <w:rFonts w:ascii="Times New Roman" w:hAnsi="Times New Roman" w:cs="Times New Roman"/>
                <w:sz w:val="26"/>
                <w:szCs w:val="26"/>
              </w:rPr>
              <w:t xml:space="preserve"> в Ханты-Мансийском автономном округе - Югре </w:t>
            </w:r>
          </w:p>
          <w:p w:rsidR="006411EB" w:rsidRPr="00776738" w:rsidRDefault="005143D1" w:rsidP="005319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143D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6411EB" w:rsidRPr="00776738" w:rsidTr="005143D1">
        <w:tc>
          <w:tcPr>
            <w:tcW w:w="2518" w:type="dxa"/>
            <w:vMerge/>
          </w:tcPr>
          <w:p w:rsidR="006411EB" w:rsidRPr="00776738" w:rsidRDefault="006411EB" w:rsidP="00531925">
            <w:pPr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:rsidR="006411EB" w:rsidRDefault="005143D1" w:rsidP="005319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</w:t>
            </w:r>
            <w:r w:rsidR="006411EB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Общественного совета по вопросам жилищно-коммунального хозяйства при Администрации города Когалыма (по согласованию)</w:t>
            </w:r>
          </w:p>
        </w:tc>
      </w:tr>
    </w:tbl>
    <w:p w:rsidR="006411EB" w:rsidRDefault="006411EB" w:rsidP="003F1833">
      <w:pPr>
        <w:pStyle w:val="ConsPlusNormal"/>
        <w:rPr>
          <w:b/>
          <w:color w:val="FF0000"/>
        </w:rPr>
      </w:pPr>
    </w:p>
    <w:p w:rsidR="006411EB" w:rsidRPr="00620D0C" w:rsidRDefault="006411EB" w:rsidP="003F1833">
      <w:pPr>
        <w:pStyle w:val="ConsPlusNormal"/>
        <w:rPr>
          <w:color w:val="FF0000"/>
        </w:rPr>
      </w:pPr>
    </w:p>
    <w:sectPr w:rsidR="006411EB" w:rsidRPr="00620D0C" w:rsidSect="004C676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45300"/>
    <w:rsid w:val="0009610B"/>
    <w:rsid w:val="000A7C43"/>
    <w:rsid w:val="000C21C2"/>
    <w:rsid w:val="000F0569"/>
    <w:rsid w:val="00153B59"/>
    <w:rsid w:val="001615A5"/>
    <w:rsid w:val="001B0E35"/>
    <w:rsid w:val="001C2DF8"/>
    <w:rsid w:val="001C4AA5"/>
    <w:rsid w:val="001E328E"/>
    <w:rsid w:val="00201088"/>
    <w:rsid w:val="00254FA6"/>
    <w:rsid w:val="00284232"/>
    <w:rsid w:val="002B49A0"/>
    <w:rsid w:val="002E0A30"/>
    <w:rsid w:val="002F0AC8"/>
    <w:rsid w:val="00313DAF"/>
    <w:rsid w:val="003447F7"/>
    <w:rsid w:val="003F1833"/>
    <w:rsid w:val="003F419B"/>
    <w:rsid w:val="003F587E"/>
    <w:rsid w:val="00410D23"/>
    <w:rsid w:val="0043438A"/>
    <w:rsid w:val="00465735"/>
    <w:rsid w:val="004C676E"/>
    <w:rsid w:val="004F33B1"/>
    <w:rsid w:val="005143D1"/>
    <w:rsid w:val="00536D8D"/>
    <w:rsid w:val="00571524"/>
    <w:rsid w:val="00592D99"/>
    <w:rsid w:val="005C335C"/>
    <w:rsid w:val="005D7967"/>
    <w:rsid w:val="00620D0C"/>
    <w:rsid w:val="00625AA2"/>
    <w:rsid w:val="006411EB"/>
    <w:rsid w:val="00643E6E"/>
    <w:rsid w:val="006A1B90"/>
    <w:rsid w:val="006C0E04"/>
    <w:rsid w:val="00747B75"/>
    <w:rsid w:val="00747E0D"/>
    <w:rsid w:val="00776E72"/>
    <w:rsid w:val="007A5BEB"/>
    <w:rsid w:val="007C24AA"/>
    <w:rsid w:val="007F5689"/>
    <w:rsid w:val="008037E7"/>
    <w:rsid w:val="00820045"/>
    <w:rsid w:val="008329FC"/>
    <w:rsid w:val="00877CE5"/>
    <w:rsid w:val="0088075B"/>
    <w:rsid w:val="00894DBB"/>
    <w:rsid w:val="008C0B7C"/>
    <w:rsid w:val="008D2DB3"/>
    <w:rsid w:val="00915A7E"/>
    <w:rsid w:val="00924FDA"/>
    <w:rsid w:val="00952EC3"/>
    <w:rsid w:val="00995A48"/>
    <w:rsid w:val="009C17F4"/>
    <w:rsid w:val="00A0596F"/>
    <w:rsid w:val="00A564E7"/>
    <w:rsid w:val="00B038AC"/>
    <w:rsid w:val="00B16044"/>
    <w:rsid w:val="00B22DDA"/>
    <w:rsid w:val="00BB1866"/>
    <w:rsid w:val="00BC37E6"/>
    <w:rsid w:val="00BD2F69"/>
    <w:rsid w:val="00C27247"/>
    <w:rsid w:val="00C700C4"/>
    <w:rsid w:val="00C8766E"/>
    <w:rsid w:val="00D13CC0"/>
    <w:rsid w:val="00D514BE"/>
    <w:rsid w:val="00D52DB6"/>
    <w:rsid w:val="00DF1B7C"/>
    <w:rsid w:val="00E43068"/>
    <w:rsid w:val="00E91A47"/>
    <w:rsid w:val="00EB75CB"/>
    <w:rsid w:val="00EC6FB1"/>
    <w:rsid w:val="00ED5C7C"/>
    <w:rsid w:val="00EE539C"/>
    <w:rsid w:val="00EE6A5B"/>
    <w:rsid w:val="00EF146A"/>
    <w:rsid w:val="00F32F73"/>
    <w:rsid w:val="00F5080D"/>
    <w:rsid w:val="00F665C2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F419B"/>
    <w:rPr>
      <w:color w:val="0000FF" w:themeColor="hyperlink"/>
      <w:u w:val="single"/>
    </w:rPr>
  </w:style>
  <w:style w:type="paragraph" w:customStyle="1" w:styleId="ConsPlusNormal">
    <w:name w:val="ConsPlusNormal"/>
    <w:rsid w:val="005D79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18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4AF4CC9AFA484E8F4A9523C52A05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959C5-E831-464D-BCBF-D8BBD532E180}"/>
      </w:docPartPr>
      <w:docPartBody>
        <w:p w:rsidR="00744FFD" w:rsidRDefault="001F09A7" w:rsidP="001F09A7">
          <w:pPr>
            <w:pStyle w:val="B34AF4CC9AFA484E8F4A9523C52A05B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252B"/>
    <w:rsid w:val="001F09A7"/>
    <w:rsid w:val="002D4D9E"/>
    <w:rsid w:val="00442918"/>
    <w:rsid w:val="00744FFD"/>
    <w:rsid w:val="007A3944"/>
    <w:rsid w:val="00AD52D2"/>
    <w:rsid w:val="00E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09A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B34AF4CC9AFA484E8F4A9523C52A05BC">
    <w:name w:val="B34AF4CC9AFA484E8F4A9523C52A05BC"/>
    <w:rsid w:val="001F0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09104-1BA0-423E-83DE-5C2642D1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Цыганкова Ирина Анатольевна</cp:lastModifiedBy>
  <cp:revision>7</cp:revision>
  <cp:lastPrinted>2021-01-20T06:03:00Z</cp:lastPrinted>
  <dcterms:created xsi:type="dcterms:W3CDTF">2026-03-11T12:53:00Z</dcterms:created>
  <dcterms:modified xsi:type="dcterms:W3CDTF">2026-03-12T05:32:00Z</dcterms:modified>
</cp:coreProperties>
</file>