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8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263A1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8D07EEF" w14:textId="77777777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7777777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1F77428" w14:textId="77777777" w:rsidR="00694801" w:rsidRDefault="00694801" w:rsidP="00BC645D">
      <w:pPr>
        <w:tabs>
          <w:tab w:val="left" w:pos="2030"/>
        </w:tabs>
        <w:rPr>
          <w:sz w:val="26"/>
          <w:szCs w:val="26"/>
        </w:rPr>
      </w:pPr>
    </w:p>
    <w:p w14:paraId="4D300669" w14:textId="2FDA46B4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845050">
        <w:rPr>
          <w:sz w:val="26"/>
          <w:szCs w:val="26"/>
        </w:rPr>
        <w:t>я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0E9C4CB5" w14:textId="77777777" w:rsidR="00155EBB" w:rsidRPr="00155EBB" w:rsidRDefault="00155EBB" w:rsidP="00155EBB">
      <w:pPr>
        <w:rPr>
          <w:sz w:val="26"/>
          <w:szCs w:val="26"/>
        </w:rPr>
      </w:pPr>
    </w:p>
    <w:p w14:paraId="3FA3F8C9" w14:textId="00A98CB7" w:rsidR="00866C22" w:rsidRPr="001C677E" w:rsidRDefault="00134C7C" w:rsidP="0084505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F6555B">
        <w:rPr>
          <w:sz w:val="26"/>
          <w:szCs w:val="26"/>
        </w:rPr>
        <w:t xml:space="preserve">В соответствии с Федеральным законом </w:t>
      </w:r>
      <w:r w:rsidR="00155EBB" w:rsidRPr="00F6555B">
        <w:rPr>
          <w:sz w:val="26"/>
          <w:szCs w:val="26"/>
        </w:rPr>
        <w:t xml:space="preserve">от </w:t>
      </w:r>
      <w:r w:rsidRPr="00F6555B">
        <w:rPr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власти, </w:t>
      </w:r>
      <w:r w:rsidR="00845050" w:rsidRPr="00845050">
        <w:rPr>
          <w:sz w:val="26"/>
          <w:szCs w:val="26"/>
        </w:rPr>
        <w:t xml:space="preserve">со </w:t>
      </w:r>
      <w:hyperlink r:id="rId9" w:history="1">
        <w:r w:rsidR="00845050" w:rsidRPr="00845050">
          <w:rPr>
            <w:sz w:val="26"/>
            <w:szCs w:val="26"/>
          </w:rPr>
          <w:t>статьей 16</w:t>
        </w:r>
      </w:hyperlink>
      <w:r w:rsidR="00845050" w:rsidRPr="00845050">
        <w:rPr>
          <w:sz w:val="26"/>
          <w:szCs w:val="26"/>
        </w:rPr>
        <w:t xml:space="preserve"> Фед</w:t>
      </w:r>
      <w:r w:rsidR="00845050">
        <w:rPr>
          <w:sz w:val="26"/>
          <w:szCs w:val="26"/>
        </w:rPr>
        <w:t>ерального закона от 06.10.2003  №131-ФЗ «</w:t>
      </w:r>
      <w:r w:rsidR="00845050" w:rsidRPr="0084505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45050">
        <w:rPr>
          <w:sz w:val="26"/>
          <w:szCs w:val="26"/>
        </w:rPr>
        <w:t>»</w:t>
      </w:r>
      <w:r w:rsidR="00845050" w:rsidRPr="00845050">
        <w:rPr>
          <w:sz w:val="26"/>
          <w:szCs w:val="26"/>
        </w:rPr>
        <w:t xml:space="preserve">, </w:t>
      </w:r>
      <w:hyperlink r:id="rId10" w:history="1">
        <w:r w:rsidR="00845050" w:rsidRPr="00845050">
          <w:rPr>
            <w:sz w:val="26"/>
            <w:szCs w:val="26"/>
          </w:rPr>
          <w:t>постановлением</w:t>
        </w:r>
      </w:hyperlink>
      <w:r w:rsidR="00845050" w:rsidRPr="00845050">
        <w:rPr>
          <w:sz w:val="26"/>
          <w:szCs w:val="26"/>
        </w:rPr>
        <w:t xml:space="preserve"> Правительства Ханты-Мансийского автономного округ</w:t>
      </w:r>
      <w:r w:rsidR="00845050">
        <w:rPr>
          <w:sz w:val="26"/>
          <w:szCs w:val="26"/>
        </w:rPr>
        <w:t>а - Югры от 10.11.2023 №</w:t>
      </w:r>
      <w:r w:rsidR="00845050" w:rsidRPr="00845050">
        <w:rPr>
          <w:sz w:val="26"/>
          <w:szCs w:val="26"/>
        </w:rPr>
        <w:t>546-п «О государственной программе Ханты-Мансийского автономного округа - Югры «Развитие гражданского общества</w:t>
      </w:r>
      <w:r w:rsidR="00845050">
        <w:rPr>
          <w:sz w:val="26"/>
          <w:szCs w:val="26"/>
        </w:rPr>
        <w:t>»</w:t>
      </w:r>
      <w:r w:rsidR="00476800">
        <w:rPr>
          <w:sz w:val="26"/>
          <w:szCs w:val="26"/>
        </w:rPr>
        <w:t>,</w:t>
      </w:r>
      <w:r w:rsidR="00845050" w:rsidRPr="001C677E">
        <w:rPr>
          <w:sz w:val="26"/>
          <w:szCs w:val="26"/>
        </w:rPr>
        <w:t xml:space="preserve"> </w:t>
      </w:r>
      <w:bookmarkStart w:id="0" w:name="_GoBack"/>
      <w:bookmarkEnd w:id="0"/>
      <w:r w:rsidR="001C677E" w:rsidRPr="001C677E">
        <w:rPr>
          <w:sz w:val="26"/>
          <w:szCs w:val="26"/>
        </w:rPr>
        <w:t xml:space="preserve"> постановление</w:t>
      </w:r>
      <w:r w:rsidR="001C677E">
        <w:rPr>
          <w:sz w:val="26"/>
          <w:szCs w:val="26"/>
        </w:rPr>
        <w:t>м</w:t>
      </w:r>
      <w:r w:rsidR="001C677E" w:rsidRPr="001C677E">
        <w:rPr>
          <w:sz w:val="26"/>
          <w:szCs w:val="26"/>
        </w:rPr>
        <w:t xml:space="preserve"> Администрации города Когалыма от 25.09.2024 </w:t>
      </w:r>
      <w:r w:rsidR="001C677E">
        <w:rPr>
          <w:sz w:val="26"/>
          <w:szCs w:val="26"/>
        </w:rPr>
        <w:t>№</w:t>
      </w:r>
      <w:r w:rsidR="001C677E" w:rsidRPr="001C677E">
        <w:rPr>
          <w:sz w:val="26"/>
          <w:szCs w:val="26"/>
        </w:rPr>
        <w:t xml:space="preserve">1762 </w:t>
      </w:r>
      <w:r w:rsidR="001C677E">
        <w:rPr>
          <w:sz w:val="26"/>
          <w:szCs w:val="26"/>
        </w:rPr>
        <w:t>«</w:t>
      </w:r>
      <w:r w:rsidR="001C677E" w:rsidRPr="001C677E">
        <w:rPr>
          <w:sz w:val="26"/>
          <w:szCs w:val="26"/>
        </w:rPr>
        <w:t>О порядке разработки и реализации муницип</w:t>
      </w:r>
      <w:r w:rsidR="001C677E">
        <w:rPr>
          <w:sz w:val="26"/>
          <w:szCs w:val="26"/>
        </w:rPr>
        <w:t>альных программ города Когалыма»:</w:t>
      </w:r>
      <w:r w:rsidR="001C677E" w:rsidRPr="001C677E">
        <w:rPr>
          <w:sz w:val="26"/>
          <w:szCs w:val="26"/>
        </w:rPr>
        <w:t xml:space="preserve"> </w:t>
      </w:r>
    </w:p>
    <w:p w14:paraId="0D284DC7" w14:textId="77777777" w:rsidR="00866C22" w:rsidRPr="001C677E" w:rsidRDefault="00866C22" w:rsidP="00866C22">
      <w:pPr>
        <w:rPr>
          <w:sz w:val="26"/>
          <w:szCs w:val="26"/>
        </w:rPr>
      </w:pPr>
    </w:p>
    <w:p w14:paraId="2E75B5E5" w14:textId="5CF36100" w:rsidR="00DB2347" w:rsidRDefault="00966A59" w:rsidP="00E84D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2347" w:rsidRPr="00966A59">
        <w:rPr>
          <w:sz w:val="26"/>
          <w:szCs w:val="26"/>
        </w:rPr>
        <w:t xml:space="preserve">В </w:t>
      </w:r>
      <w:r w:rsidR="00C808D2">
        <w:rPr>
          <w:sz w:val="26"/>
          <w:szCs w:val="26"/>
        </w:rPr>
        <w:t>постановлени</w:t>
      </w:r>
      <w:r w:rsidR="001C677E">
        <w:rPr>
          <w:sz w:val="26"/>
          <w:szCs w:val="26"/>
        </w:rPr>
        <w:t>е</w:t>
      </w:r>
      <w:hyperlink r:id="rId11" w:history="1"/>
      <w:r w:rsidR="00DB2347" w:rsidRPr="00966A59">
        <w:rPr>
          <w:sz w:val="26"/>
          <w:szCs w:val="26"/>
        </w:rPr>
        <w:t xml:space="preserve"> Администрации города Когалыма от 20.12.2024 №2527 «Об утверждении муниципальной программы «Развитие гражданского общества города Когалыма» (далее – </w:t>
      </w:r>
      <w:r w:rsidR="00845050">
        <w:rPr>
          <w:sz w:val="26"/>
          <w:szCs w:val="26"/>
        </w:rPr>
        <w:t>постановление</w:t>
      </w:r>
      <w:r w:rsidRPr="00966A59">
        <w:rPr>
          <w:sz w:val="26"/>
          <w:szCs w:val="26"/>
        </w:rPr>
        <w:t>) внести следующ</w:t>
      </w:r>
      <w:r w:rsidR="00845050">
        <w:rPr>
          <w:sz w:val="26"/>
          <w:szCs w:val="26"/>
        </w:rPr>
        <w:t>ее</w:t>
      </w:r>
      <w:r w:rsidR="00DB2347" w:rsidRPr="00966A59">
        <w:rPr>
          <w:sz w:val="26"/>
          <w:szCs w:val="26"/>
        </w:rPr>
        <w:t xml:space="preserve"> изменени</w:t>
      </w:r>
      <w:r w:rsidR="00845050">
        <w:rPr>
          <w:sz w:val="26"/>
          <w:szCs w:val="26"/>
        </w:rPr>
        <w:t>е</w:t>
      </w:r>
      <w:r w:rsidR="00DB2347" w:rsidRPr="00966A59">
        <w:rPr>
          <w:sz w:val="26"/>
          <w:szCs w:val="26"/>
        </w:rPr>
        <w:t>:</w:t>
      </w:r>
    </w:p>
    <w:p w14:paraId="20F30156" w14:textId="5D9CE3BC" w:rsidR="001C677E" w:rsidRDefault="001C677E" w:rsidP="001C67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1.1. Приложение к постановлению изложить в редакции согласно </w:t>
      </w:r>
      <w:hyperlink r:id="rId12" w:history="1">
        <w:r w:rsidRPr="001C677E">
          <w:rPr>
            <w:rFonts w:eastAsiaTheme="minorHAnsi"/>
            <w:sz w:val="26"/>
            <w:szCs w:val="26"/>
            <w:lang w:eastAsia="en-US"/>
          </w:rPr>
          <w:t>приложению</w:t>
        </w:r>
      </w:hyperlink>
      <w:r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14:paraId="10555748" w14:textId="77777777" w:rsidR="001C677E" w:rsidRDefault="001C677E" w:rsidP="00866C2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4AD087D" w14:textId="19F61376" w:rsidR="00866C22" w:rsidRDefault="00866C22" w:rsidP="00866C22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</w:t>
      </w:r>
      <w:r>
        <w:rPr>
          <w:rFonts w:eastAsiaTheme="minorHAnsi"/>
          <w:sz w:val="26"/>
          <w:szCs w:val="26"/>
          <w:lang w:eastAsia="en-US"/>
        </w:rPr>
        <w:t xml:space="preserve"> Настоящее постановление вступает в силу с 01.01.2026.</w:t>
      </w:r>
    </w:p>
    <w:p w14:paraId="126B2E61" w14:textId="77777777" w:rsidR="00866C22" w:rsidRDefault="00866C22" w:rsidP="00E84DDC">
      <w:pPr>
        <w:tabs>
          <w:tab w:val="left" w:pos="993"/>
          <w:tab w:val="left" w:pos="2030"/>
        </w:tabs>
        <w:ind w:firstLine="709"/>
        <w:contextualSpacing/>
        <w:jc w:val="both"/>
        <w:rPr>
          <w:sz w:val="26"/>
          <w:szCs w:val="26"/>
        </w:rPr>
      </w:pPr>
    </w:p>
    <w:p w14:paraId="2E05DABE" w14:textId="22F1572D" w:rsidR="00D64963" w:rsidRPr="00DB2347" w:rsidRDefault="001C677E" w:rsidP="00E84DDC">
      <w:pPr>
        <w:tabs>
          <w:tab w:val="left" w:pos="993"/>
          <w:tab w:val="left" w:pos="203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3" w:history="1">
        <w:r w:rsidR="00D64963" w:rsidRPr="00DB2347">
          <w:rPr>
            <w:sz w:val="26"/>
            <w:szCs w:val="26"/>
          </w:rPr>
          <w:t>приложени</w:t>
        </w:r>
      </w:hyperlink>
      <w:r w:rsidR="008F318C">
        <w:rPr>
          <w:sz w:val="26"/>
          <w:szCs w:val="26"/>
        </w:rPr>
        <w:t>я</w:t>
      </w:r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4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>Когалыма от 19.06.2013 №</w:t>
      </w:r>
      <w:r w:rsidR="00D64963" w:rsidRPr="00DB2347">
        <w:rPr>
          <w:sz w:val="26"/>
          <w:szCs w:val="26"/>
        </w:rPr>
        <w:t xml:space="preserve">149-р </w:t>
      </w:r>
      <w:r w:rsidR="00347C78">
        <w:rPr>
          <w:sz w:val="26"/>
          <w:szCs w:val="26"/>
        </w:rPr>
        <w:t xml:space="preserve">                      </w:t>
      </w:r>
      <w:r w:rsidR="00D64963" w:rsidRPr="00DB2347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округа автономного </w:t>
      </w:r>
      <w:r w:rsidR="0067665D">
        <w:rPr>
          <w:sz w:val="26"/>
          <w:szCs w:val="26"/>
        </w:rPr>
        <w:t>-</w:t>
      </w:r>
      <w:r w:rsidR="00D64963" w:rsidRPr="00DB2347">
        <w:rPr>
          <w:sz w:val="26"/>
          <w:szCs w:val="26"/>
        </w:rPr>
        <w:t xml:space="preserve">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="00347C78">
        <w:rPr>
          <w:sz w:val="26"/>
          <w:szCs w:val="26"/>
        </w:rPr>
        <w:t xml:space="preserve">     </w:t>
      </w:r>
      <w:r w:rsidR="00D64963" w:rsidRPr="00DB2347">
        <w:rPr>
          <w:sz w:val="26"/>
          <w:szCs w:val="26"/>
        </w:rPr>
        <w:t>округа - Югры.</w:t>
      </w:r>
    </w:p>
    <w:p w14:paraId="290FE8F1" w14:textId="77777777" w:rsidR="009E4BC1" w:rsidRDefault="009E4BC1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9C2752" w14:textId="48094628" w:rsidR="00D64963" w:rsidRDefault="001C677E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>. Опубли</w:t>
      </w:r>
      <w:r w:rsidR="008F318C">
        <w:rPr>
          <w:rFonts w:eastAsiaTheme="minorHAnsi"/>
          <w:sz w:val="26"/>
          <w:szCs w:val="26"/>
          <w:lang w:eastAsia="en-US"/>
        </w:rPr>
        <w:t>ковать настоящее постановлени</w:t>
      </w:r>
      <w:r w:rsidR="009426B9">
        <w:rPr>
          <w:rFonts w:eastAsiaTheme="minorHAnsi"/>
          <w:sz w:val="26"/>
          <w:szCs w:val="26"/>
          <w:lang w:eastAsia="en-US"/>
        </w:rPr>
        <w:t>е</w:t>
      </w:r>
      <w:r w:rsidR="008F318C">
        <w:rPr>
          <w:rFonts w:eastAsiaTheme="minorHAnsi"/>
          <w:sz w:val="26"/>
          <w:szCs w:val="26"/>
          <w:lang w:eastAsia="en-US"/>
        </w:rPr>
        <w:t xml:space="preserve"> </w:t>
      </w:r>
      <w:r w:rsidR="009426B9">
        <w:rPr>
          <w:rFonts w:eastAsiaTheme="minorHAnsi"/>
          <w:sz w:val="26"/>
          <w:szCs w:val="26"/>
          <w:lang w:eastAsia="en-US"/>
        </w:rPr>
        <w:t xml:space="preserve">и приложения </w:t>
      </w:r>
      <w:r w:rsidR="00D64963">
        <w:rPr>
          <w:rFonts w:eastAsiaTheme="minorHAnsi"/>
          <w:sz w:val="26"/>
          <w:szCs w:val="26"/>
          <w:lang w:eastAsia="en-US"/>
        </w:rPr>
        <w:t>к нему в сетевом издании «Когалымский вестник»: KOGVESTI.RU, ЭЛ N ФС 77 - 85332 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</w:t>
      </w:r>
      <w:r w:rsidR="00D64963">
        <w:rPr>
          <w:rFonts w:eastAsiaTheme="minorHAnsi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</w:t>
      </w:r>
      <w:hyperlink r:id="rId15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2A74ABB0" w14:textId="77777777" w:rsidR="00E84DDC" w:rsidRDefault="00E84DDC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01B48995" w:rsidR="00DB2347" w:rsidRDefault="001C677E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</w:t>
      </w:r>
      <w:r w:rsidR="000263A1">
        <w:rPr>
          <w:rFonts w:eastAsiaTheme="minorHAnsi"/>
          <w:sz w:val="26"/>
          <w:szCs w:val="26"/>
          <w:lang w:eastAsia="en-US"/>
        </w:rPr>
        <w:t>исп</w:t>
      </w:r>
      <w:r w:rsidR="0067665D">
        <w:rPr>
          <w:rFonts w:eastAsiaTheme="minorHAnsi"/>
          <w:sz w:val="26"/>
          <w:szCs w:val="26"/>
          <w:lang w:eastAsia="en-US"/>
        </w:rPr>
        <w:t>о</w:t>
      </w:r>
      <w:r w:rsidR="000263A1">
        <w:rPr>
          <w:rFonts w:eastAsiaTheme="minorHAnsi"/>
          <w:sz w:val="26"/>
          <w:szCs w:val="26"/>
          <w:lang w:eastAsia="en-US"/>
        </w:rPr>
        <w:t xml:space="preserve">лнением </w:t>
      </w:r>
      <w:r w:rsidR="00D64963">
        <w:rPr>
          <w:rFonts w:eastAsiaTheme="minorHAnsi"/>
          <w:sz w:val="26"/>
          <w:szCs w:val="26"/>
          <w:lang w:eastAsia="en-US"/>
        </w:rPr>
        <w:t xml:space="preserve">настоящего постановления </w:t>
      </w:r>
      <w:r w:rsidR="008F318C">
        <w:rPr>
          <w:rFonts w:eastAsiaTheme="minorHAnsi"/>
          <w:sz w:val="26"/>
          <w:szCs w:val="26"/>
          <w:lang w:eastAsia="en-US"/>
        </w:rPr>
        <w:t>возложить на первого заместителя главы города Когалыма Ярема</w:t>
      </w:r>
      <w:r w:rsidR="00347C78" w:rsidRPr="00347C78">
        <w:rPr>
          <w:rFonts w:eastAsiaTheme="minorHAnsi"/>
          <w:sz w:val="26"/>
          <w:szCs w:val="26"/>
          <w:lang w:eastAsia="en-US"/>
        </w:rPr>
        <w:t xml:space="preserve"> </w:t>
      </w:r>
      <w:r w:rsidR="00347C78">
        <w:rPr>
          <w:rFonts w:eastAsiaTheme="minorHAnsi"/>
          <w:sz w:val="26"/>
          <w:szCs w:val="26"/>
          <w:lang w:eastAsia="en-US"/>
        </w:rPr>
        <w:t>Р.Я.</w:t>
      </w:r>
    </w:p>
    <w:p w14:paraId="71FD7608" w14:textId="77777777" w:rsidR="001D0927" w:rsidRDefault="001D0927" w:rsidP="00B409CC">
      <w:pPr>
        <w:jc w:val="both"/>
        <w:rPr>
          <w:sz w:val="26"/>
          <w:szCs w:val="26"/>
        </w:rPr>
      </w:pPr>
    </w:p>
    <w:p w14:paraId="23A60DD0" w14:textId="578BE81E" w:rsidR="00113530" w:rsidRDefault="00113530" w:rsidP="00B409CC">
      <w:pPr>
        <w:jc w:val="both"/>
        <w:rPr>
          <w:sz w:val="26"/>
          <w:szCs w:val="26"/>
        </w:rPr>
      </w:pPr>
    </w:p>
    <w:p w14:paraId="24B9C757" w14:textId="7DD7A021" w:rsidR="00F6555B" w:rsidRDefault="00F6555B" w:rsidP="00F6555B">
      <w:pPr>
        <w:shd w:val="clear" w:color="auto" w:fill="FFFFFF"/>
        <w:rPr>
          <w:bCs/>
          <w:lang w:eastAsia="en-US"/>
        </w:rPr>
      </w:pPr>
    </w:p>
    <w:p w14:paraId="5426FC29" w14:textId="77777777" w:rsidR="00866C22" w:rsidRDefault="00866C22" w:rsidP="00F6555B">
      <w:pPr>
        <w:shd w:val="clear" w:color="auto" w:fill="FFFFFF"/>
        <w:rPr>
          <w:bCs/>
          <w:lang w:eastAsia="en-US"/>
        </w:rPr>
      </w:pPr>
    </w:p>
    <w:p w14:paraId="346CB69C" w14:textId="77777777" w:rsidR="00113530" w:rsidRPr="00113530" w:rsidRDefault="00113530" w:rsidP="00E84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4DD95CA" w14:textId="77777777" w:rsidR="00476800" w:rsidRPr="00476800" w:rsidRDefault="00476800" w:rsidP="00476800">
      <w:pPr>
        <w:widowControl w:val="0"/>
        <w:tabs>
          <w:tab w:val="left" w:pos="2112"/>
        </w:tabs>
        <w:rPr>
          <w:rFonts w:eastAsiaTheme="minorHAnsi"/>
          <w:sz w:val="16"/>
          <w:szCs w:val="16"/>
          <w:lang w:eastAsia="en-US"/>
        </w:rPr>
      </w:pPr>
    </w:p>
    <w:p w14:paraId="63C820FA" w14:textId="77777777" w:rsidR="00476800" w:rsidRPr="00476800" w:rsidRDefault="00476800" w:rsidP="00476800">
      <w:pPr>
        <w:tabs>
          <w:tab w:val="left" w:pos="851"/>
        </w:tabs>
        <w:jc w:val="both"/>
        <w:rPr>
          <w:rFonts w:eastAsiaTheme="minorHAnsi" w:cstheme="minorBidi"/>
          <w:sz w:val="26"/>
          <w:szCs w:val="26"/>
          <w:lang w:eastAsia="en-US"/>
        </w:rPr>
      </w:pPr>
    </w:p>
    <w:p w14:paraId="0FA5F250" w14:textId="77777777" w:rsidR="00476800" w:rsidRPr="00476800" w:rsidRDefault="00476800" w:rsidP="00476800">
      <w:pPr>
        <w:tabs>
          <w:tab w:val="left" w:pos="851"/>
        </w:tabs>
        <w:jc w:val="both"/>
        <w:rPr>
          <w:rFonts w:eastAsiaTheme="minorHAnsi" w:cstheme="minorBidi"/>
          <w:sz w:val="26"/>
          <w:szCs w:val="26"/>
          <w:lang w:eastAsia="en-US"/>
        </w:rPr>
      </w:pPr>
    </w:p>
    <w:tbl>
      <w:tblPr>
        <w:tblStyle w:val="5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3890"/>
        <w:gridCol w:w="1965"/>
      </w:tblGrid>
      <w:tr w:rsidR="00476800" w:rsidRPr="00476800" w14:paraId="4F0E2C4A" w14:textId="77777777" w:rsidTr="009232CE">
        <w:tc>
          <w:tcPr>
            <w:tcW w:w="1722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365897E8CBD4AD2BDB65361E73D8DF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C4D9238" w14:textId="77777777" w:rsidR="00476800" w:rsidRPr="00476800" w:rsidRDefault="00476800" w:rsidP="00476800">
                <w:pPr>
                  <w:rPr>
                    <w:rFonts w:eastAsiaTheme="minorHAnsi"/>
                    <w:sz w:val="28"/>
                    <w:szCs w:val="28"/>
                  </w:rPr>
                </w:pPr>
                <w:r w:rsidRPr="0047680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8" w:type="pct"/>
          </w:tcPr>
          <w:tbl>
            <w:tblPr>
              <w:tblStyle w:val="5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4"/>
            </w:tblGrid>
            <w:tr w:rsidR="00476800" w:rsidRPr="00476800" w14:paraId="2DC66452" w14:textId="77777777" w:rsidTr="009232CE">
              <w:tc>
                <w:tcPr>
                  <w:tcW w:w="3822" w:type="dxa"/>
                </w:tcPr>
                <w:p w14:paraId="76EF6028" w14:textId="77777777" w:rsidR="00476800" w:rsidRPr="00476800" w:rsidRDefault="00476800" w:rsidP="00476800">
                  <w:pPr>
                    <w:suppressAutoHyphens/>
                    <w:rPr>
                      <w:b/>
                      <w:color w:val="D9D9D9"/>
                    </w:rPr>
                  </w:pPr>
                  <w:r w:rsidRPr="00476800">
                    <w:rPr>
                      <w:b/>
                      <w:noProof/>
                      <w:color w:val="D9D9D9"/>
                    </w:rPr>
                    <w:drawing>
                      <wp:anchor distT="36830" distB="36830" distL="6400800" distR="6400800" simplePos="0" relativeHeight="251659264" behindDoc="0" locked="0" layoutInCell="1" allowOverlap="1" wp14:anchorId="45FC20D1" wp14:editId="7483D49A">
                        <wp:simplePos x="0" y="0"/>
                        <wp:positionH relativeFrom="margin">
                          <wp:posOffset>-160020</wp:posOffset>
                        </wp:positionH>
                        <wp:positionV relativeFrom="paragraph">
                          <wp:posOffset>32226</wp:posOffset>
                        </wp:positionV>
                        <wp:extent cx="228600" cy="281940"/>
                        <wp:effectExtent l="0" t="0" r="0" b="3810"/>
                        <wp:wrapNone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76800">
                    <w:rPr>
                      <w:b/>
                      <w:color w:val="D9D9D9"/>
                    </w:rPr>
                    <w:t>ДОКУМЕНТ ПОДПИСАН</w:t>
                  </w:r>
                </w:p>
                <w:p w14:paraId="5848DB70" w14:textId="77777777" w:rsidR="00476800" w:rsidRPr="00476800" w:rsidRDefault="00476800" w:rsidP="00476800">
                  <w:pPr>
                    <w:suppressAutoHyphens/>
                    <w:rPr>
                      <w:b/>
                      <w:color w:val="D9D9D9"/>
                    </w:rPr>
                  </w:pPr>
                  <w:r w:rsidRPr="00476800">
                    <w:rPr>
                      <w:b/>
                      <w:color w:val="D9D9D9"/>
                    </w:rPr>
                    <w:t>ЭЛЕКТРОННОЙ ПОДПИСЬЮ</w:t>
                  </w:r>
                </w:p>
                <w:p w14:paraId="7E1729BB" w14:textId="77777777" w:rsidR="00476800" w:rsidRPr="00476800" w:rsidRDefault="00476800" w:rsidP="00476800">
                  <w:pPr>
                    <w:suppressAutoHyphens/>
                    <w:autoSpaceDE w:val="0"/>
                    <w:autoSpaceDN w:val="0"/>
                    <w:adjustRightInd w:val="0"/>
                    <w:rPr>
                      <w:color w:val="D9D9D9"/>
                      <w:sz w:val="18"/>
                      <w:szCs w:val="18"/>
                    </w:rPr>
                  </w:pPr>
                </w:p>
                <w:p w14:paraId="59A8E72A" w14:textId="77777777" w:rsidR="00476800" w:rsidRPr="00476800" w:rsidRDefault="00476800" w:rsidP="00476800">
                  <w:pPr>
                    <w:suppressAutoHyphens/>
                    <w:autoSpaceDE w:val="0"/>
                    <w:autoSpaceDN w:val="0"/>
                    <w:adjustRightInd w:val="0"/>
                    <w:rPr>
                      <w:color w:val="D9D9D9"/>
                      <w:sz w:val="18"/>
                      <w:szCs w:val="18"/>
                    </w:rPr>
                  </w:pPr>
                  <w:r w:rsidRPr="00476800">
                    <w:rPr>
                      <w:color w:val="D9D9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3FB91664" w14:textId="77777777" w:rsidR="00476800" w:rsidRPr="00476800" w:rsidRDefault="00476800" w:rsidP="00476800">
                  <w:pPr>
                    <w:suppressAutoHyphens/>
                    <w:autoSpaceDE w:val="0"/>
                    <w:autoSpaceDN w:val="0"/>
                    <w:adjustRightInd w:val="0"/>
                    <w:rPr>
                      <w:color w:val="D9D9D9"/>
                      <w:sz w:val="18"/>
                      <w:szCs w:val="18"/>
                    </w:rPr>
                  </w:pPr>
                  <w:r w:rsidRPr="00476800">
                    <w:rPr>
                      <w:color w:val="D9D9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A9CD5E4" w14:textId="77777777" w:rsidR="00476800" w:rsidRPr="00476800" w:rsidRDefault="00476800" w:rsidP="00476800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Theme="minorHAns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 w:rsidRPr="00476800">
                    <w:rPr>
                      <w:color w:val="D9D9D9"/>
                      <w:sz w:val="18"/>
                      <w:szCs w:val="18"/>
                    </w:rPr>
                    <w:t>Действителен с [ДатаС 1] по [ДатаПо 1</w:t>
                  </w:r>
                  <w:r w:rsidRPr="00476800">
                    <w:rPr>
                      <w:rFonts w:eastAsiaTheme="minorHAns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]</w:t>
                  </w:r>
                </w:p>
              </w:tc>
            </w:tr>
          </w:tbl>
          <w:p w14:paraId="2F03651F" w14:textId="77777777" w:rsidR="00476800" w:rsidRPr="00476800" w:rsidRDefault="00476800" w:rsidP="00476800">
            <w:pPr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00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D10B0450C924A3482E36A370A9444E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14:paraId="304B2D1B" w14:textId="77777777" w:rsidR="00476800" w:rsidRPr="00476800" w:rsidRDefault="00476800" w:rsidP="00476800">
                <w:pPr>
                  <w:jc w:val="right"/>
                  <w:rPr>
                    <w:rFonts w:eastAsiaTheme="minorHAnsi"/>
                    <w:sz w:val="28"/>
                    <w:szCs w:val="28"/>
                  </w:rPr>
                </w:pPr>
                <w:r w:rsidRPr="00476800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6DC5F7A9" w14:textId="77777777" w:rsidR="00476800" w:rsidRPr="00476800" w:rsidRDefault="00476800" w:rsidP="00476800">
      <w:pPr>
        <w:widowControl w:val="0"/>
        <w:tabs>
          <w:tab w:val="left" w:pos="2112"/>
        </w:tabs>
        <w:rPr>
          <w:rFonts w:eastAsiaTheme="minorHAnsi"/>
          <w:sz w:val="16"/>
          <w:szCs w:val="16"/>
          <w:lang w:eastAsia="en-US"/>
        </w:rPr>
      </w:pPr>
    </w:p>
    <w:p w14:paraId="5EBAF3FF" w14:textId="77777777" w:rsidR="00476800" w:rsidRPr="00476800" w:rsidRDefault="00476800" w:rsidP="00476800">
      <w:pPr>
        <w:widowControl w:val="0"/>
        <w:tabs>
          <w:tab w:val="left" w:pos="2112"/>
        </w:tabs>
        <w:rPr>
          <w:rFonts w:eastAsiaTheme="minorHAnsi"/>
          <w:sz w:val="16"/>
          <w:szCs w:val="16"/>
          <w:lang w:eastAsia="en-US"/>
        </w:rPr>
      </w:pPr>
    </w:p>
    <w:p w14:paraId="452F632A" w14:textId="77777777" w:rsidR="00476800" w:rsidRPr="00476800" w:rsidRDefault="00476800" w:rsidP="00476800">
      <w:pPr>
        <w:widowControl w:val="0"/>
        <w:tabs>
          <w:tab w:val="left" w:pos="2112"/>
        </w:tabs>
        <w:rPr>
          <w:rFonts w:eastAsiaTheme="minorHAnsi"/>
          <w:sz w:val="16"/>
          <w:szCs w:val="16"/>
          <w:lang w:eastAsia="en-US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11101C">
          <w:headerReference w:type="default" r:id="rId17"/>
          <w:footerReference w:type="even" r:id="rId18"/>
          <w:headerReference w:type="first" r:id="rId19"/>
          <w:footerReference w:type="first" r:id="rId20"/>
          <w:pgSz w:w="11906" w:h="16838"/>
          <w:pgMar w:top="1134" w:right="424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58D43CFC" w:rsidR="00866C22" w:rsidRDefault="00866C22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3E596BEB" w14:textId="77777777" w:rsidR="00866C22" w:rsidRPr="00866C22" w:rsidRDefault="00866C22" w:rsidP="00866C22">
      <w:pPr>
        <w:rPr>
          <w:sz w:val="16"/>
          <w:szCs w:val="22"/>
        </w:rPr>
      </w:pPr>
    </w:p>
    <w:p w14:paraId="68DB1518" w14:textId="77777777" w:rsidR="00866C22" w:rsidRPr="00866C22" w:rsidRDefault="00866C22" w:rsidP="00866C22">
      <w:pPr>
        <w:rPr>
          <w:sz w:val="16"/>
          <w:szCs w:val="22"/>
        </w:rPr>
      </w:pPr>
    </w:p>
    <w:p w14:paraId="1F07C110" w14:textId="77777777" w:rsidR="00866C22" w:rsidRPr="00866C22" w:rsidRDefault="00866C22" w:rsidP="00866C22">
      <w:pPr>
        <w:rPr>
          <w:sz w:val="16"/>
          <w:szCs w:val="22"/>
        </w:rPr>
      </w:pPr>
    </w:p>
    <w:p w14:paraId="44FCCE1D" w14:textId="77777777" w:rsidR="00866C22" w:rsidRPr="00866C22" w:rsidRDefault="00866C22" w:rsidP="00866C22">
      <w:pPr>
        <w:rPr>
          <w:sz w:val="16"/>
          <w:szCs w:val="22"/>
        </w:rPr>
      </w:pPr>
    </w:p>
    <w:p w14:paraId="7C8B515D" w14:textId="77777777" w:rsidR="00866C22" w:rsidRPr="00866C22" w:rsidRDefault="00866C22" w:rsidP="00866C22">
      <w:pPr>
        <w:rPr>
          <w:sz w:val="16"/>
          <w:szCs w:val="22"/>
        </w:rPr>
      </w:pPr>
    </w:p>
    <w:p w14:paraId="6F58DC31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sz w:val="22"/>
          <w:szCs w:val="22"/>
        </w:rPr>
        <w:t xml:space="preserve">Паспорт муниципальной программы </w:t>
      </w:r>
    </w:p>
    <w:p w14:paraId="3F0426EE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sz w:val="22"/>
          <w:szCs w:val="22"/>
        </w:rPr>
        <w:t xml:space="preserve"> «Развитие гражданского общества города Когалыма»</w:t>
      </w:r>
    </w:p>
    <w:p w14:paraId="1D565E4A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(далее – муниципальная программа)</w:t>
      </w:r>
    </w:p>
    <w:p w14:paraId="156C10F5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DD332D6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1. Основные положения</w:t>
      </w:r>
    </w:p>
    <w:p w14:paraId="5A521F8C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0023"/>
      </w:tblGrid>
      <w:tr w:rsidR="00866C22" w:rsidRPr="00866C22" w14:paraId="3718BA7B" w14:textId="77777777" w:rsidTr="00866C2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159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35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Ярема Роман Ярославович – первый заместитель главы города Когалыма</w:t>
            </w:r>
          </w:p>
        </w:tc>
      </w:tr>
      <w:tr w:rsidR="00866C22" w:rsidRPr="00866C22" w14:paraId="13910858" w14:textId="77777777" w:rsidTr="00866C22">
        <w:trPr>
          <w:trHeight w:val="20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46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E8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 Александр Владимирович – начальник Управления внутренней политики Администрации города Когалыма (далее – УВП)</w:t>
            </w:r>
          </w:p>
        </w:tc>
      </w:tr>
      <w:tr w:rsidR="00866C22" w:rsidRPr="00866C22" w14:paraId="4F9334DC" w14:textId="77777777" w:rsidTr="00866C22">
        <w:trPr>
          <w:trHeight w:val="117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46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23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Отдел по социальным вопросам Администрации города Когалыма (далее – ОпоСВ);</w:t>
            </w:r>
          </w:p>
          <w:p w14:paraId="705B91A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Сектор пресс-службы Администрации города Когалыма (далее - сектор пресс-службы);</w:t>
            </w:r>
          </w:p>
          <w:p w14:paraId="03EFD1C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Сектор пресс-службы (Муниципальное казенное учреждение «Редакция газеты «Когалымский вестник») (далее - сектор пресс-службы (МКУ «Редакция газеты «Когалымский вестник»);</w:t>
            </w:r>
          </w:p>
          <w:p w14:paraId="224F303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Управление культуры и спорта Администрации города Когалыма (далее - УКиС);</w:t>
            </w:r>
          </w:p>
          <w:p w14:paraId="52FA341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Управление образования Администрации города Когалыма (далее - УО);</w:t>
            </w:r>
          </w:p>
          <w:p w14:paraId="63ACCBA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Управление инвестиционной деятельности и развития предпринимательства Администрации города Когалыма (далее - УИДиРП);</w:t>
            </w:r>
          </w:p>
          <w:p w14:paraId="770D2D6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Муниципальное автономное учреждение «Молодёжный комплексный центр «Феникс» (далее - МАУ «МКЦ «Феникс»)</w:t>
            </w:r>
          </w:p>
        </w:tc>
      </w:tr>
      <w:tr w:rsidR="00866C22" w:rsidRPr="00866C22" w14:paraId="2E45F8BE" w14:textId="77777777" w:rsidTr="00866C22">
        <w:trPr>
          <w:trHeight w:val="19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C8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4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 – 2029</w:t>
            </w:r>
          </w:p>
        </w:tc>
      </w:tr>
      <w:tr w:rsidR="00866C22" w:rsidRPr="00866C22" w14:paraId="4AFE9C06" w14:textId="77777777" w:rsidTr="00866C22">
        <w:trPr>
          <w:trHeight w:val="19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E0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81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Цель 1. Создание условий для развития гражданского общества и реализации гражданских инициатив</w:t>
            </w:r>
          </w:p>
          <w:p w14:paraId="1F6BE2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Цель 2. Обеспечение информационной открытости органов местного самоуправления</w:t>
            </w:r>
          </w:p>
          <w:p w14:paraId="08CD673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Цель 3. Формирование гражданской и социальной ответственности молодёжи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866C22" w:rsidRPr="00866C22" w14:paraId="2B2E7282" w14:textId="77777777" w:rsidTr="00866C2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E9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D6B" w14:textId="77777777" w:rsidR="00866C22" w:rsidRPr="00866C22" w:rsidRDefault="00866C22" w:rsidP="00866C22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Направление (подпрограмма) 1. «Поддержка социально ориентированных некоммерческих организаций города Когалыма и создание условий для самоорганизации граждан по осуществлению собственных инициатив»</w:t>
            </w:r>
          </w:p>
          <w:p w14:paraId="602EA2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Направление (подпрограмма) 2. «Поддержка граждан, внесших значительный вклад в развитие гражданского общества»</w:t>
            </w:r>
          </w:p>
          <w:p w14:paraId="7823F1F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Направление (подпрограмма) 3.  «Информационная открытость деятельности Администрации города Когалыма»</w:t>
            </w:r>
          </w:p>
          <w:p w14:paraId="160725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Направление (подпрограмма) 4. «Молодёжь города Когалыма»</w:t>
            </w:r>
          </w:p>
        </w:tc>
      </w:tr>
      <w:tr w:rsidR="00866C22" w:rsidRPr="00866C22" w14:paraId="04AED9A3" w14:textId="77777777" w:rsidTr="00866C22">
        <w:trPr>
          <w:trHeight w:val="34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AE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10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883A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511683,90 тысяч рублей</w:t>
            </w:r>
          </w:p>
        </w:tc>
      </w:tr>
      <w:tr w:rsidR="00866C22" w:rsidRPr="00866C22" w14:paraId="3ACAF177" w14:textId="77777777" w:rsidTr="00866C2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86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45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760605E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 не менее чем до 75 процентов.</w:t>
            </w:r>
          </w:p>
          <w:p w14:paraId="601D975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верящих в возможности самореализации в России не менее чем до 85 процентов.</w:t>
            </w:r>
          </w:p>
          <w:p w14:paraId="6A44647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вовлеченных в добровольческую и общественную деятельность не менее чем до 45 процентов.</w:t>
            </w:r>
          </w:p>
          <w:p w14:paraId="5CCFCE8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  <w:p w14:paraId="2B31DC1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- Югры «Развитие гражданского общества».</w:t>
            </w:r>
          </w:p>
          <w:p w14:paraId="32D5452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- Югры «Развитие образования».</w:t>
            </w:r>
          </w:p>
        </w:tc>
      </w:tr>
    </w:tbl>
    <w:p w14:paraId="169E2538" w14:textId="77777777" w:rsidR="00866C22" w:rsidRPr="00866C22" w:rsidRDefault="00866C22" w:rsidP="00866C22">
      <w:pPr>
        <w:shd w:val="clear" w:color="auto" w:fill="FFFFFF"/>
        <w:outlineLvl w:val="2"/>
      </w:pPr>
    </w:p>
    <w:p w14:paraId="4C0697A8" w14:textId="77777777" w:rsidR="00866C22" w:rsidRPr="00866C22" w:rsidRDefault="00866C22" w:rsidP="00866C22">
      <w:pPr>
        <w:shd w:val="clear" w:color="auto" w:fill="FFFFFF"/>
        <w:outlineLvl w:val="2"/>
      </w:pPr>
    </w:p>
    <w:p w14:paraId="33F4D85B" w14:textId="77777777" w:rsidR="00866C22" w:rsidRPr="00866C22" w:rsidRDefault="00866C22" w:rsidP="00866C22">
      <w:pPr>
        <w:shd w:val="clear" w:color="auto" w:fill="FFFFFF"/>
        <w:outlineLvl w:val="2"/>
      </w:pPr>
    </w:p>
    <w:p w14:paraId="531CEA1B" w14:textId="77777777" w:rsidR="00866C22" w:rsidRPr="00866C22" w:rsidRDefault="00866C22" w:rsidP="00866C22">
      <w:pPr>
        <w:shd w:val="clear" w:color="auto" w:fill="FFFFFF"/>
        <w:outlineLvl w:val="2"/>
      </w:pPr>
    </w:p>
    <w:p w14:paraId="174DFFDA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2. Показатели муниципальной программы</w:t>
      </w:r>
    </w:p>
    <w:p w14:paraId="265D1335" w14:textId="77777777" w:rsidR="00866C22" w:rsidRPr="00866C22" w:rsidRDefault="00866C22" w:rsidP="00866C22">
      <w:pPr>
        <w:autoSpaceDE w:val="0"/>
        <w:autoSpaceDN w:val="0"/>
        <w:adjustRightInd w:val="0"/>
        <w:jc w:val="both"/>
      </w:pPr>
    </w:p>
    <w:tbl>
      <w:tblPr>
        <w:tblStyle w:val="a5"/>
        <w:tblW w:w="5056" w:type="pct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2075"/>
        <w:gridCol w:w="1102"/>
        <w:gridCol w:w="1108"/>
        <w:gridCol w:w="877"/>
        <w:gridCol w:w="732"/>
        <w:gridCol w:w="889"/>
        <w:gridCol w:w="754"/>
        <w:gridCol w:w="774"/>
        <w:gridCol w:w="766"/>
        <w:gridCol w:w="2873"/>
        <w:gridCol w:w="1669"/>
        <w:gridCol w:w="1700"/>
      </w:tblGrid>
      <w:tr w:rsidR="00866C22" w:rsidRPr="00866C22" w14:paraId="3CA889DB" w14:textId="77777777" w:rsidTr="00866C22">
        <w:trPr>
          <w:jc w:val="center"/>
        </w:trPr>
        <w:tc>
          <w:tcPr>
            <w:tcW w:w="551" w:type="dxa"/>
            <w:vMerge w:val="restart"/>
            <w:vAlign w:val="center"/>
          </w:tcPr>
          <w:p w14:paraId="5BB696E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2075" w:type="dxa"/>
            <w:vMerge w:val="restart"/>
            <w:vAlign w:val="center"/>
          </w:tcPr>
          <w:p w14:paraId="06C7A35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02" w:type="dxa"/>
            <w:vMerge w:val="restart"/>
            <w:vAlign w:val="center"/>
          </w:tcPr>
          <w:p w14:paraId="33D1F368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55" w:right="-101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08" w:type="dxa"/>
            <w:vMerge w:val="restart"/>
            <w:vAlign w:val="center"/>
          </w:tcPr>
          <w:p w14:paraId="1873BC78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03" w:right="-107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09" w:type="dxa"/>
            <w:gridSpan w:val="2"/>
            <w:vAlign w:val="center"/>
          </w:tcPr>
          <w:p w14:paraId="2B11F95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83" w:type="dxa"/>
            <w:gridSpan w:val="4"/>
          </w:tcPr>
          <w:p w14:paraId="6B9796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873" w:type="dxa"/>
            <w:vMerge w:val="restart"/>
            <w:vAlign w:val="center"/>
          </w:tcPr>
          <w:p w14:paraId="3169748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Документ</w:t>
            </w:r>
          </w:p>
          <w:p w14:paraId="35A7FE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08D8EC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vAlign w:val="center"/>
          </w:tcPr>
          <w:p w14:paraId="04FB6D9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866C22" w:rsidRPr="00866C22" w14:paraId="2A7D65D2" w14:textId="77777777" w:rsidTr="00866C22">
        <w:trPr>
          <w:jc w:val="center"/>
        </w:trPr>
        <w:tc>
          <w:tcPr>
            <w:tcW w:w="551" w:type="dxa"/>
            <w:vMerge/>
            <w:vAlign w:val="center"/>
          </w:tcPr>
          <w:p w14:paraId="28BD796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vAlign w:val="center"/>
          </w:tcPr>
          <w:p w14:paraId="07E6BB3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vAlign w:val="center"/>
          </w:tcPr>
          <w:p w14:paraId="39A8BDD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1987B5E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065B1041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63" w:right="-134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732" w:type="dxa"/>
            <w:vAlign w:val="center"/>
          </w:tcPr>
          <w:p w14:paraId="6E8B48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год</w:t>
            </w:r>
          </w:p>
        </w:tc>
        <w:tc>
          <w:tcPr>
            <w:tcW w:w="889" w:type="dxa"/>
            <w:vAlign w:val="center"/>
          </w:tcPr>
          <w:p w14:paraId="705DF4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754" w:type="dxa"/>
            <w:vAlign w:val="center"/>
          </w:tcPr>
          <w:p w14:paraId="5F82EE9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  <w:lang w:val="en-US"/>
              </w:rPr>
              <w:t>202</w:t>
            </w: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774" w:type="dxa"/>
            <w:vAlign w:val="center"/>
          </w:tcPr>
          <w:p w14:paraId="3D091C42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07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2028</w:t>
            </w:r>
          </w:p>
        </w:tc>
        <w:tc>
          <w:tcPr>
            <w:tcW w:w="766" w:type="dxa"/>
            <w:vAlign w:val="center"/>
          </w:tcPr>
          <w:p w14:paraId="218DE9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2873" w:type="dxa"/>
            <w:vMerge/>
          </w:tcPr>
          <w:p w14:paraId="5C3BA98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vAlign w:val="center"/>
          </w:tcPr>
          <w:p w14:paraId="77E289B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14:paraId="48CAE34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3578B5E8" w14:textId="77777777" w:rsidTr="00866C22">
        <w:trPr>
          <w:jc w:val="center"/>
        </w:trPr>
        <w:tc>
          <w:tcPr>
            <w:tcW w:w="551" w:type="dxa"/>
            <w:vAlign w:val="center"/>
          </w:tcPr>
          <w:p w14:paraId="27B7F30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  <w:vAlign w:val="center"/>
          </w:tcPr>
          <w:p w14:paraId="56F2D67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102" w:type="dxa"/>
            <w:vAlign w:val="center"/>
          </w:tcPr>
          <w:p w14:paraId="3D1A70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  <w:vAlign w:val="center"/>
          </w:tcPr>
          <w:p w14:paraId="3A52B7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877" w:type="dxa"/>
            <w:vAlign w:val="center"/>
          </w:tcPr>
          <w:p w14:paraId="125C434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732" w:type="dxa"/>
            <w:vAlign w:val="center"/>
          </w:tcPr>
          <w:p w14:paraId="788EE5A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889" w:type="dxa"/>
            <w:vAlign w:val="center"/>
          </w:tcPr>
          <w:p w14:paraId="1D0DC54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754" w:type="dxa"/>
            <w:vAlign w:val="center"/>
          </w:tcPr>
          <w:p w14:paraId="345563C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774" w:type="dxa"/>
            <w:vAlign w:val="center"/>
          </w:tcPr>
          <w:p w14:paraId="4AE2556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  <w:vAlign w:val="center"/>
          </w:tcPr>
          <w:p w14:paraId="67F28D5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2873" w:type="dxa"/>
          </w:tcPr>
          <w:p w14:paraId="5F25C67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1669" w:type="dxa"/>
            <w:vAlign w:val="center"/>
          </w:tcPr>
          <w:p w14:paraId="473B4DA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14:paraId="491E964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</w:t>
            </w:r>
          </w:p>
        </w:tc>
      </w:tr>
      <w:tr w:rsidR="00866C22" w:rsidRPr="00866C22" w14:paraId="2D760542" w14:textId="77777777" w:rsidTr="00866C22">
        <w:trPr>
          <w:trHeight w:val="507"/>
          <w:jc w:val="center"/>
        </w:trPr>
        <w:tc>
          <w:tcPr>
            <w:tcW w:w="15870" w:type="dxa"/>
            <w:gridSpan w:val="13"/>
            <w:vAlign w:val="center"/>
          </w:tcPr>
          <w:p w14:paraId="72E7460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  <w:r w:rsidRPr="00866C22">
              <w:rPr>
                <w:sz w:val="22"/>
                <w:szCs w:val="22"/>
              </w:rPr>
              <w:t>Цель 1. Создание условий для развития гражданского общества и реализации гражданских инициатив</w:t>
            </w:r>
          </w:p>
        </w:tc>
      </w:tr>
      <w:tr w:rsidR="00866C22" w:rsidRPr="00866C22" w14:paraId="705952E9" w14:textId="77777777" w:rsidTr="00866C22">
        <w:trPr>
          <w:jc w:val="center"/>
        </w:trPr>
        <w:tc>
          <w:tcPr>
            <w:tcW w:w="551" w:type="dxa"/>
          </w:tcPr>
          <w:p w14:paraId="23B48DE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2075" w:type="dxa"/>
          </w:tcPr>
          <w:p w14:paraId="60B53B2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14:paraId="23AB054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среди социально ориентированных некоммерческих организаций города Когалыма</w:t>
            </w:r>
          </w:p>
        </w:tc>
        <w:tc>
          <w:tcPr>
            <w:tcW w:w="1102" w:type="dxa"/>
          </w:tcPr>
          <w:p w14:paraId="72F68B3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14:paraId="7748E5E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14:paraId="42A885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14:paraId="561DA8B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14:paraId="4ADF923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</w:tcPr>
          <w:p w14:paraId="7DF9E26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</w:tcPr>
          <w:p w14:paraId="766EBA9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</w:tcPr>
          <w:p w14:paraId="10F92FC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</w:tcPr>
          <w:p w14:paraId="42AA1DE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Федеральный закон от 12.01.1996 №7-ФЗ «О некоммерческих организациях», постановление Администрации города Когалыма от 09.07.2021 № 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 (далее - СО НКО)</w:t>
            </w:r>
          </w:p>
        </w:tc>
        <w:tc>
          <w:tcPr>
            <w:tcW w:w="1669" w:type="dxa"/>
          </w:tcPr>
          <w:p w14:paraId="1349635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1700" w:type="dxa"/>
          </w:tcPr>
          <w:p w14:paraId="017493D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54BF3811" w14:textId="77777777" w:rsidTr="00866C22">
        <w:trPr>
          <w:jc w:val="center"/>
        </w:trPr>
        <w:tc>
          <w:tcPr>
            <w:tcW w:w="551" w:type="dxa"/>
          </w:tcPr>
          <w:p w14:paraId="2DCE956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1.2.</w:t>
            </w:r>
          </w:p>
        </w:tc>
        <w:tc>
          <w:tcPr>
            <w:tcW w:w="2075" w:type="dxa"/>
          </w:tcPr>
          <w:p w14:paraId="69457C6F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Обеспечение проведения конкурса на предоставление из </w:t>
            </w:r>
            <w:r w:rsidRPr="00866C22">
              <w:rPr>
                <w:sz w:val="22"/>
                <w:szCs w:val="22"/>
              </w:rPr>
              <w:lastRenderedPageBreak/>
              <w:t>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102" w:type="dxa"/>
          </w:tcPr>
          <w:p w14:paraId="29C3922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08" w:type="dxa"/>
          </w:tcPr>
          <w:p w14:paraId="4EC9D3B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14:paraId="2FCC7B4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14:paraId="52A35F6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3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E7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8E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425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  <w:tcBorders>
              <w:left w:val="single" w:sz="4" w:space="0" w:color="000000"/>
            </w:tcBorders>
          </w:tcPr>
          <w:p w14:paraId="41C9F9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Постановление Администрации города Когалыма от 29.11.2021 №2458 «Об утверждении </w:t>
            </w:r>
            <w:r w:rsidRPr="00866C22">
              <w:rPr>
                <w:sz w:val="22"/>
                <w:szCs w:val="22"/>
              </w:rPr>
              <w:lastRenderedPageBreak/>
              <w:t>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</w:t>
            </w:r>
          </w:p>
        </w:tc>
        <w:tc>
          <w:tcPr>
            <w:tcW w:w="1669" w:type="dxa"/>
          </w:tcPr>
          <w:p w14:paraId="7C7CD05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 xml:space="preserve">УВП </w:t>
            </w:r>
          </w:p>
          <w:p w14:paraId="5B51A00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6575014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3D629004" w14:textId="77777777" w:rsidTr="00866C22">
        <w:trPr>
          <w:jc w:val="center"/>
        </w:trPr>
        <w:tc>
          <w:tcPr>
            <w:tcW w:w="551" w:type="dxa"/>
          </w:tcPr>
          <w:p w14:paraId="46D6C94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1.3.</w:t>
            </w:r>
          </w:p>
        </w:tc>
        <w:tc>
          <w:tcPr>
            <w:tcW w:w="2075" w:type="dxa"/>
          </w:tcPr>
          <w:p w14:paraId="38F39DB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Организация и проведение отбора 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</w:t>
            </w:r>
            <w:r w:rsidRPr="00866C22">
              <w:rPr>
                <w:sz w:val="22"/>
                <w:szCs w:val="22"/>
              </w:rPr>
              <w:lastRenderedPageBreak/>
              <w:t>осуществляющим деятельность по развитию местных сообществ и/или гражданского общества</w:t>
            </w:r>
          </w:p>
        </w:tc>
        <w:tc>
          <w:tcPr>
            <w:tcW w:w="1102" w:type="dxa"/>
          </w:tcPr>
          <w:p w14:paraId="74F6BD9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08" w:type="dxa"/>
          </w:tcPr>
          <w:p w14:paraId="38D510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14:paraId="60D73D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</w:tcPr>
          <w:p w14:paraId="3C5DC26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419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29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95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8DD1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  <w:tcBorders>
              <w:left w:val="single" w:sz="4" w:space="0" w:color="000000"/>
            </w:tcBorders>
          </w:tcPr>
          <w:p w14:paraId="5DB4ADB5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Постановление Администрации города Когалыма от 27.06.2025 №1452 «Об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</w:t>
            </w:r>
            <w:r w:rsidRPr="00866C22">
              <w:rPr>
                <w:sz w:val="22"/>
                <w:szCs w:val="22"/>
              </w:rPr>
              <w:lastRenderedPageBreak/>
              <w:t>местных сообществ и/или гражданского общества» (далее-ТОС и НКО)</w:t>
            </w:r>
          </w:p>
          <w:p w14:paraId="7778D55D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38"/>
              <w:jc w:val="both"/>
              <w:rPr>
                <w:strike/>
                <w:sz w:val="8"/>
                <w:szCs w:val="8"/>
              </w:rPr>
            </w:pPr>
            <w:r w:rsidRPr="00866C22">
              <w:t xml:space="preserve"> </w:t>
            </w:r>
          </w:p>
        </w:tc>
        <w:tc>
          <w:tcPr>
            <w:tcW w:w="1669" w:type="dxa"/>
          </w:tcPr>
          <w:p w14:paraId="719E3E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УВП</w:t>
            </w:r>
          </w:p>
        </w:tc>
        <w:tc>
          <w:tcPr>
            <w:tcW w:w="1700" w:type="dxa"/>
          </w:tcPr>
          <w:p w14:paraId="5EC16C3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5688F15B" w14:textId="77777777" w:rsidTr="00866C22">
        <w:trPr>
          <w:jc w:val="center"/>
        </w:trPr>
        <w:tc>
          <w:tcPr>
            <w:tcW w:w="15870" w:type="dxa"/>
            <w:gridSpan w:val="13"/>
          </w:tcPr>
          <w:p w14:paraId="093BCF3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Цель 2.Обеспечение информационной открытости органов местного самоуправления</w:t>
            </w:r>
          </w:p>
        </w:tc>
      </w:tr>
      <w:tr w:rsidR="00866C22" w:rsidRPr="00866C22" w14:paraId="37D707F6" w14:textId="77777777" w:rsidTr="00866C22">
        <w:trPr>
          <w:trHeight w:val="1835"/>
          <w:jc w:val="center"/>
        </w:trPr>
        <w:tc>
          <w:tcPr>
            <w:tcW w:w="551" w:type="dxa"/>
            <w:vMerge w:val="restart"/>
          </w:tcPr>
          <w:p w14:paraId="5EA006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2075" w:type="dxa"/>
            <w:vMerge w:val="restart"/>
          </w:tcPr>
          <w:p w14:paraId="3C21744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публикации информационных выпусков:</w:t>
            </w:r>
          </w:p>
          <w:p w14:paraId="6A77AF9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газеты «Когалымский вестник»;</w:t>
            </w:r>
          </w:p>
          <w:p w14:paraId="0C98639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30632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57BE5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2D987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3E37E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AF2DD9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2B2FA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CF605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B011E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8AB56A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293EE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5F212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186901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53409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E1A01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C79E3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0EB58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5698F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5371A1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EFCBF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7017F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53839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ED230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сюжетов ТРК «Инфосервис»</w:t>
            </w:r>
          </w:p>
        </w:tc>
        <w:tc>
          <w:tcPr>
            <w:tcW w:w="1102" w:type="dxa"/>
          </w:tcPr>
          <w:p w14:paraId="7865D3A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574ACA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14:paraId="180FF1D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6BC71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  <w:p w14:paraId="764D048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3B2E34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00C675A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589C9DD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</w:t>
            </w:r>
          </w:p>
        </w:tc>
        <w:tc>
          <w:tcPr>
            <w:tcW w:w="732" w:type="dxa"/>
          </w:tcPr>
          <w:p w14:paraId="0B5F81C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6A031B6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14:paraId="143EB29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4455BD2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</w:tc>
        <w:tc>
          <w:tcPr>
            <w:tcW w:w="754" w:type="dxa"/>
          </w:tcPr>
          <w:p w14:paraId="284605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13D21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</w:tc>
        <w:tc>
          <w:tcPr>
            <w:tcW w:w="774" w:type="dxa"/>
          </w:tcPr>
          <w:p w14:paraId="41440AD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A613A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</w:tc>
        <w:tc>
          <w:tcPr>
            <w:tcW w:w="766" w:type="dxa"/>
          </w:tcPr>
          <w:p w14:paraId="2EFD75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C81E82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9A4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Федеральный закон от 08.08.2001              №129-ФЗ «О государственной регистрации юридических лиц и индивидуальных предпринимателей», Федеральный закон от 12.01.1996 №7-ФЗ «О некоммерческих организациях», Федеральный закон от 03.11.2006            №174-ФЗ «Об автономных учреждениях»,</w:t>
            </w:r>
          </w:p>
          <w:p w14:paraId="618F7B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постановление Администрации города Когалыма от 30.12.2011           №3337 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изменений», постановление </w:t>
            </w:r>
            <w:r w:rsidRPr="00866C22">
              <w:rPr>
                <w:sz w:val="22"/>
                <w:szCs w:val="22"/>
              </w:rPr>
              <w:lastRenderedPageBreak/>
              <w:t>Администрации города Когалыма от 20.02.2014 №339 «О создании муниципального автономного учреждения «Редакция газеты «Когалымский вестник»,</w:t>
            </w:r>
          </w:p>
          <w:p w14:paraId="588C169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постановление Администрации города Когалыма от 14.10.2016           №2478 «Об изменении типа учреждения МАУ «Редакция газеты «Когалымский вестник»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F5C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1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Сектор пресс-службы (МКУ «Редакция газеты «Когалымский вестник»)</w:t>
            </w:r>
          </w:p>
          <w:p w14:paraId="7E01BA9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360E9B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57F39CE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32B7AC64" w14:textId="77777777" w:rsidTr="00866C22">
        <w:trPr>
          <w:trHeight w:val="557"/>
          <w:jc w:val="center"/>
        </w:trPr>
        <w:tc>
          <w:tcPr>
            <w:tcW w:w="551" w:type="dxa"/>
            <w:vMerge/>
          </w:tcPr>
          <w:p w14:paraId="4F592B2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14:paraId="2AD864C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4A9E432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14:paraId="348370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минут</w:t>
            </w:r>
          </w:p>
        </w:tc>
        <w:tc>
          <w:tcPr>
            <w:tcW w:w="877" w:type="dxa"/>
          </w:tcPr>
          <w:p w14:paraId="3173915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123,60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CE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FD8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21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A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60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E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AB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нужд»,</w:t>
            </w:r>
          </w:p>
          <w:p w14:paraId="6F6F2E4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контракт на оказание информационных услуг освещающих деятельность органов местного самоуправления города Когалыма»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54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Сектор пресс-службы</w:t>
            </w:r>
          </w:p>
        </w:tc>
        <w:tc>
          <w:tcPr>
            <w:tcW w:w="1700" w:type="dxa"/>
          </w:tcPr>
          <w:p w14:paraId="6A50A43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47D39C07" w14:textId="77777777" w:rsidTr="00866C22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1D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2.2.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97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Сохранение доли почетных граждан города Когалыма, обеспеченных мерами социальной поддержки, </w:t>
            </w:r>
            <w:r w:rsidRPr="00866C22">
              <w:rPr>
                <w:sz w:val="22"/>
                <w:szCs w:val="22"/>
              </w:rPr>
              <w:lastRenderedPageBreak/>
              <w:t>имеющих право на их получение и обратившихся за их получением</w:t>
            </w:r>
          </w:p>
          <w:p w14:paraId="24E2A37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25A6223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08" w:type="dxa"/>
          </w:tcPr>
          <w:p w14:paraId="717C4A5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877" w:type="dxa"/>
          </w:tcPr>
          <w:p w14:paraId="483DA1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732" w:type="dxa"/>
          </w:tcPr>
          <w:p w14:paraId="7F5E5C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14:paraId="6219EEB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</w:tcPr>
          <w:p w14:paraId="17E709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774" w:type="dxa"/>
          </w:tcPr>
          <w:p w14:paraId="156B9B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766" w:type="dxa"/>
          </w:tcPr>
          <w:p w14:paraId="5C43D7E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2873" w:type="dxa"/>
          </w:tcPr>
          <w:p w14:paraId="31BF15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власти», </w:t>
            </w:r>
            <w:r w:rsidRPr="00866C22">
              <w:rPr>
                <w:sz w:val="22"/>
                <w:szCs w:val="22"/>
              </w:rPr>
              <w:lastRenderedPageBreak/>
              <w:t>ст. 16, 17 Федерального закона от 06.10.2003 №131-ФЗ «Об общих принципах организации местного самоуправления в Российской Федерации», решение Думы города Когалыма от 23.09.2014 №456-ГД «Об утверждении Положения о наградах и почетных званиях города Когалыма», постановление Администрации города Когалыма от 29.08.2011 № 2136 «Об утверждении порядка оказания поддержки лицам, удостоенным звания «Почётный гражданин города Когалыма»</w:t>
            </w:r>
          </w:p>
        </w:tc>
        <w:tc>
          <w:tcPr>
            <w:tcW w:w="1669" w:type="dxa"/>
          </w:tcPr>
          <w:p w14:paraId="0AB46BF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ОпоСВ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69E73F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031365FA" w14:textId="77777777" w:rsidTr="00866C22">
        <w:trPr>
          <w:jc w:val="center"/>
        </w:trPr>
        <w:tc>
          <w:tcPr>
            <w:tcW w:w="15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575" w14:textId="77777777" w:rsidR="00866C22" w:rsidRPr="00866C22" w:rsidRDefault="00866C22" w:rsidP="00866C22">
            <w:pPr>
              <w:ind w:right="-104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Цель 3. Формирование гражданской и социальной ответственности молодёжи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866C22" w:rsidRPr="00866C22" w14:paraId="51FA12E3" w14:textId="77777777" w:rsidTr="00866C22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B5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3.1.</w:t>
            </w:r>
          </w:p>
        </w:tc>
        <w:tc>
          <w:tcPr>
            <w:tcW w:w="2075" w:type="dxa"/>
          </w:tcPr>
          <w:p w14:paraId="02F47FD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  <w:p w14:paraId="78D8D3D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3143A1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    МП</w:t>
            </w:r>
          </w:p>
        </w:tc>
        <w:tc>
          <w:tcPr>
            <w:tcW w:w="1108" w:type="dxa"/>
          </w:tcPr>
          <w:p w14:paraId="0A8BCD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процент</w:t>
            </w:r>
          </w:p>
          <w:p w14:paraId="305DA5B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AAFE61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21ED78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17,3</w:t>
            </w:r>
          </w:p>
        </w:tc>
        <w:tc>
          <w:tcPr>
            <w:tcW w:w="732" w:type="dxa"/>
          </w:tcPr>
          <w:p w14:paraId="2E3E295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14:paraId="21C546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70,96</w:t>
            </w:r>
          </w:p>
        </w:tc>
        <w:tc>
          <w:tcPr>
            <w:tcW w:w="754" w:type="dxa"/>
          </w:tcPr>
          <w:p w14:paraId="281F16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71,86</w:t>
            </w:r>
          </w:p>
        </w:tc>
        <w:tc>
          <w:tcPr>
            <w:tcW w:w="774" w:type="dxa"/>
          </w:tcPr>
          <w:p w14:paraId="4BA3C30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72,76</w:t>
            </w:r>
          </w:p>
        </w:tc>
        <w:tc>
          <w:tcPr>
            <w:tcW w:w="766" w:type="dxa"/>
          </w:tcPr>
          <w:p w14:paraId="647D99D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73,66</w:t>
            </w:r>
          </w:p>
        </w:tc>
        <w:tc>
          <w:tcPr>
            <w:tcW w:w="2873" w:type="dxa"/>
          </w:tcPr>
          <w:p w14:paraId="4184A793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Федеральный закон от 30.12.2020 №489-ФЗ «О молодёжной политике в Российской Федерации»;</w:t>
            </w:r>
          </w:p>
          <w:p w14:paraId="191D88A6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</w:t>
            </w:r>
            <w:r w:rsidRPr="00866C22">
              <w:rPr>
                <w:sz w:val="22"/>
                <w:szCs w:val="22"/>
              </w:rPr>
              <w:lastRenderedPageBreak/>
              <w:t>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14:paraId="1D0FFE6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УВП</w:t>
            </w:r>
          </w:p>
          <w:p w14:paraId="099F94C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(МАУ «МКЦ «Феникс»)</w:t>
            </w:r>
          </w:p>
          <w:p w14:paraId="4A1C5F1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D785D9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C6E5" w14:textId="77777777" w:rsidR="00866C22" w:rsidRPr="00866C22" w:rsidRDefault="00866C22" w:rsidP="00866C22">
            <w:pPr>
              <w:ind w:right="-104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</w:t>
            </w:r>
            <w:r w:rsidRPr="00866C22">
              <w:rPr>
                <w:sz w:val="22"/>
                <w:szCs w:val="22"/>
              </w:rPr>
              <w:lastRenderedPageBreak/>
              <w:t>воспитание не менее чем до 75 процентов</w:t>
            </w:r>
          </w:p>
        </w:tc>
      </w:tr>
      <w:tr w:rsidR="00866C22" w:rsidRPr="00866C22" w14:paraId="0FC70AE9" w14:textId="77777777" w:rsidTr="00866C22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3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075" w:type="dxa"/>
          </w:tcPr>
          <w:p w14:paraId="5A17311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1102" w:type="dxa"/>
          </w:tcPr>
          <w:p w14:paraId="46C448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 МП</w:t>
            </w:r>
          </w:p>
        </w:tc>
        <w:tc>
          <w:tcPr>
            <w:tcW w:w="1108" w:type="dxa"/>
          </w:tcPr>
          <w:p w14:paraId="731010F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877" w:type="dxa"/>
          </w:tcPr>
          <w:p w14:paraId="4A680B6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10,4</w:t>
            </w:r>
          </w:p>
        </w:tc>
        <w:tc>
          <w:tcPr>
            <w:tcW w:w="732" w:type="dxa"/>
          </w:tcPr>
          <w:p w14:paraId="148969D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14:paraId="76AF5D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41,62</w:t>
            </w:r>
          </w:p>
        </w:tc>
        <w:tc>
          <w:tcPr>
            <w:tcW w:w="754" w:type="dxa"/>
          </w:tcPr>
          <w:p w14:paraId="40A257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49,97</w:t>
            </w:r>
          </w:p>
        </w:tc>
        <w:tc>
          <w:tcPr>
            <w:tcW w:w="774" w:type="dxa"/>
          </w:tcPr>
          <w:p w14:paraId="2EF85B2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58,31</w:t>
            </w:r>
          </w:p>
        </w:tc>
        <w:tc>
          <w:tcPr>
            <w:tcW w:w="766" w:type="dxa"/>
          </w:tcPr>
          <w:p w14:paraId="08CDCB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66,66</w:t>
            </w:r>
          </w:p>
        </w:tc>
        <w:tc>
          <w:tcPr>
            <w:tcW w:w="2873" w:type="dxa"/>
          </w:tcPr>
          <w:p w14:paraId="59FC09AE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Федеральный закон от 30.12.2020 №489-ФЗ «О молодёжной политике в Российской Федерации»;</w:t>
            </w:r>
          </w:p>
          <w:p w14:paraId="350C3C77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14:paraId="31787C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7649F0E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(МАУ «МКЦ «Феникс»),</w:t>
            </w:r>
          </w:p>
          <w:p w14:paraId="0DAAEA0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УКиС, УО, УИДиРП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6AC" w14:textId="77777777" w:rsidR="00866C22" w:rsidRPr="00866C22" w:rsidRDefault="00866C22" w:rsidP="00866C22">
            <w:pPr>
              <w:ind w:right="-104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 не менее чем до 75 процентов</w:t>
            </w:r>
          </w:p>
        </w:tc>
      </w:tr>
      <w:tr w:rsidR="00866C22" w:rsidRPr="00866C22" w14:paraId="4DA06B5A" w14:textId="77777777" w:rsidTr="00866C22">
        <w:trPr>
          <w:trHeight w:val="699"/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B0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3.3. </w:t>
            </w:r>
          </w:p>
        </w:tc>
        <w:tc>
          <w:tcPr>
            <w:tcW w:w="2075" w:type="dxa"/>
          </w:tcPr>
          <w:p w14:paraId="57B73FB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102" w:type="dxa"/>
          </w:tcPr>
          <w:p w14:paraId="2C14A7A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1108" w:type="dxa"/>
          </w:tcPr>
          <w:p w14:paraId="2F7066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77" w:type="dxa"/>
          </w:tcPr>
          <w:p w14:paraId="0615EBE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</w:tcPr>
          <w:p w14:paraId="120850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14:paraId="63F470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38,45</w:t>
            </w:r>
          </w:p>
        </w:tc>
        <w:tc>
          <w:tcPr>
            <w:tcW w:w="754" w:type="dxa"/>
          </w:tcPr>
          <w:p w14:paraId="339712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39,94</w:t>
            </w:r>
          </w:p>
        </w:tc>
        <w:tc>
          <w:tcPr>
            <w:tcW w:w="774" w:type="dxa"/>
          </w:tcPr>
          <w:p w14:paraId="45A135A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41,77</w:t>
            </w:r>
          </w:p>
        </w:tc>
        <w:tc>
          <w:tcPr>
            <w:tcW w:w="766" w:type="dxa"/>
          </w:tcPr>
          <w:p w14:paraId="5494BB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44,01</w:t>
            </w:r>
          </w:p>
        </w:tc>
        <w:tc>
          <w:tcPr>
            <w:tcW w:w="2873" w:type="dxa"/>
          </w:tcPr>
          <w:p w14:paraId="68E96022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Федеральный </w:t>
            </w:r>
            <w:hyperlink r:id="rId21" w:history="1">
              <w:r w:rsidRPr="00866C22">
                <w:rPr>
                  <w:sz w:val="22"/>
                  <w:szCs w:val="22"/>
                </w:rPr>
                <w:t>закон</w:t>
              </w:r>
            </w:hyperlink>
            <w:r w:rsidRPr="00866C22">
              <w:rPr>
                <w:sz w:val="22"/>
                <w:szCs w:val="22"/>
              </w:rPr>
              <w:t xml:space="preserve"> от 30.12.2020 №489-ФЗ «О молодёжной политике в Российской Федерации»;</w:t>
            </w:r>
          </w:p>
          <w:p w14:paraId="5C19DB41" w14:textId="77777777" w:rsidR="00866C22" w:rsidRPr="00866C22" w:rsidRDefault="00E24320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hyperlink r:id="rId22" w:history="1">
              <w:r w:rsidR="00866C22" w:rsidRPr="00866C22">
                <w:rPr>
                  <w:sz w:val="22"/>
                  <w:szCs w:val="22"/>
                </w:rPr>
                <w:t>Распоряжение</w:t>
              </w:r>
            </w:hyperlink>
            <w:r w:rsidR="00866C22" w:rsidRPr="00866C22">
              <w:rPr>
                <w:sz w:val="22"/>
                <w:szCs w:val="22"/>
              </w:rPr>
              <w:t xml:space="preserve"> Правительства Ханты-</w:t>
            </w:r>
            <w:r w:rsidR="00866C22" w:rsidRPr="00866C22">
              <w:rPr>
                <w:sz w:val="22"/>
                <w:szCs w:val="22"/>
              </w:rPr>
              <w:lastRenderedPageBreak/>
              <w:t>Мансийского автономного округа - Югры от 02.06.2024 № 259-рп «О реализации Указа Президента Российской Федерации от 7 мая 2024 года 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3D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УВП</w:t>
            </w:r>
          </w:p>
          <w:p w14:paraId="1D1FCF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(МАУ «МКЦ «Феникс»), УКиС, УО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717" w14:textId="77777777" w:rsidR="00866C22" w:rsidRPr="00866C22" w:rsidRDefault="00866C22" w:rsidP="00866C22">
            <w:pPr>
              <w:ind w:right="-104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Увеличение к 2030 году доли молодых людей, вовлеченных в добровольческую и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общественную деятельность не менее чем до 45 процентов</w:t>
            </w:r>
          </w:p>
        </w:tc>
      </w:tr>
      <w:tr w:rsidR="00866C22" w:rsidRPr="00866C22" w14:paraId="0F56B592" w14:textId="77777777" w:rsidTr="00866C22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80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075" w:type="dxa"/>
          </w:tcPr>
          <w:p w14:paraId="116431B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102" w:type="dxa"/>
          </w:tcPr>
          <w:p w14:paraId="4BD446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1108" w:type="dxa"/>
          </w:tcPr>
          <w:p w14:paraId="2992EAC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77" w:type="dxa"/>
          </w:tcPr>
          <w:p w14:paraId="0445B42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</w:tcPr>
          <w:p w14:paraId="011C15A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89" w:type="dxa"/>
          </w:tcPr>
          <w:p w14:paraId="2D7876D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15,27</w:t>
            </w:r>
          </w:p>
        </w:tc>
        <w:tc>
          <w:tcPr>
            <w:tcW w:w="754" w:type="dxa"/>
          </w:tcPr>
          <w:p w14:paraId="0173427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15,46</w:t>
            </w:r>
          </w:p>
        </w:tc>
        <w:tc>
          <w:tcPr>
            <w:tcW w:w="774" w:type="dxa"/>
          </w:tcPr>
          <w:p w14:paraId="3DCA7F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15,65</w:t>
            </w:r>
          </w:p>
        </w:tc>
        <w:tc>
          <w:tcPr>
            <w:tcW w:w="766" w:type="dxa"/>
          </w:tcPr>
          <w:p w14:paraId="1C89472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15,85</w:t>
            </w:r>
          </w:p>
        </w:tc>
        <w:tc>
          <w:tcPr>
            <w:tcW w:w="2873" w:type="dxa"/>
          </w:tcPr>
          <w:p w14:paraId="597B3FA4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23" w:history="1">
              <w:r w:rsidRPr="00866C22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 от 30.12.2020 N 489-ФЗ «О молодёжной политике в Российской Федерации»;</w:t>
            </w:r>
          </w:p>
          <w:p w14:paraId="68455150" w14:textId="77777777" w:rsidR="00866C22" w:rsidRPr="00866C22" w:rsidRDefault="00E24320" w:rsidP="00866C2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hyperlink r:id="rId24" w:history="1">
              <w:r w:rsidR="00866C22" w:rsidRPr="00866C22">
                <w:rPr>
                  <w:rFonts w:eastAsiaTheme="minorHAnsi"/>
                  <w:sz w:val="22"/>
                  <w:szCs w:val="22"/>
                  <w:lang w:eastAsia="en-US"/>
                </w:rPr>
                <w:t>Распоряжение</w:t>
              </w:r>
            </w:hyperlink>
            <w:r w:rsidR="00866C22"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Ханты-Мансийского автономного округа - Югры от 02.06.2024 № 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8FE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54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22C1A693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(МАУ «МКЦ «Феникс»), УКиС, УО</w:t>
            </w:r>
          </w:p>
          <w:p w14:paraId="7A2028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01B7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 не менее чем до 75 процентов.</w:t>
            </w:r>
          </w:p>
          <w:p w14:paraId="051B1F0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Увеличение к 2030 году доли молодых людей,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вовлеченных в добровольческую и общественную деятельность, не менее чем до 45 процентов.</w:t>
            </w:r>
          </w:p>
          <w:p w14:paraId="7C81B46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верящих в возможности самореализации в России не менее чем до 85 процентов.</w:t>
            </w:r>
          </w:p>
          <w:p w14:paraId="16F3502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исторических ценностей</w:t>
            </w:r>
          </w:p>
        </w:tc>
      </w:tr>
      <w:tr w:rsidR="00866C22" w:rsidRPr="00866C22" w14:paraId="4EDC1043" w14:textId="77777777" w:rsidTr="00866C22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DD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3.5. </w:t>
            </w:r>
          </w:p>
        </w:tc>
        <w:tc>
          <w:tcPr>
            <w:tcW w:w="2075" w:type="dxa"/>
          </w:tcPr>
          <w:p w14:paraId="3603B09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Охват молодежи мероприятиями,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проводимыми на базе инфраструктуры молодежной политики</w:t>
            </w:r>
          </w:p>
          <w:p w14:paraId="469A93F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</w:tcPr>
          <w:p w14:paraId="332BD91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ГП</w:t>
            </w:r>
          </w:p>
        </w:tc>
        <w:tc>
          <w:tcPr>
            <w:tcW w:w="1108" w:type="dxa"/>
          </w:tcPr>
          <w:p w14:paraId="3433A66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процент </w:t>
            </w:r>
          </w:p>
        </w:tc>
        <w:tc>
          <w:tcPr>
            <w:tcW w:w="877" w:type="dxa"/>
          </w:tcPr>
          <w:p w14:paraId="3C8300C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</w:tcPr>
          <w:p w14:paraId="08C2945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89" w:type="dxa"/>
          </w:tcPr>
          <w:p w14:paraId="2BC1753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14,15</w:t>
            </w:r>
          </w:p>
        </w:tc>
        <w:tc>
          <w:tcPr>
            <w:tcW w:w="754" w:type="dxa"/>
          </w:tcPr>
          <w:p w14:paraId="37BBA8B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21,12</w:t>
            </w:r>
          </w:p>
        </w:tc>
        <w:tc>
          <w:tcPr>
            <w:tcW w:w="774" w:type="dxa"/>
          </w:tcPr>
          <w:p w14:paraId="35450CA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28,08</w:t>
            </w:r>
          </w:p>
        </w:tc>
        <w:tc>
          <w:tcPr>
            <w:tcW w:w="766" w:type="dxa"/>
          </w:tcPr>
          <w:p w14:paraId="3502A8F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35,04</w:t>
            </w:r>
          </w:p>
        </w:tc>
        <w:tc>
          <w:tcPr>
            <w:tcW w:w="2873" w:type="dxa"/>
          </w:tcPr>
          <w:p w14:paraId="4219378B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закон от 30.12.2020 №489-ФЗ «О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молодёжной политике в Российской Федерации»;</w:t>
            </w:r>
          </w:p>
          <w:p w14:paraId="5C74963A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Распоряжение Правительства Ханты-Мансийского автономного округа -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AE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УВП</w:t>
            </w:r>
          </w:p>
          <w:p w14:paraId="3B78854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(МАУ «МКЦ «Феникс»)</w:t>
            </w:r>
          </w:p>
          <w:p w14:paraId="199DD6B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08E" w14:textId="77777777" w:rsidR="00866C22" w:rsidRPr="00866C22" w:rsidRDefault="00866C22" w:rsidP="00866C22">
            <w:pPr>
              <w:ind w:right="-104"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66C22" w:rsidRPr="00866C22" w14:paraId="43CFBC23" w14:textId="77777777" w:rsidTr="00866C22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AA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 xml:space="preserve">3.6. </w:t>
            </w:r>
          </w:p>
        </w:tc>
        <w:tc>
          <w:tcPr>
            <w:tcW w:w="2075" w:type="dxa"/>
            <w:shd w:val="clear" w:color="auto" w:fill="auto"/>
          </w:tcPr>
          <w:p w14:paraId="29680AC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</w:t>
            </w:r>
          </w:p>
          <w:p w14:paraId="177372F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  <w:p w14:paraId="430DC69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02897C4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14:paraId="6F71AAA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14:paraId="76AD847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14:paraId="79C0B7D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14:paraId="715A1D8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</w:tcPr>
          <w:p w14:paraId="292CB8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339E11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</w:tcPr>
          <w:p w14:paraId="521DFD6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</w:tcPr>
          <w:p w14:paraId="63902685" w14:textId="77777777" w:rsidR="00866C22" w:rsidRPr="00866C22" w:rsidRDefault="00866C22" w:rsidP="008450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-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молодёжи" (содержание - иная досуговая деятельность)»</w:t>
            </w:r>
          </w:p>
        </w:tc>
        <w:tc>
          <w:tcPr>
            <w:tcW w:w="1669" w:type="dxa"/>
          </w:tcPr>
          <w:p w14:paraId="2C22BA0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4B48304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B701BE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6EB7B83" w14:textId="77777777" w:rsidR="00866C22" w:rsidRPr="00866C22" w:rsidRDefault="00866C22" w:rsidP="00866C22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12EDF71B" w14:textId="77777777" w:rsidR="00866C22" w:rsidRPr="00866C22" w:rsidRDefault="00866C22" w:rsidP="00866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E2D88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137164DB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036ECBF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3. Помесячный план достижения показателей муниципальной программы в 2026 году</w:t>
      </w:r>
    </w:p>
    <w:p w14:paraId="5624FDED" w14:textId="77777777" w:rsidR="00866C22" w:rsidRPr="00866C22" w:rsidRDefault="00866C22" w:rsidP="00866C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240" w:type="pct"/>
        <w:jc w:val="center"/>
        <w:tblLook w:val="04A0" w:firstRow="1" w:lastRow="0" w:firstColumn="1" w:lastColumn="0" w:noHBand="0" w:noVBand="1"/>
      </w:tblPr>
      <w:tblGrid>
        <w:gridCol w:w="546"/>
        <w:gridCol w:w="2031"/>
        <w:gridCol w:w="1238"/>
        <w:gridCol w:w="1202"/>
        <w:gridCol w:w="847"/>
        <w:gridCol w:w="978"/>
        <w:gridCol w:w="660"/>
        <w:gridCol w:w="850"/>
        <w:gridCol w:w="601"/>
        <w:gridCol w:w="717"/>
        <w:gridCol w:w="709"/>
        <w:gridCol w:w="812"/>
        <w:gridCol w:w="1049"/>
        <w:gridCol w:w="953"/>
        <w:gridCol w:w="868"/>
        <w:gridCol w:w="953"/>
        <w:gridCol w:w="1433"/>
      </w:tblGrid>
      <w:tr w:rsidR="00866C22" w:rsidRPr="00866C22" w14:paraId="36EC1DF3" w14:textId="77777777" w:rsidTr="00866C22">
        <w:trPr>
          <w:jc w:val="center"/>
        </w:trPr>
        <w:tc>
          <w:tcPr>
            <w:tcW w:w="546" w:type="dxa"/>
            <w:vMerge w:val="restart"/>
            <w:vAlign w:val="center"/>
          </w:tcPr>
          <w:p w14:paraId="642E63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2031" w:type="dxa"/>
            <w:vMerge w:val="restart"/>
            <w:vAlign w:val="center"/>
          </w:tcPr>
          <w:p w14:paraId="629FF47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14:paraId="2D73474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vAlign w:val="center"/>
          </w:tcPr>
          <w:p w14:paraId="3A81A5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97" w:type="dxa"/>
            <w:gridSpan w:val="12"/>
            <w:vAlign w:val="center"/>
          </w:tcPr>
          <w:p w14:paraId="1AC019A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433" w:type="dxa"/>
            <w:vAlign w:val="center"/>
          </w:tcPr>
          <w:p w14:paraId="56A5EFC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 конец (указывается год) года</w:t>
            </w:r>
          </w:p>
        </w:tc>
      </w:tr>
      <w:tr w:rsidR="00866C22" w:rsidRPr="00866C22" w14:paraId="23137F90" w14:textId="77777777" w:rsidTr="00866C22">
        <w:trPr>
          <w:jc w:val="center"/>
        </w:trPr>
        <w:tc>
          <w:tcPr>
            <w:tcW w:w="546" w:type="dxa"/>
            <w:vMerge/>
            <w:vAlign w:val="center"/>
          </w:tcPr>
          <w:p w14:paraId="1B45D4C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14:paraId="60FFFC6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vAlign w:val="center"/>
          </w:tcPr>
          <w:p w14:paraId="5781F04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14:paraId="2EEBA1D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14:paraId="20ADA5D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</w:tcPr>
          <w:p w14:paraId="40BF8A3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</w:tcPr>
          <w:p w14:paraId="0F26FFE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</w:tcPr>
          <w:p w14:paraId="6635290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апрель</w:t>
            </w:r>
          </w:p>
        </w:tc>
        <w:tc>
          <w:tcPr>
            <w:tcW w:w="601" w:type="dxa"/>
          </w:tcPr>
          <w:p w14:paraId="2073A3A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</w:tcPr>
          <w:p w14:paraId="0F5AC4D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</w:tcPr>
          <w:p w14:paraId="283D5CC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</w:tcPr>
          <w:p w14:paraId="551CB90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</w:tcPr>
          <w:p w14:paraId="49F3E62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</w:tcPr>
          <w:p w14:paraId="2CD0B25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</w:tcPr>
          <w:p w14:paraId="5D55B2F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</w:tcPr>
          <w:p w14:paraId="3BBF19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декабрь</w:t>
            </w:r>
          </w:p>
        </w:tc>
        <w:tc>
          <w:tcPr>
            <w:tcW w:w="1433" w:type="dxa"/>
          </w:tcPr>
          <w:p w14:paraId="2D369C3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</w:tr>
      <w:tr w:rsidR="00866C22" w:rsidRPr="00866C22" w14:paraId="2DA20A5E" w14:textId="77777777" w:rsidTr="00866C22">
        <w:trPr>
          <w:jc w:val="center"/>
        </w:trPr>
        <w:tc>
          <w:tcPr>
            <w:tcW w:w="546" w:type="dxa"/>
          </w:tcPr>
          <w:p w14:paraId="3E1176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</w:tcPr>
          <w:p w14:paraId="3F06845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</w:tcPr>
          <w:p w14:paraId="7810B5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14:paraId="342241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</w:tcPr>
          <w:p w14:paraId="214A5E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</w:tcPr>
          <w:p w14:paraId="3D1DFB0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</w:tcPr>
          <w:p w14:paraId="4234AE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14:paraId="7A1E59A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601" w:type="dxa"/>
          </w:tcPr>
          <w:p w14:paraId="7962FD1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717" w:type="dxa"/>
          </w:tcPr>
          <w:p w14:paraId="6595357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2830569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</w:tcPr>
          <w:p w14:paraId="6177BD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  <w:tc>
          <w:tcPr>
            <w:tcW w:w="1049" w:type="dxa"/>
          </w:tcPr>
          <w:p w14:paraId="499D34E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</w:tcPr>
          <w:p w14:paraId="2F045C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</w:tcPr>
          <w:p w14:paraId="556497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</w:t>
            </w:r>
          </w:p>
        </w:tc>
        <w:tc>
          <w:tcPr>
            <w:tcW w:w="953" w:type="dxa"/>
          </w:tcPr>
          <w:p w14:paraId="0F1C2D4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</w:t>
            </w:r>
          </w:p>
        </w:tc>
        <w:tc>
          <w:tcPr>
            <w:tcW w:w="1433" w:type="dxa"/>
          </w:tcPr>
          <w:p w14:paraId="4701DD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</w:t>
            </w:r>
          </w:p>
        </w:tc>
      </w:tr>
      <w:tr w:rsidR="00866C22" w:rsidRPr="00866C22" w14:paraId="0D573231" w14:textId="77777777" w:rsidTr="00866C22">
        <w:trPr>
          <w:jc w:val="center"/>
        </w:trPr>
        <w:tc>
          <w:tcPr>
            <w:tcW w:w="546" w:type="dxa"/>
          </w:tcPr>
          <w:p w14:paraId="3C748DC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66C22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15901" w:type="dxa"/>
            <w:gridSpan w:val="16"/>
          </w:tcPr>
          <w:p w14:paraId="5E706FD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Цель №1. Создание условий для развития гражданского общества и реализации гражданских инициатив</w:t>
            </w:r>
          </w:p>
          <w:p w14:paraId="1A7ECBA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Цель №2. Обеспечение информационной открытости органов местного самоуправления</w:t>
            </w:r>
          </w:p>
        </w:tc>
      </w:tr>
      <w:tr w:rsidR="00866C22" w:rsidRPr="00866C22" w14:paraId="1C8A87B0" w14:textId="77777777" w:rsidTr="00866C22">
        <w:trPr>
          <w:jc w:val="center"/>
        </w:trPr>
        <w:tc>
          <w:tcPr>
            <w:tcW w:w="546" w:type="dxa"/>
          </w:tcPr>
          <w:p w14:paraId="652D2C9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2031" w:type="dxa"/>
          </w:tcPr>
          <w:p w14:paraId="1114457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14:paraId="51B9D14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среди социально ориентированных некоммерческих организаций города Когалыма, единиц</w:t>
            </w:r>
          </w:p>
        </w:tc>
        <w:tc>
          <w:tcPr>
            <w:tcW w:w="1238" w:type="dxa"/>
            <w:vAlign w:val="center"/>
          </w:tcPr>
          <w:p w14:paraId="609F667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    МП</w:t>
            </w:r>
          </w:p>
        </w:tc>
        <w:tc>
          <w:tcPr>
            <w:tcW w:w="1202" w:type="dxa"/>
            <w:vAlign w:val="center"/>
          </w:tcPr>
          <w:p w14:paraId="5E2AC7D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14:paraId="2A421A9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vAlign w:val="center"/>
          </w:tcPr>
          <w:p w14:paraId="4502DA4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vAlign w:val="center"/>
          </w:tcPr>
          <w:p w14:paraId="197C1A2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49040D8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vAlign w:val="center"/>
          </w:tcPr>
          <w:p w14:paraId="3B87D9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17" w:type="dxa"/>
            <w:vAlign w:val="center"/>
          </w:tcPr>
          <w:p w14:paraId="65A4353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79B82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vAlign w:val="center"/>
          </w:tcPr>
          <w:p w14:paraId="53F61FA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</w:tcPr>
          <w:p w14:paraId="24285AE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vAlign w:val="center"/>
          </w:tcPr>
          <w:p w14:paraId="3B34FE1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7B051AA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0DDBCE5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44877B1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3F2D3A85" w14:textId="77777777" w:rsidTr="00866C22">
        <w:trPr>
          <w:jc w:val="center"/>
        </w:trPr>
        <w:tc>
          <w:tcPr>
            <w:tcW w:w="546" w:type="dxa"/>
          </w:tcPr>
          <w:p w14:paraId="09842C5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1.2.</w:t>
            </w:r>
          </w:p>
          <w:p w14:paraId="2EA6422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B439FC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14:paraId="2C54E96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</w:t>
            </w:r>
            <w:r w:rsidRPr="00866C22">
              <w:rPr>
                <w:sz w:val="22"/>
                <w:szCs w:val="22"/>
              </w:rPr>
              <w:lastRenderedPageBreak/>
              <w:t>организаций в городе Когалыме</w:t>
            </w:r>
          </w:p>
        </w:tc>
        <w:tc>
          <w:tcPr>
            <w:tcW w:w="1238" w:type="dxa"/>
            <w:vAlign w:val="center"/>
          </w:tcPr>
          <w:p w14:paraId="508A43D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02" w:type="dxa"/>
            <w:vAlign w:val="center"/>
          </w:tcPr>
          <w:p w14:paraId="635A91B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14:paraId="2495BD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vAlign w:val="center"/>
          </w:tcPr>
          <w:p w14:paraId="1F8D05C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vAlign w:val="center"/>
          </w:tcPr>
          <w:p w14:paraId="00244B7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B70AED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vAlign w:val="center"/>
          </w:tcPr>
          <w:p w14:paraId="7CF10D7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17" w:type="dxa"/>
            <w:vAlign w:val="center"/>
          </w:tcPr>
          <w:p w14:paraId="469E1A0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A5A96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vAlign w:val="center"/>
          </w:tcPr>
          <w:p w14:paraId="405ED36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</w:tcPr>
          <w:p w14:paraId="10E012E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F42A3A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A8E09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vAlign w:val="center"/>
          </w:tcPr>
          <w:p w14:paraId="761605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45F0BA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4CF5E64C" w14:textId="77777777" w:rsidTr="00866C22">
        <w:trPr>
          <w:jc w:val="center"/>
        </w:trPr>
        <w:tc>
          <w:tcPr>
            <w:tcW w:w="546" w:type="dxa"/>
          </w:tcPr>
          <w:p w14:paraId="452AE65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1.3.</w:t>
            </w:r>
          </w:p>
        </w:tc>
        <w:tc>
          <w:tcPr>
            <w:tcW w:w="2031" w:type="dxa"/>
          </w:tcPr>
          <w:p w14:paraId="19D48D2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Организация и проведение отбора  по предоставлению субсидии ТОС и НКО  города Когалыма</w:t>
            </w:r>
          </w:p>
        </w:tc>
        <w:tc>
          <w:tcPr>
            <w:tcW w:w="1238" w:type="dxa"/>
            <w:vAlign w:val="center"/>
          </w:tcPr>
          <w:p w14:paraId="0A36CA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14:paraId="7301CF6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14:paraId="277FA28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vAlign w:val="center"/>
          </w:tcPr>
          <w:p w14:paraId="6689E5E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vAlign w:val="center"/>
          </w:tcPr>
          <w:p w14:paraId="5346EF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634E58E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vAlign w:val="center"/>
          </w:tcPr>
          <w:p w14:paraId="4FB6A90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17" w:type="dxa"/>
            <w:vAlign w:val="center"/>
          </w:tcPr>
          <w:p w14:paraId="2D7F7A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0E88EF0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vAlign w:val="center"/>
          </w:tcPr>
          <w:p w14:paraId="3647DA2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049" w:type="dxa"/>
            <w:vAlign w:val="center"/>
          </w:tcPr>
          <w:p w14:paraId="7D8903D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0C659B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108D80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B5545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515F380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23734D6F" w14:textId="77777777" w:rsidTr="00866C22">
        <w:trPr>
          <w:trHeight w:val="1326"/>
          <w:jc w:val="center"/>
        </w:trPr>
        <w:tc>
          <w:tcPr>
            <w:tcW w:w="546" w:type="dxa"/>
            <w:vMerge w:val="restart"/>
          </w:tcPr>
          <w:p w14:paraId="1090C57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1.4.</w:t>
            </w:r>
          </w:p>
        </w:tc>
        <w:tc>
          <w:tcPr>
            <w:tcW w:w="2031" w:type="dxa"/>
            <w:vMerge w:val="restart"/>
          </w:tcPr>
          <w:p w14:paraId="1CF3D6C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14:paraId="518419E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газеты «Когалымский вестник»;</w:t>
            </w:r>
          </w:p>
          <w:p w14:paraId="53E2FCA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сюжетов ТРК «Инфосервис»;</w:t>
            </w:r>
          </w:p>
        </w:tc>
        <w:tc>
          <w:tcPr>
            <w:tcW w:w="1238" w:type="dxa"/>
            <w:vAlign w:val="center"/>
          </w:tcPr>
          <w:p w14:paraId="46025F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6405D9F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14:paraId="4F874A1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14:paraId="143350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0FB6EFE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14:paraId="781F0DC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vAlign w:val="center"/>
          </w:tcPr>
          <w:p w14:paraId="5A61158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660" w:type="dxa"/>
            <w:vAlign w:val="center"/>
          </w:tcPr>
          <w:p w14:paraId="59832A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1808A1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601" w:type="dxa"/>
            <w:vAlign w:val="center"/>
          </w:tcPr>
          <w:p w14:paraId="1E17AC7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717" w:type="dxa"/>
            <w:vAlign w:val="center"/>
          </w:tcPr>
          <w:p w14:paraId="0D4040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4EE9E9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812" w:type="dxa"/>
            <w:vAlign w:val="center"/>
          </w:tcPr>
          <w:p w14:paraId="0147B7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049" w:type="dxa"/>
            <w:vAlign w:val="center"/>
          </w:tcPr>
          <w:p w14:paraId="3746CC5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953" w:type="dxa"/>
            <w:vAlign w:val="center"/>
          </w:tcPr>
          <w:p w14:paraId="3219CBD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22AD0EA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953" w:type="dxa"/>
          </w:tcPr>
          <w:p w14:paraId="641814E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AE7B665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  <w:p w14:paraId="764D028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vAlign w:val="center"/>
          </w:tcPr>
          <w:p w14:paraId="0367CE7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0686CC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  <w:p w14:paraId="01227F1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74B215D7" w14:textId="77777777" w:rsidTr="00866C22">
        <w:trPr>
          <w:jc w:val="center"/>
        </w:trPr>
        <w:tc>
          <w:tcPr>
            <w:tcW w:w="546" w:type="dxa"/>
            <w:vMerge/>
          </w:tcPr>
          <w:p w14:paraId="196E634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14:paraId="3AE2A85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8" w:type="dxa"/>
            <w:vAlign w:val="center"/>
          </w:tcPr>
          <w:p w14:paraId="2460ED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14:paraId="3575F32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минут</w:t>
            </w:r>
          </w:p>
        </w:tc>
        <w:tc>
          <w:tcPr>
            <w:tcW w:w="847" w:type="dxa"/>
            <w:vAlign w:val="center"/>
          </w:tcPr>
          <w:p w14:paraId="08FD71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978" w:type="dxa"/>
            <w:vAlign w:val="center"/>
          </w:tcPr>
          <w:p w14:paraId="7E0ABC7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660" w:type="dxa"/>
            <w:vAlign w:val="center"/>
          </w:tcPr>
          <w:p w14:paraId="7CEC2A7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850" w:type="dxa"/>
            <w:vAlign w:val="center"/>
          </w:tcPr>
          <w:p w14:paraId="0B261B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601" w:type="dxa"/>
            <w:vAlign w:val="center"/>
          </w:tcPr>
          <w:p w14:paraId="4FF34858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33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717" w:type="dxa"/>
            <w:vAlign w:val="center"/>
          </w:tcPr>
          <w:p w14:paraId="432B483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709" w:type="dxa"/>
            <w:vAlign w:val="center"/>
          </w:tcPr>
          <w:p w14:paraId="6E7E1D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812" w:type="dxa"/>
            <w:vAlign w:val="center"/>
          </w:tcPr>
          <w:p w14:paraId="773328B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1049" w:type="dxa"/>
            <w:vAlign w:val="center"/>
          </w:tcPr>
          <w:p w14:paraId="00AD994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953" w:type="dxa"/>
            <w:vAlign w:val="center"/>
          </w:tcPr>
          <w:p w14:paraId="1EDDCD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868" w:type="dxa"/>
            <w:vAlign w:val="center"/>
          </w:tcPr>
          <w:p w14:paraId="3E121A8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953" w:type="dxa"/>
            <w:vAlign w:val="center"/>
          </w:tcPr>
          <w:p w14:paraId="5790F909" w14:textId="4FDB49A0" w:rsidR="00866C22" w:rsidRPr="00866C22" w:rsidRDefault="00866C22" w:rsidP="00845050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</w:t>
            </w:r>
            <w:r w:rsidR="00845050">
              <w:rPr>
                <w:sz w:val="22"/>
                <w:szCs w:val="22"/>
              </w:rPr>
              <w:t>,</w:t>
            </w: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1433" w:type="dxa"/>
            <w:vAlign w:val="center"/>
          </w:tcPr>
          <w:p w14:paraId="6FAEA8C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A8DEA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  <w:p w14:paraId="5170EFF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6A990CF8" w14:textId="77777777" w:rsidTr="00866C22">
        <w:trPr>
          <w:jc w:val="center"/>
        </w:trPr>
        <w:tc>
          <w:tcPr>
            <w:tcW w:w="546" w:type="dxa"/>
          </w:tcPr>
          <w:p w14:paraId="6EFCCDC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1.5.</w:t>
            </w:r>
          </w:p>
        </w:tc>
        <w:tc>
          <w:tcPr>
            <w:tcW w:w="2031" w:type="dxa"/>
          </w:tcPr>
          <w:p w14:paraId="736ED15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238" w:type="dxa"/>
            <w:vAlign w:val="center"/>
          </w:tcPr>
          <w:p w14:paraId="7D62ABA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14:paraId="4D613CC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vAlign w:val="center"/>
          </w:tcPr>
          <w:p w14:paraId="26648C6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8" w:type="dxa"/>
            <w:vAlign w:val="center"/>
          </w:tcPr>
          <w:p w14:paraId="7A6B58E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60" w:type="dxa"/>
            <w:vAlign w:val="center"/>
          </w:tcPr>
          <w:p w14:paraId="033DAD8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7037866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1" w:type="dxa"/>
            <w:vAlign w:val="center"/>
          </w:tcPr>
          <w:p w14:paraId="1D2D417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17" w:type="dxa"/>
            <w:vAlign w:val="center"/>
          </w:tcPr>
          <w:p w14:paraId="6C356DC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14:paraId="58C1A60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12" w:type="dxa"/>
            <w:vAlign w:val="center"/>
          </w:tcPr>
          <w:p w14:paraId="180AB3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049" w:type="dxa"/>
            <w:vAlign w:val="center"/>
          </w:tcPr>
          <w:p w14:paraId="6DA0C3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3" w:type="dxa"/>
            <w:vAlign w:val="center"/>
          </w:tcPr>
          <w:p w14:paraId="4B6D3B7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8" w:type="dxa"/>
            <w:vAlign w:val="center"/>
          </w:tcPr>
          <w:p w14:paraId="388E35A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3" w:type="dxa"/>
            <w:vAlign w:val="center"/>
          </w:tcPr>
          <w:p w14:paraId="42ACBB6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14:paraId="779D5A2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  <w:lang w:val="en-US"/>
              </w:rPr>
              <w:t>100</w:t>
            </w:r>
          </w:p>
        </w:tc>
      </w:tr>
      <w:tr w:rsidR="00866C22" w:rsidRPr="00866C22" w14:paraId="68B20CA8" w14:textId="77777777" w:rsidTr="00866C22">
        <w:trPr>
          <w:jc w:val="center"/>
        </w:trPr>
        <w:tc>
          <w:tcPr>
            <w:tcW w:w="546" w:type="dxa"/>
            <w:shd w:val="clear" w:color="auto" w:fill="FFFFFF" w:themeFill="background1"/>
          </w:tcPr>
          <w:p w14:paraId="0C936EE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15901" w:type="dxa"/>
            <w:gridSpan w:val="16"/>
          </w:tcPr>
          <w:p w14:paraId="0F130BA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Цель №3.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Формирование гражданской и социальной ответственности молодёжи</w:t>
            </w:r>
            <w:r w:rsidRPr="00866C22">
              <w:rPr>
                <w:sz w:val="22"/>
                <w:szCs w:val="22"/>
              </w:rPr>
              <w:t xml:space="preserve">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866C22" w:rsidRPr="00866C22" w14:paraId="5E3C3883" w14:textId="77777777" w:rsidTr="00866C22">
        <w:trPr>
          <w:jc w:val="center"/>
        </w:trPr>
        <w:tc>
          <w:tcPr>
            <w:tcW w:w="546" w:type="dxa"/>
            <w:shd w:val="clear" w:color="auto" w:fill="FFFFFF" w:themeFill="background1"/>
          </w:tcPr>
          <w:p w14:paraId="119C7BD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2031" w:type="dxa"/>
          </w:tcPr>
          <w:p w14:paraId="3B470B9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Доля молодых людей, вовлечённых в </w:t>
            </w:r>
            <w:r w:rsidRPr="00866C22">
              <w:rPr>
                <w:sz w:val="22"/>
                <w:szCs w:val="22"/>
              </w:rPr>
              <w:lastRenderedPageBreak/>
              <w:t>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1238" w:type="dxa"/>
            <w:vAlign w:val="center"/>
          </w:tcPr>
          <w:p w14:paraId="2F958E8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1202" w:type="dxa"/>
            <w:vAlign w:val="center"/>
          </w:tcPr>
          <w:p w14:paraId="178AB57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F60E5A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356494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  <w:p w14:paraId="2046D3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82B0A1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62F055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4ECFDE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4C5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C1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88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F36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DAD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DE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216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21F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E23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3D9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88D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7E9D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723634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3A48A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A54376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14:paraId="5BDE70C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F98DCD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70,96</w:t>
            </w:r>
          </w:p>
          <w:p w14:paraId="265C91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850396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FA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6AB46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70,96</w:t>
            </w:r>
          </w:p>
          <w:p w14:paraId="63B97EA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5F7F049F" w14:textId="77777777" w:rsidTr="00866C22">
        <w:trPr>
          <w:jc w:val="center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50D8C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2.2.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03980B7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7AFC22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ГП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5C38B2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E8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E8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2D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BD3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FF7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43F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CB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7E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34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388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CDB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14:paraId="07F77E7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CBB54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41,62</w:t>
            </w:r>
          </w:p>
          <w:p w14:paraId="79A77D5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03D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7C29D0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00EE2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41,62</w:t>
            </w:r>
          </w:p>
          <w:p w14:paraId="16058B2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DB8A42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1A9A2BAA" w14:textId="77777777" w:rsidTr="00866C22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14:paraId="26E1437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  <w:highlight w:val="cyan"/>
              </w:rPr>
            </w:pPr>
            <w:r w:rsidRPr="00866C22">
              <w:rPr>
                <w:sz w:val="22"/>
                <w:szCs w:val="22"/>
              </w:rPr>
              <w:t>2.3.</w:t>
            </w:r>
          </w:p>
        </w:tc>
        <w:tc>
          <w:tcPr>
            <w:tcW w:w="2031" w:type="dxa"/>
            <w:shd w:val="clear" w:color="auto" w:fill="auto"/>
          </w:tcPr>
          <w:p w14:paraId="2AE6282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38" w:type="dxa"/>
            <w:vAlign w:val="center"/>
          </w:tcPr>
          <w:p w14:paraId="5A9F975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ГП</w:t>
            </w:r>
          </w:p>
        </w:tc>
        <w:tc>
          <w:tcPr>
            <w:tcW w:w="1202" w:type="dxa"/>
            <w:vAlign w:val="center"/>
          </w:tcPr>
          <w:p w14:paraId="377ECF4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F63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4A4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B61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C65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72C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D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CEF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5F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70A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73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4F1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vAlign w:val="center"/>
          </w:tcPr>
          <w:p w14:paraId="22DD7F5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38,45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66C0F7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38,45</w:t>
            </w:r>
          </w:p>
        </w:tc>
      </w:tr>
      <w:tr w:rsidR="00866C22" w:rsidRPr="00866C22" w14:paraId="72A4B4D0" w14:textId="77777777" w:rsidTr="00866C22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14:paraId="2789CDA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2.4.</w:t>
            </w:r>
          </w:p>
        </w:tc>
        <w:tc>
          <w:tcPr>
            <w:tcW w:w="2031" w:type="dxa"/>
            <w:shd w:val="clear" w:color="auto" w:fill="auto"/>
          </w:tcPr>
          <w:p w14:paraId="6CA3890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</w:t>
            </w:r>
            <w:r w:rsidRPr="00866C22">
              <w:rPr>
                <w:sz w:val="22"/>
                <w:szCs w:val="22"/>
              </w:rPr>
              <w:lastRenderedPageBreak/>
              <w:t>духовно-нравственных ценностей,</w:t>
            </w:r>
            <w:r w:rsidRPr="00866C22">
              <w:rPr>
                <w:sz w:val="22"/>
                <w:szCs w:val="22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38" w:type="dxa"/>
            <w:vAlign w:val="center"/>
          </w:tcPr>
          <w:p w14:paraId="58CC0F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1202" w:type="dxa"/>
            <w:vAlign w:val="center"/>
          </w:tcPr>
          <w:p w14:paraId="278B0CA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2BB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0F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FD0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47D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E45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DB0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9E8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D50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2C5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C10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04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vAlign w:val="center"/>
          </w:tcPr>
          <w:p w14:paraId="05F69C2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15,27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0D1FB5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15,27</w:t>
            </w:r>
          </w:p>
        </w:tc>
      </w:tr>
      <w:tr w:rsidR="00866C22" w:rsidRPr="00866C22" w14:paraId="2A0816E2" w14:textId="77777777" w:rsidTr="00866C22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14:paraId="33B978D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2.5.</w:t>
            </w:r>
          </w:p>
        </w:tc>
        <w:tc>
          <w:tcPr>
            <w:tcW w:w="2031" w:type="dxa"/>
            <w:shd w:val="clear" w:color="auto" w:fill="auto"/>
          </w:tcPr>
          <w:p w14:paraId="6D5D8B8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38" w:type="dxa"/>
            <w:vAlign w:val="center"/>
          </w:tcPr>
          <w:p w14:paraId="38BE6F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ГП</w:t>
            </w:r>
          </w:p>
        </w:tc>
        <w:tc>
          <w:tcPr>
            <w:tcW w:w="1202" w:type="dxa"/>
            <w:vAlign w:val="center"/>
          </w:tcPr>
          <w:p w14:paraId="7CB8B64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6B0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DB9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A5C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56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ED9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E6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DD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9B8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0C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BE5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0B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vAlign w:val="center"/>
          </w:tcPr>
          <w:p w14:paraId="0D8291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14,15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50FCBB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14,15</w:t>
            </w:r>
          </w:p>
        </w:tc>
      </w:tr>
      <w:tr w:rsidR="00866C22" w:rsidRPr="00866C22" w14:paraId="665B1527" w14:textId="77777777" w:rsidTr="00866C22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14:paraId="1362B44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2.6.</w:t>
            </w:r>
          </w:p>
        </w:tc>
        <w:tc>
          <w:tcPr>
            <w:tcW w:w="2031" w:type="dxa"/>
          </w:tcPr>
          <w:p w14:paraId="4CAB731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1238" w:type="dxa"/>
            <w:vAlign w:val="center"/>
          </w:tcPr>
          <w:p w14:paraId="686A3A8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14:paraId="4E532CD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7EC4D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F5FA12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B7196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559C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072A94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D61AC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E57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8094C9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7CB659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1042E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867F31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66E61DB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50FB33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</w:tbl>
    <w:p w14:paraId="4F4760A5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0536DDE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4. Структура муниципальной программы</w:t>
      </w:r>
    </w:p>
    <w:p w14:paraId="1BAA7B8C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4967" w:type="pct"/>
        <w:jc w:val="center"/>
        <w:tblLook w:val="04A0" w:firstRow="1" w:lastRow="0" w:firstColumn="1" w:lastColumn="0" w:noHBand="0" w:noVBand="1"/>
      </w:tblPr>
      <w:tblGrid>
        <w:gridCol w:w="992"/>
        <w:gridCol w:w="2457"/>
        <w:gridCol w:w="6469"/>
        <w:gridCol w:w="5672"/>
      </w:tblGrid>
      <w:tr w:rsidR="00866C22" w:rsidRPr="00866C22" w14:paraId="750F1B65" w14:textId="77777777" w:rsidTr="00CC5719">
        <w:trPr>
          <w:jc w:val="center"/>
        </w:trPr>
        <w:tc>
          <w:tcPr>
            <w:tcW w:w="992" w:type="dxa"/>
            <w:vAlign w:val="center"/>
          </w:tcPr>
          <w:p w14:paraId="76526F8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457" w:type="dxa"/>
            <w:vAlign w:val="center"/>
          </w:tcPr>
          <w:p w14:paraId="538E0CE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6469" w:type="dxa"/>
            <w:vAlign w:val="center"/>
          </w:tcPr>
          <w:p w14:paraId="0B90BE1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72" w:type="dxa"/>
            <w:vAlign w:val="center"/>
          </w:tcPr>
          <w:p w14:paraId="4AD8AA6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Связь с показателями</w:t>
            </w:r>
          </w:p>
        </w:tc>
      </w:tr>
      <w:tr w:rsidR="00866C22" w:rsidRPr="00866C22" w14:paraId="25EAB5B5" w14:textId="77777777" w:rsidTr="00CC5719">
        <w:trPr>
          <w:trHeight w:val="58"/>
          <w:jc w:val="center"/>
        </w:trPr>
        <w:tc>
          <w:tcPr>
            <w:tcW w:w="992" w:type="dxa"/>
          </w:tcPr>
          <w:p w14:paraId="5F9ADEE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</w:tcPr>
          <w:p w14:paraId="536770B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6469" w:type="dxa"/>
          </w:tcPr>
          <w:p w14:paraId="425CA41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5672" w:type="dxa"/>
          </w:tcPr>
          <w:p w14:paraId="770F6D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</w:tr>
      <w:tr w:rsidR="00866C22" w:rsidRPr="00866C22" w14:paraId="69774AF4" w14:textId="77777777" w:rsidTr="00CC5719">
        <w:trPr>
          <w:jc w:val="center"/>
        </w:trPr>
        <w:tc>
          <w:tcPr>
            <w:tcW w:w="992" w:type="dxa"/>
          </w:tcPr>
          <w:p w14:paraId="3849A1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14598" w:type="dxa"/>
            <w:gridSpan w:val="3"/>
          </w:tcPr>
          <w:p w14:paraId="7BC25657" w14:textId="77777777" w:rsidR="00866C22" w:rsidRPr="00866C22" w:rsidRDefault="00866C22" w:rsidP="00866C22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Поддержка социально ориентированных некоммерческих организаций города Когалыма и создание условий для самоорганизации граждан по осуществлению собственных инициатив</w:t>
            </w:r>
          </w:p>
        </w:tc>
      </w:tr>
      <w:tr w:rsidR="00866C22" w:rsidRPr="00866C22" w14:paraId="7203ED0C" w14:textId="77777777" w:rsidTr="00CC5719">
        <w:trPr>
          <w:jc w:val="center"/>
        </w:trPr>
        <w:tc>
          <w:tcPr>
            <w:tcW w:w="992" w:type="dxa"/>
          </w:tcPr>
          <w:p w14:paraId="20835C8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14598" w:type="dxa"/>
            <w:gridSpan w:val="3"/>
          </w:tcPr>
          <w:p w14:paraId="6A8100AD" w14:textId="77777777" w:rsidR="00866C22" w:rsidRPr="00866C22" w:rsidRDefault="00866C22" w:rsidP="00866C22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Комплекс процессных мероприятий «Обеспечение поддержки гражданских инициатив»</w:t>
            </w:r>
          </w:p>
        </w:tc>
      </w:tr>
      <w:tr w:rsidR="00866C22" w:rsidRPr="00866C22" w14:paraId="0695E519" w14:textId="77777777" w:rsidTr="00CC5719">
        <w:trPr>
          <w:jc w:val="center"/>
        </w:trPr>
        <w:tc>
          <w:tcPr>
            <w:tcW w:w="992" w:type="dxa"/>
          </w:tcPr>
          <w:p w14:paraId="1BA9DD6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14:paraId="5E9F45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12141" w:type="dxa"/>
            <w:gridSpan w:val="2"/>
            <w:vAlign w:val="center"/>
          </w:tcPr>
          <w:p w14:paraId="1F2FC49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2026-2029</w:t>
            </w:r>
          </w:p>
        </w:tc>
      </w:tr>
      <w:tr w:rsidR="00866C22" w:rsidRPr="00866C22" w14:paraId="4829524E" w14:textId="77777777" w:rsidTr="00CC5719">
        <w:trPr>
          <w:jc w:val="center"/>
        </w:trPr>
        <w:tc>
          <w:tcPr>
            <w:tcW w:w="992" w:type="dxa"/>
          </w:tcPr>
          <w:p w14:paraId="3F82967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1.1.1.</w:t>
            </w:r>
          </w:p>
        </w:tc>
        <w:tc>
          <w:tcPr>
            <w:tcW w:w="2457" w:type="dxa"/>
          </w:tcPr>
          <w:p w14:paraId="0FD26D4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1. Поддержка развития гражданского общества города Когалыма и реализации гражданских инициатив</w:t>
            </w:r>
          </w:p>
          <w:p w14:paraId="16B6284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1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Внедрение единых правовых и организационных основ оказания поддержки институтам гражданского общества города Когалыма: посредством предоставления на конкурсной основе грантов и субсидий Администрацией города Когалыма обеспечивается финансовая поддержка некоммерческих организаций, реализуются функции ресурсного центра поддержки некоммерческих организаций по предоставлению консультационно-методической, организационной, информационной поддержки социально ориентированных некоммерческих организаций, обеспечивается реализация проектов, направленных на осуществление собственных инициатив и развитие местных сообществ и/или гражданского общества на территории города Когалыма.</w:t>
            </w:r>
          </w:p>
        </w:tc>
        <w:tc>
          <w:tcPr>
            <w:tcW w:w="5672" w:type="dxa"/>
          </w:tcPr>
          <w:p w14:paraId="233725DF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Обеспечение проведения конкурса социально значимых проектов среди социально ориентированных некоммерческих организаций города Когалыма;</w:t>
            </w:r>
          </w:p>
          <w:p w14:paraId="15B4A7C4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10"/>
                <w:szCs w:val="10"/>
                <w:lang w:eastAsia="en-US"/>
              </w:rPr>
            </w:pPr>
          </w:p>
          <w:p w14:paraId="4E94D62E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поддержки некоммерческих организаций в городе Когалыме;</w:t>
            </w:r>
          </w:p>
          <w:p w14:paraId="3EE98398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8"/>
                <w:szCs w:val="8"/>
                <w:lang w:eastAsia="en-US"/>
              </w:rPr>
            </w:pPr>
          </w:p>
          <w:p w14:paraId="1F6A32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и проведение отбора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общества. </w:t>
            </w:r>
          </w:p>
        </w:tc>
      </w:tr>
      <w:tr w:rsidR="00866C22" w:rsidRPr="00866C22" w14:paraId="1D5E60D3" w14:textId="77777777" w:rsidTr="00CC5719">
        <w:trPr>
          <w:jc w:val="center"/>
        </w:trPr>
        <w:tc>
          <w:tcPr>
            <w:tcW w:w="992" w:type="dxa"/>
          </w:tcPr>
          <w:p w14:paraId="7447456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14598" w:type="dxa"/>
            <w:gridSpan w:val="3"/>
          </w:tcPr>
          <w:p w14:paraId="6D3ECD7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Поддержка граждан, внесших значительный вклад в развитие гражданского общества</w:t>
            </w:r>
          </w:p>
        </w:tc>
      </w:tr>
      <w:tr w:rsidR="00866C22" w:rsidRPr="00866C22" w14:paraId="43AD2C31" w14:textId="77777777" w:rsidTr="00CC5719">
        <w:trPr>
          <w:jc w:val="center"/>
        </w:trPr>
        <w:tc>
          <w:tcPr>
            <w:tcW w:w="992" w:type="dxa"/>
          </w:tcPr>
          <w:p w14:paraId="48B5307B" w14:textId="7A8CC2A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</w:t>
            </w:r>
            <w:r w:rsidR="00CC5719">
              <w:rPr>
                <w:sz w:val="22"/>
                <w:szCs w:val="22"/>
              </w:rPr>
              <w:t>.</w:t>
            </w:r>
          </w:p>
        </w:tc>
        <w:tc>
          <w:tcPr>
            <w:tcW w:w="14598" w:type="dxa"/>
            <w:gridSpan w:val="3"/>
          </w:tcPr>
          <w:p w14:paraId="6A11B081" w14:textId="77777777" w:rsidR="00866C22" w:rsidRPr="00866C22" w:rsidRDefault="00866C22" w:rsidP="00866C22">
            <w:pPr>
              <w:tabs>
                <w:tab w:val="left" w:pos="650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«Поддержка граждан, внесших значительный вклад в развитие гражданского общества»</w:t>
            </w:r>
          </w:p>
        </w:tc>
      </w:tr>
      <w:tr w:rsidR="00866C22" w:rsidRPr="00866C22" w14:paraId="419C3A12" w14:textId="77777777" w:rsidTr="00CC5719">
        <w:trPr>
          <w:jc w:val="center"/>
        </w:trPr>
        <w:tc>
          <w:tcPr>
            <w:tcW w:w="992" w:type="dxa"/>
          </w:tcPr>
          <w:p w14:paraId="658519C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</w:tcPr>
          <w:p w14:paraId="3E3B008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ОпоСВ</w:t>
            </w:r>
          </w:p>
        </w:tc>
        <w:tc>
          <w:tcPr>
            <w:tcW w:w="12141" w:type="dxa"/>
            <w:gridSpan w:val="2"/>
          </w:tcPr>
          <w:p w14:paraId="788FD99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Срок реализации: 2026-2029 г.г.</w:t>
            </w:r>
          </w:p>
        </w:tc>
      </w:tr>
      <w:tr w:rsidR="00866C22" w:rsidRPr="00866C22" w14:paraId="26E34CA2" w14:textId="77777777" w:rsidTr="00CC5719">
        <w:trPr>
          <w:jc w:val="center"/>
        </w:trPr>
        <w:tc>
          <w:tcPr>
            <w:tcW w:w="992" w:type="dxa"/>
          </w:tcPr>
          <w:p w14:paraId="216C9CE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37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Задача 1. Создание условий для поддержки граждан, внесших значительный вклад в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развитие гражданского общества </w:t>
            </w:r>
          </w:p>
        </w:tc>
        <w:tc>
          <w:tcPr>
            <w:tcW w:w="6469" w:type="dxa"/>
          </w:tcPr>
          <w:p w14:paraId="36E93E3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соответствии с порядком оказания поддержки гражданам, удостоенным звания «Почётный гражданин города Когалыма», предоставляются следующие меры поддержки:</w:t>
            </w:r>
          </w:p>
          <w:p w14:paraId="2D04D771" w14:textId="77777777" w:rsidR="00866C22" w:rsidRPr="00866C22" w:rsidRDefault="00866C22" w:rsidP="00866C22">
            <w:pPr>
              <w:widowControl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ежегодное материальное вознаграждение ко Дню города Когалыма;</w:t>
            </w:r>
          </w:p>
          <w:p w14:paraId="2DC9CF8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 оплата услуг по погребению Почётного гражданина города Когалыма, изготовлению и установке ему памятника (надгробия) на территории города Когалыма</w:t>
            </w:r>
          </w:p>
        </w:tc>
        <w:tc>
          <w:tcPr>
            <w:tcW w:w="5672" w:type="dxa"/>
          </w:tcPr>
          <w:p w14:paraId="322A96A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</w:tr>
      <w:tr w:rsidR="00866C22" w:rsidRPr="00866C22" w14:paraId="60F0489B" w14:textId="77777777" w:rsidTr="00CC5719">
        <w:trPr>
          <w:jc w:val="center"/>
        </w:trPr>
        <w:tc>
          <w:tcPr>
            <w:tcW w:w="992" w:type="dxa"/>
          </w:tcPr>
          <w:p w14:paraId="78FF97E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</w:t>
            </w:r>
          </w:p>
        </w:tc>
        <w:tc>
          <w:tcPr>
            <w:tcW w:w="14598" w:type="dxa"/>
            <w:gridSpan w:val="3"/>
          </w:tcPr>
          <w:p w14:paraId="007343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открытость деятельности Администрации города Когалыма</w:t>
            </w:r>
          </w:p>
        </w:tc>
      </w:tr>
      <w:tr w:rsidR="00866C22" w:rsidRPr="00866C22" w14:paraId="38009A13" w14:textId="77777777" w:rsidTr="00CC5719">
        <w:trPr>
          <w:jc w:val="center"/>
        </w:trPr>
        <w:tc>
          <w:tcPr>
            <w:tcW w:w="992" w:type="dxa"/>
          </w:tcPr>
          <w:p w14:paraId="7D1E3F5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3.1.</w:t>
            </w:r>
          </w:p>
        </w:tc>
        <w:tc>
          <w:tcPr>
            <w:tcW w:w="14598" w:type="dxa"/>
            <w:gridSpan w:val="3"/>
          </w:tcPr>
          <w:p w14:paraId="0C71F56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«Обеспечение открытости деятельности органов местного самоуправления и</w:t>
            </w:r>
          </w:p>
          <w:p w14:paraId="0ADF6A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освещение деятельности в телевизионных эфирах»</w:t>
            </w:r>
          </w:p>
        </w:tc>
      </w:tr>
      <w:tr w:rsidR="00866C22" w:rsidRPr="00866C22" w14:paraId="0D500C55" w14:textId="77777777" w:rsidTr="00CC5719">
        <w:trPr>
          <w:jc w:val="center"/>
        </w:trPr>
        <w:tc>
          <w:tcPr>
            <w:tcW w:w="992" w:type="dxa"/>
          </w:tcPr>
          <w:p w14:paraId="0A23A36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14:paraId="1440210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Сектор пресс-службы </w:t>
            </w:r>
          </w:p>
          <w:p w14:paraId="7B3FBA05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07" w:right="-5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(МКУ «Редакция газеты «Когалымский вестник»/</w:t>
            </w:r>
          </w:p>
          <w:p w14:paraId="56D03FA9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07" w:right="-5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сектор пресс-службы</w:t>
            </w:r>
          </w:p>
        </w:tc>
        <w:tc>
          <w:tcPr>
            <w:tcW w:w="12141" w:type="dxa"/>
            <w:gridSpan w:val="2"/>
            <w:vAlign w:val="center"/>
          </w:tcPr>
          <w:p w14:paraId="0E271B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Срок реализации:  2026-2029 г.г.</w:t>
            </w:r>
          </w:p>
        </w:tc>
      </w:tr>
      <w:tr w:rsidR="00866C22" w:rsidRPr="00866C22" w14:paraId="699D8349" w14:textId="77777777" w:rsidTr="00CC5719">
        <w:trPr>
          <w:jc w:val="center"/>
        </w:trPr>
        <w:tc>
          <w:tcPr>
            <w:tcW w:w="992" w:type="dxa"/>
          </w:tcPr>
          <w:p w14:paraId="52F5CFC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3.1.1.</w:t>
            </w:r>
          </w:p>
        </w:tc>
        <w:tc>
          <w:tcPr>
            <w:tcW w:w="2457" w:type="dxa"/>
          </w:tcPr>
          <w:p w14:paraId="3B31CAC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1.</w:t>
            </w:r>
          </w:p>
          <w:p w14:paraId="003D364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Формирование информационной  открытости в системе муниципального управления </w:t>
            </w:r>
          </w:p>
        </w:tc>
        <w:tc>
          <w:tcPr>
            <w:tcW w:w="6469" w:type="dxa"/>
          </w:tcPr>
          <w:p w14:paraId="4758BAB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Информирование граждан о деятельности органов местного самоуправления по наиболее важным и актуальным вопросам посредством размещения информации о деятельности Администрации города Когалыма для широкого круга населения в еженедельных выпусках газеты «Когалымский вестник» и через освещение деятельности структурных подразделений Администрации города Когалыма в телевизионных эфирах ТРК «Инфосервис».</w:t>
            </w:r>
          </w:p>
          <w:p w14:paraId="31FF74F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</w:tc>
        <w:tc>
          <w:tcPr>
            <w:tcW w:w="5672" w:type="dxa"/>
          </w:tcPr>
          <w:p w14:paraId="30370D5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Обеспечение публикации информационных выпусков:</w:t>
            </w:r>
          </w:p>
          <w:p w14:paraId="4B075B6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газеты «Когалымский вестник»;</w:t>
            </w:r>
          </w:p>
          <w:p w14:paraId="744A835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- сюжетов ТРК «Инфосервис»;</w:t>
            </w:r>
          </w:p>
        </w:tc>
      </w:tr>
      <w:tr w:rsidR="00866C22" w:rsidRPr="00866C22" w14:paraId="7ED8B995" w14:textId="77777777" w:rsidTr="00CC5719">
        <w:trPr>
          <w:trHeight w:val="343"/>
          <w:jc w:val="center"/>
        </w:trPr>
        <w:tc>
          <w:tcPr>
            <w:tcW w:w="992" w:type="dxa"/>
          </w:tcPr>
          <w:p w14:paraId="5AC269E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4.</w:t>
            </w:r>
          </w:p>
        </w:tc>
        <w:tc>
          <w:tcPr>
            <w:tcW w:w="14598" w:type="dxa"/>
            <w:gridSpan w:val="3"/>
          </w:tcPr>
          <w:p w14:paraId="6F65895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Молодежь города Когалыма</w:t>
            </w:r>
          </w:p>
          <w:p w14:paraId="255311A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866C22" w:rsidRPr="00866C22" w14:paraId="2F44EBC9" w14:textId="77777777" w:rsidTr="00CC5719">
        <w:trPr>
          <w:trHeight w:val="343"/>
          <w:jc w:val="center"/>
        </w:trPr>
        <w:tc>
          <w:tcPr>
            <w:tcW w:w="992" w:type="dxa"/>
          </w:tcPr>
          <w:p w14:paraId="5B5496B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4.1.</w:t>
            </w:r>
          </w:p>
        </w:tc>
        <w:tc>
          <w:tcPr>
            <w:tcW w:w="14598" w:type="dxa"/>
            <w:gridSpan w:val="3"/>
          </w:tcPr>
          <w:p w14:paraId="5727DC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Комплекс процессных мероприятий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«Молодёжь города Когалыма»</w:t>
            </w:r>
          </w:p>
        </w:tc>
      </w:tr>
      <w:tr w:rsidR="00866C22" w:rsidRPr="00866C22" w14:paraId="2B528E39" w14:textId="77777777" w:rsidTr="00CC5719">
        <w:trPr>
          <w:trHeight w:val="343"/>
          <w:jc w:val="center"/>
        </w:trPr>
        <w:tc>
          <w:tcPr>
            <w:tcW w:w="992" w:type="dxa"/>
          </w:tcPr>
          <w:p w14:paraId="02163A5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</w:tcPr>
          <w:p w14:paraId="29C8D78D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1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УВП / </w:t>
            </w:r>
          </w:p>
          <w:p w14:paraId="1901FBB1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1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МАУ «МКЦ «Феникс» </w:t>
            </w:r>
          </w:p>
        </w:tc>
        <w:tc>
          <w:tcPr>
            <w:tcW w:w="12141" w:type="dxa"/>
            <w:gridSpan w:val="2"/>
          </w:tcPr>
          <w:p w14:paraId="7C217A0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Срок реализации:  2026-2029 г.г.</w:t>
            </w:r>
          </w:p>
        </w:tc>
      </w:tr>
      <w:tr w:rsidR="00866C22" w:rsidRPr="00866C22" w14:paraId="0E0AC9D6" w14:textId="77777777" w:rsidTr="00CC5719">
        <w:trPr>
          <w:trHeight w:val="343"/>
          <w:jc w:val="center"/>
        </w:trPr>
        <w:tc>
          <w:tcPr>
            <w:tcW w:w="992" w:type="dxa"/>
          </w:tcPr>
          <w:p w14:paraId="1926DEF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4.1.1.</w:t>
            </w:r>
          </w:p>
        </w:tc>
        <w:tc>
          <w:tcPr>
            <w:tcW w:w="2457" w:type="dxa"/>
          </w:tcPr>
          <w:p w14:paraId="0344CE2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1. Создание условий для развития духовно-нравственных и гражданско- патриотических качеств детей и молодёжи</w:t>
            </w:r>
          </w:p>
        </w:tc>
        <w:tc>
          <w:tcPr>
            <w:tcW w:w="6469" w:type="dxa"/>
          </w:tcPr>
          <w:p w14:paraId="01A46909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мероприятий, направленных на развитие духовно-нравственных и гражданско-патриотических качеств молодёжи, молодых семей.</w:t>
            </w:r>
          </w:p>
          <w:p w14:paraId="1B5E35B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2" w:type="dxa"/>
          </w:tcPr>
          <w:p w14:paraId="083FAE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молодёжи. 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866C22" w:rsidRPr="00866C22" w14:paraId="04B99F1D" w14:textId="77777777" w:rsidTr="00CC5719">
        <w:trPr>
          <w:trHeight w:val="343"/>
          <w:jc w:val="center"/>
        </w:trPr>
        <w:tc>
          <w:tcPr>
            <w:tcW w:w="992" w:type="dxa"/>
            <w:shd w:val="clear" w:color="auto" w:fill="auto"/>
          </w:tcPr>
          <w:p w14:paraId="4EEDD6C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4.1.2.</w:t>
            </w:r>
          </w:p>
        </w:tc>
        <w:tc>
          <w:tcPr>
            <w:tcW w:w="2457" w:type="dxa"/>
            <w:shd w:val="clear" w:color="auto" w:fill="auto"/>
          </w:tcPr>
          <w:p w14:paraId="1555125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2. Создание условий для разностороннего развития, самореализации и роста созидательной активности молодёжи</w:t>
            </w:r>
          </w:p>
        </w:tc>
        <w:tc>
          <w:tcPr>
            <w:tcW w:w="6469" w:type="dxa"/>
            <w:shd w:val="clear" w:color="auto" w:fill="auto"/>
          </w:tcPr>
          <w:p w14:paraId="7BADF37D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и проведение мероприятий, направленных на профессиональное, личностное развитие, реализацию потенциала молодых граждан, вовлечение молодёжи в творческую, добровольческую, общественную деятельность; повышение уровня созидательной активности молодёжи. </w:t>
            </w:r>
          </w:p>
          <w:p w14:paraId="5B62F8B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2" w:type="dxa"/>
            <w:shd w:val="clear" w:color="auto" w:fill="auto"/>
          </w:tcPr>
          <w:p w14:paraId="7EECA3D9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14:paraId="5756C972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 </w:t>
            </w:r>
          </w:p>
          <w:p w14:paraId="377AFFF1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Доля молодых людей, вовлеченных в добровольческую и общественную деятельность.</w:t>
            </w:r>
          </w:p>
        </w:tc>
      </w:tr>
      <w:tr w:rsidR="00866C22" w:rsidRPr="00866C22" w14:paraId="34CD6975" w14:textId="77777777" w:rsidTr="00CC5719">
        <w:trPr>
          <w:trHeight w:val="343"/>
          <w:jc w:val="center"/>
        </w:trPr>
        <w:tc>
          <w:tcPr>
            <w:tcW w:w="992" w:type="dxa"/>
          </w:tcPr>
          <w:p w14:paraId="6019D7D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4.1.3.</w:t>
            </w:r>
          </w:p>
        </w:tc>
        <w:tc>
          <w:tcPr>
            <w:tcW w:w="2457" w:type="dxa"/>
          </w:tcPr>
          <w:p w14:paraId="5A7AA88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6469" w:type="dxa"/>
          </w:tcPr>
          <w:p w14:paraId="2E9F1C54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деятельности учреждения сферы работы с молодёжью и развитие его материально-технической базы; создание необходимых условий для достижения национальной цели развития Российской Федерации: реализация потенциала каждого человека, развитие его талантов, воспитание патриотичной и социально ответственной личности. </w:t>
            </w:r>
          </w:p>
          <w:p w14:paraId="290E969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2" w:type="dxa"/>
          </w:tcPr>
          <w:p w14:paraId="2FB3CA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молодёжи.</w:t>
            </w:r>
          </w:p>
          <w:p w14:paraId="1F73A5BF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14:paraId="32AA41C4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 </w:t>
            </w:r>
          </w:p>
          <w:p w14:paraId="48A9CA94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Охват молодежи мероприятиями, проводимыми на базе инфраструктуры молодежной политики. </w:t>
            </w:r>
          </w:p>
        </w:tc>
      </w:tr>
      <w:tr w:rsidR="00866C22" w:rsidRPr="00866C22" w14:paraId="1CC15247" w14:textId="77777777" w:rsidTr="00CC5719">
        <w:trPr>
          <w:trHeight w:val="343"/>
          <w:jc w:val="center"/>
        </w:trPr>
        <w:tc>
          <w:tcPr>
            <w:tcW w:w="992" w:type="dxa"/>
          </w:tcPr>
          <w:p w14:paraId="4753713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4.1.4.</w:t>
            </w:r>
          </w:p>
        </w:tc>
        <w:tc>
          <w:tcPr>
            <w:tcW w:w="2457" w:type="dxa"/>
          </w:tcPr>
          <w:p w14:paraId="672C12C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4. Реализация мероприятий в целях организации досуга детей, подростков и молодёжи в летний период</w:t>
            </w:r>
          </w:p>
        </w:tc>
        <w:tc>
          <w:tcPr>
            <w:tcW w:w="6469" w:type="dxa"/>
          </w:tcPr>
          <w:p w14:paraId="20D9C33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досуговых мероприятий для детей, подростков и молодёжи в летний период. 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5672" w:type="dxa"/>
          </w:tcPr>
          <w:p w14:paraId="5D233480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14:paraId="2AA207B1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молодёжи. </w:t>
            </w:r>
          </w:p>
          <w:p w14:paraId="250DC813" w14:textId="6952EE86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  <w:r w:rsidR="00CC571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</w:tbl>
    <w:p w14:paraId="3F7E2B4F" w14:textId="77777777" w:rsidR="00866C22" w:rsidRPr="00866C22" w:rsidRDefault="00866C22" w:rsidP="00866C22">
      <w:pPr>
        <w:autoSpaceDE w:val="0"/>
        <w:autoSpaceDN w:val="0"/>
        <w:adjustRightInd w:val="0"/>
        <w:rPr>
          <w:sz w:val="22"/>
          <w:szCs w:val="22"/>
        </w:rPr>
      </w:pPr>
    </w:p>
    <w:p w14:paraId="66505468" w14:textId="77777777" w:rsidR="00866C22" w:rsidRPr="00866C22" w:rsidRDefault="00866C22" w:rsidP="00866C22">
      <w:pPr>
        <w:autoSpaceDE w:val="0"/>
        <w:autoSpaceDN w:val="0"/>
        <w:adjustRightInd w:val="0"/>
        <w:rPr>
          <w:sz w:val="22"/>
          <w:szCs w:val="22"/>
        </w:rPr>
      </w:pPr>
    </w:p>
    <w:p w14:paraId="32C30A66" w14:textId="77777777" w:rsidR="00866C22" w:rsidRPr="00866C22" w:rsidRDefault="00866C22" w:rsidP="00866C22">
      <w:pPr>
        <w:autoSpaceDE w:val="0"/>
        <w:autoSpaceDN w:val="0"/>
        <w:adjustRightInd w:val="0"/>
        <w:rPr>
          <w:sz w:val="22"/>
          <w:szCs w:val="22"/>
        </w:rPr>
      </w:pPr>
    </w:p>
    <w:p w14:paraId="7F72C51D" w14:textId="77777777" w:rsidR="00866C22" w:rsidRPr="00866C22" w:rsidRDefault="00866C22" w:rsidP="00866C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pPr w:leftFromText="180" w:rightFromText="180" w:horzAnchor="margin" w:tblpY="560"/>
        <w:tblW w:w="15588" w:type="dxa"/>
        <w:tblLook w:val="04A0" w:firstRow="1" w:lastRow="0" w:firstColumn="1" w:lastColumn="0" w:noHBand="0" w:noVBand="1"/>
      </w:tblPr>
      <w:tblGrid>
        <w:gridCol w:w="993"/>
        <w:gridCol w:w="2976"/>
        <w:gridCol w:w="8359"/>
        <w:gridCol w:w="3260"/>
      </w:tblGrid>
      <w:tr w:rsidR="00866C22" w:rsidRPr="00866C22" w14:paraId="0BE4CCA1" w14:textId="77777777" w:rsidTr="00866C22">
        <w:tc>
          <w:tcPr>
            <w:tcW w:w="993" w:type="dxa"/>
          </w:tcPr>
          <w:p w14:paraId="7100F679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595" w:type="dxa"/>
            <w:gridSpan w:val="3"/>
          </w:tcPr>
          <w:p w14:paraId="4CFC73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866C22">
              <w:rPr>
                <w:sz w:val="22"/>
                <w:szCs w:val="22"/>
              </w:rPr>
              <w:t>Структурные элементы, не входящие в направления (подпрограммы)</w:t>
            </w:r>
          </w:p>
        </w:tc>
      </w:tr>
      <w:tr w:rsidR="00866C22" w:rsidRPr="00866C22" w14:paraId="2026BAA5" w14:textId="77777777" w:rsidTr="00866C22">
        <w:trPr>
          <w:trHeight w:val="214"/>
        </w:trPr>
        <w:tc>
          <w:tcPr>
            <w:tcW w:w="993" w:type="dxa"/>
          </w:tcPr>
          <w:p w14:paraId="638B0085" w14:textId="141F85FC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5.1</w:t>
            </w:r>
            <w:r w:rsidR="00CC5719">
              <w:rPr>
                <w:sz w:val="22"/>
                <w:szCs w:val="22"/>
              </w:rPr>
              <w:t>.</w:t>
            </w:r>
          </w:p>
        </w:tc>
        <w:tc>
          <w:tcPr>
            <w:tcW w:w="14595" w:type="dxa"/>
            <w:gridSpan w:val="3"/>
          </w:tcPr>
          <w:p w14:paraId="669FEBD2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«Поддержка граждан, внесших значительный вклад в развитие гражданского общества»</w:t>
            </w:r>
          </w:p>
        </w:tc>
      </w:tr>
      <w:tr w:rsidR="00866C22" w:rsidRPr="00866C22" w14:paraId="079A0981" w14:textId="77777777" w:rsidTr="00866C22">
        <w:tc>
          <w:tcPr>
            <w:tcW w:w="993" w:type="dxa"/>
          </w:tcPr>
          <w:p w14:paraId="08D3203D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68884E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11619" w:type="dxa"/>
            <w:gridSpan w:val="2"/>
          </w:tcPr>
          <w:p w14:paraId="5E5F42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Срок реализации: 2026-2029 г.г.</w:t>
            </w:r>
          </w:p>
        </w:tc>
      </w:tr>
      <w:tr w:rsidR="00866C22" w:rsidRPr="00866C22" w14:paraId="7263DA2A" w14:textId="77777777" w:rsidTr="00866C22">
        <w:tc>
          <w:tcPr>
            <w:tcW w:w="993" w:type="dxa"/>
          </w:tcPr>
          <w:p w14:paraId="3B6B5DAD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5.1.1.</w:t>
            </w:r>
          </w:p>
        </w:tc>
        <w:tc>
          <w:tcPr>
            <w:tcW w:w="2976" w:type="dxa"/>
          </w:tcPr>
          <w:p w14:paraId="20F5781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2. Общественное признание за вклад в развитие города Когалыма</w:t>
            </w:r>
          </w:p>
        </w:tc>
        <w:tc>
          <w:tcPr>
            <w:tcW w:w="8359" w:type="dxa"/>
          </w:tcPr>
          <w:p w14:paraId="040CAD5A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в городе Когалыме конкурса «Общественное признание» в целях выявления, поддержки и продвижения представителей организаций всех форм собственности, некоммерческих организаций, деятелей науки, образования, здравоохранения, культуры, искусства, спорта, отдельных социально активных граждан, индивидуальных предпринимателей, внесших значительный вклад в развитие города Когалыма; привлечение общественного внимания к деятельности отдельных граждан, внесших весомый вклад в развитие города Когалыма, и выражение общественного признания их заслуг, талантов и достижений.</w:t>
            </w:r>
          </w:p>
        </w:tc>
        <w:tc>
          <w:tcPr>
            <w:tcW w:w="3260" w:type="dxa"/>
          </w:tcPr>
          <w:p w14:paraId="7563028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4ABDE99D" w14:textId="77777777" w:rsidTr="00866C22">
        <w:trPr>
          <w:trHeight w:val="191"/>
        </w:trPr>
        <w:tc>
          <w:tcPr>
            <w:tcW w:w="993" w:type="dxa"/>
          </w:tcPr>
          <w:p w14:paraId="7BB56C39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5.2.</w:t>
            </w:r>
          </w:p>
        </w:tc>
        <w:tc>
          <w:tcPr>
            <w:tcW w:w="14595" w:type="dxa"/>
            <w:gridSpan w:val="3"/>
          </w:tcPr>
          <w:p w14:paraId="7A05C75B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Комплекс процессных мероприятий «Обеспечение деятельности органов местного самоуправления города Когалыма» </w:t>
            </w:r>
          </w:p>
        </w:tc>
      </w:tr>
      <w:tr w:rsidR="00866C22" w:rsidRPr="00866C22" w14:paraId="2A78EFB9" w14:textId="77777777" w:rsidTr="00866C22">
        <w:tc>
          <w:tcPr>
            <w:tcW w:w="993" w:type="dxa"/>
          </w:tcPr>
          <w:p w14:paraId="72B81A1A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BCE5122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ОпоСВ/ Сектор пресс-службы /УВП</w:t>
            </w:r>
          </w:p>
        </w:tc>
        <w:tc>
          <w:tcPr>
            <w:tcW w:w="11619" w:type="dxa"/>
            <w:gridSpan w:val="2"/>
          </w:tcPr>
          <w:p w14:paraId="550B383A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</w:t>
            </w:r>
            <w:r w:rsidRPr="00866C22">
              <w:rPr>
                <w:sz w:val="22"/>
                <w:szCs w:val="22"/>
              </w:rPr>
              <w:t xml:space="preserve">                        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Срок реализации:  2025-2028 г.г.</w:t>
            </w:r>
          </w:p>
        </w:tc>
      </w:tr>
      <w:tr w:rsidR="00866C22" w:rsidRPr="00866C22" w14:paraId="3E2E454D" w14:textId="77777777" w:rsidTr="00866C22">
        <w:trPr>
          <w:trHeight w:val="3282"/>
        </w:trPr>
        <w:tc>
          <w:tcPr>
            <w:tcW w:w="993" w:type="dxa"/>
          </w:tcPr>
          <w:p w14:paraId="7C91603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5.2.1.</w:t>
            </w:r>
          </w:p>
        </w:tc>
        <w:tc>
          <w:tcPr>
            <w:tcW w:w="2976" w:type="dxa"/>
          </w:tcPr>
          <w:p w14:paraId="7024761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Задача 1. </w:t>
            </w:r>
          </w:p>
          <w:p w14:paraId="41D444D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  <w:tc>
          <w:tcPr>
            <w:tcW w:w="8359" w:type="dxa"/>
          </w:tcPr>
          <w:p w14:paraId="07612A19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86"/>
              <w:jc w:val="both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Обеспечение деятельности ОпоСВ, сектора пресс-службы и УВП.</w:t>
            </w:r>
          </w:p>
        </w:tc>
        <w:tc>
          <w:tcPr>
            <w:tcW w:w="3260" w:type="dxa"/>
          </w:tcPr>
          <w:p w14:paraId="3598B39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10258393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A3567C3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DDA50A6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B54BB9B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CAE1833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DE35623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56C4F0F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721E431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sz w:val="22"/>
          <w:szCs w:val="22"/>
        </w:rPr>
        <w:lastRenderedPageBreak/>
        <w:t>5. Финансовое обеспечение муниципальной программы</w:t>
      </w:r>
    </w:p>
    <w:p w14:paraId="2A3BFB4D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16349" w:type="dxa"/>
        <w:jc w:val="center"/>
        <w:tblLook w:val="04A0" w:firstRow="1" w:lastRow="0" w:firstColumn="1" w:lastColumn="0" w:noHBand="0" w:noVBand="1"/>
      </w:tblPr>
      <w:tblGrid>
        <w:gridCol w:w="1481"/>
        <w:gridCol w:w="7066"/>
        <w:gridCol w:w="2332"/>
        <w:gridCol w:w="1342"/>
        <w:gridCol w:w="1206"/>
        <w:gridCol w:w="1459"/>
        <w:gridCol w:w="1463"/>
      </w:tblGrid>
      <w:tr w:rsidR="00866C22" w:rsidRPr="00866C22" w14:paraId="1565CCAC" w14:textId="77777777" w:rsidTr="00866C22">
        <w:trPr>
          <w:trHeight w:val="256"/>
          <w:jc w:val="center"/>
        </w:trPr>
        <w:tc>
          <w:tcPr>
            <w:tcW w:w="1481" w:type="dxa"/>
            <w:vMerge w:val="restart"/>
          </w:tcPr>
          <w:p w14:paraId="5A2488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7066" w:type="dxa"/>
            <w:vMerge w:val="restart"/>
            <w:vAlign w:val="center"/>
          </w:tcPr>
          <w:p w14:paraId="4685F9B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802" w:type="dxa"/>
            <w:gridSpan w:val="5"/>
            <w:vAlign w:val="center"/>
          </w:tcPr>
          <w:p w14:paraId="1CCA3BD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66C22" w:rsidRPr="00866C22" w14:paraId="5857325B" w14:textId="77777777" w:rsidTr="00866C22">
        <w:trPr>
          <w:trHeight w:val="512"/>
          <w:jc w:val="center"/>
        </w:trPr>
        <w:tc>
          <w:tcPr>
            <w:tcW w:w="1481" w:type="dxa"/>
            <w:vMerge/>
          </w:tcPr>
          <w:p w14:paraId="7D698CB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Merge/>
            <w:vAlign w:val="center"/>
          </w:tcPr>
          <w:p w14:paraId="55493F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  <w:vAlign w:val="center"/>
          </w:tcPr>
          <w:p w14:paraId="7627088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1342" w:type="dxa"/>
            <w:vAlign w:val="center"/>
          </w:tcPr>
          <w:p w14:paraId="527FB05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1206" w:type="dxa"/>
            <w:vAlign w:val="center"/>
          </w:tcPr>
          <w:p w14:paraId="079CA63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1459" w:type="dxa"/>
            <w:vAlign w:val="center"/>
          </w:tcPr>
          <w:p w14:paraId="1FA05C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1463" w:type="dxa"/>
          </w:tcPr>
          <w:p w14:paraId="65FDE5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Всего</w:t>
            </w:r>
          </w:p>
        </w:tc>
      </w:tr>
      <w:tr w:rsidR="00866C22" w:rsidRPr="00866C22" w14:paraId="4CC1B491" w14:textId="77777777" w:rsidTr="00866C22">
        <w:trPr>
          <w:trHeight w:val="256"/>
          <w:jc w:val="center"/>
        </w:trPr>
        <w:tc>
          <w:tcPr>
            <w:tcW w:w="1481" w:type="dxa"/>
          </w:tcPr>
          <w:p w14:paraId="2433A9E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7066" w:type="dxa"/>
            <w:vAlign w:val="center"/>
          </w:tcPr>
          <w:p w14:paraId="6D09920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334F11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111B6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206" w:type="dxa"/>
            <w:vAlign w:val="center"/>
          </w:tcPr>
          <w:p w14:paraId="5F8AA1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459" w:type="dxa"/>
            <w:vAlign w:val="center"/>
          </w:tcPr>
          <w:p w14:paraId="64533E1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</w:tcPr>
          <w:p w14:paraId="68818B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</w:tr>
      <w:tr w:rsidR="00866C22" w:rsidRPr="00866C22" w14:paraId="020C47BC" w14:textId="77777777" w:rsidTr="00866C22">
        <w:trPr>
          <w:trHeight w:val="273"/>
          <w:jc w:val="center"/>
        </w:trPr>
        <w:tc>
          <w:tcPr>
            <w:tcW w:w="8547" w:type="dxa"/>
            <w:gridSpan w:val="2"/>
          </w:tcPr>
          <w:p w14:paraId="3E38F5E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162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126080,10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A65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128049,40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3F1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128777,20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DC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128777,20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7D17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511683,90</w:t>
            </w:r>
          </w:p>
        </w:tc>
      </w:tr>
      <w:tr w:rsidR="00866C22" w:rsidRPr="00866C22" w14:paraId="237EBFE3" w14:textId="77777777" w:rsidTr="00866C22">
        <w:trPr>
          <w:trHeight w:val="48"/>
          <w:jc w:val="center"/>
        </w:trPr>
        <w:tc>
          <w:tcPr>
            <w:tcW w:w="8547" w:type="dxa"/>
            <w:gridSpan w:val="2"/>
          </w:tcPr>
          <w:p w14:paraId="2C28A7E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F048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125599,70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D2F7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127569,00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3D2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128296,80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E68D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128296,80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5895F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509762,30</w:t>
            </w:r>
          </w:p>
        </w:tc>
      </w:tr>
      <w:tr w:rsidR="00866C22" w:rsidRPr="00866C22" w14:paraId="49CFDB10" w14:textId="77777777" w:rsidTr="00866C22">
        <w:trPr>
          <w:trHeight w:val="256"/>
          <w:jc w:val="center"/>
        </w:trPr>
        <w:tc>
          <w:tcPr>
            <w:tcW w:w="8547" w:type="dxa"/>
            <w:gridSpan w:val="2"/>
            <w:vAlign w:val="center"/>
          </w:tcPr>
          <w:p w14:paraId="50942B0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4656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8F9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865E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A24C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2130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1921,60</w:t>
            </w:r>
          </w:p>
        </w:tc>
      </w:tr>
      <w:tr w:rsidR="00866C22" w:rsidRPr="00866C22" w14:paraId="3CDCBF90" w14:textId="77777777" w:rsidTr="00866C22">
        <w:trPr>
          <w:trHeight w:val="256"/>
          <w:jc w:val="center"/>
        </w:trPr>
        <w:tc>
          <w:tcPr>
            <w:tcW w:w="8547" w:type="dxa"/>
            <w:gridSpan w:val="2"/>
            <w:vAlign w:val="center"/>
          </w:tcPr>
          <w:p w14:paraId="4613DC8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Объем налоговых расходов города Когалыма (справочно)</w:t>
            </w:r>
          </w:p>
        </w:tc>
        <w:tc>
          <w:tcPr>
            <w:tcW w:w="2332" w:type="dxa"/>
          </w:tcPr>
          <w:p w14:paraId="02FF76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42" w:type="dxa"/>
          </w:tcPr>
          <w:p w14:paraId="1D6E9E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206" w:type="dxa"/>
          </w:tcPr>
          <w:p w14:paraId="37CDB2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940F04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7B4FBB9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43EC387F" w14:textId="77777777" w:rsidTr="00866C22">
        <w:trPr>
          <w:trHeight w:val="512"/>
          <w:jc w:val="center"/>
        </w:trPr>
        <w:tc>
          <w:tcPr>
            <w:tcW w:w="1481" w:type="dxa"/>
            <w:vAlign w:val="center"/>
          </w:tcPr>
          <w:p w14:paraId="7BADCF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7066" w:type="dxa"/>
            <w:vAlign w:val="center"/>
          </w:tcPr>
          <w:p w14:paraId="55F2DA3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«Обеспечение поддержки гражданских инициатив»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E5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4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0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459" w:type="dxa"/>
          </w:tcPr>
          <w:p w14:paraId="37FE6E9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463" w:type="dxa"/>
          </w:tcPr>
          <w:p w14:paraId="36E680E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46996,80</w:t>
            </w:r>
          </w:p>
        </w:tc>
      </w:tr>
      <w:tr w:rsidR="00866C22" w:rsidRPr="00866C22" w14:paraId="2C06C0CE" w14:textId="77777777" w:rsidTr="00866C22">
        <w:trPr>
          <w:trHeight w:val="378"/>
          <w:jc w:val="center"/>
        </w:trPr>
        <w:tc>
          <w:tcPr>
            <w:tcW w:w="1481" w:type="dxa"/>
            <w:vAlign w:val="center"/>
          </w:tcPr>
          <w:p w14:paraId="58402F6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14:paraId="3167AFB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  <w:p w14:paraId="71CD519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80E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AD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3F9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459" w:type="dxa"/>
          </w:tcPr>
          <w:p w14:paraId="73F145A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463" w:type="dxa"/>
          </w:tcPr>
          <w:p w14:paraId="0A0990D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46996,80</w:t>
            </w:r>
          </w:p>
        </w:tc>
      </w:tr>
      <w:tr w:rsidR="00866C22" w:rsidRPr="00866C22" w14:paraId="573CF9AB" w14:textId="77777777" w:rsidTr="00866C22">
        <w:trPr>
          <w:trHeight w:val="769"/>
          <w:jc w:val="center"/>
        </w:trPr>
        <w:tc>
          <w:tcPr>
            <w:tcW w:w="1481" w:type="dxa"/>
            <w:vAlign w:val="center"/>
          </w:tcPr>
          <w:p w14:paraId="1A1F6ED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7066" w:type="dxa"/>
            <w:vAlign w:val="center"/>
          </w:tcPr>
          <w:p w14:paraId="42ECC77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«Поддержка граждан, внесших значительный вклад в развитие гражданского общества»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60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46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99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C6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C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6868,00</w:t>
            </w:r>
          </w:p>
        </w:tc>
      </w:tr>
      <w:tr w:rsidR="00866C22" w:rsidRPr="00866C22" w14:paraId="793A392D" w14:textId="77777777" w:rsidTr="00866C22">
        <w:trPr>
          <w:trHeight w:val="366"/>
          <w:jc w:val="center"/>
        </w:trPr>
        <w:tc>
          <w:tcPr>
            <w:tcW w:w="1481" w:type="dxa"/>
            <w:vAlign w:val="center"/>
          </w:tcPr>
          <w:p w14:paraId="594309B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14:paraId="7BD856D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  <w:p w14:paraId="358974F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EEF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60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8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58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9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6868,00</w:t>
            </w:r>
          </w:p>
        </w:tc>
      </w:tr>
      <w:tr w:rsidR="00866C22" w:rsidRPr="00866C22" w14:paraId="044BD3DE" w14:textId="77777777" w:rsidTr="00866C22">
        <w:trPr>
          <w:trHeight w:val="1025"/>
          <w:jc w:val="center"/>
        </w:trPr>
        <w:tc>
          <w:tcPr>
            <w:tcW w:w="1481" w:type="dxa"/>
            <w:vAlign w:val="center"/>
          </w:tcPr>
          <w:p w14:paraId="49B0679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3.1.</w:t>
            </w:r>
          </w:p>
        </w:tc>
        <w:tc>
          <w:tcPr>
            <w:tcW w:w="7066" w:type="dxa"/>
            <w:vAlign w:val="center"/>
          </w:tcPr>
          <w:p w14:paraId="0F81CEA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«Обеспечение открытости деятельности органов местного самоуправления и освещение деятельности в телевизионных эфирах» всего, в том числе</w:t>
            </w:r>
          </w:p>
        </w:tc>
        <w:tc>
          <w:tcPr>
            <w:tcW w:w="2332" w:type="dxa"/>
          </w:tcPr>
          <w:p w14:paraId="01E210F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19064,00</w:t>
            </w:r>
          </w:p>
        </w:tc>
        <w:tc>
          <w:tcPr>
            <w:tcW w:w="1342" w:type="dxa"/>
          </w:tcPr>
          <w:p w14:paraId="58B0EEC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19552,40</w:t>
            </w:r>
          </w:p>
        </w:tc>
        <w:tc>
          <w:tcPr>
            <w:tcW w:w="1206" w:type="dxa"/>
          </w:tcPr>
          <w:p w14:paraId="16C614F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459" w:type="dxa"/>
          </w:tcPr>
          <w:p w14:paraId="481F97E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463" w:type="dxa"/>
          </w:tcPr>
          <w:p w14:paraId="7F12838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78000,60</w:t>
            </w:r>
          </w:p>
        </w:tc>
      </w:tr>
      <w:tr w:rsidR="00866C22" w:rsidRPr="00866C22" w14:paraId="1E3A32AC" w14:textId="77777777" w:rsidTr="00866C22">
        <w:trPr>
          <w:trHeight w:val="378"/>
          <w:jc w:val="center"/>
        </w:trPr>
        <w:tc>
          <w:tcPr>
            <w:tcW w:w="1481" w:type="dxa"/>
            <w:vAlign w:val="center"/>
          </w:tcPr>
          <w:p w14:paraId="6C0BA39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14:paraId="1590D88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  <w:p w14:paraId="70CFEE9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</w:tc>
        <w:tc>
          <w:tcPr>
            <w:tcW w:w="2332" w:type="dxa"/>
          </w:tcPr>
          <w:p w14:paraId="7400E32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19064,00</w:t>
            </w:r>
          </w:p>
        </w:tc>
        <w:tc>
          <w:tcPr>
            <w:tcW w:w="1342" w:type="dxa"/>
          </w:tcPr>
          <w:p w14:paraId="611665E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19552,40</w:t>
            </w:r>
          </w:p>
        </w:tc>
        <w:tc>
          <w:tcPr>
            <w:tcW w:w="1206" w:type="dxa"/>
          </w:tcPr>
          <w:p w14:paraId="334FD43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459" w:type="dxa"/>
          </w:tcPr>
          <w:p w14:paraId="188DFE0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463" w:type="dxa"/>
          </w:tcPr>
          <w:p w14:paraId="1A57328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78000,60</w:t>
            </w:r>
          </w:p>
        </w:tc>
      </w:tr>
      <w:tr w:rsidR="00866C22" w:rsidRPr="00866C22" w14:paraId="509927CF" w14:textId="77777777" w:rsidTr="00866C22">
        <w:trPr>
          <w:trHeight w:val="512"/>
          <w:jc w:val="center"/>
        </w:trPr>
        <w:tc>
          <w:tcPr>
            <w:tcW w:w="1481" w:type="dxa"/>
            <w:vAlign w:val="center"/>
          </w:tcPr>
          <w:p w14:paraId="39B6AAD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4.1.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14:paraId="2FC55A2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«Молодёжь города Когалыма»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F4F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63106,90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72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64527,70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8A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65175,90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732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65175,90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10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257986,40</w:t>
            </w:r>
          </w:p>
        </w:tc>
      </w:tr>
      <w:tr w:rsidR="00866C22" w:rsidRPr="00866C22" w14:paraId="75A15F74" w14:textId="77777777" w:rsidTr="00866C22">
        <w:trPr>
          <w:trHeight w:val="366"/>
          <w:jc w:val="center"/>
        </w:trPr>
        <w:tc>
          <w:tcPr>
            <w:tcW w:w="1481" w:type="dxa"/>
            <w:vAlign w:val="center"/>
          </w:tcPr>
          <w:p w14:paraId="1E9903F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14:paraId="6F3A1DC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4F9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62626,50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DD5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64047,30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61F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64695,50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6CD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64695,50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56B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256064,80</w:t>
            </w:r>
          </w:p>
        </w:tc>
      </w:tr>
      <w:tr w:rsidR="00866C22" w:rsidRPr="00866C22" w14:paraId="426607EC" w14:textId="77777777" w:rsidTr="00866C22">
        <w:trPr>
          <w:trHeight w:val="256"/>
          <w:jc w:val="center"/>
        </w:trPr>
        <w:tc>
          <w:tcPr>
            <w:tcW w:w="1481" w:type="dxa"/>
            <w:vAlign w:val="center"/>
          </w:tcPr>
          <w:p w14:paraId="4AD7CF1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66" w:type="dxa"/>
            <w:vAlign w:val="center"/>
          </w:tcPr>
          <w:p w14:paraId="5430793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внебюджетные источники финансирования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67D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D3DE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BB75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5F6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185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1921,60</w:t>
            </w:r>
          </w:p>
        </w:tc>
      </w:tr>
      <w:tr w:rsidR="00866C22" w:rsidRPr="00866C22" w14:paraId="5D9FD2C4" w14:textId="77777777" w:rsidTr="00866C22">
        <w:trPr>
          <w:trHeight w:val="769"/>
          <w:jc w:val="center"/>
        </w:trPr>
        <w:tc>
          <w:tcPr>
            <w:tcW w:w="1481" w:type="dxa"/>
            <w:vAlign w:val="center"/>
          </w:tcPr>
          <w:p w14:paraId="5F4AC07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5.2.</w:t>
            </w:r>
          </w:p>
        </w:tc>
        <w:tc>
          <w:tcPr>
            <w:tcW w:w="7066" w:type="dxa"/>
            <w:vAlign w:val="center"/>
          </w:tcPr>
          <w:p w14:paraId="51C6D6B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«Обеспечение деятельности органов местного самоуправления города Когалыма города Когалыма»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45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AC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30503,10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BF6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B9B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FC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121832,10</w:t>
            </w:r>
          </w:p>
        </w:tc>
      </w:tr>
      <w:tr w:rsidR="00866C22" w:rsidRPr="00866C22" w14:paraId="00727283" w14:textId="77777777" w:rsidTr="00866C22">
        <w:trPr>
          <w:trHeight w:val="378"/>
          <w:jc w:val="center"/>
        </w:trPr>
        <w:tc>
          <w:tcPr>
            <w:tcW w:w="1481" w:type="dxa"/>
            <w:vAlign w:val="center"/>
          </w:tcPr>
          <w:p w14:paraId="576586C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14:paraId="6CF0C83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  <w:p w14:paraId="6C3D3E0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D0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81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30503,10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54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62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00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121832,10</w:t>
            </w:r>
          </w:p>
        </w:tc>
      </w:tr>
    </w:tbl>
    <w:p w14:paraId="419FCBE1" w14:textId="77777777" w:rsidR="00866C22" w:rsidRPr="00866C22" w:rsidRDefault="00866C22" w:rsidP="00866C22">
      <w:pPr>
        <w:shd w:val="clear" w:color="auto" w:fill="FFFFFF"/>
        <w:jc w:val="right"/>
        <w:rPr>
          <w:sz w:val="22"/>
          <w:szCs w:val="22"/>
        </w:rPr>
      </w:pPr>
    </w:p>
    <w:p w14:paraId="2A5D4ABC" w14:textId="77777777" w:rsidR="00866C22" w:rsidRPr="00866C22" w:rsidRDefault="00866C22" w:rsidP="00866C22">
      <w:pPr>
        <w:jc w:val="center"/>
        <w:rPr>
          <w:color w:val="000000"/>
          <w:sz w:val="22"/>
          <w:szCs w:val="22"/>
        </w:rPr>
      </w:pPr>
    </w:p>
    <w:p w14:paraId="5808E4FD" w14:textId="77777777" w:rsidR="00866C22" w:rsidRPr="00866C22" w:rsidRDefault="00866C22" w:rsidP="00866C22">
      <w:pPr>
        <w:jc w:val="center"/>
        <w:rPr>
          <w:color w:val="000000"/>
          <w:sz w:val="22"/>
          <w:szCs w:val="22"/>
        </w:rPr>
      </w:pPr>
      <w:r w:rsidRPr="00866C22">
        <w:rPr>
          <w:color w:val="000000"/>
          <w:sz w:val="22"/>
          <w:szCs w:val="22"/>
        </w:rPr>
        <w:t xml:space="preserve">Методика расчёта и источники информации о значениях целевых </w:t>
      </w:r>
    </w:p>
    <w:p w14:paraId="68459DD1" w14:textId="77777777" w:rsidR="00866C22" w:rsidRPr="00866C22" w:rsidRDefault="00866C22" w:rsidP="00866C22">
      <w:pPr>
        <w:jc w:val="center"/>
        <w:rPr>
          <w:color w:val="000000"/>
          <w:sz w:val="22"/>
          <w:szCs w:val="22"/>
        </w:rPr>
      </w:pPr>
      <w:r w:rsidRPr="00866C22">
        <w:rPr>
          <w:color w:val="000000"/>
          <w:sz w:val="22"/>
          <w:szCs w:val="22"/>
        </w:rPr>
        <w:t>показателей муниципальной программы, показателей структурных элементов</w:t>
      </w:r>
    </w:p>
    <w:p w14:paraId="51C447F2" w14:textId="77777777" w:rsidR="00866C22" w:rsidRPr="00866C22" w:rsidRDefault="00866C22" w:rsidP="00866C22">
      <w:pPr>
        <w:jc w:val="center"/>
        <w:rPr>
          <w:color w:val="000000"/>
          <w:sz w:val="22"/>
          <w:szCs w:val="22"/>
          <w:u w:val="single"/>
        </w:rPr>
      </w:pPr>
      <w:r w:rsidRPr="00866C22">
        <w:rPr>
          <w:color w:val="000000"/>
          <w:sz w:val="22"/>
          <w:szCs w:val="22"/>
          <w:u w:val="single"/>
        </w:rPr>
        <w:t xml:space="preserve">«Развитие гражданского общества города Когалыма» </w:t>
      </w:r>
    </w:p>
    <w:tbl>
      <w:tblPr>
        <w:tblW w:w="15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3685"/>
        <w:gridCol w:w="8080"/>
        <w:gridCol w:w="2410"/>
      </w:tblGrid>
      <w:tr w:rsidR="00866C22" w:rsidRPr="00866C22" w14:paraId="1C821066" w14:textId="77777777" w:rsidTr="00D76471"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8F3C4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C92C6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7976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87D0C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66C22" w:rsidRPr="00866C22" w14:paraId="48CCB81A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721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 </w:t>
            </w:r>
          </w:p>
          <w:p w14:paraId="779EC12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2D8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Наименование показателя, </w:t>
            </w:r>
          </w:p>
          <w:p w14:paraId="6C8DB23C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A9B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6D9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866C22" w:rsidRPr="00866C22" w14:paraId="4601DEE4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C0B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096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E96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9AF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</w:tr>
      <w:tr w:rsidR="00866C22" w:rsidRPr="00866C22" w14:paraId="4838E915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56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14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14:paraId="1D94F28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среди социально ориентированных некоммерческих организаций города Когалыма, единиц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5E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Конкурс социально значимых проектов проводится ежегодно в соответствии с постановлением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F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23DDB109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8D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E1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Когалыме, единиц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95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Конкурс  (отбор)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проводится ежегодно в соответствии с постановлением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91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46D12495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E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1F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Организация и проведение отбора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</w:t>
            </w:r>
            <w:r w:rsidRPr="00866C22">
              <w:rPr>
                <w:sz w:val="22"/>
                <w:szCs w:val="22"/>
              </w:rPr>
              <w:lastRenderedPageBreak/>
              <w:t>деятельность по развитию местных сообществ и/или гражданского общества, единиц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E56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Организация и проведение отбора по предоставлению субсидии осуществляется в соответствии с порядком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общества, утвержденным постановлением Администрации города Когалыма от 27.06.2025 №1452.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CE6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54195ECB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9E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6B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14:paraId="2DECC46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газеты «Когалымский вестник», единиц;</w:t>
            </w:r>
          </w:p>
          <w:p w14:paraId="6F376F8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сюжетов ТРК «Инфосервис», минут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651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Газета «Когалымский вестник» является еженедельным общественно-политическим изданием.</w:t>
            </w:r>
          </w:p>
          <w:p w14:paraId="09C7EDC8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Публикация информационных выпусков осуществляется в печатном формате еженедельно (по пятницам), исходя из количества недель в году – 52 выпуска.</w:t>
            </w:r>
          </w:p>
          <w:p w14:paraId="55F9C8A7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Муниципальные нормативные правовые акты опубликовываются в сетевом издании «Когалымский вестник»: KOGVESTI.RU.</w:t>
            </w:r>
          </w:p>
          <w:p w14:paraId="6A9394F1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количество минут в сюжетах ТРК «Инфосервис» сформировано исходя из коммерческих предложений, представленных участниками рынка.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F6E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4C9B0932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677C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EB61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получением, процент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C2FE7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 соответствии с решением Думы города Когалыма от 23.09.2014 № 456-ГД «Об утверждении Положения о наградах и почетных званиях города Когалыма», постановлением Администрации города Когалыма от 29.08.2011 № 2136 «Об утверждении порядка оказания поддержки лицам, удостоенным звания «Почетный гражданин города Когалыма», установлены требования по предоставлению меры поддержки почетным гражданам города Когалыма.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67674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6B713282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A0D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9729A7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молодёжи, процент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A828" w14:textId="77777777" w:rsidR="00866C22" w:rsidRPr="00866C22" w:rsidRDefault="00866C22" w:rsidP="00866C2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Показатель (Vr</w:t>
            </w:r>
            <w:r w:rsidRPr="00866C22">
              <w:rPr>
                <w:sz w:val="22"/>
                <w:szCs w:val="22"/>
                <w:vertAlign w:val="superscript"/>
              </w:rPr>
              <w:t>t</w:t>
            </w:r>
            <w:r w:rsidRPr="00866C22">
              <w:rPr>
                <w:sz w:val="22"/>
                <w:szCs w:val="22"/>
              </w:rPr>
              <w:t>, %) рассчитывается по формуле:</w:t>
            </w:r>
          </w:p>
          <w:p w14:paraId="0A8EEED6" w14:textId="77777777" w:rsidR="00866C22" w:rsidRPr="00866C22" w:rsidRDefault="00866C22" w:rsidP="00866C2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86D353A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631BBDD1" wp14:editId="3A4DE480">
                  <wp:extent cx="1163320" cy="461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C22">
              <w:rPr>
                <w:sz w:val="22"/>
                <w:szCs w:val="22"/>
              </w:rPr>
              <w:t>,</w:t>
            </w:r>
          </w:p>
          <w:p w14:paraId="009FAF5E" w14:textId="77777777" w:rsidR="00866C22" w:rsidRPr="00866C22" w:rsidRDefault="00866C22" w:rsidP="00866C2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где</w:t>
            </w:r>
          </w:p>
          <w:p w14:paraId="09174C98" w14:textId="77777777" w:rsidR="00866C22" w:rsidRPr="00866C22" w:rsidRDefault="00866C22" w:rsidP="00866C2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Yr</w:t>
            </w:r>
            <w:r w:rsidRPr="00866C22">
              <w:rPr>
                <w:sz w:val="22"/>
                <w:szCs w:val="22"/>
                <w:vertAlign w:val="superscript"/>
              </w:rPr>
              <w:t>t</w:t>
            </w:r>
            <w:r w:rsidRPr="00866C22">
              <w:rPr>
                <w:sz w:val="22"/>
                <w:szCs w:val="22"/>
              </w:rPr>
              <w:t xml:space="preserve"> - численность молодых людей в возрасте от 14 до 35 лет включительно, вовлечённых в проекты, мероприятия по развитию духовно-нравственных и гражданско-патриотических качеств молодёжи на отчетную дату, человек;</w:t>
            </w:r>
          </w:p>
          <w:p w14:paraId="5DE21379" w14:textId="77777777" w:rsidR="00866C22" w:rsidRPr="00866C22" w:rsidRDefault="00866C22" w:rsidP="00866C2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Nr</w:t>
            </w:r>
            <w:r w:rsidRPr="00866C22">
              <w:rPr>
                <w:sz w:val="22"/>
                <w:szCs w:val="22"/>
                <w:vertAlign w:val="superscript"/>
              </w:rPr>
              <w:t>t-1</w:t>
            </w:r>
            <w:r w:rsidRPr="00866C22">
              <w:rPr>
                <w:sz w:val="22"/>
                <w:szCs w:val="22"/>
              </w:rPr>
              <w:t xml:space="preserve">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14:paraId="4511ED66" w14:textId="77777777" w:rsidR="00866C22" w:rsidRPr="00866C22" w:rsidRDefault="00866C22" w:rsidP="00866C2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t -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3B85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Отчёты УВП (МАУ «МКЦ «Феникс»), УКиС, УО</w:t>
            </w:r>
          </w:p>
        </w:tc>
      </w:tr>
      <w:tr w:rsidR="00866C22" w:rsidRPr="00866C22" w14:paraId="6A53DD25" w14:textId="77777777" w:rsidTr="00D76471">
        <w:trPr>
          <w:trHeight w:val="2690"/>
        </w:trPr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B93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13BBE1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молодёжи, процент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22E2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Показатель (Vrt, %) рассчитывается по формуле:</w:t>
            </w:r>
          </w:p>
          <w:p w14:paraId="0302255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045FA645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66C22">
              <w:rPr>
                <w:noProof/>
                <w:sz w:val="22"/>
                <w:szCs w:val="22"/>
              </w:rPr>
              <w:drawing>
                <wp:inline distT="0" distB="0" distL="0" distR="0" wp14:anchorId="5943D9B7" wp14:editId="1B042BCE">
                  <wp:extent cx="1163320" cy="46101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C22">
              <w:rPr>
                <w:sz w:val="22"/>
                <w:szCs w:val="22"/>
              </w:rPr>
              <w:t>,</w:t>
            </w:r>
          </w:p>
          <w:p w14:paraId="647A5DDD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где</w:t>
            </w:r>
          </w:p>
          <w:p w14:paraId="456FCBFB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Yrt - численность молодых людей в возрасте от 14 до 35 лет включительно, участвующих в проектах, мероприятиях, направленных на профессиональное, личностное развитие, на самореализацию и рост созидательной активности молодёжи на отчетную дату, человек;</w:t>
            </w:r>
          </w:p>
          <w:p w14:paraId="6CF12B88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Nrt-1 -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14:paraId="7B1FE7F4" w14:textId="77777777" w:rsidR="00866C22" w:rsidRPr="00866C22" w:rsidRDefault="00866C22" w:rsidP="00866C2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t>t -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7D0B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Отчёты УВП (МАУ «МКЦ «Феникс»), УКиС, УО, УИДиРП</w:t>
            </w:r>
          </w:p>
        </w:tc>
      </w:tr>
      <w:tr w:rsidR="00866C22" w:rsidRPr="00866C22" w14:paraId="5963D8AD" w14:textId="77777777" w:rsidTr="00D76471">
        <w:trPr>
          <w:trHeight w:val="2521"/>
        </w:trPr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</w:tcPr>
          <w:p w14:paraId="2E57BF9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D3F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людей, вовлеченных в добровольческую и общественную деятельность, процент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1825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Показатель (Vrt, %) рассчитывается по формуле:</w:t>
            </w:r>
          </w:p>
          <w:p w14:paraId="3D4041D9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652AE5B7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66C22">
              <w:rPr>
                <w:noProof/>
                <w:sz w:val="22"/>
                <w:szCs w:val="22"/>
              </w:rPr>
              <w:drawing>
                <wp:inline distT="0" distB="0" distL="0" distR="0" wp14:anchorId="0A114E03" wp14:editId="54EA8A34">
                  <wp:extent cx="1163320" cy="4610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C22">
              <w:rPr>
                <w:sz w:val="22"/>
                <w:szCs w:val="22"/>
              </w:rPr>
              <w:t>,</w:t>
            </w:r>
          </w:p>
          <w:p w14:paraId="39BB8D0D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где</w:t>
            </w:r>
          </w:p>
          <w:p w14:paraId="6B1EF0F4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Yrt - численность молодых людей в возрасте от 14 до 35 лет включительно, вовлеченных в добровольческую и общественную деятельность на отчетную дату, человек;</w:t>
            </w:r>
          </w:p>
          <w:p w14:paraId="1D0EBA8D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Nrt-1 -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14:paraId="59177B14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t - отчетный период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4D98F85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Отчёты УВП (МАУ «МКЦ «Феникс»), УКиС, УО</w:t>
            </w:r>
          </w:p>
        </w:tc>
      </w:tr>
      <w:tr w:rsidR="00866C22" w:rsidRPr="00866C22" w14:paraId="18AB0BCC" w14:textId="77777777" w:rsidTr="00D76471"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14:paraId="667C4C5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8E01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</w:t>
            </w:r>
            <w:r w:rsidRPr="00866C22">
              <w:rPr>
                <w:sz w:val="22"/>
                <w:szCs w:val="22"/>
              </w:rPr>
              <w:lastRenderedPageBreak/>
              <w:t>общественную деятельность, процент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FD2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Показатель (Rr</w:t>
            </w:r>
            <w:r w:rsidRPr="00866C22">
              <w:rPr>
                <w:sz w:val="22"/>
                <w:szCs w:val="22"/>
                <w:vertAlign w:val="superscript"/>
              </w:rPr>
              <w:t>t</w:t>
            </w:r>
            <w:r w:rsidRPr="00866C22">
              <w:rPr>
                <w:sz w:val="22"/>
                <w:szCs w:val="22"/>
              </w:rPr>
              <w:t>, %) рассчитывается по формуле:</w:t>
            </w:r>
          </w:p>
          <w:p w14:paraId="2AE4F9F1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2D55698B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66C22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44C4C0CF" wp14:editId="4B25AFD2">
                  <wp:extent cx="1079500" cy="4610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C22">
              <w:rPr>
                <w:sz w:val="22"/>
                <w:szCs w:val="22"/>
              </w:rPr>
              <w:t>,</w:t>
            </w:r>
          </w:p>
          <w:p w14:paraId="40BECEEA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где</w:t>
            </w:r>
          </w:p>
          <w:p w14:paraId="7314C38B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Xr</w:t>
            </w:r>
            <w:r w:rsidRPr="00866C22">
              <w:rPr>
                <w:sz w:val="22"/>
                <w:szCs w:val="22"/>
                <w:vertAlign w:val="superscript"/>
              </w:rPr>
              <w:t>t</w:t>
            </w:r>
            <w:r w:rsidRPr="00866C22">
              <w:rPr>
                <w:sz w:val="22"/>
                <w:szCs w:val="22"/>
              </w:rPr>
              <w:t xml:space="preserve"> - фактическое количество молодых семей, принявших участие в мероприятиях, направленных на продвижение традиционных духовно-нравственных ценностей, в проектах и программах, направленных на </w:t>
            </w:r>
            <w:r w:rsidRPr="00866C22">
              <w:rPr>
                <w:sz w:val="22"/>
                <w:szCs w:val="22"/>
              </w:rPr>
              <w:lastRenderedPageBreak/>
              <w:t>патриотическое воспитание, вовлечение в добровольческую и общественную деятельность, реализованных органами местного самоуправления города Когалыма, на отчетную дату, единица;</w:t>
            </w:r>
          </w:p>
          <w:p w14:paraId="7E9E91D8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Nr - общее число молодых семей, проживающих в городе Когалыме, по итогам Всероссийской переписи населения 2020 года, единица;</w:t>
            </w:r>
          </w:p>
          <w:p w14:paraId="244E1078" w14:textId="77777777" w:rsidR="00866C22" w:rsidRPr="00866C22" w:rsidRDefault="00866C22" w:rsidP="00866C2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t - отчетный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61DA8EF4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Отчёты УВП (МАУ «МКЦ «Феникс»), УКиС</w:t>
            </w:r>
          </w:p>
        </w:tc>
      </w:tr>
      <w:tr w:rsidR="00866C22" w:rsidRPr="00866C22" w14:paraId="2F6A0D09" w14:textId="77777777" w:rsidTr="00D76471"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14:paraId="74F04CD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031F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Охват молодежи мероприятиями, проводимыми на базе инфраструктуры молодежной политики, процент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8A4A0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Показатель (Pr</w:t>
            </w:r>
            <w:r w:rsidRPr="00866C22">
              <w:rPr>
                <w:sz w:val="22"/>
                <w:szCs w:val="22"/>
                <w:vertAlign w:val="superscript"/>
              </w:rPr>
              <w:t>t</w:t>
            </w:r>
            <w:r w:rsidRPr="00866C22">
              <w:rPr>
                <w:sz w:val="22"/>
                <w:szCs w:val="22"/>
              </w:rPr>
              <w:t>, %) рассчитывается по формуле:</w:t>
            </w:r>
          </w:p>
          <w:p w14:paraId="4EE038D5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0AF131C0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66C22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7FD6F755" wp14:editId="74DB753B">
                  <wp:extent cx="1131570" cy="4610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C22">
              <w:rPr>
                <w:sz w:val="22"/>
                <w:szCs w:val="22"/>
              </w:rPr>
              <w:t>,</w:t>
            </w:r>
          </w:p>
          <w:p w14:paraId="620E5B94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где</w:t>
            </w:r>
          </w:p>
          <w:p w14:paraId="5BDC2BE2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Xr</w:t>
            </w:r>
            <w:r w:rsidRPr="00866C22">
              <w:rPr>
                <w:sz w:val="22"/>
                <w:szCs w:val="22"/>
                <w:vertAlign w:val="superscript"/>
              </w:rPr>
              <w:t>t</w:t>
            </w:r>
            <w:r w:rsidRPr="00866C22">
              <w:rPr>
                <w:sz w:val="22"/>
                <w:szCs w:val="22"/>
              </w:rPr>
              <w:t xml:space="preserve"> -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политики, на отчетную дату, человек;</w:t>
            </w:r>
          </w:p>
          <w:p w14:paraId="288C6541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Nr</w:t>
            </w:r>
            <w:r w:rsidRPr="00866C22">
              <w:rPr>
                <w:sz w:val="22"/>
                <w:szCs w:val="22"/>
                <w:vertAlign w:val="superscript"/>
              </w:rPr>
              <w:t>t-1</w:t>
            </w:r>
            <w:r w:rsidRPr="00866C22">
              <w:rPr>
                <w:sz w:val="22"/>
                <w:szCs w:val="22"/>
              </w:rPr>
              <w:t xml:space="preserve">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14:paraId="2D153486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t - отчетный период.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218CBE37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Отчёты МАУ «МКЦ «Феникс»</w:t>
            </w:r>
          </w:p>
        </w:tc>
      </w:tr>
      <w:tr w:rsidR="00866C22" w:rsidRPr="00866C22" w14:paraId="295C6F28" w14:textId="77777777" w:rsidTr="00D76471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2EFE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B594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</w:t>
            </w:r>
          </w:p>
          <w:p w14:paraId="33DBB34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t>субсидий в связи с выполнением муниципальной работы «Организация досуга детей, подростков и молодёжи» (содержание – иная досуговая деятельность),единиц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9B27E" w14:textId="77777777" w:rsidR="00866C22" w:rsidRPr="00866C22" w:rsidRDefault="00866C22" w:rsidP="00866C2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Конкурс на предоставление субсидий в связи с выполнением муниципальной работы  «Организация досуга детей, подростков и молодёжи» (содержание - иная досуговая деятельность) осуществляется ежегодно в соответствии с постановлением Администрации города Когалыма от 31.05.2021  № 1146 «Об утверждении Порядка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-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- иная досуговая деятельность)»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3D60" w14:textId="77777777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Отчеты получателей субсидий</w:t>
            </w:r>
          </w:p>
        </w:tc>
      </w:tr>
    </w:tbl>
    <w:p w14:paraId="5A211EEE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4"/>
          <w:szCs w:val="24"/>
        </w:rPr>
      </w:pPr>
    </w:p>
    <w:p w14:paraId="43AC82A7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C1D139D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2864ACD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3560EBF7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 xml:space="preserve">Паспорт </w:t>
      </w:r>
    </w:p>
    <w:p w14:paraId="624930B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комплекса процессных мероприятий</w:t>
      </w:r>
    </w:p>
    <w:p w14:paraId="2CDF5325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lastRenderedPageBreak/>
        <w:t xml:space="preserve">«Обеспечение поддержки гражданских инициатив» </w:t>
      </w:r>
    </w:p>
    <w:p w14:paraId="0E858AC9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3429FA6A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Общие положения</w:t>
      </w:r>
    </w:p>
    <w:p w14:paraId="49789397" w14:textId="77777777" w:rsidR="00866C22" w:rsidRPr="00866C22" w:rsidRDefault="00866C22" w:rsidP="00866C22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57"/>
        <w:gridCol w:w="9037"/>
      </w:tblGrid>
      <w:tr w:rsidR="00866C22" w:rsidRPr="00866C22" w14:paraId="5AF67988" w14:textId="77777777" w:rsidTr="00866C22">
        <w:tc>
          <w:tcPr>
            <w:tcW w:w="2121" w:type="pct"/>
          </w:tcPr>
          <w:p w14:paraId="31C2F4F4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879" w:type="pct"/>
          </w:tcPr>
          <w:p w14:paraId="1F3BFA1A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УВП (Захаров Александр Владимирович, начальник управления) </w:t>
            </w:r>
          </w:p>
        </w:tc>
      </w:tr>
      <w:tr w:rsidR="00866C22" w:rsidRPr="00866C22" w14:paraId="542AC9C0" w14:textId="77777777" w:rsidTr="00866C22">
        <w:tc>
          <w:tcPr>
            <w:tcW w:w="2121" w:type="pct"/>
          </w:tcPr>
          <w:p w14:paraId="3CA13830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879" w:type="pct"/>
          </w:tcPr>
          <w:p w14:paraId="0FF564DA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14:paraId="088A9A54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484F383F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1. Показатели комплекса процессных мероприятий</w:t>
      </w:r>
    </w:p>
    <w:p w14:paraId="222D976A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tbl>
      <w:tblPr>
        <w:tblStyle w:val="a5"/>
        <w:tblW w:w="5047" w:type="pct"/>
        <w:jc w:val="center"/>
        <w:tblLook w:val="04A0" w:firstRow="1" w:lastRow="0" w:firstColumn="1" w:lastColumn="0" w:noHBand="0" w:noVBand="1"/>
      </w:tblPr>
      <w:tblGrid>
        <w:gridCol w:w="546"/>
        <w:gridCol w:w="4520"/>
        <w:gridCol w:w="1238"/>
        <w:gridCol w:w="1202"/>
        <w:gridCol w:w="1060"/>
        <w:gridCol w:w="656"/>
        <w:gridCol w:w="656"/>
        <w:gridCol w:w="656"/>
        <w:gridCol w:w="744"/>
        <w:gridCol w:w="939"/>
        <w:gridCol w:w="1753"/>
        <w:gridCol w:w="1872"/>
      </w:tblGrid>
      <w:tr w:rsidR="00866C22" w:rsidRPr="00866C22" w14:paraId="43DD9DB6" w14:textId="77777777" w:rsidTr="00866C22">
        <w:trPr>
          <w:jc w:val="center"/>
        </w:trPr>
        <w:tc>
          <w:tcPr>
            <w:tcW w:w="174" w:type="pct"/>
            <w:vMerge w:val="restart"/>
            <w:vAlign w:val="center"/>
          </w:tcPr>
          <w:p w14:paraId="4A167E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1447" w:type="pct"/>
            <w:vMerge w:val="restart"/>
            <w:vAlign w:val="center"/>
          </w:tcPr>
          <w:p w14:paraId="5C0A2D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394" w:type="pct"/>
            <w:vMerge w:val="restart"/>
            <w:vAlign w:val="center"/>
          </w:tcPr>
          <w:p w14:paraId="0D7D6A9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1F6FF5D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14:paraId="2536BC54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022" w:type="pct"/>
            <w:gridSpan w:val="4"/>
            <w:vAlign w:val="center"/>
          </w:tcPr>
          <w:p w14:paraId="3FE3B5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64" w:type="pct"/>
            <w:vMerge w:val="restart"/>
            <w:vAlign w:val="center"/>
          </w:tcPr>
          <w:p w14:paraId="1DA6ED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473" w:type="pct"/>
            <w:vMerge w:val="restart"/>
            <w:vAlign w:val="center"/>
          </w:tcPr>
          <w:p w14:paraId="27E97FE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13F6E7E8" w14:textId="77777777" w:rsidTr="00866C22">
        <w:trPr>
          <w:jc w:val="center"/>
        </w:trPr>
        <w:tc>
          <w:tcPr>
            <w:tcW w:w="174" w:type="pct"/>
            <w:vMerge/>
            <w:vAlign w:val="center"/>
          </w:tcPr>
          <w:p w14:paraId="27F817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pct"/>
            <w:vMerge/>
            <w:vAlign w:val="center"/>
          </w:tcPr>
          <w:p w14:paraId="739ECF5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14:paraId="2E848E2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</w:tcPr>
          <w:p w14:paraId="2E4E30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vAlign w:val="center"/>
          </w:tcPr>
          <w:p w14:paraId="08A0EF4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2107DA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год</w:t>
            </w:r>
          </w:p>
        </w:tc>
        <w:tc>
          <w:tcPr>
            <w:tcW w:w="233" w:type="pct"/>
            <w:vAlign w:val="center"/>
          </w:tcPr>
          <w:p w14:paraId="4569339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209" w:type="pct"/>
            <w:vAlign w:val="center"/>
          </w:tcPr>
          <w:p w14:paraId="6FEC0DB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274" w:type="pct"/>
            <w:vAlign w:val="center"/>
          </w:tcPr>
          <w:p w14:paraId="4DD780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307" w:type="pct"/>
            <w:vAlign w:val="center"/>
          </w:tcPr>
          <w:p w14:paraId="5F667FC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564" w:type="pct"/>
            <w:vMerge/>
            <w:vAlign w:val="center"/>
          </w:tcPr>
          <w:p w14:paraId="7A40FF9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  <w:vAlign w:val="center"/>
          </w:tcPr>
          <w:p w14:paraId="2A9AE95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52B15B7E" w14:textId="77777777" w:rsidTr="00866C22">
        <w:trPr>
          <w:jc w:val="center"/>
        </w:trPr>
        <w:tc>
          <w:tcPr>
            <w:tcW w:w="174" w:type="pct"/>
            <w:vAlign w:val="center"/>
          </w:tcPr>
          <w:p w14:paraId="022B6A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447" w:type="pct"/>
            <w:vAlign w:val="center"/>
          </w:tcPr>
          <w:p w14:paraId="569AD1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394" w:type="pct"/>
            <w:vAlign w:val="center"/>
          </w:tcPr>
          <w:p w14:paraId="0C54182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382" w:type="pct"/>
            <w:vAlign w:val="center"/>
          </w:tcPr>
          <w:p w14:paraId="112F74E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337" w:type="pct"/>
            <w:vAlign w:val="center"/>
          </w:tcPr>
          <w:p w14:paraId="64A36DA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209" w:type="pct"/>
            <w:vAlign w:val="center"/>
          </w:tcPr>
          <w:p w14:paraId="6CB23C9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233" w:type="pct"/>
            <w:vAlign w:val="center"/>
          </w:tcPr>
          <w:p w14:paraId="0CCB4B0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209" w:type="pct"/>
            <w:vAlign w:val="center"/>
          </w:tcPr>
          <w:p w14:paraId="6E0AA4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274" w:type="pct"/>
            <w:vAlign w:val="center"/>
          </w:tcPr>
          <w:p w14:paraId="2965562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307" w:type="pct"/>
            <w:vAlign w:val="center"/>
          </w:tcPr>
          <w:p w14:paraId="2FA742B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564" w:type="pct"/>
            <w:vAlign w:val="center"/>
          </w:tcPr>
          <w:p w14:paraId="3EB7BFA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473" w:type="pct"/>
            <w:vAlign w:val="center"/>
          </w:tcPr>
          <w:p w14:paraId="2A3F1F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</w:tr>
      <w:tr w:rsidR="00866C22" w:rsidRPr="00866C22" w14:paraId="08A8C31D" w14:textId="77777777" w:rsidTr="00866C22">
        <w:trPr>
          <w:jc w:val="center"/>
        </w:trPr>
        <w:tc>
          <w:tcPr>
            <w:tcW w:w="174" w:type="pct"/>
            <w:vAlign w:val="center"/>
          </w:tcPr>
          <w:p w14:paraId="790FD5B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4826" w:type="pct"/>
            <w:gridSpan w:val="11"/>
            <w:vAlign w:val="center"/>
          </w:tcPr>
          <w:p w14:paraId="6F86279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Задача 1.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Поддержка развития гражданского общества города Когалыма и реализации гражданских инициатив</w:t>
            </w:r>
          </w:p>
        </w:tc>
      </w:tr>
      <w:tr w:rsidR="00866C22" w:rsidRPr="00866C22" w14:paraId="23BB7131" w14:textId="77777777" w:rsidTr="00866C22">
        <w:trPr>
          <w:jc w:val="center"/>
        </w:trPr>
        <w:tc>
          <w:tcPr>
            <w:tcW w:w="174" w:type="pct"/>
          </w:tcPr>
          <w:p w14:paraId="4D51F67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A2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14:paraId="6D798CC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среди социально ориентированных некоммерческих организаций города Когалыма</w:t>
            </w:r>
          </w:p>
        </w:tc>
        <w:tc>
          <w:tcPr>
            <w:tcW w:w="394" w:type="pct"/>
          </w:tcPr>
          <w:p w14:paraId="6B1B77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382" w:type="pct"/>
          </w:tcPr>
          <w:p w14:paraId="17BF9517" w14:textId="77777777" w:rsidR="00866C22" w:rsidRPr="00866C22" w:rsidRDefault="00866C22" w:rsidP="00866C22">
            <w:pPr>
              <w:tabs>
                <w:tab w:val="left" w:pos="756"/>
              </w:tabs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337" w:type="pct"/>
          </w:tcPr>
          <w:p w14:paraId="2BC7468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14:paraId="16E9AB9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233" w:type="pct"/>
          </w:tcPr>
          <w:p w14:paraId="1D67C3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14:paraId="30C5C4F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74" w:type="pct"/>
          </w:tcPr>
          <w:p w14:paraId="2E21781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307" w:type="pct"/>
          </w:tcPr>
          <w:p w14:paraId="5509E89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564" w:type="pct"/>
          </w:tcPr>
          <w:p w14:paraId="782C026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473" w:type="pct"/>
          </w:tcPr>
          <w:p w14:paraId="4B66043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46D0A928" w14:textId="77777777" w:rsidTr="00866C22">
        <w:trPr>
          <w:jc w:val="center"/>
        </w:trPr>
        <w:tc>
          <w:tcPr>
            <w:tcW w:w="174" w:type="pct"/>
          </w:tcPr>
          <w:p w14:paraId="68F230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1.2.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32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394" w:type="pct"/>
          </w:tcPr>
          <w:p w14:paraId="53C049D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382" w:type="pct"/>
          </w:tcPr>
          <w:p w14:paraId="12DE9F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337" w:type="pct"/>
          </w:tcPr>
          <w:p w14:paraId="0191CB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14:paraId="5132092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9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1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0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564" w:type="pct"/>
          </w:tcPr>
          <w:p w14:paraId="6B5544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УВП </w:t>
            </w:r>
          </w:p>
          <w:p w14:paraId="414480E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7C1182B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1BE99816" w14:textId="77777777" w:rsidTr="00866C22">
        <w:trPr>
          <w:jc w:val="center"/>
        </w:trPr>
        <w:tc>
          <w:tcPr>
            <w:tcW w:w="174" w:type="pct"/>
          </w:tcPr>
          <w:p w14:paraId="4DF634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5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Организация и проведение отбора по предоставлению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</w:t>
            </w:r>
            <w:r w:rsidRPr="00866C22">
              <w:rPr>
                <w:sz w:val="22"/>
                <w:szCs w:val="22"/>
              </w:rPr>
              <w:lastRenderedPageBreak/>
              <w:t>осуществляющим деятельность по развитию местных сообществ и/или гражданского общества, единиц</w:t>
            </w:r>
          </w:p>
        </w:tc>
        <w:tc>
          <w:tcPr>
            <w:tcW w:w="394" w:type="pct"/>
          </w:tcPr>
          <w:p w14:paraId="3D8C8BB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82" w:type="pct"/>
          </w:tcPr>
          <w:p w14:paraId="53D88FD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337" w:type="pct"/>
          </w:tcPr>
          <w:p w14:paraId="361248C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</w:tcPr>
          <w:p w14:paraId="767FAE5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56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B7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E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2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564" w:type="pct"/>
          </w:tcPr>
          <w:p w14:paraId="177D007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473" w:type="pct"/>
          </w:tcPr>
          <w:p w14:paraId="3186D0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6B7C5164" w14:textId="77777777" w:rsidR="00866C22" w:rsidRPr="00866C22" w:rsidRDefault="00866C22" w:rsidP="00866C22">
      <w:pPr>
        <w:rPr>
          <w:sz w:val="22"/>
          <w:szCs w:val="22"/>
        </w:rPr>
      </w:pPr>
    </w:p>
    <w:p w14:paraId="1B4B5B85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p w14:paraId="3502D043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tbl>
      <w:tblPr>
        <w:tblStyle w:val="a5"/>
        <w:tblW w:w="5237" w:type="pct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2559"/>
        <w:gridCol w:w="1140"/>
        <w:gridCol w:w="1202"/>
        <w:gridCol w:w="821"/>
        <w:gridCol w:w="977"/>
        <w:gridCol w:w="691"/>
        <w:gridCol w:w="823"/>
        <w:gridCol w:w="628"/>
        <w:gridCol w:w="783"/>
        <w:gridCol w:w="714"/>
        <w:gridCol w:w="774"/>
        <w:gridCol w:w="1000"/>
        <w:gridCol w:w="950"/>
        <w:gridCol w:w="858"/>
        <w:gridCol w:w="950"/>
        <w:gridCol w:w="1018"/>
      </w:tblGrid>
      <w:tr w:rsidR="00866C22" w:rsidRPr="00866C22" w14:paraId="15EF06C4" w14:textId="77777777" w:rsidTr="00866C22">
        <w:trPr>
          <w:jc w:val="center"/>
        </w:trPr>
        <w:tc>
          <w:tcPr>
            <w:tcW w:w="550" w:type="dxa"/>
            <w:vMerge w:val="restart"/>
            <w:vAlign w:val="center"/>
          </w:tcPr>
          <w:p w14:paraId="47FC77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2559" w:type="dxa"/>
            <w:vMerge w:val="restart"/>
            <w:vAlign w:val="center"/>
          </w:tcPr>
          <w:p w14:paraId="3B71F55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0" w:type="dxa"/>
            <w:vMerge w:val="restart"/>
            <w:vAlign w:val="center"/>
          </w:tcPr>
          <w:p w14:paraId="1DDDDCBB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09" w:right="-87" w:firstLine="109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vAlign w:val="center"/>
          </w:tcPr>
          <w:p w14:paraId="6369A868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69" w:type="dxa"/>
            <w:gridSpan w:val="12"/>
            <w:vAlign w:val="center"/>
          </w:tcPr>
          <w:p w14:paraId="676E79A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018" w:type="dxa"/>
            <w:vAlign w:val="center"/>
          </w:tcPr>
          <w:p w14:paraId="143D7C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 конец (указывается год) года</w:t>
            </w:r>
          </w:p>
        </w:tc>
      </w:tr>
      <w:tr w:rsidR="00866C22" w:rsidRPr="00866C22" w14:paraId="1A31ADA5" w14:textId="77777777" w:rsidTr="00866C22">
        <w:trPr>
          <w:jc w:val="center"/>
        </w:trPr>
        <w:tc>
          <w:tcPr>
            <w:tcW w:w="550" w:type="dxa"/>
            <w:vMerge/>
            <w:vAlign w:val="center"/>
          </w:tcPr>
          <w:p w14:paraId="0DE33F2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9" w:type="dxa"/>
            <w:vMerge/>
            <w:vAlign w:val="center"/>
          </w:tcPr>
          <w:p w14:paraId="61FBA77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0E5485A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14:paraId="5B992AF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1E114B60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январь</w:t>
            </w:r>
          </w:p>
        </w:tc>
        <w:tc>
          <w:tcPr>
            <w:tcW w:w="977" w:type="dxa"/>
          </w:tcPr>
          <w:p w14:paraId="188563F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февраль</w:t>
            </w:r>
          </w:p>
        </w:tc>
        <w:tc>
          <w:tcPr>
            <w:tcW w:w="691" w:type="dxa"/>
          </w:tcPr>
          <w:p w14:paraId="5058B62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март</w:t>
            </w:r>
          </w:p>
        </w:tc>
        <w:tc>
          <w:tcPr>
            <w:tcW w:w="823" w:type="dxa"/>
          </w:tcPr>
          <w:p w14:paraId="7650AB3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апрель</w:t>
            </w:r>
          </w:p>
        </w:tc>
        <w:tc>
          <w:tcPr>
            <w:tcW w:w="628" w:type="dxa"/>
          </w:tcPr>
          <w:p w14:paraId="0FC54DE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май</w:t>
            </w:r>
          </w:p>
        </w:tc>
        <w:tc>
          <w:tcPr>
            <w:tcW w:w="783" w:type="dxa"/>
          </w:tcPr>
          <w:p w14:paraId="1F4A40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июнь</w:t>
            </w:r>
          </w:p>
        </w:tc>
        <w:tc>
          <w:tcPr>
            <w:tcW w:w="714" w:type="dxa"/>
          </w:tcPr>
          <w:p w14:paraId="7E8DE7F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июль</w:t>
            </w:r>
          </w:p>
        </w:tc>
        <w:tc>
          <w:tcPr>
            <w:tcW w:w="774" w:type="dxa"/>
          </w:tcPr>
          <w:p w14:paraId="2508460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август</w:t>
            </w:r>
          </w:p>
        </w:tc>
        <w:tc>
          <w:tcPr>
            <w:tcW w:w="1000" w:type="dxa"/>
          </w:tcPr>
          <w:p w14:paraId="4973FC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сентябрь</w:t>
            </w:r>
          </w:p>
        </w:tc>
        <w:tc>
          <w:tcPr>
            <w:tcW w:w="950" w:type="dxa"/>
          </w:tcPr>
          <w:p w14:paraId="019A23D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октябрь</w:t>
            </w:r>
          </w:p>
          <w:p w14:paraId="115DDF2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dxa"/>
          </w:tcPr>
          <w:p w14:paraId="5945974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ноябрь</w:t>
            </w:r>
          </w:p>
        </w:tc>
        <w:tc>
          <w:tcPr>
            <w:tcW w:w="950" w:type="dxa"/>
          </w:tcPr>
          <w:p w14:paraId="5DCA780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декабрь</w:t>
            </w:r>
          </w:p>
        </w:tc>
        <w:tc>
          <w:tcPr>
            <w:tcW w:w="1018" w:type="dxa"/>
          </w:tcPr>
          <w:p w14:paraId="3B6B308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</w:pPr>
            <w:r w:rsidRPr="00866C22">
              <w:t>2026</w:t>
            </w:r>
          </w:p>
        </w:tc>
      </w:tr>
      <w:tr w:rsidR="00866C22" w:rsidRPr="00866C22" w14:paraId="286680C5" w14:textId="77777777" w:rsidTr="00866C22">
        <w:trPr>
          <w:jc w:val="center"/>
        </w:trPr>
        <w:tc>
          <w:tcPr>
            <w:tcW w:w="550" w:type="dxa"/>
          </w:tcPr>
          <w:p w14:paraId="7EDF5D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559" w:type="dxa"/>
          </w:tcPr>
          <w:p w14:paraId="5A0FC0D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140" w:type="dxa"/>
          </w:tcPr>
          <w:p w14:paraId="2965D26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14:paraId="424541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</w:tcPr>
          <w:p w14:paraId="75FA893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977" w:type="dxa"/>
          </w:tcPr>
          <w:p w14:paraId="276F468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691" w:type="dxa"/>
          </w:tcPr>
          <w:p w14:paraId="72F21FA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14:paraId="4DB45B3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628" w:type="dxa"/>
          </w:tcPr>
          <w:p w14:paraId="1B1C7D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783" w:type="dxa"/>
          </w:tcPr>
          <w:p w14:paraId="2F1081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</w:tcPr>
          <w:p w14:paraId="2755E2E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774" w:type="dxa"/>
          </w:tcPr>
          <w:p w14:paraId="24EF78E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  <w:tc>
          <w:tcPr>
            <w:tcW w:w="1000" w:type="dxa"/>
          </w:tcPr>
          <w:p w14:paraId="11FE62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</w:t>
            </w:r>
          </w:p>
        </w:tc>
        <w:tc>
          <w:tcPr>
            <w:tcW w:w="950" w:type="dxa"/>
          </w:tcPr>
          <w:p w14:paraId="670948E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</w:t>
            </w:r>
          </w:p>
        </w:tc>
        <w:tc>
          <w:tcPr>
            <w:tcW w:w="858" w:type="dxa"/>
          </w:tcPr>
          <w:p w14:paraId="6A3E25E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</w:t>
            </w:r>
          </w:p>
        </w:tc>
        <w:tc>
          <w:tcPr>
            <w:tcW w:w="950" w:type="dxa"/>
          </w:tcPr>
          <w:p w14:paraId="6D41B96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</w:t>
            </w:r>
          </w:p>
        </w:tc>
        <w:tc>
          <w:tcPr>
            <w:tcW w:w="1018" w:type="dxa"/>
          </w:tcPr>
          <w:p w14:paraId="0D73A3F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</w:t>
            </w:r>
          </w:p>
        </w:tc>
      </w:tr>
      <w:tr w:rsidR="00866C22" w:rsidRPr="00866C22" w14:paraId="47081752" w14:textId="77777777" w:rsidTr="00866C22">
        <w:trPr>
          <w:jc w:val="center"/>
        </w:trPr>
        <w:tc>
          <w:tcPr>
            <w:tcW w:w="550" w:type="dxa"/>
          </w:tcPr>
          <w:p w14:paraId="7F66BBF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15888" w:type="dxa"/>
            <w:gridSpan w:val="16"/>
          </w:tcPr>
          <w:p w14:paraId="2345C7A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Задача 1.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Поддержка развития гражданского общества города Когалыма и реализации гражданских инициатив</w:t>
            </w:r>
          </w:p>
        </w:tc>
      </w:tr>
      <w:tr w:rsidR="00866C22" w:rsidRPr="00866C22" w14:paraId="52B336ED" w14:textId="77777777" w:rsidTr="00866C22">
        <w:trPr>
          <w:jc w:val="center"/>
        </w:trPr>
        <w:tc>
          <w:tcPr>
            <w:tcW w:w="550" w:type="dxa"/>
          </w:tcPr>
          <w:p w14:paraId="1C73889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6F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14:paraId="5AB3D9B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среди социально ориентированных некоммерческих организаций города Когалыма</w:t>
            </w:r>
          </w:p>
        </w:tc>
        <w:tc>
          <w:tcPr>
            <w:tcW w:w="1140" w:type="dxa"/>
          </w:tcPr>
          <w:p w14:paraId="40B527B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</w:tcPr>
          <w:p w14:paraId="00C15B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21" w:type="dxa"/>
          </w:tcPr>
          <w:p w14:paraId="14D52E9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</w:tcPr>
          <w:p w14:paraId="516A0A8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91" w:type="dxa"/>
          </w:tcPr>
          <w:p w14:paraId="6C2221E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14:paraId="747ADEF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28" w:type="dxa"/>
          </w:tcPr>
          <w:p w14:paraId="28C8EAA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</w:tcPr>
          <w:p w14:paraId="3EDF97D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</w:tcPr>
          <w:p w14:paraId="22D0ADE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74" w:type="dxa"/>
          </w:tcPr>
          <w:p w14:paraId="3AAD5E5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</w:tcPr>
          <w:p w14:paraId="280962D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50" w:type="dxa"/>
          </w:tcPr>
          <w:p w14:paraId="0B2171C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14:paraId="1D1798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</w:tcPr>
          <w:p w14:paraId="2D533CB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</w:tcPr>
          <w:p w14:paraId="6D4D89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477D1919" w14:textId="77777777" w:rsidTr="00866C22">
        <w:trPr>
          <w:jc w:val="center"/>
        </w:trPr>
        <w:tc>
          <w:tcPr>
            <w:tcW w:w="550" w:type="dxa"/>
          </w:tcPr>
          <w:p w14:paraId="404F0CB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AE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</w:t>
            </w:r>
            <w:r w:rsidRPr="00866C22">
              <w:rPr>
                <w:sz w:val="22"/>
                <w:szCs w:val="22"/>
              </w:rPr>
              <w:lastRenderedPageBreak/>
              <w:t>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140" w:type="dxa"/>
          </w:tcPr>
          <w:p w14:paraId="498533D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02" w:type="dxa"/>
          </w:tcPr>
          <w:p w14:paraId="1621D4B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21" w:type="dxa"/>
          </w:tcPr>
          <w:p w14:paraId="2AEA00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</w:tcPr>
          <w:p w14:paraId="6E19FD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91" w:type="dxa"/>
          </w:tcPr>
          <w:p w14:paraId="7614C5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14:paraId="15E136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28" w:type="dxa"/>
          </w:tcPr>
          <w:p w14:paraId="7C05A90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</w:tcPr>
          <w:p w14:paraId="00320D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</w:tcPr>
          <w:p w14:paraId="1B2E0BB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74" w:type="dxa"/>
          </w:tcPr>
          <w:p w14:paraId="50855BA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</w:tcPr>
          <w:p w14:paraId="271AFA6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</w:tcPr>
          <w:p w14:paraId="5105133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858" w:type="dxa"/>
          </w:tcPr>
          <w:p w14:paraId="4ABFF2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</w:tcPr>
          <w:p w14:paraId="40C66B6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</w:tcPr>
          <w:p w14:paraId="1712CE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67BE809B" w14:textId="77777777" w:rsidTr="00866C22">
        <w:trPr>
          <w:jc w:val="center"/>
        </w:trPr>
        <w:tc>
          <w:tcPr>
            <w:tcW w:w="550" w:type="dxa"/>
          </w:tcPr>
          <w:p w14:paraId="2538B21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12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Организация и проведение отбора  по предоставлению субсидии 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1140" w:type="dxa"/>
          </w:tcPr>
          <w:p w14:paraId="6637810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  МП</w:t>
            </w:r>
          </w:p>
        </w:tc>
        <w:tc>
          <w:tcPr>
            <w:tcW w:w="1202" w:type="dxa"/>
          </w:tcPr>
          <w:p w14:paraId="7A5E8C9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821" w:type="dxa"/>
          </w:tcPr>
          <w:p w14:paraId="18435D0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</w:tcPr>
          <w:p w14:paraId="6B54EB5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91" w:type="dxa"/>
          </w:tcPr>
          <w:p w14:paraId="33D4ACD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14:paraId="00F6838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628" w:type="dxa"/>
          </w:tcPr>
          <w:p w14:paraId="0C1F9A7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</w:tcPr>
          <w:p w14:paraId="3375C6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</w:tcPr>
          <w:p w14:paraId="48540BC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74" w:type="dxa"/>
          </w:tcPr>
          <w:p w14:paraId="5B552F4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</w:tcPr>
          <w:p w14:paraId="6E0334F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</w:tcPr>
          <w:p w14:paraId="0C14E6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14:paraId="18E2D5D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</w:tcPr>
          <w:p w14:paraId="513356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</w:tcPr>
          <w:p w14:paraId="3990169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</w:tbl>
    <w:p w14:paraId="1258A289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6D602EA5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14:paraId="1DEA57B8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tbl>
      <w:tblPr>
        <w:tblStyle w:val="a5"/>
        <w:tblW w:w="5030" w:type="pct"/>
        <w:jc w:val="center"/>
        <w:tblLook w:val="04A0" w:firstRow="1" w:lastRow="0" w:firstColumn="1" w:lastColumn="0" w:noHBand="0" w:noVBand="1"/>
      </w:tblPr>
      <w:tblGrid>
        <w:gridCol w:w="711"/>
        <w:gridCol w:w="3546"/>
        <w:gridCol w:w="1741"/>
        <w:gridCol w:w="1207"/>
        <w:gridCol w:w="1427"/>
        <w:gridCol w:w="1433"/>
        <w:gridCol w:w="1430"/>
        <w:gridCol w:w="1430"/>
        <w:gridCol w:w="1430"/>
        <w:gridCol w:w="1433"/>
      </w:tblGrid>
      <w:tr w:rsidR="00866C22" w:rsidRPr="00866C22" w14:paraId="67F235F2" w14:textId="77777777" w:rsidTr="00866C22">
        <w:trPr>
          <w:jc w:val="center"/>
        </w:trPr>
        <w:tc>
          <w:tcPr>
            <w:tcW w:w="179" w:type="pct"/>
            <w:vMerge w:val="restart"/>
            <w:vAlign w:val="center"/>
          </w:tcPr>
          <w:p w14:paraId="4233F759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1128" w:type="pct"/>
            <w:vMerge w:val="restart"/>
            <w:vAlign w:val="center"/>
          </w:tcPr>
          <w:p w14:paraId="5EA4F270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55" w:type="pct"/>
            <w:vMerge w:val="restart"/>
            <w:vAlign w:val="center"/>
          </w:tcPr>
          <w:p w14:paraId="78F59C1C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14:paraId="0172CDD2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14:paraId="2C4E9747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33" w:type="pct"/>
            <w:gridSpan w:val="4"/>
            <w:vAlign w:val="center"/>
          </w:tcPr>
          <w:p w14:paraId="5E0E5C27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66C22" w:rsidRPr="00866C22" w14:paraId="3DB8C95F" w14:textId="77777777" w:rsidTr="00866C22">
        <w:trPr>
          <w:jc w:val="center"/>
        </w:trPr>
        <w:tc>
          <w:tcPr>
            <w:tcW w:w="179" w:type="pct"/>
            <w:vMerge/>
            <w:vAlign w:val="center"/>
          </w:tcPr>
          <w:p w14:paraId="520C6B1E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vAlign w:val="center"/>
          </w:tcPr>
          <w:p w14:paraId="41762E72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14:paraId="6DE0AF5E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14:paraId="5FB48ED3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2CD8213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459" w:type="pct"/>
            <w:vAlign w:val="center"/>
          </w:tcPr>
          <w:p w14:paraId="7A7F691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год</w:t>
            </w:r>
          </w:p>
        </w:tc>
        <w:tc>
          <w:tcPr>
            <w:tcW w:w="458" w:type="pct"/>
            <w:vAlign w:val="center"/>
          </w:tcPr>
          <w:p w14:paraId="04F05C7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458" w:type="pct"/>
            <w:vAlign w:val="center"/>
          </w:tcPr>
          <w:p w14:paraId="141846D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458" w:type="pct"/>
            <w:vAlign w:val="center"/>
          </w:tcPr>
          <w:p w14:paraId="026207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459" w:type="pct"/>
            <w:vAlign w:val="center"/>
          </w:tcPr>
          <w:p w14:paraId="05CDA82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</w:tr>
      <w:tr w:rsidR="00866C22" w:rsidRPr="00866C22" w14:paraId="2CC7C46E" w14:textId="77777777" w:rsidTr="00866C22">
        <w:trPr>
          <w:trHeight w:val="155"/>
          <w:jc w:val="center"/>
        </w:trPr>
        <w:tc>
          <w:tcPr>
            <w:tcW w:w="179" w:type="pct"/>
            <w:vAlign w:val="center"/>
          </w:tcPr>
          <w:p w14:paraId="75120CE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128" w:type="pct"/>
            <w:vAlign w:val="center"/>
          </w:tcPr>
          <w:p w14:paraId="5084FA5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vAlign w:val="center"/>
          </w:tcPr>
          <w:p w14:paraId="1883C28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389" w:type="pct"/>
            <w:vAlign w:val="center"/>
          </w:tcPr>
          <w:p w14:paraId="11CA8B5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457" w:type="pct"/>
            <w:vAlign w:val="center"/>
          </w:tcPr>
          <w:p w14:paraId="22512BD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459" w:type="pct"/>
            <w:vAlign w:val="center"/>
          </w:tcPr>
          <w:p w14:paraId="1F0C25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458" w:type="pct"/>
            <w:vAlign w:val="center"/>
          </w:tcPr>
          <w:p w14:paraId="3005DC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458" w:type="pct"/>
            <w:vAlign w:val="center"/>
          </w:tcPr>
          <w:p w14:paraId="6BE858D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458" w:type="pct"/>
            <w:vAlign w:val="center"/>
          </w:tcPr>
          <w:p w14:paraId="4BA5EBA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459" w:type="pct"/>
            <w:vAlign w:val="center"/>
          </w:tcPr>
          <w:p w14:paraId="374D55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</w:tr>
      <w:tr w:rsidR="00866C22" w:rsidRPr="00866C22" w14:paraId="30040EE3" w14:textId="77777777" w:rsidTr="00866C22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06C789F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Задача 1.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Поддержка развития гражданского общества города Когалыма и реализации гражданских инициатив</w:t>
            </w:r>
          </w:p>
        </w:tc>
      </w:tr>
      <w:tr w:rsidR="00866C22" w:rsidRPr="00866C22" w14:paraId="6C58E0E9" w14:textId="77777777" w:rsidTr="00866C22">
        <w:trPr>
          <w:trHeight w:val="999"/>
          <w:jc w:val="center"/>
        </w:trPr>
        <w:tc>
          <w:tcPr>
            <w:tcW w:w="179" w:type="pct"/>
            <w:shd w:val="clear" w:color="auto" w:fill="auto"/>
          </w:tcPr>
          <w:p w14:paraId="26BBEB9D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50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«Организован и проведен конкурс социально значимых проектов среди социально ориентированных некоммерческих организаций города Когалыма»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8C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 грантов в форме субсидий юридическим лицам</w:t>
            </w:r>
          </w:p>
        </w:tc>
        <w:tc>
          <w:tcPr>
            <w:tcW w:w="389" w:type="pct"/>
          </w:tcPr>
          <w:p w14:paraId="746B999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457" w:type="pct"/>
          </w:tcPr>
          <w:p w14:paraId="5EF08D9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14:paraId="4D74182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14:paraId="79CF11D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17EB589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3AB3693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14:paraId="0FD7FED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21A60B3B" w14:textId="77777777" w:rsidTr="00866C22">
        <w:trPr>
          <w:jc w:val="center"/>
        </w:trPr>
        <w:tc>
          <w:tcPr>
            <w:tcW w:w="179" w:type="pct"/>
          </w:tcPr>
          <w:p w14:paraId="28B9442E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6429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Предоставлены гранты (в форме субсидий) социально ориентированным организациям города Когалыма на реализацию социально значимых проектов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5B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 грантов в форме субсидий юридическим лицам</w:t>
            </w:r>
          </w:p>
        </w:tc>
        <w:tc>
          <w:tcPr>
            <w:tcW w:w="389" w:type="pct"/>
          </w:tcPr>
          <w:p w14:paraId="78252B9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тысяч </w:t>
            </w:r>
          </w:p>
          <w:p w14:paraId="4505796C" w14:textId="77777777" w:rsidR="00866C22" w:rsidRPr="00866C22" w:rsidRDefault="00866C22" w:rsidP="00866C22">
            <w:pPr>
              <w:jc w:val="center"/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рублей</w:t>
            </w:r>
          </w:p>
        </w:tc>
        <w:tc>
          <w:tcPr>
            <w:tcW w:w="457" w:type="pct"/>
          </w:tcPr>
          <w:p w14:paraId="7E1007F6" w14:textId="77777777" w:rsidR="00866C22" w:rsidRPr="00866C22" w:rsidRDefault="00866C22" w:rsidP="00866C22">
            <w:pPr>
              <w:jc w:val="center"/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</w:rPr>
              <w:t>851,80</w:t>
            </w:r>
          </w:p>
        </w:tc>
        <w:tc>
          <w:tcPr>
            <w:tcW w:w="459" w:type="pct"/>
          </w:tcPr>
          <w:p w14:paraId="480E5F8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14:paraId="6A72AA8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458" w:type="pct"/>
          </w:tcPr>
          <w:p w14:paraId="4C04247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458" w:type="pct"/>
          </w:tcPr>
          <w:p w14:paraId="55F841B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459" w:type="pct"/>
          </w:tcPr>
          <w:p w14:paraId="2FFD40A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</w:tr>
      <w:tr w:rsidR="00866C22" w:rsidRPr="00866C22" w14:paraId="1A74F81D" w14:textId="77777777" w:rsidTr="00866C22">
        <w:trPr>
          <w:jc w:val="center"/>
        </w:trPr>
        <w:tc>
          <w:tcPr>
            <w:tcW w:w="179" w:type="pct"/>
          </w:tcPr>
          <w:p w14:paraId="7A0991A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93FF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«Организован и проведен конкурс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</w:t>
            </w:r>
          </w:p>
        </w:tc>
        <w:tc>
          <w:tcPr>
            <w:tcW w:w="555" w:type="pct"/>
          </w:tcPr>
          <w:p w14:paraId="024E74A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 субсидий юридическим лицам</w:t>
            </w:r>
          </w:p>
        </w:tc>
        <w:tc>
          <w:tcPr>
            <w:tcW w:w="389" w:type="pct"/>
          </w:tcPr>
          <w:p w14:paraId="16DD19E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457" w:type="pct"/>
          </w:tcPr>
          <w:p w14:paraId="3B37B5D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14:paraId="6347104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14:paraId="38486F9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4DED36F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20617B8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14:paraId="56CD3B9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3C246E16" w14:textId="77777777" w:rsidTr="00866C22">
        <w:trPr>
          <w:jc w:val="center"/>
        </w:trPr>
        <w:tc>
          <w:tcPr>
            <w:tcW w:w="179" w:type="pct"/>
          </w:tcPr>
          <w:p w14:paraId="145F309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2.1.1.</w:t>
            </w:r>
          </w:p>
        </w:tc>
        <w:tc>
          <w:tcPr>
            <w:tcW w:w="1128" w:type="pct"/>
          </w:tcPr>
          <w:p w14:paraId="5D9087DC" w14:textId="599DCC2D" w:rsidR="00866C22" w:rsidRPr="00866C22" w:rsidRDefault="00866C22" w:rsidP="00D76471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Предоставлена субсидия некоммерческой организации, не являющейся государственным (муниципальным) учреждением, в </w:t>
            </w:r>
            <w:r w:rsidRPr="00866C22">
              <w:rPr>
                <w:sz w:val="22"/>
                <w:szCs w:val="22"/>
              </w:rPr>
              <w:lastRenderedPageBreak/>
              <w:t>целях финансового обеспечения затрат на выполнение функций ресурсного центра поддержки некоммерческих организаций (далее – НКО)</w:t>
            </w:r>
          </w:p>
        </w:tc>
        <w:tc>
          <w:tcPr>
            <w:tcW w:w="555" w:type="pct"/>
          </w:tcPr>
          <w:p w14:paraId="0CB8E9B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Предоставление субсидий юридическим лицам</w:t>
            </w:r>
          </w:p>
        </w:tc>
        <w:tc>
          <w:tcPr>
            <w:tcW w:w="389" w:type="pct"/>
          </w:tcPr>
          <w:p w14:paraId="2CEB402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тысяч рублей</w:t>
            </w:r>
          </w:p>
        </w:tc>
        <w:tc>
          <w:tcPr>
            <w:tcW w:w="457" w:type="pct"/>
          </w:tcPr>
          <w:p w14:paraId="5808681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5362,50</w:t>
            </w:r>
          </w:p>
        </w:tc>
        <w:tc>
          <w:tcPr>
            <w:tcW w:w="459" w:type="pct"/>
          </w:tcPr>
          <w:p w14:paraId="558D167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14:paraId="20A489B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458" w:type="pct"/>
          </w:tcPr>
          <w:p w14:paraId="6344C05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458" w:type="pct"/>
          </w:tcPr>
          <w:p w14:paraId="5F93E20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459" w:type="pct"/>
          </w:tcPr>
          <w:p w14:paraId="4752521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</w:tr>
      <w:tr w:rsidR="00866C22" w:rsidRPr="00866C22" w14:paraId="69454B06" w14:textId="77777777" w:rsidTr="00866C22">
        <w:trPr>
          <w:jc w:val="center"/>
        </w:trPr>
        <w:tc>
          <w:tcPr>
            <w:tcW w:w="179" w:type="pct"/>
          </w:tcPr>
          <w:p w14:paraId="5CA0162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15E2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Мероприятие (результат) «Организован и проведен отбор   по предоставлению субсидии </w:t>
            </w:r>
          </w:p>
          <w:p w14:paraId="741A386B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общества»</w:t>
            </w:r>
          </w:p>
        </w:tc>
        <w:tc>
          <w:tcPr>
            <w:tcW w:w="555" w:type="pct"/>
          </w:tcPr>
          <w:p w14:paraId="2CF35F5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 субсидий юридическим лицам</w:t>
            </w:r>
          </w:p>
        </w:tc>
        <w:tc>
          <w:tcPr>
            <w:tcW w:w="389" w:type="pct"/>
          </w:tcPr>
          <w:p w14:paraId="0F9DCA8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457" w:type="pct"/>
          </w:tcPr>
          <w:p w14:paraId="3370484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9" w:type="pct"/>
          </w:tcPr>
          <w:p w14:paraId="7592C44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14:paraId="1A81DAB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02B0C4C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14:paraId="5278AF8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14:paraId="7AF377B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866C22" w:rsidRPr="00866C22" w14:paraId="4C08ED4B" w14:textId="77777777" w:rsidTr="00866C22">
        <w:trPr>
          <w:jc w:val="center"/>
        </w:trPr>
        <w:tc>
          <w:tcPr>
            <w:tcW w:w="179" w:type="pct"/>
          </w:tcPr>
          <w:p w14:paraId="225C1C6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3.1.1.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1CB" w14:textId="77777777" w:rsidR="00866C22" w:rsidRPr="00866C22" w:rsidRDefault="00866C22" w:rsidP="00866C22">
            <w:pPr>
              <w:ind w:right="-79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Организация и проведение отбора  по предоставлению субсидии  ТОС города Когалыма на осуществление собственных инициатив по вопросам местного значения и НКО,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555" w:type="pct"/>
          </w:tcPr>
          <w:p w14:paraId="74E39DF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Предоставление субсидий юридическим лицам</w:t>
            </w:r>
          </w:p>
        </w:tc>
        <w:tc>
          <w:tcPr>
            <w:tcW w:w="389" w:type="pct"/>
          </w:tcPr>
          <w:p w14:paraId="5B2EEE2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тысяч рублей </w:t>
            </w:r>
          </w:p>
        </w:tc>
        <w:tc>
          <w:tcPr>
            <w:tcW w:w="457" w:type="pct"/>
          </w:tcPr>
          <w:p w14:paraId="32744D6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9" w:type="pct"/>
          </w:tcPr>
          <w:p w14:paraId="32CB2BF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14:paraId="37623C4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458" w:type="pct"/>
          </w:tcPr>
          <w:p w14:paraId="4EAF6DA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458" w:type="pct"/>
          </w:tcPr>
          <w:p w14:paraId="3B0F3F5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459" w:type="pct"/>
          </w:tcPr>
          <w:p w14:paraId="52FCEC7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</w:tr>
    </w:tbl>
    <w:p w14:paraId="0D844272" w14:textId="77777777" w:rsidR="00866C22" w:rsidRPr="00866C22" w:rsidRDefault="00866C22" w:rsidP="00866C22">
      <w:pPr>
        <w:rPr>
          <w:sz w:val="22"/>
          <w:szCs w:val="22"/>
        </w:rPr>
      </w:pPr>
    </w:p>
    <w:p w14:paraId="25F5CDFB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61EBE35C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294D95BC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4. Финансовое обеспечение комплекса процессных мероприятий</w:t>
      </w:r>
    </w:p>
    <w:p w14:paraId="20760831" w14:textId="77777777" w:rsidR="00866C22" w:rsidRPr="00866C22" w:rsidRDefault="00866C22" w:rsidP="00866C22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8618"/>
        <w:gridCol w:w="1957"/>
        <w:gridCol w:w="1042"/>
        <w:gridCol w:w="1042"/>
        <w:gridCol w:w="1246"/>
        <w:gridCol w:w="1127"/>
      </w:tblGrid>
      <w:tr w:rsidR="00866C22" w:rsidRPr="00866C22" w14:paraId="36EDE3E1" w14:textId="77777777" w:rsidTr="00866C22">
        <w:trPr>
          <w:jc w:val="center"/>
        </w:trPr>
        <w:tc>
          <w:tcPr>
            <w:tcW w:w="551" w:type="dxa"/>
            <w:vMerge w:val="restart"/>
          </w:tcPr>
          <w:p w14:paraId="6B2510C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8618" w:type="dxa"/>
            <w:vMerge w:val="restart"/>
            <w:vAlign w:val="center"/>
          </w:tcPr>
          <w:p w14:paraId="0802498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414" w:type="dxa"/>
            <w:gridSpan w:val="5"/>
            <w:vAlign w:val="center"/>
          </w:tcPr>
          <w:p w14:paraId="5ACAF38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66C22" w:rsidRPr="00866C22" w14:paraId="4FAC4FFC" w14:textId="77777777" w:rsidTr="00866C22">
        <w:trPr>
          <w:jc w:val="center"/>
        </w:trPr>
        <w:tc>
          <w:tcPr>
            <w:tcW w:w="551" w:type="dxa"/>
            <w:vMerge/>
          </w:tcPr>
          <w:p w14:paraId="5F4BF40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8" w:type="dxa"/>
            <w:vMerge/>
            <w:vAlign w:val="center"/>
          </w:tcPr>
          <w:p w14:paraId="7FDE4AD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vAlign w:val="center"/>
          </w:tcPr>
          <w:p w14:paraId="0DEB370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1042" w:type="dxa"/>
            <w:vAlign w:val="center"/>
          </w:tcPr>
          <w:p w14:paraId="13AB2F0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1042" w:type="dxa"/>
            <w:vAlign w:val="center"/>
          </w:tcPr>
          <w:p w14:paraId="2937384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1246" w:type="dxa"/>
            <w:vAlign w:val="center"/>
          </w:tcPr>
          <w:p w14:paraId="4677638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1127" w:type="dxa"/>
          </w:tcPr>
          <w:p w14:paraId="6D32C49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Всего</w:t>
            </w:r>
          </w:p>
        </w:tc>
      </w:tr>
      <w:tr w:rsidR="00866C22" w:rsidRPr="00866C22" w14:paraId="07539EA8" w14:textId="77777777" w:rsidTr="00866C22">
        <w:trPr>
          <w:jc w:val="center"/>
        </w:trPr>
        <w:tc>
          <w:tcPr>
            <w:tcW w:w="551" w:type="dxa"/>
          </w:tcPr>
          <w:p w14:paraId="208557E2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8618" w:type="dxa"/>
            <w:vAlign w:val="center"/>
          </w:tcPr>
          <w:p w14:paraId="36892AB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Align w:val="center"/>
          </w:tcPr>
          <w:p w14:paraId="47381EA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042" w:type="dxa"/>
            <w:vAlign w:val="center"/>
          </w:tcPr>
          <w:p w14:paraId="4EFD79C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042" w:type="dxa"/>
            <w:vAlign w:val="center"/>
          </w:tcPr>
          <w:p w14:paraId="6D36E56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  <w:vAlign w:val="center"/>
          </w:tcPr>
          <w:p w14:paraId="6E0C374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</w:tcPr>
          <w:p w14:paraId="65B2618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</w:tr>
      <w:tr w:rsidR="00866C22" w:rsidRPr="00866C22" w14:paraId="3D449B15" w14:textId="77777777" w:rsidTr="00866C22">
        <w:trPr>
          <w:jc w:val="center"/>
        </w:trPr>
        <w:tc>
          <w:tcPr>
            <w:tcW w:w="551" w:type="dxa"/>
          </w:tcPr>
          <w:p w14:paraId="2DFA521F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8618" w:type="dxa"/>
            <w:vAlign w:val="center"/>
          </w:tcPr>
          <w:p w14:paraId="772D46DA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000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vAlign w:val="center"/>
          </w:tcPr>
          <w:p w14:paraId="7780BB91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307" w14:textId="77777777" w:rsidR="00866C22" w:rsidRPr="00866C22" w:rsidRDefault="00866C22" w:rsidP="00866C22">
            <w:pPr>
              <w:ind w:right="-47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246" w:type="dxa"/>
            <w:vAlign w:val="center"/>
          </w:tcPr>
          <w:p w14:paraId="7E1D3600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127" w:type="dxa"/>
          </w:tcPr>
          <w:p w14:paraId="41ADA2A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46996,80</w:t>
            </w:r>
          </w:p>
        </w:tc>
      </w:tr>
      <w:tr w:rsidR="00866C22" w:rsidRPr="00866C22" w14:paraId="51715FB7" w14:textId="77777777" w:rsidTr="00866C22">
        <w:trPr>
          <w:trHeight w:val="214"/>
          <w:jc w:val="center"/>
        </w:trPr>
        <w:tc>
          <w:tcPr>
            <w:tcW w:w="551" w:type="dxa"/>
          </w:tcPr>
          <w:p w14:paraId="0BFE4EFF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14:paraId="3629425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65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vAlign w:val="center"/>
          </w:tcPr>
          <w:p w14:paraId="2370B55E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A40" w14:textId="77777777" w:rsidR="00866C22" w:rsidRPr="00866C22" w:rsidRDefault="00866C22" w:rsidP="00866C22">
            <w:pPr>
              <w:ind w:right="-189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246" w:type="dxa"/>
            <w:vAlign w:val="center"/>
          </w:tcPr>
          <w:p w14:paraId="01C68E73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11749,20</w:t>
            </w:r>
          </w:p>
        </w:tc>
        <w:tc>
          <w:tcPr>
            <w:tcW w:w="1127" w:type="dxa"/>
          </w:tcPr>
          <w:p w14:paraId="3953730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46996,80</w:t>
            </w:r>
          </w:p>
        </w:tc>
      </w:tr>
      <w:tr w:rsidR="00866C22" w:rsidRPr="00866C22" w14:paraId="0709FFD9" w14:textId="77777777" w:rsidTr="00866C22">
        <w:trPr>
          <w:jc w:val="center"/>
        </w:trPr>
        <w:tc>
          <w:tcPr>
            <w:tcW w:w="551" w:type="dxa"/>
          </w:tcPr>
          <w:p w14:paraId="0571BD7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8618" w:type="dxa"/>
          </w:tcPr>
          <w:p w14:paraId="777EF4E4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«Организован и проведен конкурс социально значимых проектов среди социально ориентированных некоммерческих организаций города Когалыма»</w:t>
            </w:r>
          </w:p>
          <w:p w14:paraId="5C85CD88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957" w:type="dxa"/>
          </w:tcPr>
          <w:p w14:paraId="142ABA3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14:paraId="46379C3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14:paraId="5E70AC9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246" w:type="dxa"/>
          </w:tcPr>
          <w:p w14:paraId="239A090E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127" w:type="dxa"/>
          </w:tcPr>
          <w:p w14:paraId="675A1CA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12000,00</w:t>
            </w:r>
          </w:p>
        </w:tc>
      </w:tr>
      <w:tr w:rsidR="00866C22" w:rsidRPr="00866C22" w14:paraId="57C89E59" w14:textId="77777777" w:rsidTr="00866C22">
        <w:trPr>
          <w:trHeight w:val="233"/>
          <w:jc w:val="center"/>
        </w:trPr>
        <w:tc>
          <w:tcPr>
            <w:tcW w:w="551" w:type="dxa"/>
          </w:tcPr>
          <w:p w14:paraId="25A8DEC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14:paraId="5A76716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</w:tcPr>
          <w:p w14:paraId="0CEA17E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14:paraId="0BA2A57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14:paraId="79B2D62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246" w:type="dxa"/>
          </w:tcPr>
          <w:p w14:paraId="5CCF06D6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3000,00</w:t>
            </w:r>
          </w:p>
        </w:tc>
        <w:tc>
          <w:tcPr>
            <w:tcW w:w="1127" w:type="dxa"/>
          </w:tcPr>
          <w:p w14:paraId="0D462A1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12000,00</w:t>
            </w:r>
          </w:p>
        </w:tc>
      </w:tr>
      <w:tr w:rsidR="00866C22" w:rsidRPr="00866C22" w14:paraId="0F940306" w14:textId="77777777" w:rsidTr="00866C22">
        <w:trPr>
          <w:jc w:val="center"/>
        </w:trPr>
        <w:tc>
          <w:tcPr>
            <w:tcW w:w="551" w:type="dxa"/>
          </w:tcPr>
          <w:p w14:paraId="466FA3C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8618" w:type="dxa"/>
          </w:tcPr>
          <w:p w14:paraId="43EC101E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«Организован и проведен конкурс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98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8F5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B9C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246" w:type="dxa"/>
            <w:vAlign w:val="center"/>
          </w:tcPr>
          <w:p w14:paraId="3B8DDCB6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127" w:type="dxa"/>
            <w:vAlign w:val="center"/>
          </w:tcPr>
          <w:p w14:paraId="4C590EA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33796,80</w:t>
            </w:r>
          </w:p>
        </w:tc>
      </w:tr>
      <w:tr w:rsidR="00866C22" w:rsidRPr="00866C22" w14:paraId="5628CE4F" w14:textId="77777777" w:rsidTr="00866C22">
        <w:trPr>
          <w:jc w:val="center"/>
        </w:trPr>
        <w:tc>
          <w:tcPr>
            <w:tcW w:w="551" w:type="dxa"/>
          </w:tcPr>
          <w:p w14:paraId="3C44B54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14:paraId="32EC26B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EE0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5B7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48B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246" w:type="dxa"/>
            <w:vAlign w:val="center"/>
          </w:tcPr>
          <w:p w14:paraId="5DA314CF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8449,20</w:t>
            </w:r>
          </w:p>
        </w:tc>
        <w:tc>
          <w:tcPr>
            <w:tcW w:w="1127" w:type="dxa"/>
            <w:vAlign w:val="center"/>
          </w:tcPr>
          <w:p w14:paraId="5462321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33796,80</w:t>
            </w:r>
          </w:p>
        </w:tc>
      </w:tr>
      <w:tr w:rsidR="00866C22" w:rsidRPr="00866C22" w14:paraId="19BF2F06" w14:textId="77777777" w:rsidTr="00866C22">
        <w:trPr>
          <w:jc w:val="center"/>
        </w:trPr>
        <w:tc>
          <w:tcPr>
            <w:tcW w:w="551" w:type="dxa"/>
          </w:tcPr>
          <w:p w14:paraId="767F95B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B38E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«Организован и проведен отбор на предоставление субсидий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91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55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D2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8FA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27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1200,00</w:t>
            </w:r>
          </w:p>
        </w:tc>
      </w:tr>
      <w:tr w:rsidR="00866C22" w:rsidRPr="00866C22" w14:paraId="62E316A0" w14:textId="77777777" w:rsidTr="00866C22">
        <w:trPr>
          <w:jc w:val="center"/>
        </w:trPr>
        <w:tc>
          <w:tcPr>
            <w:tcW w:w="551" w:type="dxa"/>
          </w:tcPr>
          <w:p w14:paraId="567BCA53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14:paraId="660DC77D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17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B2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1F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B90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1B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1200,00</w:t>
            </w:r>
          </w:p>
        </w:tc>
      </w:tr>
    </w:tbl>
    <w:p w14:paraId="3CE7E239" w14:textId="77777777" w:rsidR="00866C22" w:rsidRPr="00866C22" w:rsidRDefault="00866C22" w:rsidP="00866C22">
      <w:pPr>
        <w:rPr>
          <w:sz w:val="22"/>
          <w:szCs w:val="22"/>
        </w:rPr>
      </w:pPr>
    </w:p>
    <w:p w14:paraId="26DE8657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41D48515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1102496E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1FC7A96D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49BB715F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36F91AE2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0D8933FC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5A34507A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5. План реализации комплекса процессных мероприятий в 2026 году</w:t>
      </w:r>
    </w:p>
    <w:p w14:paraId="24003F0D" w14:textId="77777777" w:rsidR="00866C22" w:rsidRPr="00866C22" w:rsidRDefault="00866C22" w:rsidP="00866C22">
      <w:pPr>
        <w:rPr>
          <w:sz w:val="22"/>
          <w:szCs w:val="22"/>
        </w:rPr>
      </w:pPr>
    </w:p>
    <w:tbl>
      <w:tblPr>
        <w:tblStyle w:val="a5"/>
        <w:tblW w:w="16013" w:type="dxa"/>
        <w:jc w:val="center"/>
        <w:tblLook w:val="04A0" w:firstRow="1" w:lastRow="0" w:firstColumn="1" w:lastColumn="0" w:noHBand="0" w:noVBand="1"/>
      </w:tblPr>
      <w:tblGrid>
        <w:gridCol w:w="4673"/>
        <w:gridCol w:w="1423"/>
        <w:gridCol w:w="1734"/>
        <w:gridCol w:w="4356"/>
        <w:gridCol w:w="3827"/>
      </w:tblGrid>
      <w:tr w:rsidR="00866C22" w:rsidRPr="00866C22" w14:paraId="45D758D1" w14:textId="77777777" w:rsidTr="00866C22">
        <w:trPr>
          <w:jc w:val="center"/>
        </w:trPr>
        <w:tc>
          <w:tcPr>
            <w:tcW w:w="4673" w:type="dxa"/>
            <w:vAlign w:val="center"/>
          </w:tcPr>
          <w:p w14:paraId="387F8A5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423" w:type="dxa"/>
            <w:vAlign w:val="center"/>
          </w:tcPr>
          <w:p w14:paraId="0FEA594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34" w:type="dxa"/>
            <w:vAlign w:val="center"/>
          </w:tcPr>
          <w:p w14:paraId="2C6F214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Ответственный исполнитель (Ф.И.О., должность, наименование </w:t>
            </w:r>
            <w:r w:rsidRPr="00866C22">
              <w:rPr>
                <w:sz w:val="22"/>
                <w:szCs w:val="22"/>
              </w:rPr>
              <w:lastRenderedPageBreak/>
              <w:t>структурного подразделения Администрации города Когалыма)</w:t>
            </w:r>
          </w:p>
        </w:tc>
        <w:tc>
          <w:tcPr>
            <w:tcW w:w="4356" w:type="dxa"/>
            <w:vAlign w:val="center"/>
          </w:tcPr>
          <w:p w14:paraId="3E5C74A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Вид подтверждающего документа</w:t>
            </w:r>
          </w:p>
        </w:tc>
        <w:tc>
          <w:tcPr>
            <w:tcW w:w="3827" w:type="dxa"/>
            <w:vAlign w:val="center"/>
          </w:tcPr>
          <w:p w14:paraId="7BF374D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1CCF7FB0" w14:textId="77777777" w:rsidTr="00866C22">
        <w:trPr>
          <w:jc w:val="center"/>
        </w:trPr>
        <w:tc>
          <w:tcPr>
            <w:tcW w:w="4673" w:type="dxa"/>
          </w:tcPr>
          <w:p w14:paraId="7177209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</w:tcPr>
          <w:p w14:paraId="022B2D5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734" w:type="dxa"/>
          </w:tcPr>
          <w:p w14:paraId="4D75F65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4356" w:type="dxa"/>
          </w:tcPr>
          <w:p w14:paraId="4178E5E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56191F3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</w:tr>
      <w:tr w:rsidR="00866C22" w:rsidRPr="00866C22" w14:paraId="56B167F6" w14:textId="77777777" w:rsidTr="00866C22">
        <w:trPr>
          <w:jc w:val="center"/>
        </w:trPr>
        <w:tc>
          <w:tcPr>
            <w:tcW w:w="16013" w:type="dxa"/>
            <w:gridSpan w:val="5"/>
          </w:tcPr>
          <w:p w14:paraId="5F623C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1. Поддержка развития гражданского общества города Когалыма и реализации гражданских инициатив</w:t>
            </w:r>
          </w:p>
        </w:tc>
      </w:tr>
      <w:tr w:rsidR="00866C22" w:rsidRPr="00866C22" w14:paraId="4385DBB0" w14:textId="77777777" w:rsidTr="00866C22">
        <w:trPr>
          <w:jc w:val="center"/>
        </w:trPr>
        <w:tc>
          <w:tcPr>
            <w:tcW w:w="16013" w:type="dxa"/>
            <w:gridSpan w:val="5"/>
          </w:tcPr>
          <w:p w14:paraId="6EEE3576" w14:textId="77777777" w:rsidR="00866C22" w:rsidRPr="00866C22" w:rsidRDefault="00866C22" w:rsidP="00866C2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Мероприятие (результат ) «Организован и проведен конкурс социально значимых проектов среди социально ориентированных некоммерческих организаций города Когалыма» 1</w:t>
            </w:r>
          </w:p>
        </w:tc>
      </w:tr>
      <w:tr w:rsidR="00866C22" w:rsidRPr="00866C22" w14:paraId="62C71CCF" w14:textId="77777777" w:rsidTr="00866C22">
        <w:trPr>
          <w:trHeight w:val="1997"/>
          <w:jc w:val="center"/>
        </w:trPr>
        <w:tc>
          <w:tcPr>
            <w:tcW w:w="4673" w:type="dxa"/>
          </w:tcPr>
          <w:p w14:paraId="0149D777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1.</w:t>
            </w:r>
          </w:p>
          <w:p w14:paraId="08DBB29F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Организован прием заявок на конкурс социально значимых проектов среди социально ориентированных некоммерческих организаций города Когалыма</w:t>
            </w:r>
          </w:p>
          <w:p w14:paraId="6F602EB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</w:tcPr>
          <w:p w14:paraId="57EC12B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15.10.2026</w:t>
            </w:r>
          </w:p>
        </w:tc>
        <w:tc>
          <w:tcPr>
            <w:tcW w:w="1734" w:type="dxa"/>
            <w:vMerge w:val="restart"/>
          </w:tcPr>
          <w:p w14:paraId="16976AA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Захаров </w:t>
            </w:r>
          </w:p>
          <w:p w14:paraId="49E4210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4FD4BE0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4356" w:type="dxa"/>
            <w:vMerge w:val="restart"/>
          </w:tcPr>
          <w:p w14:paraId="2F8ABEE7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78CA6BC5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Проведен отбор на предоставление гранта</w:t>
            </w:r>
          </w:p>
          <w:p w14:paraId="08956C31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67643E95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0BC1CF78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2540F34E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47C2C077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155E79DD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6475C496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15039C44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468E9426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66D65F87" w14:textId="77777777" w:rsidR="00866C22" w:rsidRPr="00866C22" w:rsidRDefault="00866C22" w:rsidP="00866C22">
            <w:pPr>
              <w:jc w:val="both"/>
              <w:rPr>
                <w:sz w:val="10"/>
                <w:szCs w:val="10"/>
              </w:rPr>
            </w:pPr>
          </w:p>
          <w:p w14:paraId="491BA332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Подписаны соглашения о предоставлении из бюджета города Когалыма гранта в форме субсидии некоммерческим организациям.</w:t>
            </w:r>
          </w:p>
        </w:tc>
        <w:tc>
          <w:tcPr>
            <w:tcW w:w="3827" w:type="dxa"/>
            <w:vMerge w:val="restart"/>
          </w:tcPr>
          <w:p w14:paraId="4450973F" w14:textId="77777777" w:rsidR="00866C22" w:rsidRPr="00866C22" w:rsidRDefault="00866C22" w:rsidP="00866C22">
            <w:pPr>
              <w:ind w:right="31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Государственная интегрированная информационная система управления общественными финансами «Электронный бюджет» (далее – система «Электронный бюджет») или иная государственная информационная система, в случае принятия Правительством Ханты-Мансийского автономного округа – Югры решения об определении иной государственной информационной системы, обеспечивающей проведение отбора</w:t>
            </w:r>
          </w:p>
        </w:tc>
      </w:tr>
      <w:tr w:rsidR="00866C22" w:rsidRPr="00866C22" w14:paraId="2EED9A05" w14:textId="77777777" w:rsidTr="00866C22">
        <w:trPr>
          <w:jc w:val="center"/>
        </w:trPr>
        <w:tc>
          <w:tcPr>
            <w:tcW w:w="4673" w:type="dxa"/>
          </w:tcPr>
          <w:p w14:paraId="0BA911A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2.</w:t>
            </w:r>
          </w:p>
          <w:p w14:paraId="701644E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Подписано соглашение о предоставлении гранта  (в форме субсидии) </w:t>
            </w:r>
          </w:p>
        </w:tc>
        <w:tc>
          <w:tcPr>
            <w:tcW w:w="1423" w:type="dxa"/>
          </w:tcPr>
          <w:p w14:paraId="215F001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10.12.2026</w:t>
            </w:r>
          </w:p>
        </w:tc>
        <w:tc>
          <w:tcPr>
            <w:tcW w:w="1734" w:type="dxa"/>
            <w:vMerge/>
          </w:tcPr>
          <w:p w14:paraId="5493D4B7" w14:textId="77777777" w:rsidR="00866C22" w:rsidRPr="00866C22" w:rsidRDefault="00866C22" w:rsidP="00866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56" w:type="dxa"/>
            <w:vMerge/>
          </w:tcPr>
          <w:p w14:paraId="46544034" w14:textId="77777777" w:rsidR="00866C22" w:rsidRPr="00866C22" w:rsidRDefault="00866C22" w:rsidP="00866C2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292FEEEC" w14:textId="77777777" w:rsidR="00866C22" w:rsidRPr="00866C22" w:rsidRDefault="00866C22" w:rsidP="00866C22">
            <w:pPr>
              <w:rPr>
                <w:color w:val="FF0000"/>
                <w:sz w:val="22"/>
                <w:szCs w:val="22"/>
              </w:rPr>
            </w:pPr>
          </w:p>
        </w:tc>
      </w:tr>
      <w:tr w:rsidR="00866C22" w:rsidRPr="00866C22" w14:paraId="197A66D5" w14:textId="77777777" w:rsidTr="00866C22">
        <w:trPr>
          <w:jc w:val="center"/>
        </w:trPr>
        <w:tc>
          <w:tcPr>
            <w:tcW w:w="16013" w:type="dxa"/>
            <w:gridSpan w:val="5"/>
          </w:tcPr>
          <w:p w14:paraId="6C3A73D3" w14:textId="77777777" w:rsidR="00866C22" w:rsidRPr="00866C22" w:rsidRDefault="00866C22" w:rsidP="00866C22">
            <w:pPr>
              <w:jc w:val="both"/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«Организован и проведен конкурс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НКО» 2</w:t>
            </w:r>
          </w:p>
        </w:tc>
      </w:tr>
      <w:tr w:rsidR="00866C22" w:rsidRPr="00866C22" w14:paraId="00D51BD0" w14:textId="77777777" w:rsidTr="00866C22">
        <w:trPr>
          <w:jc w:val="center"/>
        </w:trPr>
        <w:tc>
          <w:tcPr>
            <w:tcW w:w="4673" w:type="dxa"/>
          </w:tcPr>
          <w:p w14:paraId="07C7B28E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Контрольная точка 1. </w:t>
            </w:r>
          </w:p>
          <w:p w14:paraId="13199568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Организован прием заявок участников отбора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1423" w:type="dxa"/>
          </w:tcPr>
          <w:p w14:paraId="5785638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15.11.2026</w:t>
            </w:r>
          </w:p>
        </w:tc>
        <w:tc>
          <w:tcPr>
            <w:tcW w:w="1734" w:type="dxa"/>
            <w:vMerge w:val="restart"/>
          </w:tcPr>
          <w:p w14:paraId="3347834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</w:t>
            </w:r>
          </w:p>
          <w:p w14:paraId="59847A8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Александр Владимирович, начальник </w:t>
            </w:r>
          </w:p>
          <w:p w14:paraId="4A5DACA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4356" w:type="dxa"/>
            <w:vMerge w:val="restart"/>
          </w:tcPr>
          <w:p w14:paraId="06B4E560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Проведен конкурс на предоставление субсидии</w:t>
            </w:r>
          </w:p>
          <w:p w14:paraId="64D04686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252E7ACB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032977BF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68E37E20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7A6A841D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635B525B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Подписано соглашение о предоставлении из бюджета города Когалыма субсидии некоммерческим организациям</w:t>
            </w:r>
          </w:p>
        </w:tc>
        <w:tc>
          <w:tcPr>
            <w:tcW w:w="3827" w:type="dxa"/>
            <w:vMerge w:val="restart"/>
          </w:tcPr>
          <w:p w14:paraId="417356C8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866C22" w:rsidRPr="00866C22" w14:paraId="4A8EA668" w14:textId="77777777" w:rsidTr="00866C22">
        <w:trPr>
          <w:jc w:val="center"/>
        </w:trPr>
        <w:tc>
          <w:tcPr>
            <w:tcW w:w="4673" w:type="dxa"/>
          </w:tcPr>
          <w:p w14:paraId="0A98B649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Контрольная точка 2. </w:t>
            </w:r>
          </w:p>
          <w:p w14:paraId="1F95B915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Подписано соглашение </w:t>
            </w:r>
          </w:p>
        </w:tc>
        <w:tc>
          <w:tcPr>
            <w:tcW w:w="1423" w:type="dxa"/>
          </w:tcPr>
          <w:p w14:paraId="4DEA203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15.12.2026</w:t>
            </w:r>
          </w:p>
        </w:tc>
        <w:tc>
          <w:tcPr>
            <w:tcW w:w="1734" w:type="dxa"/>
            <w:vMerge/>
          </w:tcPr>
          <w:p w14:paraId="29E2244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vMerge/>
          </w:tcPr>
          <w:p w14:paraId="639573A1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7781D328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</w:tr>
      <w:tr w:rsidR="00866C22" w:rsidRPr="00866C22" w14:paraId="63EE327F" w14:textId="77777777" w:rsidTr="00866C22">
        <w:trPr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2CDCE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Мероприятие (результат) «Организован и проведен отбор на предоставление субсидий территориальным общественным самоуправлениям города Когалыма на осуществление собственных инициатив по вопросам местного значения» 3</w:t>
            </w:r>
          </w:p>
        </w:tc>
      </w:tr>
      <w:tr w:rsidR="00866C22" w:rsidRPr="00866C22" w14:paraId="7C98A7FA" w14:textId="77777777" w:rsidTr="00866C22">
        <w:trPr>
          <w:jc w:val="center"/>
        </w:trPr>
        <w:tc>
          <w:tcPr>
            <w:tcW w:w="4673" w:type="dxa"/>
          </w:tcPr>
          <w:p w14:paraId="44142A19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1.</w:t>
            </w:r>
          </w:p>
          <w:p w14:paraId="549FD381" w14:textId="77777777" w:rsidR="00866C22" w:rsidRPr="00866C22" w:rsidRDefault="00866C22" w:rsidP="00866C22">
            <w:pPr>
              <w:jc w:val="both"/>
              <w:rPr>
                <w:strike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Организован отбор получателей субсидий ТОС  города Когалыма на осуществление собственных инициатив по вопросам местного значения и НКО,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1423" w:type="dxa"/>
          </w:tcPr>
          <w:p w14:paraId="1281CE3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01.09.2026</w:t>
            </w:r>
          </w:p>
        </w:tc>
        <w:tc>
          <w:tcPr>
            <w:tcW w:w="1734" w:type="dxa"/>
            <w:vMerge w:val="restart"/>
          </w:tcPr>
          <w:p w14:paraId="18D0B8F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</w:t>
            </w:r>
          </w:p>
          <w:p w14:paraId="1A55DE2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Александр Владимирович, начальник </w:t>
            </w:r>
          </w:p>
          <w:p w14:paraId="6B37B3D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52FB11C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vMerge w:val="restart"/>
          </w:tcPr>
          <w:p w14:paraId="04E4DA14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Оформлен протокол </w:t>
            </w:r>
          </w:p>
          <w:p w14:paraId="5A8EF73F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39B01EC1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3498970C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5CE78565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38F54BF5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356FCECB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</w:p>
          <w:p w14:paraId="1D5D24F4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Подписано соглашение о предоставлении субсидии </w:t>
            </w:r>
          </w:p>
        </w:tc>
        <w:tc>
          <w:tcPr>
            <w:tcW w:w="3827" w:type="dxa"/>
            <w:vMerge w:val="restart"/>
          </w:tcPr>
          <w:p w14:paraId="195F6B0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866C22" w:rsidRPr="00866C22" w14:paraId="5DA0F753" w14:textId="77777777" w:rsidTr="00866C22">
        <w:trPr>
          <w:jc w:val="center"/>
        </w:trPr>
        <w:tc>
          <w:tcPr>
            <w:tcW w:w="4673" w:type="dxa"/>
          </w:tcPr>
          <w:p w14:paraId="07711EE1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Контрольная точка 2. </w:t>
            </w:r>
          </w:p>
          <w:p w14:paraId="19BA575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Подписано соглашение о предоставлении субсидии</w:t>
            </w:r>
          </w:p>
        </w:tc>
        <w:tc>
          <w:tcPr>
            <w:tcW w:w="1423" w:type="dxa"/>
          </w:tcPr>
          <w:p w14:paraId="1CB6320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15.09.2026</w:t>
            </w:r>
          </w:p>
        </w:tc>
        <w:tc>
          <w:tcPr>
            <w:tcW w:w="1734" w:type="dxa"/>
            <w:vMerge/>
          </w:tcPr>
          <w:p w14:paraId="14AAD71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vMerge/>
          </w:tcPr>
          <w:p w14:paraId="790A7A4C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2202B9DC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</w:tr>
    </w:tbl>
    <w:p w14:paraId="033D1328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9149D80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6EB2BA5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6F611E4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9190D1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1187DE7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3A2F07D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7CF0E8FD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1271C3C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472FA0C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9EF6671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039CCDA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3AB511D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 xml:space="preserve">Паспорт </w:t>
      </w:r>
    </w:p>
    <w:p w14:paraId="5E5371A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комплекса процессных мероприятий</w:t>
      </w:r>
    </w:p>
    <w:p w14:paraId="423C8670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«Поддержка граждан, внесших значительный вклад в развитие гражданского общества</w:t>
      </w:r>
      <w:r w:rsidRPr="00866C22">
        <w:rPr>
          <w:b/>
          <w:sz w:val="22"/>
          <w:szCs w:val="22"/>
        </w:rPr>
        <w:t>»</w:t>
      </w:r>
      <w:r w:rsidRPr="00866C22">
        <w:rPr>
          <w:sz w:val="22"/>
          <w:szCs w:val="22"/>
        </w:rPr>
        <w:t xml:space="preserve"> </w:t>
      </w:r>
    </w:p>
    <w:p w14:paraId="26FE3DF2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29B3CC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Общие положения</w:t>
      </w:r>
    </w:p>
    <w:p w14:paraId="1877DCFD" w14:textId="77777777" w:rsidR="00866C22" w:rsidRPr="00866C22" w:rsidRDefault="00866C22" w:rsidP="00866C22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83" w:type="pct"/>
        <w:tblLook w:val="04A0" w:firstRow="1" w:lastRow="0" w:firstColumn="1" w:lastColumn="0" w:noHBand="0" w:noVBand="1"/>
      </w:tblPr>
      <w:tblGrid>
        <w:gridCol w:w="7977"/>
        <w:gridCol w:w="7978"/>
      </w:tblGrid>
      <w:tr w:rsidR="00866C22" w:rsidRPr="00866C22" w14:paraId="1D134D7D" w14:textId="77777777" w:rsidTr="00866C22">
        <w:trPr>
          <w:trHeight w:val="279"/>
        </w:trPr>
        <w:tc>
          <w:tcPr>
            <w:tcW w:w="2500" w:type="pct"/>
          </w:tcPr>
          <w:p w14:paraId="496593F4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58E9D167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 (Захаров Александр Владимирович, начальник управления)</w:t>
            </w:r>
          </w:p>
        </w:tc>
      </w:tr>
      <w:tr w:rsidR="00866C22" w:rsidRPr="00866C22" w14:paraId="38BFF9BF" w14:textId="77777777" w:rsidTr="00866C22">
        <w:trPr>
          <w:trHeight w:val="195"/>
        </w:trPr>
        <w:tc>
          <w:tcPr>
            <w:tcW w:w="2500" w:type="pct"/>
          </w:tcPr>
          <w:p w14:paraId="08906B90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277B1ACD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14:paraId="37DCF4F8" w14:textId="77777777" w:rsidR="00866C22" w:rsidRPr="00866C22" w:rsidRDefault="00866C22" w:rsidP="00866C22">
      <w:pPr>
        <w:shd w:val="clear" w:color="auto" w:fill="FFFFFF"/>
        <w:outlineLvl w:val="2"/>
        <w:rPr>
          <w:sz w:val="10"/>
          <w:szCs w:val="10"/>
        </w:rPr>
      </w:pPr>
    </w:p>
    <w:p w14:paraId="32AEAD1B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1. Показатели комплекса процессных мероприятий</w:t>
      </w:r>
    </w:p>
    <w:p w14:paraId="7233A492" w14:textId="77777777" w:rsidR="00866C22" w:rsidRPr="00866C22" w:rsidRDefault="00866C22" w:rsidP="00866C22">
      <w:pPr>
        <w:jc w:val="center"/>
        <w:rPr>
          <w:sz w:val="10"/>
          <w:szCs w:val="10"/>
        </w:rPr>
      </w:pPr>
    </w:p>
    <w:tbl>
      <w:tblPr>
        <w:tblStyle w:val="a5"/>
        <w:tblW w:w="5094" w:type="pct"/>
        <w:jc w:val="center"/>
        <w:tblLook w:val="04A0" w:firstRow="1" w:lastRow="0" w:firstColumn="1" w:lastColumn="0" w:noHBand="0" w:noVBand="1"/>
      </w:tblPr>
      <w:tblGrid>
        <w:gridCol w:w="546"/>
        <w:gridCol w:w="4589"/>
        <w:gridCol w:w="1238"/>
        <w:gridCol w:w="1703"/>
        <w:gridCol w:w="1060"/>
        <w:gridCol w:w="656"/>
        <w:gridCol w:w="656"/>
        <w:gridCol w:w="691"/>
        <w:gridCol w:w="656"/>
        <w:gridCol w:w="656"/>
        <w:gridCol w:w="1666"/>
        <w:gridCol w:w="1872"/>
      </w:tblGrid>
      <w:tr w:rsidR="00866C22" w:rsidRPr="00866C22" w14:paraId="2C301760" w14:textId="77777777" w:rsidTr="00D76471">
        <w:trPr>
          <w:jc w:val="center"/>
        </w:trPr>
        <w:tc>
          <w:tcPr>
            <w:tcW w:w="171" w:type="pct"/>
            <w:vMerge w:val="restart"/>
            <w:vAlign w:val="center"/>
          </w:tcPr>
          <w:p w14:paraId="423D64F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12" w:type="pct"/>
            <w:vMerge w:val="restart"/>
            <w:vAlign w:val="center"/>
          </w:tcPr>
          <w:p w14:paraId="4857D96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96" w:type="pct"/>
            <w:vMerge w:val="restart"/>
            <w:vAlign w:val="center"/>
          </w:tcPr>
          <w:p w14:paraId="6D3C5E0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571" w:type="pct"/>
            <w:vMerge w:val="restart"/>
            <w:vAlign w:val="center"/>
          </w:tcPr>
          <w:p w14:paraId="3FEFCD9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7" w:type="pct"/>
            <w:gridSpan w:val="2"/>
            <w:vAlign w:val="center"/>
          </w:tcPr>
          <w:p w14:paraId="6DAF09B9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07" w:type="pct"/>
            <w:gridSpan w:val="4"/>
            <w:vAlign w:val="center"/>
          </w:tcPr>
          <w:p w14:paraId="6F14DF5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21" w:type="pct"/>
            <w:vMerge w:val="restart"/>
            <w:vAlign w:val="center"/>
          </w:tcPr>
          <w:p w14:paraId="0EC7E97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85" w:type="pct"/>
            <w:vMerge w:val="restart"/>
          </w:tcPr>
          <w:p w14:paraId="265529C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63022909" w14:textId="77777777" w:rsidTr="00D76471">
        <w:trPr>
          <w:jc w:val="center"/>
        </w:trPr>
        <w:tc>
          <w:tcPr>
            <w:tcW w:w="171" w:type="pct"/>
            <w:vMerge/>
            <w:vAlign w:val="center"/>
          </w:tcPr>
          <w:p w14:paraId="4BFD892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pct"/>
            <w:vMerge/>
            <w:vAlign w:val="center"/>
          </w:tcPr>
          <w:p w14:paraId="5884723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vMerge/>
            <w:vAlign w:val="center"/>
          </w:tcPr>
          <w:p w14:paraId="6C1F87C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vAlign w:val="center"/>
          </w:tcPr>
          <w:p w14:paraId="10A862D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vAlign w:val="center"/>
          </w:tcPr>
          <w:p w14:paraId="26E496A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205" w:type="pct"/>
            <w:vAlign w:val="center"/>
          </w:tcPr>
          <w:p w14:paraId="2A74D95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год</w:t>
            </w:r>
          </w:p>
        </w:tc>
        <w:tc>
          <w:tcPr>
            <w:tcW w:w="205" w:type="pct"/>
            <w:vAlign w:val="center"/>
          </w:tcPr>
          <w:p w14:paraId="5FC1BEE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292" w:type="pct"/>
            <w:vAlign w:val="center"/>
          </w:tcPr>
          <w:p w14:paraId="26C6ADB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205" w:type="pct"/>
            <w:vAlign w:val="center"/>
          </w:tcPr>
          <w:p w14:paraId="2F0420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205" w:type="pct"/>
            <w:vAlign w:val="center"/>
          </w:tcPr>
          <w:p w14:paraId="4C5EA29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521" w:type="pct"/>
            <w:vMerge/>
            <w:vAlign w:val="center"/>
          </w:tcPr>
          <w:p w14:paraId="6591470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</w:tcPr>
          <w:p w14:paraId="115E201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4C8678DB" w14:textId="77777777" w:rsidTr="00D76471">
        <w:trPr>
          <w:jc w:val="center"/>
        </w:trPr>
        <w:tc>
          <w:tcPr>
            <w:tcW w:w="171" w:type="pct"/>
            <w:vAlign w:val="center"/>
          </w:tcPr>
          <w:p w14:paraId="64ED22D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512" w:type="pct"/>
            <w:vAlign w:val="center"/>
          </w:tcPr>
          <w:p w14:paraId="785DC95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96" w:type="pct"/>
            <w:vAlign w:val="center"/>
          </w:tcPr>
          <w:p w14:paraId="41024D3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571" w:type="pct"/>
            <w:vAlign w:val="center"/>
          </w:tcPr>
          <w:p w14:paraId="1059612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331" w:type="pct"/>
            <w:vAlign w:val="center"/>
          </w:tcPr>
          <w:p w14:paraId="4FF08F5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205" w:type="pct"/>
            <w:vAlign w:val="center"/>
          </w:tcPr>
          <w:p w14:paraId="5AB7368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205" w:type="pct"/>
            <w:vAlign w:val="center"/>
          </w:tcPr>
          <w:p w14:paraId="41B479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292" w:type="pct"/>
            <w:vAlign w:val="center"/>
          </w:tcPr>
          <w:p w14:paraId="439563B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205" w:type="pct"/>
            <w:vAlign w:val="center"/>
          </w:tcPr>
          <w:p w14:paraId="551EEB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205" w:type="pct"/>
            <w:vAlign w:val="center"/>
          </w:tcPr>
          <w:p w14:paraId="1E2EF2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521" w:type="pct"/>
            <w:vAlign w:val="center"/>
          </w:tcPr>
          <w:p w14:paraId="0A137A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585" w:type="pct"/>
          </w:tcPr>
          <w:p w14:paraId="2843CF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</w:tr>
      <w:tr w:rsidR="00866C22" w:rsidRPr="00866C22" w14:paraId="1E40827E" w14:textId="77777777" w:rsidTr="00D76471">
        <w:trPr>
          <w:jc w:val="center"/>
        </w:trPr>
        <w:tc>
          <w:tcPr>
            <w:tcW w:w="171" w:type="pct"/>
            <w:vAlign w:val="center"/>
          </w:tcPr>
          <w:p w14:paraId="5DD73D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4829" w:type="pct"/>
            <w:gridSpan w:val="11"/>
          </w:tcPr>
          <w:p w14:paraId="25613BD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866C22" w:rsidRPr="00866C22" w14:paraId="049FFAB6" w14:textId="77777777" w:rsidTr="00D76471">
        <w:trPr>
          <w:jc w:val="center"/>
        </w:trPr>
        <w:tc>
          <w:tcPr>
            <w:tcW w:w="171" w:type="pct"/>
          </w:tcPr>
          <w:p w14:paraId="2BDACC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0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96" w:type="pct"/>
          </w:tcPr>
          <w:p w14:paraId="794FDFB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571" w:type="pct"/>
          </w:tcPr>
          <w:p w14:paraId="0846F12A" w14:textId="77777777" w:rsidR="00866C22" w:rsidRPr="00866C22" w:rsidRDefault="00866C22" w:rsidP="00866C22">
            <w:pPr>
              <w:tabs>
                <w:tab w:val="left" w:pos="756"/>
              </w:tabs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331" w:type="pct"/>
          </w:tcPr>
          <w:p w14:paraId="249E7ED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205" w:type="pct"/>
          </w:tcPr>
          <w:p w14:paraId="6F75133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205" w:type="pct"/>
          </w:tcPr>
          <w:p w14:paraId="796EEA4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</w:tcPr>
          <w:p w14:paraId="2F1EF37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205" w:type="pct"/>
          </w:tcPr>
          <w:p w14:paraId="516F33A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205" w:type="pct"/>
          </w:tcPr>
          <w:p w14:paraId="321DB7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521" w:type="pct"/>
          </w:tcPr>
          <w:p w14:paraId="39250D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ОпоСВ </w:t>
            </w:r>
          </w:p>
        </w:tc>
        <w:tc>
          <w:tcPr>
            <w:tcW w:w="585" w:type="pct"/>
          </w:tcPr>
          <w:p w14:paraId="5D75A0A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0861D0C4" w14:textId="77777777" w:rsidR="00866C22" w:rsidRPr="00866C22" w:rsidRDefault="00866C22" w:rsidP="00866C22">
      <w:pPr>
        <w:jc w:val="center"/>
        <w:rPr>
          <w:sz w:val="10"/>
          <w:szCs w:val="10"/>
        </w:rPr>
      </w:pPr>
    </w:p>
    <w:p w14:paraId="2B92AEF8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p w14:paraId="354F29AD" w14:textId="77777777" w:rsidR="00866C22" w:rsidRPr="00866C22" w:rsidRDefault="00866C22" w:rsidP="00866C22">
      <w:pPr>
        <w:jc w:val="center"/>
        <w:rPr>
          <w:sz w:val="10"/>
          <w:szCs w:val="10"/>
        </w:rPr>
      </w:pPr>
    </w:p>
    <w:tbl>
      <w:tblPr>
        <w:tblStyle w:val="a5"/>
        <w:tblW w:w="496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2409"/>
        <w:gridCol w:w="1134"/>
        <w:gridCol w:w="980"/>
        <w:gridCol w:w="833"/>
        <w:gridCol w:w="992"/>
        <w:gridCol w:w="712"/>
        <w:gridCol w:w="847"/>
        <w:gridCol w:w="644"/>
        <w:gridCol w:w="728"/>
        <w:gridCol w:w="771"/>
        <w:gridCol w:w="833"/>
        <w:gridCol w:w="904"/>
        <w:gridCol w:w="818"/>
        <w:gridCol w:w="850"/>
        <w:gridCol w:w="850"/>
        <w:gridCol w:w="720"/>
      </w:tblGrid>
      <w:tr w:rsidR="00866C22" w:rsidRPr="00866C22" w14:paraId="42B0B216" w14:textId="77777777" w:rsidTr="00D76471">
        <w:tc>
          <w:tcPr>
            <w:tcW w:w="568" w:type="dxa"/>
            <w:vMerge w:val="restart"/>
            <w:vAlign w:val="center"/>
          </w:tcPr>
          <w:p w14:paraId="38FE938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196FBA4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6E491944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13" w:right="-112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980" w:type="dxa"/>
            <w:vMerge w:val="restart"/>
            <w:vAlign w:val="center"/>
          </w:tcPr>
          <w:p w14:paraId="055B34C0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28" w:right="-105" w:firstLine="128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782" w:type="dxa"/>
            <w:gridSpan w:val="12"/>
            <w:vAlign w:val="center"/>
          </w:tcPr>
          <w:p w14:paraId="170364B9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234" w:right="-123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20" w:type="dxa"/>
            <w:vAlign w:val="center"/>
          </w:tcPr>
          <w:p w14:paraId="783BBECE" w14:textId="0D1E46ED" w:rsidR="00866C22" w:rsidRPr="00866C22" w:rsidRDefault="00D76471" w:rsidP="00866C22">
            <w:pPr>
              <w:autoSpaceDE w:val="0"/>
              <w:autoSpaceDN w:val="0"/>
              <w:adjustRightInd w:val="0"/>
              <w:ind w:left="-234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конец </w:t>
            </w:r>
          </w:p>
          <w:p w14:paraId="2713EE7B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234" w:right="-123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года</w:t>
            </w:r>
          </w:p>
        </w:tc>
      </w:tr>
      <w:tr w:rsidR="00866C22" w:rsidRPr="00866C22" w14:paraId="2F2A5DB2" w14:textId="77777777" w:rsidTr="00D76471">
        <w:tc>
          <w:tcPr>
            <w:tcW w:w="568" w:type="dxa"/>
            <w:vMerge/>
            <w:vAlign w:val="center"/>
          </w:tcPr>
          <w:p w14:paraId="0FACC1D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194683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56FA28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vAlign w:val="center"/>
          </w:tcPr>
          <w:p w14:paraId="06BC1CF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14:paraId="79B11C54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январь</w:t>
            </w:r>
          </w:p>
        </w:tc>
        <w:tc>
          <w:tcPr>
            <w:tcW w:w="992" w:type="dxa"/>
          </w:tcPr>
          <w:p w14:paraId="1A98BD7A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февраль</w:t>
            </w:r>
          </w:p>
        </w:tc>
        <w:tc>
          <w:tcPr>
            <w:tcW w:w="712" w:type="dxa"/>
          </w:tcPr>
          <w:p w14:paraId="70A9A7A4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март</w:t>
            </w:r>
          </w:p>
        </w:tc>
        <w:tc>
          <w:tcPr>
            <w:tcW w:w="847" w:type="dxa"/>
          </w:tcPr>
          <w:p w14:paraId="379132DE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249"/>
            </w:pPr>
            <w:r w:rsidRPr="00866C22">
              <w:t>апрель</w:t>
            </w:r>
          </w:p>
        </w:tc>
        <w:tc>
          <w:tcPr>
            <w:tcW w:w="644" w:type="dxa"/>
          </w:tcPr>
          <w:p w14:paraId="585944E4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май</w:t>
            </w:r>
          </w:p>
        </w:tc>
        <w:tc>
          <w:tcPr>
            <w:tcW w:w="728" w:type="dxa"/>
          </w:tcPr>
          <w:p w14:paraId="73B4BB49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июнь</w:t>
            </w:r>
          </w:p>
        </w:tc>
        <w:tc>
          <w:tcPr>
            <w:tcW w:w="771" w:type="dxa"/>
          </w:tcPr>
          <w:p w14:paraId="7781E543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июль</w:t>
            </w:r>
          </w:p>
        </w:tc>
        <w:tc>
          <w:tcPr>
            <w:tcW w:w="833" w:type="dxa"/>
          </w:tcPr>
          <w:p w14:paraId="4D454462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август</w:t>
            </w:r>
          </w:p>
        </w:tc>
        <w:tc>
          <w:tcPr>
            <w:tcW w:w="904" w:type="dxa"/>
          </w:tcPr>
          <w:p w14:paraId="755D45FB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84" w:right="-70" w:firstLine="84"/>
            </w:pPr>
            <w:r w:rsidRPr="00866C22">
              <w:t>сентябрь</w:t>
            </w:r>
          </w:p>
        </w:tc>
        <w:tc>
          <w:tcPr>
            <w:tcW w:w="818" w:type="dxa"/>
          </w:tcPr>
          <w:p w14:paraId="16529AFB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253"/>
            </w:pPr>
            <w:r w:rsidRPr="00866C22">
              <w:t>октябрь</w:t>
            </w:r>
          </w:p>
        </w:tc>
        <w:tc>
          <w:tcPr>
            <w:tcW w:w="850" w:type="dxa"/>
          </w:tcPr>
          <w:p w14:paraId="7A105F21" w14:textId="77777777" w:rsidR="00866C22" w:rsidRPr="00866C22" w:rsidRDefault="00866C22" w:rsidP="00866C22">
            <w:pPr>
              <w:autoSpaceDE w:val="0"/>
              <w:autoSpaceDN w:val="0"/>
              <w:adjustRightInd w:val="0"/>
            </w:pPr>
            <w:r w:rsidRPr="00866C22">
              <w:t>ноябрь</w:t>
            </w:r>
          </w:p>
        </w:tc>
        <w:tc>
          <w:tcPr>
            <w:tcW w:w="850" w:type="dxa"/>
          </w:tcPr>
          <w:p w14:paraId="611E6DEC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84" w:right="-70" w:firstLine="84"/>
            </w:pPr>
            <w:r w:rsidRPr="00866C22">
              <w:t>декабрь</w:t>
            </w:r>
          </w:p>
        </w:tc>
        <w:tc>
          <w:tcPr>
            <w:tcW w:w="720" w:type="dxa"/>
          </w:tcPr>
          <w:p w14:paraId="676BD72A" w14:textId="77777777" w:rsidR="00866C22" w:rsidRPr="00866C22" w:rsidRDefault="00866C22" w:rsidP="00D76471">
            <w:pPr>
              <w:autoSpaceDE w:val="0"/>
              <w:autoSpaceDN w:val="0"/>
              <w:adjustRightInd w:val="0"/>
              <w:ind w:left="-84" w:right="-70" w:firstLine="84"/>
              <w:jc w:val="center"/>
            </w:pPr>
            <w:r w:rsidRPr="00866C22">
              <w:t>2026</w:t>
            </w:r>
          </w:p>
        </w:tc>
      </w:tr>
      <w:tr w:rsidR="00866C22" w:rsidRPr="00866C22" w14:paraId="0DEC40BE" w14:textId="77777777" w:rsidTr="00D76471">
        <w:tc>
          <w:tcPr>
            <w:tcW w:w="568" w:type="dxa"/>
          </w:tcPr>
          <w:p w14:paraId="07593D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059FB85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B6EC4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980" w:type="dxa"/>
          </w:tcPr>
          <w:p w14:paraId="436900D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14:paraId="2E52E4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3D0917B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</w:tcPr>
          <w:p w14:paraId="20DEF7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847" w:type="dxa"/>
          </w:tcPr>
          <w:p w14:paraId="24B9BE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644" w:type="dxa"/>
          </w:tcPr>
          <w:p w14:paraId="04C5F8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728" w:type="dxa"/>
          </w:tcPr>
          <w:p w14:paraId="39E1A58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</w:tcPr>
          <w:p w14:paraId="20979A4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833" w:type="dxa"/>
          </w:tcPr>
          <w:p w14:paraId="7306BA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  <w:tc>
          <w:tcPr>
            <w:tcW w:w="904" w:type="dxa"/>
          </w:tcPr>
          <w:p w14:paraId="642D0A53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84" w:right="-212" w:hanging="142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</w:t>
            </w:r>
          </w:p>
        </w:tc>
        <w:tc>
          <w:tcPr>
            <w:tcW w:w="818" w:type="dxa"/>
          </w:tcPr>
          <w:p w14:paraId="2EF205E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15D9D4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14:paraId="60AE7B7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</w:tcPr>
          <w:p w14:paraId="20C3ADB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</w:t>
            </w:r>
          </w:p>
        </w:tc>
      </w:tr>
      <w:tr w:rsidR="00866C22" w:rsidRPr="00866C22" w14:paraId="7BCBA2A2" w14:textId="77777777" w:rsidTr="00D76471">
        <w:tc>
          <w:tcPr>
            <w:tcW w:w="568" w:type="dxa"/>
          </w:tcPr>
          <w:p w14:paraId="3B7C64C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15025" w:type="dxa"/>
            <w:gridSpan w:val="16"/>
          </w:tcPr>
          <w:p w14:paraId="2E33297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Задача 1. 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Создание условий для поддержки граждан, внесших значительный вклад в развитие гражданского общества</w:t>
            </w:r>
            <w:r w:rsidRPr="00866C2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66C22" w:rsidRPr="00866C22" w14:paraId="68F2AF93" w14:textId="77777777" w:rsidTr="00D76471">
        <w:tc>
          <w:tcPr>
            <w:tcW w:w="568" w:type="dxa"/>
          </w:tcPr>
          <w:p w14:paraId="4E2B153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C4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134" w:type="dxa"/>
          </w:tcPr>
          <w:p w14:paraId="6D185C0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    МП</w:t>
            </w:r>
          </w:p>
        </w:tc>
        <w:tc>
          <w:tcPr>
            <w:tcW w:w="980" w:type="dxa"/>
          </w:tcPr>
          <w:p w14:paraId="5A8EBABA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833" w:type="dxa"/>
          </w:tcPr>
          <w:p w14:paraId="309E511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49A42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</w:tcPr>
          <w:p w14:paraId="6D08B70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</w:tcPr>
          <w:p w14:paraId="02618C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</w:tcPr>
          <w:p w14:paraId="73470E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28" w:type="dxa"/>
          </w:tcPr>
          <w:p w14:paraId="0802BE1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</w:tcPr>
          <w:p w14:paraId="6C43D85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33" w:type="dxa"/>
          </w:tcPr>
          <w:p w14:paraId="01CE725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904" w:type="dxa"/>
          </w:tcPr>
          <w:p w14:paraId="680568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18" w:type="dxa"/>
          </w:tcPr>
          <w:p w14:paraId="3283B18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013E850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5682101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14:paraId="56B1400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</w:tr>
    </w:tbl>
    <w:p w14:paraId="4146827A" w14:textId="7C6B8390" w:rsidR="00866C22" w:rsidRPr="00D76471" w:rsidRDefault="00D76471" w:rsidP="00D76471">
      <w:pPr>
        <w:tabs>
          <w:tab w:val="left" w:pos="8808"/>
        </w:tabs>
        <w:rPr>
          <w:sz w:val="10"/>
          <w:szCs w:val="10"/>
        </w:rPr>
      </w:pPr>
      <w:r>
        <w:rPr>
          <w:sz w:val="22"/>
          <w:szCs w:val="22"/>
        </w:rPr>
        <w:tab/>
      </w:r>
    </w:p>
    <w:p w14:paraId="490867A0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14:paraId="627C2EC7" w14:textId="77777777" w:rsidR="00866C22" w:rsidRPr="00D76471" w:rsidRDefault="00866C22" w:rsidP="00866C22">
      <w:pPr>
        <w:jc w:val="center"/>
        <w:rPr>
          <w:sz w:val="10"/>
          <w:szCs w:val="10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1"/>
        <w:gridCol w:w="4091"/>
        <w:gridCol w:w="1435"/>
        <w:gridCol w:w="1202"/>
        <w:gridCol w:w="1396"/>
        <w:gridCol w:w="1407"/>
        <w:gridCol w:w="1407"/>
        <w:gridCol w:w="1407"/>
        <w:gridCol w:w="1407"/>
        <w:gridCol w:w="1411"/>
      </w:tblGrid>
      <w:tr w:rsidR="00866C22" w:rsidRPr="00866C22" w14:paraId="4E58B55D" w14:textId="77777777" w:rsidTr="00D76471">
        <w:trPr>
          <w:trHeight w:val="541"/>
          <w:jc w:val="center"/>
        </w:trPr>
        <w:tc>
          <w:tcPr>
            <w:tcW w:w="200" w:type="pct"/>
            <w:vMerge w:val="restart"/>
            <w:vAlign w:val="center"/>
          </w:tcPr>
          <w:p w14:paraId="511B775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1334" w:type="pct"/>
            <w:vMerge w:val="restart"/>
            <w:vAlign w:val="center"/>
          </w:tcPr>
          <w:p w14:paraId="25BDFF6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81" w:type="pct"/>
            <w:vMerge w:val="restart"/>
            <w:vAlign w:val="center"/>
          </w:tcPr>
          <w:p w14:paraId="04FCC2A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6FC35FA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5392FE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7ADB6904" w14:textId="332FE8B7" w:rsidR="00866C22" w:rsidRPr="00866C22" w:rsidRDefault="00866C22" w:rsidP="00D76471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66C22" w:rsidRPr="00866C22" w14:paraId="4A7992C7" w14:textId="77777777" w:rsidTr="00866C22">
        <w:trPr>
          <w:jc w:val="center"/>
        </w:trPr>
        <w:tc>
          <w:tcPr>
            <w:tcW w:w="200" w:type="pct"/>
            <w:vMerge/>
            <w:vAlign w:val="center"/>
          </w:tcPr>
          <w:p w14:paraId="3C3294D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pct"/>
            <w:vMerge/>
            <w:vAlign w:val="center"/>
          </w:tcPr>
          <w:p w14:paraId="7B83DC3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vMerge/>
            <w:vAlign w:val="center"/>
          </w:tcPr>
          <w:p w14:paraId="0CA3C5A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01E18C6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</w:tcPr>
          <w:p w14:paraId="44D325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</w:tcPr>
          <w:p w14:paraId="734DC04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</w:tcPr>
          <w:p w14:paraId="08D70E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</w:tcPr>
          <w:p w14:paraId="3D4419D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</w:tcPr>
          <w:p w14:paraId="789F26C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481" w:type="pct"/>
          </w:tcPr>
          <w:p w14:paraId="0C9EFDC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</w:tr>
      <w:tr w:rsidR="00866C22" w:rsidRPr="00866C22" w14:paraId="28588953" w14:textId="77777777" w:rsidTr="00866C22">
        <w:trPr>
          <w:trHeight w:val="155"/>
          <w:jc w:val="center"/>
        </w:trPr>
        <w:tc>
          <w:tcPr>
            <w:tcW w:w="200" w:type="pct"/>
            <w:vAlign w:val="center"/>
          </w:tcPr>
          <w:p w14:paraId="3500C8F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334" w:type="pct"/>
            <w:vAlign w:val="center"/>
          </w:tcPr>
          <w:p w14:paraId="7A29878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81" w:type="pct"/>
            <w:vAlign w:val="center"/>
          </w:tcPr>
          <w:p w14:paraId="26427A2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5F53FD2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3423D81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5E2523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51E2D8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069227E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30114F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2312EE9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</w:tr>
      <w:tr w:rsidR="00866C22" w:rsidRPr="00866C22" w14:paraId="74AA85E9" w14:textId="77777777" w:rsidTr="00866C22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679906E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1. Создание условий для поддержки граждан, внесших значительный вклад в развитие гражданского общества</w:t>
            </w:r>
            <w:r w:rsidRPr="00866C2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66C22" w:rsidRPr="00866C22" w14:paraId="67A35244" w14:textId="77777777" w:rsidTr="00866C22">
        <w:trPr>
          <w:trHeight w:val="694"/>
          <w:jc w:val="center"/>
        </w:trPr>
        <w:tc>
          <w:tcPr>
            <w:tcW w:w="200" w:type="pct"/>
          </w:tcPr>
          <w:p w14:paraId="4CE02C1D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0BD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Оказана поддержка гражданам, удостоенным звания «Почётный гражданин города Когалыма»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C21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410" w:type="pct"/>
          </w:tcPr>
          <w:p w14:paraId="3ED78E2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479" w:type="pct"/>
          </w:tcPr>
          <w:p w14:paraId="6E751E9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1E22ADE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3376D2F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7088D36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14:paraId="4C22152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  <w:tc>
          <w:tcPr>
            <w:tcW w:w="481" w:type="pct"/>
          </w:tcPr>
          <w:p w14:paraId="5292DFD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100</w:t>
            </w:r>
          </w:p>
        </w:tc>
      </w:tr>
    </w:tbl>
    <w:p w14:paraId="7F97D5E3" w14:textId="77777777" w:rsidR="00866C22" w:rsidRPr="00D76471" w:rsidRDefault="00866C22" w:rsidP="00D76471">
      <w:pPr>
        <w:jc w:val="center"/>
        <w:rPr>
          <w:sz w:val="8"/>
          <w:szCs w:val="8"/>
        </w:rPr>
      </w:pPr>
    </w:p>
    <w:p w14:paraId="7EF567D6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4. Финансовое обеспечение комплекса процессных мероприятий</w:t>
      </w:r>
    </w:p>
    <w:p w14:paraId="279D7F0B" w14:textId="450F5B2F" w:rsidR="00866C22" w:rsidRPr="00D76471" w:rsidRDefault="00D76471" w:rsidP="00D76471">
      <w:pPr>
        <w:tabs>
          <w:tab w:val="left" w:pos="8556"/>
        </w:tabs>
        <w:rPr>
          <w:sz w:val="8"/>
          <w:szCs w:val="8"/>
        </w:rPr>
      </w:pPr>
      <w:r>
        <w:rPr>
          <w:sz w:val="22"/>
          <w:szCs w:val="22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9636"/>
        <w:gridCol w:w="1056"/>
        <w:gridCol w:w="1056"/>
        <w:gridCol w:w="1056"/>
        <w:gridCol w:w="1056"/>
        <w:gridCol w:w="1164"/>
      </w:tblGrid>
      <w:tr w:rsidR="00866C22" w:rsidRPr="00866C22" w14:paraId="023681CC" w14:textId="77777777" w:rsidTr="00866C22">
        <w:trPr>
          <w:jc w:val="center"/>
        </w:trPr>
        <w:tc>
          <w:tcPr>
            <w:tcW w:w="559" w:type="dxa"/>
            <w:vMerge w:val="restart"/>
          </w:tcPr>
          <w:p w14:paraId="601F9E0A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9636" w:type="dxa"/>
            <w:vMerge w:val="restart"/>
            <w:vAlign w:val="center"/>
          </w:tcPr>
          <w:p w14:paraId="37FEC5B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388" w:type="dxa"/>
            <w:gridSpan w:val="5"/>
            <w:vAlign w:val="center"/>
          </w:tcPr>
          <w:p w14:paraId="43F2EBE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Объем финансового обеспечения по годам,</w:t>
            </w:r>
          </w:p>
          <w:p w14:paraId="59508CC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тыс. рублей</w:t>
            </w:r>
          </w:p>
        </w:tc>
      </w:tr>
      <w:tr w:rsidR="00866C22" w:rsidRPr="00866C22" w14:paraId="7D6C48A7" w14:textId="77777777" w:rsidTr="00866C22">
        <w:trPr>
          <w:jc w:val="center"/>
        </w:trPr>
        <w:tc>
          <w:tcPr>
            <w:tcW w:w="559" w:type="dxa"/>
            <w:vMerge/>
          </w:tcPr>
          <w:p w14:paraId="001E231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6" w:type="dxa"/>
            <w:vMerge/>
            <w:vAlign w:val="center"/>
          </w:tcPr>
          <w:p w14:paraId="1F35C54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6CDD6EE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056" w:type="dxa"/>
            <w:vAlign w:val="center"/>
          </w:tcPr>
          <w:p w14:paraId="05F38BA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1056" w:type="dxa"/>
            <w:vAlign w:val="center"/>
          </w:tcPr>
          <w:p w14:paraId="6B40438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1056" w:type="dxa"/>
            <w:vAlign w:val="center"/>
          </w:tcPr>
          <w:p w14:paraId="1B6B7A0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1164" w:type="dxa"/>
            <w:vAlign w:val="center"/>
          </w:tcPr>
          <w:p w14:paraId="0535D65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Всего</w:t>
            </w:r>
          </w:p>
        </w:tc>
      </w:tr>
      <w:tr w:rsidR="00866C22" w:rsidRPr="00866C22" w14:paraId="1B4786DA" w14:textId="77777777" w:rsidTr="00866C22">
        <w:trPr>
          <w:jc w:val="center"/>
        </w:trPr>
        <w:tc>
          <w:tcPr>
            <w:tcW w:w="559" w:type="dxa"/>
          </w:tcPr>
          <w:p w14:paraId="3E2C1D5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636" w:type="dxa"/>
            <w:vAlign w:val="center"/>
          </w:tcPr>
          <w:p w14:paraId="3D6E510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056" w:type="dxa"/>
            <w:vAlign w:val="center"/>
          </w:tcPr>
          <w:p w14:paraId="4C27126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056" w:type="dxa"/>
            <w:vAlign w:val="center"/>
          </w:tcPr>
          <w:p w14:paraId="11FA786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056" w:type="dxa"/>
            <w:vAlign w:val="center"/>
          </w:tcPr>
          <w:p w14:paraId="50E9BF9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056" w:type="dxa"/>
            <w:vAlign w:val="center"/>
          </w:tcPr>
          <w:p w14:paraId="3268CCB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1164" w:type="dxa"/>
            <w:vAlign w:val="center"/>
          </w:tcPr>
          <w:p w14:paraId="79826AC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</w:tr>
      <w:tr w:rsidR="00866C22" w:rsidRPr="00866C22" w14:paraId="4543F55C" w14:textId="77777777" w:rsidTr="00866C22">
        <w:trPr>
          <w:jc w:val="center"/>
        </w:trPr>
        <w:tc>
          <w:tcPr>
            <w:tcW w:w="559" w:type="dxa"/>
          </w:tcPr>
          <w:p w14:paraId="220D06FB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636" w:type="dxa"/>
            <w:vAlign w:val="center"/>
          </w:tcPr>
          <w:p w14:paraId="68D17DF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056" w:type="dxa"/>
          </w:tcPr>
          <w:p w14:paraId="47DB0C3B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39710B8D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40D4EB14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434B235A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164" w:type="dxa"/>
          </w:tcPr>
          <w:p w14:paraId="3497F94E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6868,00</w:t>
            </w:r>
          </w:p>
        </w:tc>
      </w:tr>
      <w:tr w:rsidR="00866C22" w:rsidRPr="00866C22" w14:paraId="0F37A036" w14:textId="77777777" w:rsidTr="00866C22">
        <w:trPr>
          <w:jc w:val="center"/>
        </w:trPr>
        <w:tc>
          <w:tcPr>
            <w:tcW w:w="559" w:type="dxa"/>
          </w:tcPr>
          <w:p w14:paraId="5B28A3F6" w14:textId="77777777" w:rsidR="00866C22" w:rsidRPr="00866C22" w:rsidRDefault="00866C22" w:rsidP="00866C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636" w:type="dxa"/>
          </w:tcPr>
          <w:p w14:paraId="4126F087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6" w:type="dxa"/>
          </w:tcPr>
          <w:p w14:paraId="0DE654EC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58548819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3DF600EC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218E2F69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164" w:type="dxa"/>
          </w:tcPr>
          <w:p w14:paraId="66BD822B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6868,00</w:t>
            </w:r>
          </w:p>
        </w:tc>
      </w:tr>
      <w:tr w:rsidR="00866C22" w:rsidRPr="00866C22" w14:paraId="08C490D5" w14:textId="77777777" w:rsidTr="00866C22">
        <w:trPr>
          <w:jc w:val="center"/>
        </w:trPr>
        <w:tc>
          <w:tcPr>
            <w:tcW w:w="559" w:type="dxa"/>
          </w:tcPr>
          <w:p w14:paraId="640A035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9636" w:type="dxa"/>
          </w:tcPr>
          <w:p w14:paraId="6F301F7D" w14:textId="77777777" w:rsidR="00866C22" w:rsidRPr="00866C22" w:rsidRDefault="00866C22" w:rsidP="00866C22">
            <w:pPr>
              <w:rPr>
                <w:sz w:val="22"/>
                <w:szCs w:val="22"/>
                <w:highlight w:val="yellow"/>
              </w:rPr>
            </w:pPr>
            <w:r w:rsidRPr="00866C22">
              <w:rPr>
                <w:sz w:val="22"/>
                <w:szCs w:val="22"/>
              </w:rPr>
              <w:t>Мероприятие (результат) «Оказана поддержка гражданам, удостоенным звания «Почётный гражданин города Когалыма»</w:t>
            </w:r>
          </w:p>
        </w:tc>
        <w:tc>
          <w:tcPr>
            <w:tcW w:w="1056" w:type="dxa"/>
          </w:tcPr>
          <w:p w14:paraId="2434DF4B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1B6714D8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5C9758B7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353351CD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164" w:type="dxa"/>
          </w:tcPr>
          <w:p w14:paraId="0CD5FFD7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6868,00</w:t>
            </w:r>
          </w:p>
        </w:tc>
      </w:tr>
      <w:tr w:rsidR="00866C22" w:rsidRPr="00866C22" w14:paraId="10AAB933" w14:textId="77777777" w:rsidTr="00866C22">
        <w:trPr>
          <w:jc w:val="center"/>
        </w:trPr>
        <w:tc>
          <w:tcPr>
            <w:tcW w:w="559" w:type="dxa"/>
          </w:tcPr>
          <w:p w14:paraId="77F4F7E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6" w:type="dxa"/>
          </w:tcPr>
          <w:p w14:paraId="0BD7E99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6" w:type="dxa"/>
          </w:tcPr>
          <w:p w14:paraId="7528D2AA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3A26C649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7C91A22D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14:paraId="7A07995F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1717,00</w:t>
            </w:r>
          </w:p>
        </w:tc>
        <w:tc>
          <w:tcPr>
            <w:tcW w:w="1164" w:type="dxa"/>
          </w:tcPr>
          <w:p w14:paraId="1093C9A0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6868,00</w:t>
            </w:r>
          </w:p>
        </w:tc>
      </w:tr>
    </w:tbl>
    <w:p w14:paraId="008F843E" w14:textId="1AD9DDD9" w:rsidR="00866C22" w:rsidRDefault="00866C22" w:rsidP="00866C22">
      <w:pPr>
        <w:jc w:val="center"/>
        <w:rPr>
          <w:sz w:val="6"/>
          <w:szCs w:val="6"/>
        </w:rPr>
      </w:pPr>
    </w:p>
    <w:p w14:paraId="3320916B" w14:textId="7CC33088" w:rsidR="00D76471" w:rsidRDefault="00D76471" w:rsidP="00866C22">
      <w:pPr>
        <w:jc w:val="center"/>
        <w:rPr>
          <w:sz w:val="6"/>
          <w:szCs w:val="6"/>
        </w:rPr>
      </w:pPr>
    </w:p>
    <w:p w14:paraId="6729BA01" w14:textId="29100CA1" w:rsidR="00D76471" w:rsidRDefault="00D76471" w:rsidP="00866C22">
      <w:pPr>
        <w:jc w:val="center"/>
        <w:rPr>
          <w:sz w:val="6"/>
          <w:szCs w:val="6"/>
        </w:rPr>
      </w:pPr>
    </w:p>
    <w:p w14:paraId="67C14CBC" w14:textId="4C40CF42" w:rsidR="00D76471" w:rsidRDefault="00D76471" w:rsidP="00866C22">
      <w:pPr>
        <w:jc w:val="center"/>
        <w:rPr>
          <w:sz w:val="6"/>
          <w:szCs w:val="6"/>
        </w:rPr>
      </w:pPr>
    </w:p>
    <w:p w14:paraId="6D5C0318" w14:textId="6DFC57DC" w:rsidR="00D76471" w:rsidRDefault="00D76471" w:rsidP="00866C22">
      <w:pPr>
        <w:jc w:val="center"/>
        <w:rPr>
          <w:sz w:val="6"/>
          <w:szCs w:val="6"/>
        </w:rPr>
      </w:pPr>
    </w:p>
    <w:p w14:paraId="04C379F4" w14:textId="5C782F35" w:rsidR="00D76471" w:rsidRDefault="00D76471" w:rsidP="00866C22">
      <w:pPr>
        <w:jc w:val="center"/>
        <w:rPr>
          <w:sz w:val="6"/>
          <w:szCs w:val="6"/>
        </w:rPr>
      </w:pPr>
    </w:p>
    <w:p w14:paraId="09B7D9FA" w14:textId="30B95291" w:rsidR="00D76471" w:rsidRDefault="00D76471" w:rsidP="00866C22">
      <w:pPr>
        <w:jc w:val="center"/>
        <w:rPr>
          <w:sz w:val="6"/>
          <w:szCs w:val="6"/>
        </w:rPr>
      </w:pPr>
    </w:p>
    <w:p w14:paraId="50A1409E" w14:textId="1AA8A66B" w:rsidR="00D76471" w:rsidRDefault="00D76471" w:rsidP="00866C22">
      <w:pPr>
        <w:jc w:val="center"/>
        <w:rPr>
          <w:sz w:val="6"/>
          <w:szCs w:val="6"/>
        </w:rPr>
      </w:pPr>
    </w:p>
    <w:p w14:paraId="53051955" w14:textId="651C7C83" w:rsidR="00D76471" w:rsidRDefault="00D76471" w:rsidP="00866C22">
      <w:pPr>
        <w:jc w:val="center"/>
        <w:rPr>
          <w:sz w:val="6"/>
          <w:szCs w:val="6"/>
        </w:rPr>
      </w:pPr>
    </w:p>
    <w:p w14:paraId="10E18B8E" w14:textId="13838513" w:rsidR="00D76471" w:rsidRDefault="00D76471" w:rsidP="00866C22">
      <w:pPr>
        <w:jc w:val="center"/>
        <w:rPr>
          <w:sz w:val="6"/>
          <w:szCs w:val="6"/>
        </w:rPr>
      </w:pPr>
    </w:p>
    <w:p w14:paraId="3794E027" w14:textId="66F433AE" w:rsidR="00D76471" w:rsidRDefault="00D76471" w:rsidP="00866C22">
      <w:pPr>
        <w:jc w:val="center"/>
        <w:rPr>
          <w:sz w:val="6"/>
          <w:szCs w:val="6"/>
        </w:rPr>
      </w:pPr>
    </w:p>
    <w:p w14:paraId="416F8DC0" w14:textId="21AE168F" w:rsidR="00D76471" w:rsidRDefault="00D76471" w:rsidP="00866C22">
      <w:pPr>
        <w:jc w:val="center"/>
        <w:rPr>
          <w:sz w:val="6"/>
          <w:szCs w:val="6"/>
        </w:rPr>
      </w:pPr>
    </w:p>
    <w:p w14:paraId="2EA44172" w14:textId="20D684FF" w:rsidR="00D76471" w:rsidRDefault="00D76471" w:rsidP="00866C22">
      <w:pPr>
        <w:jc w:val="center"/>
        <w:rPr>
          <w:sz w:val="6"/>
          <w:szCs w:val="6"/>
        </w:rPr>
      </w:pPr>
    </w:p>
    <w:p w14:paraId="60B8EFA5" w14:textId="478AF566" w:rsidR="00D76471" w:rsidRDefault="00D76471" w:rsidP="00866C22">
      <w:pPr>
        <w:jc w:val="center"/>
        <w:rPr>
          <w:sz w:val="6"/>
          <w:szCs w:val="6"/>
        </w:rPr>
      </w:pPr>
    </w:p>
    <w:p w14:paraId="38F536ED" w14:textId="77777777" w:rsidR="00D76471" w:rsidRPr="00D76471" w:rsidRDefault="00D76471" w:rsidP="00866C22">
      <w:pPr>
        <w:jc w:val="center"/>
        <w:rPr>
          <w:sz w:val="6"/>
          <w:szCs w:val="6"/>
        </w:rPr>
      </w:pPr>
    </w:p>
    <w:p w14:paraId="0A18A17E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5. План реализации комплекса процессных мероприятий в 2026 году</w:t>
      </w:r>
    </w:p>
    <w:p w14:paraId="6DF8250E" w14:textId="77777777" w:rsidR="00866C22" w:rsidRPr="00866C22" w:rsidRDefault="00866C22" w:rsidP="00866C22">
      <w:pPr>
        <w:rPr>
          <w:sz w:val="22"/>
          <w:szCs w:val="22"/>
        </w:rPr>
      </w:pPr>
    </w:p>
    <w:tbl>
      <w:tblPr>
        <w:tblStyle w:val="a5"/>
        <w:tblW w:w="15446" w:type="dxa"/>
        <w:jc w:val="center"/>
        <w:tblLook w:val="04A0" w:firstRow="1" w:lastRow="0" w:firstColumn="1" w:lastColumn="0" w:noHBand="0" w:noVBand="1"/>
      </w:tblPr>
      <w:tblGrid>
        <w:gridCol w:w="4656"/>
        <w:gridCol w:w="1423"/>
        <w:gridCol w:w="1734"/>
        <w:gridCol w:w="4798"/>
        <w:gridCol w:w="2835"/>
      </w:tblGrid>
      <w:tr w:rsidR="00866C22" w:rsidRPr="00866C22" w14:paraId="271A0EA3" w14:textId="77777777" w:rsidTr="00866C22">
        <w:trPr>
          <w:jc w:val="center"/>
        </w:trPr>
        <w:tc>
          <w:tcPr>
            <w:tcW w:w="4656" w:type="dxa"/>
            <w:vAlign w:val="center"/>
          </w:tcPr>
          <w:p w14:paraId="63B2727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423" w:type="dxa"/>
            <w:vAlign w:val="center"/>
          </w:tcPr>
          <w:p w14:paraId="4FDDF3C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34" w:type="dxa"/>
            <w:vAlign w:val="center"/>
          </w:tcPr>
          <w:p w14:paraId="10DD199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798" w:type="dxa"/>
            <w:vAlign w:val="center"/>
          </w:tcPr>
          <w:p w14:paraId="0D2C887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835" w:type="dxa"/>
            <w:vAlign w:val="center"/>
          </w:tcPr>
          <w:p w14:paraId="007BC3F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31A2725C" w14:textId="77777777" w:rsidTr="00866C22">
        <w:trPr>
          <w:jc w:val="center"/>
        </w:trPr>
        <w:tc>
          <w:tcPr>
            <w:tcW w:w="4656" w:type="dxa"/>
          </w:tcPr>
          <w:p w14:paraId="2DB03B4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</w:tcPr>
          <w:p w14:paraId="5CDE599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734" w:type="dxa"/>
          </w:tcPr>
          <w:p w14:paraId="591FA25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4798" w:type="dxa"/>
          </w:tcPr>
          <w:p w14:paraId="2DA32F9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686624E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</w:tr>
      <w:tr w:rsidR="00866C22" w:rsidRPr="00866C22" w14:paraId="58224942" w14:textId="77777777" w:rsidTr="00866C22">
        <w:trPr>
          <w:jc w:val="center"/>
        </w:trPr>
        <w:tc>
          <w:tcPr>
            <w:tcW w:w="15446" w:type="dxa"/>
            <w:gridSpan w:val="5"/>
            <w:vAlign w:val="center"/>
          </w:tcPr>
          <w:p w14:paraId="4009EE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 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866C22" w:rsidRPr="00866C22" w14:paraId="4E8643FE" w14:textId="77777777" w:rsidTr="00866C22">
        <w:trPr>
          <w:trHeight w:val="246"/>
          <w:jc w:val="center"/>
        </w:trPr>
        <w:tc>
          <w:tcPr>
            <w:tcW w:w="15446" w:type="dxa"/>
            <w:gridSpan w:val="5"/>
          </w:tcPr>
          <w:p w14:paraId="366151A7" w14:textId="77777777" w:rsidR="00866C22" w:rsidRPr="00866C22" w:rsidRDefault="00866C22" w:rsidP="00866C22">
            <w:pPr>
              <w:rPr>
                <w:sz w:val="16"/>
                <w:szCs w:val="16"/>
              </w:rPr>
            </w:pPr>
            <w:r w:rsidRPr="00866C22">
              <w:rPr>
                <w:sz w:val="22"/>
                <w:szCs w:val="22"/>
              </w:rPr>
              <w:t>Мероприятие (результат) «Оказана поддержка гражданам, удостоенным звания «Почётный гражданин города Когалыма» 1</w:t>
            </w:r>
          </w:p>
        </w:tc>
      </w:tr>
      <w:tr w:rsidR="00866C22" w:rsidRPr="00866C22" w14:paraId="149AF3C9" w14:textId="77777777" w:rsidTr="00866C22">
        <w:trPr>
          <w:jc w:val="center"/>
        </w:trPr>
        <w:tc>
          <w:tcPr>
            <w:tcW w:w="4656" w:type="dxa"/>
          </w:tcPr>
          <w:p w14:paraId="0FEB3653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Контрольная точка 1.</w:t>
            </w:r>
          </w:p>
          <w:p w14:paraId="4D8FD9D4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Утверждено распоряжение Администрации города Когалыма о предоставлении мер поддержки гражданам, удостоенным звания «Почетный гражданин города Когалыма» в 2026 году</w:t>
            </w:r>
          </w:p>
        </w:tc>
        <w:tc>
          <w:tcPr>
            <w:tcW w:w="1423" w:type="dxa"/>
          </w:tcPr>
          <w:p w14:paraId="22A4856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15.09.2026</w:t>
            </w:r>
          </w:p>
        </w:tc>
        <w:tc>
          <w:tcPr>
            <w:tcW w:w="1734" w:type="dxa"/>
          </w:tcPr>
          <w:p w14:paraId="1C9E0BF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Сорока</w:t>
            </w:r>
          </w:p>
          <w:p w14:paraId="763DFD3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Юлия Игоревна, начальник  </w:t>
            </w:r>
          </w:p>
          <w:p w14:paraId="4328E65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ОпоСВ </w:t>
            </w:r>
          </w:p>
          <w:p w14:paraId="1318DDF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3C08F29A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Перечислены денежные средства на основании платежных поручений </w:t>
            </w:r>
          </w:p>
        </w:tc>
        <w:tc>
          <w:tcPr>
            <w:tcW w:w="2835" w:type="dxa"/>
          </w:tcPr>
          <w:p w14:paraId="3E4FC08F" w14:textId="77777777" w:rsidR="00866C22" w:rsidRPr="00866C22" w:rsidRDefault="00866C22" w:rsidP="00866C22">
            <w:pPr>
              <w:jc w:val="center"/>
              <w:rPr>
                <w:sz w:val="22"/>
                <w:szCs w:val="22"/>
                <w:highlight w:val="yellow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17872496" w14:textId="77777777" w:rsidR="00866C22" w:rsidRPr="00866C22" w:rsidRDefault="00866C22" w:rsidP="00866C22">
      <w:pPr>
        <w:shd w:val="clear" w:color="auto" w:fill="FFFFFF"/>
        <w:jc w:val="right"/>
        <w:outlineLvl w:val="2"/>
        <w:rPr>
          <w:sz w:val="22"/>
          <w:szCs w:val="22"/>
        </w:rPr>
      </w:pPr>
    </w:p>
    <w:p w14:paraId="36935BA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E308C68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37875117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D3EBAFE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A9881B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7B5CC82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74736E71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B60CF61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C006620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65AA1B4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DFA6C8D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3B234839" w14:textId="5AFDAA7F" w:rsid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082C0F9" w14:textId="447153E4" w:rsidR="00D76471" w:rsidRDefault="00D76471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AAC3C73" w14:textId="77777777" w:rsidR="00D76471" w:rsidRPr="00866C22" w:rsidRDefault="00D76471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39674DE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E0E5166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 xml:space="preserve">Паспорт </w:t>
      </w:r>
    </w:p>
    <w:p w14:paraId="16558D59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комплекса процессных мероприятий</w:t>
      </w:r>
    </w:p>
    <w:p w14:paraId="6B1C5A42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 xml:space="preserve"> «Обеспечение открытости деятельности органов местного самоуправления и</w:t>
      </w:r>
    </w:p>
    <w:p w14:paraId="39BF8865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 xml:space="preserve"> освещение деятельности в телевизионных эфирах»</w:t>
      </w:r>
    </w:p>
    <w:p w14:paraId="03E04C42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EDA30F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Общие положения</w:t>
      </w:r>
    </w:p>
    <w:p w14:paraId="2395DF15" w14:textId="77777777" w:rsidR="00866C22" w:rsidRPr="00866C22" w:rsidRDefault="00866C22" w:rsidP="00866C22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  <w:gridCol w:w="8328"/>
      </w:tblGrid>
      <w:tr w:rsidR="00866C22" w:rsidRPr="00866C22" w14:paraId="32D0277C" w14:textId="77777777" w:rsidTr="004A629D">
        <w:tc>
          <w:tcPr>
            <w:tcW w:w="7366" w:type="dxa"/>
          </w:tcPr>
          <w:p w14:paraId="479BF08F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8328" w:type="dxa"/>
          </w:tcPr>
          <w:p w14:paraId="4468862D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Сектор пресс-службы</w:t>
            </w:r>
          </w:p>
          <w:p w14:paraId="78F03939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(Планида Анастасия Александровна, заведующий сектором) </w:t>
            </w:r>
          </w:p>
        </w:tc>
      </w:tr>
      <w:tr w:rsidR="00866C22" w:rsidRPr="00866C22" w14:paraId="5A4FCAF0" w14:textId="77777777" w:rsidTr="004A629D">
        <w:tc>
          <w:tcPr>
            <w:tcW w:w="7366" w:type="dxa"/>
          </w:tcPr>
          <w:p w14:paraId="7687898C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328" w:type="dxa"/>
          </w:tcPr>
          <w:p w14:paraId="48B4C754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14:paraId="422948D5" w14:textId="77777777" w:rsidR="00866C22" w:rsidRPr="00D226CF" w:rsidRDefault="00866C22" w:rsidP="00866C22">
      <w:pPr>
        <w:shd w:val="clear" w:color="auto" w:fill="FFFFFF"/>
        <w:outlineLvl w:val="2"/>
        <w:rPr>
          <w:sz w:val="14"/>
          <w:szCs w:val="14"/>
        </w:rPr>
      </w:pPr>
    </w:p>
    <w:p w14:paraId="44DBDF95" w14:textId="77777777" w:rsidR="00866C22" w:rsidRPr="00866C22" w:rsidRDefault="00866C22" w:rsidP="00866C22">
      <w:pPr>
        <w:numPr>
          <w:ilvl w:val="0"/>
          <w:numId w:val="30"/>
        </w:numPr>
        <w:shd w:val="clear" w:color="auto" w:fill="FFFFFF"/>
        <w:spacing w:line="276" w:lineRule="auto"/>
        <w:contextualSpacing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866C22">
        <w:rPr>
          <w:rFonts w:eastAsia="Calibri"/>
          <w:sz w:val="24"/>
          <w:szCs w:val="24"/>
          <w:lang w:eastAsia="en-US"/>
        </w:rPr>
        <w:t>Показатели комплекса процессных мероприятий</w:t>
      </w:r>
    </w:p>
    <w:p w14:paraId="421D268E" w14:textId="77777777" w:rsidR="00866C22" w:rsidRPr="00D226CF" w:rsidRDefault="00866C22" w:rsidP="00866C22">
      <w:pPr>
        <w:shd w:val="clear" w:color="auto" w:fill="FFFFFF"/>
        <w:ind w:left="360"/>
        <w:jc w:val="center"/>
        <w:outlineLvl w:val="2"/>
        <w:rPr>
          <w:sz w:val="12"/>
          <w:szCs w:val="12"/>
        </w:rPr>
      </w:pPr>
    </w:p>
    <w:tbl>
      <w:tblPr>
        <w:tblStyle w:val="a5"/>
        <w:tblW w:w="5056" w:type="pct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3368"/>
        <w:gridCol w:w="1263"/>
        <w:gridCol w:w="1263"/>
        <w:gridCol w:w="1123"/>
        <w:gridCol w:w="703"/>
        <w:gridCol w:w="842"/>
        <w:gridCol w:w="948"/>
        <w:gridCol w:w="982"/>
        <w:gridCol w:w="1003"/>
        <w:gridCol w:w="2244"/>
        <w:gridCol w:w="1584"/>
      </w:tblGrid>
      <w:tr w:rsidR="00866C22" w:rsidRPr="00866C22" w14:paraId="0621B3B2" w14:textId="77777777" w:rsidTr="00866C22">
        <w:trPr>
          <w:jc w:val="center"/>
        </w:trPr>
        <w:tc>
          <w:tcPr>
            <w:tcW w:w="547" w:type="dxa"/>
            <w:vMerge w:val="restart"/>
            <w:vAlign w:val="center"/>
          </w:tcPr>
          <w:p w14:paraId="735CDD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368" w:type="dxa"/>
            <w:vMerge w:val="restart"/>
            <w:vAlign w:val="center"/>
          </w:tcPr>
          <w:p w14:paraId="4CB398C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263" w:type="dxa"/>
            <w:vMerge w:val="restart"/>
            <w:vAlign w:val="center"/>
          </w:tcPr>
          <w:p w14:paraId="20F9646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63" w:type="dxa"/>
            <w:vMerge w:val="restart"/>
            <w:vAlign w:val="center"/>
          </w:tcPr>
          <w:p w14:paraId="1A8DE09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26" w:type="dxa"/>
            <w:gridSpan w:val="2"/>
            <w:vAlign w:val="center"/>
          </w:tcPr>
          <w:p w14:paraId="4FEEEA62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775" w:type="dxa"/>
            <w:gridSpan w:val="4"/>
            <w:vAlign w:val="center"/>
          </w:tcPr>
          <w:p w14:paraId="1BA29B6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244" w:type="dxa"/>
            <w:vMerge w:val="restart"/>
            <w:vAlign w:val="center"/>
          </w:tcPr>
          <w:p w14:paraId="4830842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за достижение показателя</w:t>
            </w:r>
          </w:p>
          <w:p w14:paraId="084B905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5EBF7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5895CE8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7FBDA4F5" w14:textId="77777777" w:rsidTr="00866C22">
        <w:trPr>
          <w:jc w:val="center"/>
        </w:trPr>
        <w:tc>
          <w:tcPr>
            <w:tcW w:w="547" w:type="dxa"/>
            <w:vMerge/>
            <w:vAlign w:val="center"/>
          </w:tcPr>
          <w:p w14:paraId="55F757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vAlign w:val="center"/>
          </w:tcPr>
          <w:p w14:paraId="0CD85D4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vAlign w:val="center"/>
          </w:tcPr>
          <w:p w14:paraId="6380016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vAlign w:val="center"/>
          </w:tcPr>
          <w:p w14:paraId="40C3A41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2C7BCD7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703" w:type="dxa"/>
            <w:vAlign w:val="center"/>
          </w:tcPr>
          <w:p w14:paraId="2487364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год</w:t>
            </w:r>
          </w:p>
        </w:tc>
        <w:tc>
          <w:tcPr>
            <w:tcW w:w="842" w:type="dxa"/>
            <w:vAlign w:val="center"/>
          </w:tcPr>
          <w:p w14:paraId="723979D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948" w:type="dxa"/>
            <w:vAlign w:val="center"/>
          </w:tcPr>
          <w:p w14:paraId="2204DEB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982" w:type="dxa"/>
            <w:vAlign w:val="center"/>
          </w:tcPr>
          <w:p w14:paraId="2FE1CF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1003" w:type="dxa"/>
            <w:vAlign w:val="center"/>
          </w:tcPr>
          <w:p w14:paraId="04D6CFD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2244" w:type="dxa"/>
            <w:vMerge/>
            <w:vAlign w:val="center"/>
          </w:tcPr>
          <w:p w14:paraId="3FF120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14:paraId="206C8F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0CC66F1D" w14:textId="77777777" w:rsidTr="00866C22">
        <w:trPr>
          <w:jc w:val="center"/>
        </w:trPr>
        <w:tc>
          <w:tcPr>
            <w:tcW w:w="547" w:type="dxa"/>
            <w:vAlign w:val="center"/>
          </w:tcPr>
          <w:p w14:paraId="296E559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  <w:vAlign w:val="center"/>
          </w:tcPr>
          <w:p w14:paraId="08D790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vAlign w:val="center"/>
          </w:tcPr>
          <w:p w14:paraId="50BFF90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  <w:vAlign w:val="center"/>
          </w:tcPr>
          <w:p w14:paraId="6FC17B9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vAlign w:val="center"/>
          </w:tcPr>
          <w:p w14:paraId="6CAF98A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vAlign w:val="center"/>
          </w:tcPr>
          <w:p w14:paraId="278083C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842" w:type="dxa"/>
            <w:vAlign w:val="center"/>
          </w:tcPr>
          <w:p w14:paraId="084D4BC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948" w:type="dxa"/>
            <w:vAlign w:val="center"/>
          </w:tcPr>
          <w:p w14:paraId="1860F83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982" w:type="dxa"/>
            <w:vAlign w:val="center"/>
          </w:tcPr>
          <w:p w14:paraId="5B20526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1003" w:type="dxa"/>
            <w:vAlign w:val="center"/>
          </w:tcPr>
          <w:p w14:paraId="0205A7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2244" w:type="dxa"/>
            <w:vAlign w:val="center"/>
          </w:tcPr>
          <w:p w14:paraId="2DF536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1584" w:type="dxa"/>
            <w:vAlign w:val="center"/>
          </w:tcPr>
          <w:p w14:paraId="33422D0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</w:tr>
      <w:tr w:rsidR="00866C22" w:rsidRPr="00866C22" w14:paraId="023A99AE" w14:textId="77777777" w:rsidTr="00866C22">
        <w:trPr>
          <w:jc w:val="center"/>
        </w:trPr>
        <w:tc>
          <w:tcPr>
            <w:tcW w:w="547" w:type="dxa"/>
            <w:vAlign w:val="center"/>
          </w:tcPr>
          <w:p w14:paraId="33A171E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15323" w:type="dxa"/>
            <w:gridSpan w:val="11"/>
            <w:vAlign w:val="center"/>
          </w:tcPr>
          <w:p w14:paraId="539B272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1. «Формирование информационной открытости в системе муниципального управления»</w:t>
            </w:r>
          </w:p>
        </w:tc>
      </w:tr>
      <w:tr w:rsidR="00866C22" w:rsidRPr="00866C22" w14:paraId="561B9232" w14:textId="77777777" w:rsidTr="00866C22">
        <w:trPr>
          <w:trHeight w:val="58"/>
          <w:jc w:val="center"/>
        </w:trPr>
        <w:tc>
          <w:tcPr>
            <w:tcW w:w="547" w:type="dxa"/>
            <w:vMerge w:val="restart"/>
          </w:tcPr>
          <w:p w14:paraId="1D2661C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1162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14:paraId="473B123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0365EC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газеты «Когалымский вестник»</w:t>
            </w:r>
          </w:p>
          <w:p w14:paraId="00DE1AB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B3709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F40F3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сюжетов ТРК «Инфосервис»</w:t>
            </w:r>
          </w:p>
          <w:p w14:paraId="2EF9015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14:paraId="21B5DF7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949D4A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0700C5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5975C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63" w:type="dxa"/>
          </w:tcPr>
          <w:p w14:paraId="7AB4FEC6" w14:textId="77777777" w:rsidR="00866C22" w:rsidRPr="00866C22" w:rsidRDefault="00866C22" w:rsidP="00866C22">
            <w:pPr>
              <w:tabs>
                <w:tab w:val="left" w:pos="756"/>
              </w:tabs>
              <w:jc w:val="center"/>
              <w:rPr>
                <w:sz w:val="22"/>
                <w:szCs w:val="22"/>
              </w:rPr>
            </w:pPr>
          </w:p>
          <w:p w14:paraId="0C9EF97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49D5876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1FB92CB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1123" w:type="dxa"/>
          </w:tcPr>
          <w:p w14:paraId="1DF5A40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3A26CD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9358A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161F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</w:t>
            </w:r>
          </w:p>
          <w:p w14:paraId="29CA5A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5305CA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0423BD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FF97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59754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42" w:type="dxa"/>
          </w:tcPr>
          <w:p w14:paraId="69F4B2C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B7C616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1DB17AB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3CBDB7A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51</w:t>
            </w:r>
          </w:p>
        </w:tc>
        <w:tc>
          <w:tcPr>
            <w:tcW w:w="948" w:type="dxa"/>
          </w:tcPr>
          <w:p w14:paraId="553ADD6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4C958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B1239F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5464FE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</w:tc>
        <w:tc>
          <w:tcPr>
            <w:tcW w:w="982" w:type="dxa"/>
          </w:tcPr>
          <w:p w14:paraId="65736FE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89828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05DBDE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74A47B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</w:tc>
        <w:tc>
          <w:tcPr>
            <w:tcW w:w="1003" w:type="dxa"/>
          </w:tcPr>
          <w:p w14:paraId="07AD1A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6EA31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18AD3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5F2E7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</w:tc>
        <w:tc>
          <w:tcPr>
            <w:tcW w:w="2244" w:type="dxa"/>
          </w:tcPr>
          <w:p w14:paraId="42989CA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Сектор пресс-службы</w:t>
            </w:r>
          </w:p>
          <w:p w14:paraId="73BE5BBA" w14:textId="6E79DFE8" w:rsidR="00866C22" w:rsidRPr="00866C22" w:rsidRDefault="00866C22" w:rsidP="00D226CF">
            <w:pPr>
              <w:autoSpaceDE w:val="0"/>
              <w:autoSpaceDN w:val="0"/>
              <w:adjustRightInd w:val="0"/>
              <w:ind w:right="9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(МКУ «Редакция газеты </w:t>
            </w:r>
            <w:r w:rsidR="00D226CF">
              <w:rPr>
                <w:sz w:val="22"/>
                <w:szCs w:val="22"/>
              </w:rPr>
              <w:t>«</w:t>
            </w:r>
            <w:r w:rsidRPr="00866C22">
              <w:rPr>
                <w:sz w:val="22"/>
                <w:szCs w:val="22"/>
              </w:rPr>
              <w:t>Когалымский вестник»)</w:t>
            </w:r>
          </w:p>
        </w:tc>
        <w:tc>
          <w:tcPr>
            <w:tcW w:w="1584" w:type="dxa"/>
          </w:tcPr>
          <w:p w14:paraId="68D1DD1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2CF17F73" w14:textId="77777777" w:rsidTr="00866C22">
        <w:trPr>
          <w:jc w:val="center"/>
        </w:trPr>
        <w:tc>
          <w:tcPr>
            <w:tcW w:w="547" w:type="dxa"/>
            <w:vMerge/>
          </w:tcPr>
          <w:p w14:paraId="7AC4760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F8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5D8FAD8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63" w:type="dxa"/>
            <w:vAlign w:val="center"/>
          </w:tcPr>
          <w:p w14:paraId="6C0173A0" w14:textId="77777777" w:rsidR="00866C22" w:rsidRPr="00866C22" w:rsidRDefault="00866C22" w:rsidP="00866C22">
            <w:pPr>
              <w:tabs>
                <w:tab w:val="left" w:pos="756"/>
              </w:tabs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минут</w:t>
            </w:r>
          </w:p>
        </w:tc>
        <w:tc>
          <w:tcPr>
            <w:tcW w:w="1123" w:type="dxa"/>
            <w:vAlign w:val="center"/>
          </w:tcPr>
          <w:p w14:paraId="0EBDC1E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123,60</w:t>
            </w:r>
          </w:p>
        </w:tc>
        <w:tc>
          <w:tcPr>
            <w:tcW w:w="703" w:type="dxa"/>
            <w:vAlign w:val="center"/>
          </w:tcPr>
          <w:p w14:paraId="20C584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42" w:type="dxa"/>
            <w:vAlign w:val="center"/>
          </w:tcPr>
          <w:p w14:paraId="546E8AD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  <w:tc>
          <w:tcPr>
            <w:tcW w:w="948" w:type="dxa"/>
            <w:vAlign w:val="center"/>
          </w:tcPr>
          <w:p w14:paraId="2FD08DC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vAlign w:val="center"/>
          </w:tcPr>
          <w:p w14:paraId="6EDAFB6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  <w:tc>
          <w:tcPr>
            <w:tcW w:w="1003" w:type="dxa"/>
            <w:vAlign w:val="center"/>
          </w:tcPr>
          <w:p w14:paraId="61EC8E6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  <w:tc>
          <w:tcPr>
            <w:tcW w:w="2244" w:type="dxa"/>
            <w:vAlign w:val="center"/>
          </w:tcPr>
          <w:p w14:paraId="4B1F6D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Сектор пресс-службы</w:t>
            </w:r>
          </w:p>
        </w:tc>
        <w:tc>
          <w:tcPr>
            <w:tcW w:w="1584" w:type="dxa"/>
          </w:tcPr>
          <w:p w14:paraId="0FBEFCB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47B3347F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40F1BE2F" w14:textId="48ECA7C1" w:rsidR="00866C22" w:rsidRDefault="00866C22" w:rsidP="00866C22">
      <w:pPr>
        <w:jc w:val="center"/>
        <w:rPr>
          <w:sz w:val="22"/>
          <w:szCs w:val="22"/>
        </w:rPr>
      </w:pPr>
    </w:p>
    <w:p w14:paraId="39EC741A" w14:textId="1B2E965D" w:rsidR="00D226CF" w:rsidRDefault="00D226CF" w:rsidP="00866C22">
      <w:pPr>
        <w:jc w:val="center"/>
        <w:rPr>
          <w:sz w:val="22"/>
          <w:szCs w:val="22"/>
        </w:rPr>
      </w:pPr>
    </w:p>
    <w:p w14:paraId="654B29BA" w14:textId="3C9ABEB4" w:rsidR="00D226CF" w:rsidRDefault="00D226CF" w:rsidP="00866C22">
      <w:pPr>
        <w:jc w:val="center"/>
        <w:rPr>
          <w:sz w:val="22"/>
          <w:szCs w:val="22"/>
        </w:rPr>
      </w:pPr>
    </w:p>
    <w:p w14:paraId="1792C0BB" w14:textId="77777777" w:rsidR="00D226CF" w:rsidRPr="00866C22" w:rsidRDefault="00D226CF" w:rsidP="00866C22">
      <w:pPr>
        <w:jc w:val="center"/>
        <w:rPr>
          <w:sz w:val="22"/>
          <w:szCs w:val="22"/>
        </w:rPr>
      </w:pPr>
    </w:p>
    <w:p w14:paraId="1519E6F2" w14:textId="77777777" w:rsidR="00866C22" w:rsidRPr="00866C22" w:rsidRDefault="00866C22" w:rsidP="00866C22">
      <w:pPr>
        <w:jc w:val="center"/>
        <w:rPr>
          <w:sz w:val="22"/>
          <w:szCs w:val="22"/>
        </w:rPr>
      </w:pPr>
    </w:p>
    <w:p w14:paraId="1DBD8B89" w14:textId="06DFA9D3" w:rsidR="00866C22" w:rsidRPr="00037C44" w:rsidRDefault="00866C22" w:rsidP="00037C44">
      <w:pPr>
        <w:pStyle w:val="a8"/>
        <w:numPr>
          <w:ilvl w:val="0"/>
          <w:numId w:val="30"/>
        </w:numPr>
        <w:jc w:val="center"/>
        <w:rPr>
          <w:rFonts w:ascii="Times New Roman" w:eastAsiaTheme="minorHAnsi" w:hAnsi="Times New Roman"/>
        </w:rPr>
      </w:pPr>
      <w:r w:rsidRPr="00037C44">
        <w:rPr>
          <w:rFonts w:ascii="Times New Roman" w:eastAsiaTheme="minorHAnsi" w:hAnsi="Times New Roman"/>
        </w:rPr>
        <w:t>Помесячный план достижения показателей комплекса процессных мероприятий в 2026 году</w:t>
      </w:r>
    </w:p>
    <w:p w14:paraId="0B9ED466" w14:textId="77777777" w:rsidR="00866C22" w:rsidRPr="00866C22" w:rsidRDefault="00866C22" w:rsidP="00866C22">
      <w:pPr>
        <w:jc w:val="center"/>
        <w:rPr>
          <w:sz w:val="10"/>
          <w:szCs w:val="10"/>
        </w:rPr>
      </w:pPr>
    </w:p>
    <w:tbl>
      <w:tblPr>
        <w:tblStyle w:val="a5"/>
        <w:tblW w:w="5021" w:type="pct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849"/>
        <w:gridCol w:w="1129"/>
        <w:gridCol w:w="1002"/>
        <w:gridCol w:w="988"/>
        <w:gridCol w:w="992"/>
        <w:gridCol w:w="678"/>
        <w:gridCol w:w="881"/>
        <w:gridCol w:w="622"/>
        <w:gridCol w:w="722"/>
        <w:gridCol w:w="642"/>
        <w:gridCol w:w="809"/>
        <w:gridCol w:w="1044"/>
        <w:gridCol w:w="949"/>
        <w:gridCol w:w="864"/>
        <w:gridCol w:w="867"/>
        <w:gridCol w:w="40"/>
        <w:gridCol w:w="1081"/>
        <w:gridCol w:w="40"/>
        <w:gridCol w:w="6"/>
      </w:tblGrid>
      <w:tr w:rsidR="00866C22" w:rsidRPr="00866C22" w14:paraId="4195153B" w14:textId="77777777" w:rsidTr="00037C44">
        <w:trPr>
          <w:gridAfter w:val="1"/>
          <w:wAfter w:w="6" w:type="dxa"/>
          <w:jc w:val="center"/>
        </w:trPr>
        <w:tc>
          <w:tcPr>
            <w:tcW w:w="555" w:type="dxa"/>
            <w:vMerge w:val="restart"/>
            <w:vAlign w:val="center"/>
          </w:tcPr>
          <w:p w14:paraId="674707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1849" w:type="dxa"/>
            <w:vMerge w:val="restart"/>
            <w:vAlign w:val="center"/>
          </w:tcPr>
          <w:p w14:paraId="2AF4A7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9" w:type="dxa"/>
            <w:vMerge w:val="restart"/>
            <w:vAlign w:val="center"/>
          </w:tcPr>
          <w:p w14:paraId="06BE6D9A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05" w:right="-105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002" w:type="dxa"/>
            <w:vMerge w:val="restart"/>
            <w:vAlign w:val="center"/>
          </w:tcPr>
          <w:p w14:paraId="527F50E9" w14:textId="77777777" w:rsidR="00866C22" w:rsidRPr="00866C22" w:rsidRDefault="00866C22" w:rsidP="00866C22">
            <w:pPr>
              <w:autoSpaceDE w:val="0"/>
              <w:autoSpaceDN w:val="0"/>
              <w:adjustRightInd w:val="0"/>
              <w:ind w:left="-111" w:right="-90" w:firstLine="111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098" w:type="dxa"/>
            <w:gridSpan w:val="13"/>
          </w:tcPr>
          <w:p w14:paraId="794FDBA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121" w:type="dxa"/>
            <w:gridSpan w:val="2"/>
            <w:vAlign w:val="center"/>
          </w:tcPr>
          <w:p w14:paraId="544DA3E3" w14:textId="472371B3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 конец год</w:t>
            </w:r>
            <w:r w:rsidR="00037C44">
              <w:rPr>
                <w:sz w:val="22"/>
                <w:szCs w:val="22"/>
              </w:rPr>
              <w:t>а</w:t>
            </w:r>
          </w:p>
        </w:tc>
      </w:tr>
      <w:tr w:rsidR="00866C22" w:rsidRPr="00866C22" w14:paraId="6A501B5B" w14:textId="77777777" w:rsidTr="00037C44">
        <w:trPr>
          <w:gridAfter w:val="2"/>
          <w:wAfter w:w="46" w:type="dxa"/>
          <w:jc w:val="center"/>
        </w:trPr>
        <w:tc>
          <w:tcPr>
            <w:tcW w:w="555" w:type="dxa"/>
            <w:vMerge/>
            <w:vAlign w:val="center"/>
          </w:tcPr>
          <w:p w14:paraId="0F5C432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dxa"/>
            <w:vMerge/>
            <w:vAlign w:val="center"/>
          </w:tcPr>
          <w:p w14:paraId="6188733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4AB945E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vAlign w:val="center"/>
          </w:tcPr>
          <w:p w14:paraId="40BC3E0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10A3B35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январь</w:t>
            </w:r>
          </w:p>
        </w:tc>
        <w:tc>
          <w:tcPr>
            <w:tcW w:w="992" w:type="dxa"/>
          </w:tcPr>
          <w:p w14:paraId="7322BCB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февраль</w:t>
            </w:r>
          </w:p>
        </w:tc>
        <w:tc>
          <w:tcPr>
            <w:tcW w:w="678" w:type="dxa"/>
          </w:tcPr>
          <w:p w14:paraId="16AE51E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март</w:t>
            </w:r>
          </w:p>
        </w:tc>
        <w:tc>
          <w:tcPr>
            <w:tcW w:w="881" w:type="dxa"/>
          </w:tcPr>
          <w:p w14:paraId="388814C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апрель</w:t>
            </w:r>
          </w:p>
        </w:tc>
        <w:tc>
          <w:tcPr>
            <w:tcW w:w="622" w:type="dxa"/>
          </w:tcPr>
          <w:p w14:paraId="57911F28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май</w:t>
            </w:r>
          </w:p>
        </w:tc>
        <w:tc>
          <w:tcPr>
            <w:tcW w:w="722" w:type="dxa"/>
          </w:tcPr>
          <w:p w14:paraId="756522B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июнь</w:t>
            </w:r>
          </w:p>
        </w:tc>
        <w:tc>
          <w:tcPr>
            <w:tcW w:w="642" w:type="dxa"/>
          </w:tcPr>
          <w:p w14:paraId="43F19082" w14:textId="77777777" w:rsidR="00866C22" w:rsidRPr="00866C22" w:rsidRDefault="00866C22" w:rsidP="00037C44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июль</w:t>
            </w:r>
          </w:p>
        </w:tc>
        <w:tc>
          <w:tcPr>
            <w:tcW w:w="809" w:type="dxa"/>
          </w:tcPr>
          <w:p w14:paraId="2541B6C0" w14:textId="77777777" w:rsidR="00866C22" w:rsidRPr="00866C22" w:rsidRDefault="00866C22" w:rsidP="00037C44">
            <w:pPr>
              <w:autoSpaceDE w:val="0"/>
              <w:autoSpaceDN w:val="0"/>
              <w:adjustRightInd w:val="0"/>
              <w:ind w:right="-36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август</w:t>
            </w:r>
          </w:p>
        </w:tc>
        <w:tc>
          <w:tcPr>
            <w:tcW w:w="1044" w:type="dxa"/>
          </w:tcPr>
          <w:p w14:paraId="650CB053" w14:textId="77777777" w:rsidR="00866C22" w:rsidRPr="00866C22" w:rsidRDefault="00866C22" w:rsidP="00037C44">
            <w:pPr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сентябрь</w:t>
            </w:r>
          </w:p>
        </w:tc>
        <w:tc>
          <w:tcPr>
            <w:tcW w:w="949" w:type="dxa"/>
          </w:tcPr>
          <w:p w14:paraId="32D5526B" w14:textId="77777777" w:rsidR="00866C22" w:rsidRPr="00866C22" w:rsidRDefault="00866C22" w:rsidP="00037C44">
            <w:pPr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864" w:type="dxa"/>
          </w:tcPr>
          <w:p w14:paraId="3CC7ACC9" w14:textId="77777777" w:rsidR="00866C22" w:rsidRPr="00866C22" w:rsidRDefault="00866C22" w:rsidP="00037C44">
            <w:pPr>
              <w:autoSpaceDE w:val="0"/>
              <w:autoSpaceDN w:val="0"/>
              <w:adjustRightInd w:val="0"/>
              <w:ind w:right="-13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ноябрь</w:t>
            </w:r>
          </w:p>
        </w:tc>
        <w:tc>
          <w:tcPr>
            <w:tcW w:w="867" w:type="dxa"/>
          </w:tcPr>
          <w:p w14:paraId="533C73A9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1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121" w:type="dxa"/>
            <w:gridSpan w:val="2"/>
          </w:tcPr>
          <w:p w14:paraId="512DEF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</w:tr>
      <w:tr w:rsidR="00866C22" w:rsidRPr="00866C22" w14:paraId="05146625" w14:textId="77777777" w:rsidTr="00037C44">
        <w:trPr>
          <w:gridAfter w:val="2"/>
          <w:wAfter w:w="46" w:type="dxa"/>
          <w:jc w:val="center"/>
        </w:trPr>
        <w:tc>
          <w:tcPr>
            <w:tcW w:w="555" w:type="dxa"/>
          </w:tcPr>
          <w:p w14:paraId="1E3660A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14:paraId="2726C46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</w:tcPr>
          <w:p w14:paraId="1549862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</w:tcPr>
          <w:p w14:paraId="40AD2F4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</w:tcPr>
          <w:p w14:paraId="4EFAD8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0857860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678" w:type="dxa"/>
          </w:tcPr>
          <w:p w14:paraId="20BD3C7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881" w:type="dxa"/>
          </w:tcPr>
          <w:p w14:paraId="16C67C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622" w:type="dxa"/>
          </w:tcPr>
          <w:p w14:paraId="57B536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722" w:type="dxa"/>
          </w:tcPr>
          <w:p w14:paraId="5DE833A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642" w:type="dxa"/>
          </w:tcPr>
          <w:p w14:paraId="30130CE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809" w:type="dxa"/>
          </w:tcPr>
          <w:p w14:paraId="65E1BA7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</w:tcPr>
          <w:p w14:paraId="1FBBB0A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</w:t>
            </w:r>
          </w:p>
        </w:tc>
        <w:tc>
          <w:tcPr>
            <w:tcW w:w="949" w:type="dxa"/>
          </w:tcPr>
          <w:p w14:paraId="7E7440A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</w:t>
            </w:r>
          </w:p>
        </w:tc>
        <w:tc>
          <w:tcPr>
            <w:tcW w:w="864" w:type="dxa"/>
          </w:tcPr>
          <w:p w14:paraId="4CE0D5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</w:t>
            </w:r>
          </w:p>
        </w:tc>
        <w:tc>
          <w:tcPr>
            <w:tcW w:w="867" w:type="dxa"/>
          </w:tcPr>
          <w:p w14:paraId="68600F0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</w:t>
            </w:r>
          </w:p>
        </w:tc>
        <w:tc>
          <w:tcPr>
            <w:tcW w:w="1121" w:type="dxa"/>
            <w:gridSpan w:val="2"/>
          </w:tcPr>
          <w:p w14:paraId="482D189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</w:t>
            </w:r>
          </w:p>
        </w:tc>
      </w:tr>
      <w:tr w:rsidR="00866C22" w:rsidRPr="00866C22" w14:paraId="7418FF99" w14:textId="77777777" w:rsidTr="00037C44">
        <w:trPr>
          <w:jc w:val="center"/>
        </w:trPr>
        <w:tc>
          <w:tcPr>
            <w:tcW w:w="555" w:type="dxa"/>
          </w:tcPr>
          <w:p w14:paraId="7A9F496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15205" w:type="dxa"/>
            <w:gridSpan w:val="19"/>
          </w:tcPr>
          <w:p w14:paraId="4BCF8B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1. Формирование информационной открытости в системе муниципального управления</w:t>
            </w:r>
          </w:p>
        </w:tc>
      </w:tr>
      <w:tr w:rsidR="00866C22" w:rsidRPr="00866C22" w14:paraId="3CFA9C22" w14:textId="77777777" w:rsidTr="00037C44">
        <w:trPr>
          <w:gridAfter w:val="2"/>
          <w:wAfter w:w="46" w:type="dxa"/>
          <w:trHeight w:val="1439"/>
          <w:jc w:val="center"/>
        </w:trPr>
        <w:tc>
          <w:tcPr>
            <w:tcW w:w="555" w:type="dxa"/>
            <w:vMerge w:val="restart"/>
          </w:tcPr>
          <w:p w14:paraId="7E127A8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3874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14:paraId="0A9885F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- газеты «Когалымский вестник»;</w:t>
            </w:r>
          </w:p>
          <w:p w14:paraId="0BBB14FB" w14:textId="77777777" w:rsidR="00D226CF" w:rsidRDefault="00866C22" w:rsidP="00D2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 сюжетов ТРК «Инфосервис»</w:t>
            </w:r>
          </w:p>
          <w:p w14:paraId="1858BEF6" w14:textId="40BF7367" w:rsidR="00037C44" w:rsidRPr="00866C22" w:rsidRDefault="00037C44" w:rsidP="00D22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14:paraId="1FA28F8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67FAD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20DEB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B0439F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C2FEAE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5529E2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002" w:type="dxa"/>
          </w:tcPr>
          <w:p w14:paraId="3D89B4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6D302A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819EA1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535F58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21A1ED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1D87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988" w:type="dxa"/>
            <w:vAlign w:val="center"/>
          </w:tcPr>
          <w:p w14:paraId="0AE332B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1D05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97BE2F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0BF546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715EDA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F49F6C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38D207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82325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761DE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0B45AB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678" w:type="dxa"/>
            <w:vAlign w:val="center"/>
          </w:tcPr>
          <w:p w14:paraId="6207F66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685309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EA6539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DE1CB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A40539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881" w:type="dxa"/>
            <w:vAlign w:val="center"/>
          </w:tcPr>
          <w:p w14:paraId="60D27D0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613347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9D142B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BF8BC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053DFB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622" w:type="dxa"/>
            <w:vAlign w:val="center"/>
          </w:tcPr>
          <w:p w14:paraId="5CBA863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ABC975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005F15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F096F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7FBDF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722" w:type="dxa"/>
            <w:vAlign w:val="center"/>
          </w:tcPr>
          <w:p w14:paraId="74B55CC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CB56EF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76F2C4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F02C0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7A612E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642" w:type="dxa"/>
            <w:vAlign w:val="center"/>
          </w:tcPr>
          <w:p w14:paraId="7930C76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5F2BF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12753C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CC54B4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E61B7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vAlign w:val="center"/>
          </w:tcPr>
          <w:p w14:paraId="51B980C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48EEBA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9F31B7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718E1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5656E8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center"/>
          </w:tcPr>
          <w:p w14:paraId="4F4E579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B83CD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A6C623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B013B8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55E94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  <w:vAlign w:val="center"/>
          </w:tcPr>
          <w:p w14:paraId="7FE277C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E1A996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D7B418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C8CEA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501756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864" w:type="dxa"/>
            <w:vAlign w:val="center"/>
          </w:tcPr>
          <w:p w14:paraId="7402BAB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C158A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F726F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43BF97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BDD159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867" w:type="dxa"/>
          </w:tcPr>
          <w:p w14:paraId="5B91AB1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E5CEFB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4E6503F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1455F57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40B6D52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  <w:p w14:paraId="411C543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121" w:type="dxa"/>
            <w:gridSpan w:val="2"/>
            <w:vAlign w:val="center"/>
          </w:tcPr>
          <w:p w14:paraId="76D6D4E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AB1D05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291BB2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BC46C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978D05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ADDF10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52</w:t>
            </w:r>
          </w:p>
          <w:p w14:paraId="4F74555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61E6F83E" w14:textId="77777777" w:rsidTr="00037C44">
        <w:trPr>
          <w:gridAfter w:val="2"/>
          <w:wAfter w:w="46" w:type="dxa"/>
          <w:jc w:val="center"/>
        </w:trPr>
        <w:tc>
          <w:tcPr>
            <w:tcW w:w="555" w:type="dxa"/>
            <w:vMerge/>
          </w:tcPr>
          <w:p w14:paraId="7544A0A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B3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14:paraId="442194D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   МП</w:t>
            </w:r>
          </w:p>
        </w:tc>
        <w:tc>
          <w:tcPr>
            <w:tcW w:w="1002" w:type="dxa"/>
          </w:tcPr>
          <w:p w14:paraId="5756D11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 минут</w:t>
            </w:r>
          </w:p>
        </w:tc>
        <w:tc>
          <w:tcPr>
            <w:tcW w:w="988" w:type="dxa"/>
          </w:tcPr>
          <w:p w14:paraId="38A158C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992" w:type="dxa"/>
          </w:tcPr>
          <w:p w14:paraId="20D7547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678" w:type="dxa"/>
          </w:tcPr>
          <w:p w14:paraId="7FD0E77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881" w:type="dxa"/>
          </w:tcPr>
          <w:p w14:paraId="0C4DD3C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622" w:type="dxa"/>
          </w:tcPr>
          <w:p w14:paraId="20C2F8E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722" w:type="dxa"/>
          </w:tcPr>
          <w:p w14:paraId="72D272F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642" w:type="dxa"/>
          </w:tcPr>
          <w:p w14:paraId="0E90E2B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809" w:type="dxa"/>
          </w:tcPr>
          <w:p w14:paraId="67566BD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1044" w:type="dxa"/>
          </w:tcPr>
          <w:p w14:paraId="7974A78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949" w:type="dxa"/>
          </w:tcPr>
          <w:p w14:paraId="0B4C6A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864" w:type="dxa"/>
          </w:tcPr>
          <w:p w14:paraId="0D9B6C8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16,7</w:t>
            </w:r>
          </w:p>
        </w:tc>
        <w:tc>
          <w:tcPr>
            <w:tcW w:w="867" w:type="dxa"/>
          </w:tcPr>
          <w:p w14:paraId="1E9E5E5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16,6</w:t>
            </w:r>
          </w:p>
        </w:tc>
        <w:tc>
          <w:tcPr>
            <w:tcW w:w="1121" w:type="dxa"/>
            <w:gridSpan w:val="2"/>
          </w:tcPr>
          <w:p w14:paraId="3C96026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200</w:t>
            </w:r>
          </w:p>
        </w:tc>
      </w:tr>
    </w:tbl>
    <w:p w14:paraId="74CE3FA8" w14:textId="77777777" w:rsidR="00866C22" w:rsidRPr="00866C22" w:rsidRDefault="00866C22" w:rsidP="00866C22">
      <w:pPr>
        <w:jc w:val="center"/>
        <w:rPr>
          <w:sz w:val="8"/>
          <w:szCs w:val="8"/>
        </w:rPr>
      </w:pPr>
    </w:p>
    <w:p w14:paraId="276D07C5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14:paraId="1CCFCE3C" w14:textId="77777777" w:rsidR="00866C22" w:rsidRPr="00866C22" w:rsidRDefault="00866C22" w:rsidP="00866C22">
      <w:pPr>
        <w:jc w:val="center"/>
        <w:rPr>
          <w:sz w:val="8"/>
          <w:szCs w:val="8"/>
        </w:rPr>
      </w:pPr>
    </w:p>
    <w:tbl>
      <w:tblPr>
        <w:tblStyle w:val="a5"/>
        <w:tblW w:w="5056" w:type="pct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5259"/>
        <w:gridCol w:w="1558"/>
        <w:gridCol w:w="1276"/>
        <w:gridCol w:w="1133"/>
        <w:gridCol w:w="854"/>
        <w:gridCol w:w="1127"/>
        <w:gridCol w:w="1416"/>
        <w:gridCol w:w="1416"/>
        <w:gridCol w:w="1285"/>
      </w:tblGrid>
      <w:tr w:rsidR="00A82E79" w:rsidRPr="00866C22" w14:paraId="03EF5C39" w14:textId="77777777" w:rsidTr="00037C44">
        <w:trPr>
          <w:trHeight w:val="600"/>
          <w:jc w:val="center"/>
        </w:trPr>
        <w:tc>
          <w:tcPr>
            <w:tcW w:w="172" w:type="pct"/>
            <w:vMerge w:val="restart"/>
            <w:vAlign w:val="center"/>
          </w:tcPr>
          <w:p w14:paraId="6B279A14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1657" w:type="pct"/>
            <w:vMerge w:val="restart"/>
            <w:vAlign w:val="center"/>
          </w:tcPr>
          <w:p w14:paraId="694ED9A3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91" w:type="pct"/>
            <w:vMerge w:val="restart"/>
            <w:vAlign w:val="center"/>
          </w:tcPr>
          <w:p w14:paraId="11004378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02" w:type="pct"/>
            <w:vMerge w:val="restart"/>
            <w:vAlign w:val="center"/>
          </w:tcPr>
          <w:p w14:paraId="522912BB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0CC07C5C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652" w:type="pct"/>
            <w:gridSpan w:val="4"/>
            <w:vAlign w:val="center"/>
          </w:tcPr>
          <w:p w14:paraId="4F6F8287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37C44" w:rsidRPr="00866C22" w14:paraId="5630EA90" w14:textId="77777777" w:rsidTr="00037C44">
        <w:trPr>
          <w:jc w:val="center"/>
        </w:trPr>
        <w:tc>
          <w:tcPr>
            <w:tcW w:w="172" w:type="pct"/>
            <w:vMerge/>
            <w:vAlign w:val="center"/>
          </w:tcPr>
          <w:p w14:paraId="10B1AEC2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pct"/>
            <w:vMerge/>
            <w:vAlign w:val="center"/>
          </w:tcPr>
          <w:p w14:paraId="0B89F6DC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14:paraId="46D01A1B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388662E3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14:paraId="168C799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2620F7D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год</w:t>
            </w:r>
          </w:p>
        </w:tc>
        <w:tc>
          <w:tcPr>
            <w:tcW w:w="355" w:type="pct"/>
            <w:vAlign w:val="center"/>
          </w:tcPr>
          <w:p w14:paraId="59CFA04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446" w:type="pct"/>
            <w:vAlign w:val="center"/>
          </w:tcPr>
          <w:p w14:paraId="0D43D89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446" w:type="pct"/>
            <w:vAlign w:val="center"/>
          </w:tcPr>
          <w:p w14:paraId="7ED835A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404" w:type="pct"/>
            <w:vAlign w:val="center"/>
          </w:tcPr>
          <w:p w14:paraId="478F0EA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</w:tr>
      <w:tr w:rsidR="00037C44" w:rsidRPr="00866C22" w14:paraId="05FAD368" w14:textId="77777777" w:rsidTr="00037C44">
        <w:trPr>
          <w:trHeight w:val="155"/>
          <w:jc w:val="center"/>
        </w:trPr>
        <w:tc>
          <w:tcPr>
            <w:tcW w:w="172" w:type="pct"/>
            <w:vAlign w:val="center"/>
          </w:tcPr>
          <w:p w14:paraId="2DA3795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657" w:type="pct"/>
            <w:vAlign w:val="center"/>
          </w:tcPr>
          <w:p w14:paraId="7373E9E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491" w:type="pct"/>
            <w:vAlign w:val="center"/>
          </w:tcPr>
          <w:p w14:paraId="40E2470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402" w:type="pct"/>
            <w:vAlign w:val="center"/>
          </w:tcPr>
          <w:p w14:paraId="43CC6D4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vAlign w:val="center"/>
          </w:tcPr>
          <w:p w14:paraId="148A09E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14:paraId="0EAB929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355" w:type="pct"/>
            <w:vAlign w:val="center"/>
          </w:tcPr>
          <w:p w14:paraId="6723FF0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446" w:type="pct"/>
            <w:vAlign w:val="center"/>
          </w:tcPr>
          <w:p w14:paraId="6AFC7F2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446" w:type="pct"/>
            <w:vAlign w:val="center"/>
          </w:tcPr>
          <w:p w14:paraId="73A69E1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vAlign w:val="center"/>
          </w:tcPr>
          <w:p w14:paraId="5A0B7E5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</w:tr>
      <w:tr w:rsidR="00866C22" w:rsidRPr="00866C22" w14:paraId="76D26426" w14:textId="77777777" w:rsidTr="00037C44">
        <w:trPr>
          <w:trHeight w:val="196"/>
          <w:jc w:val="center"/>
        </w:trPr>
        <w:tc>
          <w:tcPr>
            <w:tcW w:w="5000" w:type="pct"/>
            <w:gridSpan w:val="10"/>
          </w:tcPr>
          <w:p w14:paraId="028D03A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Задача 1. Формирование информационной открытости в системе муниципального управления </w:t>
            </w:r>
          </w:p>
        </w:tc>
      </w:tr>
      <w:tr w:rsidR="00037C44" w:rsidRPr="00866C22" w14:paraId="20E3139C" w14:textId="77777777" w:rsidTr="00037C44">
        <w:trPr>
          <w:trHeight w:val="563"/>
          <w:jc w:val="center"/>
        </w:trPr>
        <w:tc>
          <w:tcPr>
            <w:tcW w:w="172" w:type="pct"/>
          </w:tcPr>
          <w:p w14:paraId="00590C62" w14:textId="77777777" w:rsidR="00866C22" w:rsidRPr="00866C22" w:rsidRDefault="00866C22" w:rsidP="00866C22">
            <w:pPr>
              <w:spacing w:line="276" w:lineRule="auto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  <w:p w14:paraId="733CB87B" w14:textId="77777777" w:rsidR="00866C22" w:rsidRPr="00866C22" w:rsidRDefault="00866C22" w:rsidP="00866C2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E3F51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«Освещена деятельность структурных подразделений Администрации города Когалыма в телевизионных эфирах»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FFF96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заключение контракта</w:t>
            </w:r>
          </w:p>
        </w:tc>
        <w:tc>
          <w:tcPr>
            <w:tcW w:w="402" w:type="pct"/>
            <w:vAlign w:val="center"/>
          </w:tcPr>
          <w:p w14:paraId="590CEC64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357" w:type="pct"/>
            <w:vAlign w:val="center"/>
          </w:tcPr>
          <w:p w14:paraId="5FD59C6E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68" w:type="pct"/>
            <w:vAlign w:val="center"/>
          </w:tcPr>
          <w:p w14:paraId="20DF1B94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355" w:type="pct"/>
            <w:vAlign w:val="center"/>
          </w:tcPr>
          <w:p w14:paraId="2A31BAA8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vAlign w:val="center"/>
          </w:tcPr>
          <w:p w14:paraId="50D29A38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vAlign w:val="center"/>
          </w:tcPr>
          <w:p w14:paraId="3A73325B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vAlign w:val="center"/>
          </w:tcPr>
          <w:p w14:paraId="705FA8FE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  <w:tr w:rsidR="00037C44" w:rsidRPr="00866C22" w14:paraId="6C0BED40" w14:textId="77777777" w:rsidTr="00037C44">
        <w:trPr>
          <w:trHeight w:val="58"/>
          <w:jc w:val="center"/>
        </w:trPr>
        <w:tc>
          <w:tcPr>
            <w:tcW w:w="172" w:type="pct"/>
          </w:tcPr>
          <w:p w14:paraId="4273FA8C" w14:textId="77777777" w:rsidR="00866C22" w:rsidRPr="00866C22" w:rsidRDefault="00866C22" w:rsidP="00866C22">
            <w:pPr>
              <w:spacing w:line="276" w:lineRule="auto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1657" w:type="pct"/>
          </w:tcPr>
          <w:p w14:paraId="765FB382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«Обеспечена деятельность муниципального казенного учреждения «Редакция газеты «Когалымский вестник»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C95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основная деятельность </w:t>
            </w:r>
          </w:p>
        </w:tc>
        <w:tc>
          <w:tcPr>
            <w:tcW w:w="402" w:type="pct"/>
          </w:tcPr>
          <w:p w14:paraId="6C9651CB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DCCC7A3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357" w:type="pct"/>
            <w:vAlign w:val="center"/>
          </w:tcPr>
          <w:p w14:paraId="1413B1D4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68" w:type="pct"/>
            <w:vAlign w:val="center"/>
          </w:tcPr>
          <w:p w14:paraId="5299BDEC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181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BDA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E294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44D" w14:textId="77777777" w:rsidR="00866C22" w:rsidRPr="00866C22" w:rsidRDefault="00866C22" w:rsidP="00866C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</w:tr>
    </w:tbl>
    <w:p w14:paraId="2099A1B2" w14:textId="77777777" w:rsidR="00866C22" w:rsidRPr="00D226CF" w:rsidRDefault="00866C22" w:rsidP="00866C22">
      <w:pPr>
        <w:tabs>
          <w:tab w:val="left" w:pos="7356"/>
        </w:tabs>
        <w:rPr>
          <w:sz w:val="10"/>
          <w:szCs w:val="10"/>
        </w:rPr>
      </w:pPr>
      <w:r w:rsidRPr="00866C22">
        <w:rPr>
          <w:sz w:val="22"/>
          <w:szCs w:val="22"/>
        </w:rPr>
        <w:tab/>
      </w:r>
    </w:p>
    <w:p w14:paraId="40DCDD71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4. Финансовое обеспечение комплекса процессных мероприятий</w:t>
      </w:r>
    </w:p>
    <w:p w14:paraId="7427FF3B" w14:textId="77777777" w:rsidR="00866C22" w:rsidRPr="00D226CF" w:rsidRDefault="00866C22" w:rsidP="00866C22">
      <w:pPr>
        <w:rPr>
          <w:sz w:val="10"/>
          <w:szCs w:val="10"/>
        </w:rPr>
      </w:pPr>
    </w:p>
    <w:tbl>
      <w:tblPr>
        <w:tblStyle w:val="a5"/>
        <w:tblW w:w="15994" w:type="dxa"/>
        <w:jc w:val="center"/>
        <w:tblLook w:val="04A0" w:firstRow="1" w:lastRow="0" w:firstColumn="1" w:lastColumn="0" w:noHBand="0" w:noVBand="1"/>
      </w:tblPr>
      <w:tblGrid>
        <w:gridCol w:w="516"/>
        <w:gridCol w:w="9383"/>
        <w:gridCol w:w="1412"/>
        <w:gridCol w:w="1134"/>
        <w:gridCol w:w="1134"/>
        <w:gridCol w:w="1134"/>
        <w:gridCol w:w="1281"/>
      </w:tblGrid>
      <w:tr w:rsidR="00866C22" w:rsidRPr="00866C22" w14:paraId="1E9294DA" w14:textId="77777777" w:rsidTr="00D226CF">
        <w:trPr>
          <w:trHeight w:val="190"/>
          <w:jc w:val="center"/>
        </w:trPr>
        <w:tc>
          <w:tcPr>
            <w:tcW w:w="516" w:type="dxa"/>
            <w:vMerge w:val="restart"/>
          </w:tcPr>
          <w:p w14:paraId="3D7769B4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9383" w:type="dxa"/>
            <w:vMerge w:val="restart"/>
            <w:vAlign w:val="center"/>
          </w:tcPr>
          <w:p w14:paraId="291EEE3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095" w:type="dxa"/>
            <w:gridSpan w:val="5"/>
            <w:vAlign w:val="center"/>
          </w:tcPr>
          <w:p w14:paraId="22A4927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66C22" w:rsidRPr="00866C22" w14:paraId="738A87DC" w14:textId="77777777" w:rsidTr="00D226CF">
        <w:trPr>
          <w:trHeight w:val="199"/>
          <w:jc w:val="center"/>
        </w:trPr>
        <w:tc>
          <w:tcPr>
            <w:tcW w:w="516" w:type="dxa"/>
            <w:vMerge/>
          </w:tcPr>
          <w:p w14:paraId="7865319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3" w:type="dxa"/>
            <w:vMerge/>
            <w:vAlign w:val="center"/>
          </w:tcPr>
          <w:p w14:paraId="5D2BF86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AE6123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134" w:type="dxa"/>
            <w:vAlign w:val="center"/>
          </w:tcPr>
          <w:p w14:paraId="6756812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7CA6A57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14:paraId="2025B0D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1279" w:type="dxa"/>
            <w:vAlign w:val="center"/>
          </w:tcPr>
          <w:p w14:paraId="60FD614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Всего</w:t>
            </w:r>
          </w:p>
        </w:tc>
      </w:tr>
      <w:tr w:rsidR="00866C22" w:rsidRPr="00866C22" w14:paraId="72773CB6" w14:textId="77777777" w:rsidTr="00D226CF">
        <w:trPr>
          <w:trHeight w:val="190"/>
          <w:jc w:val="center"/>
        </w:trPr>
        <w:tc>
          <w:tcPr>
            <w:tcW w:w="516" w:type="dxa"/>
          </w:tcPr>
          <w:p w14:paraId="248AE84D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383" w:type="dxa"/>
            <w:vAlign w:val="center"/>
          </w:tcPr>
          <w:p w14:paraId="7FFEA2A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412" w:type="dxa"/>
            <w:vAlign w:val="center"/>
          </w:tcPr>
          <w:p w14:paraId="66B36C0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C438C8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1672DDE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FB8A07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279" w:type="dxa"/>
            <w:vAlign w:val="center"/>
          </w:tcPr>
          <w:p w14:paraId="78F1E1F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</w:tr>
      <w:tr w:rsidR="00866C22" w:rsidRPr="00866C22" w14:paraId="12FD857A" w14:textId="77777777" w:rsidTr="00D226CF">
        <w:trPr>
          <w:trHeight w:val="190"/>
          <w:jc w:val="center"/>
        </w:trPr>
        <w:tc>
          <w:tcPr>
            <w:tcW w:w="516" w:type="dxa"/>
          </w:tcPr>
          <w:p w14:paraId="63610CEC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383" w:type="dxa"/>
          </w:tcPr>
          <w:p w14:paraId="48F59100" w14:textId="696C5B28" w:rsidR="00866C22" w:rsidRPr="00866C22" w:rsidRDefault="00866C22" w:rsidP="00D226CF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412" w:type="dxa"/>
          </w:tcPr>
          <w:p w14:paraId="0FC8827F" w14:textId="77777777" w:rsidR="00866C22" w:rsidRPr="00866C22" w:rsidRDefault="00866C22" w:rsidP="00866C22">
            <w:pPr>
              <w:jc w:val="center"/>
              <w:rPr>
                <w:sz w:val="22"/>
                <w:szCs w:val="22"/>
                <w:highlight w:val="lightGray"/>
              </w:rPr>
            </w:pPr>
            <w:r w:rsidRPr="00866C22">
              <w:rPr>
                <w:sz w:val="22"/>
                <w:szCs w:val="22"/>
              </w:rPr>
              <w:t>19064,00</w:t>
            </w:r>
          </w:p>
        </w:tc>
        <w:tc>
          <w:tcPr>
            <w:tcW w:w="1134" w:type="dxa"/>
          </w:tcPr>
          <w:p w14:paraId="1A42FF48" w14:textId="77777777" w:rsidR="00866C22" w:rsidRPr="00866C22" w:rsidRDefault="00866C22" w:rsidP="00866C22">
            <w:pPr>
              <w:jc w:val="center"/>
              <w:rPr>
                <w:sz w:val="22"/>
                <w:szCs w:val="22"/>
                <w:highlight w:val="lightGray"/>
              </w:rPr>
            </w:pPr>
            <w:r w:rsidRPr="00866C22">
              <w:rPr>
                <w:sz w:val="22"/>
                <w:szCs w:val="22"/>
              </w:rPr>
              <w:t>19552,40</w:t>
            </w:r>
          </w:p>
        </w:tc>
        <w:tc>
          <w:tcPr>
            <w:tcW w:w="1134" w:type="dxa"/>
          </w:tcPr>
          <w:p w14:paraId="17482907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  <w:highlight w:val="lightGray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134" w:type="dxa"/>
          </w:tcPr>
          <w:p w14:paraId="465AAA0A" w14:textId="77777777" w:rsidR="00866C22" w:rsidRPr="00866C22" w:rsidRDefault="00866C22" w:rsidP="00866C22">
            <w:pPr>
              <w:ind w:right="-47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279" w:type="dxa"/>
          </w:tcPr>
          <w:p w14:paraId="1F3A19D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78000,60</w:t>
            </w:r>
          </w:p>
        </w:tc>
      </w:tr>
      <w:tr w:rsidR="00866C22" w:rsidRPr="00866C22" w14:paraId="12DD044E" w14:textId="77777777" w:rsidTr="00D226CF">
        <w:trPr>
          <w:trHeight w:val="274"/>
          <w:jc w:val="center"/>
        </w:trPr>
        <w:tc>
          <w:tcPr>
            <w:tcW w:w="516" w:type="dxa"/>
          </w:tcPr>
          <w:p w14:paraId="22F65A49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383" w:type="dxa"/>
          </w:tcPr>
          <w:p w14:paraId="5FF2688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2" w:type="dxa"/>
          </w:tcPr>
          <w:p w14:paraId="719FE95D" w14:textId="77777777" w:rsidR="00866C22" w:rsidRPr="00866C22" w:rsidRDefault="00866C22" w:rsidP="00866C22">
            <w:pPr>
              <w:jc w:val="center"/>
              <w:rPr>
                <w:sz w:val="22"/>
                <w:szCs w:val="22"/>
                <w:highlight w:val="lightGray"/>
              </w:rPr>
            </w:pPr>
            <w:r w:rsidRPr="00866C22">
              <w:rPr>
                <w:sz w:val="22"/>
                <w:szCs w:val="22"/>
              </w:rPr>
              <w:t>19064,00</w:t>
            </w:r>
          </w:p>
        </w:tc>
        <w:tc>
          <w:tcPr>
            <w:tcW w:w="1134" w:type="dxa"/>
          </w:tcPr>
          <w:p w14:paraId="1EC88016" w14:textId="77777777" w:rsidR="00866C22" w:rsidRPr="00866C22" w:rsidRDefault="00866C22" w:rsidP="00866C22">
            <w:pPr>
              <w:jc w:val="center"/>
              <w:rPr>
                <w:sz w:val="22"/>
                <w:szCs w:val="22"/>
                <w:highlight w:val="lightGray"/>
              </w:rPr>
            </w:pPr>
            <w:r w:rsidRPr="00866C22">
              <w:rPr>
                <w:sz w:val="22"/>
                <w:szCs w:val="22"/>
              </w:rPr>
              <w:t>19552,40</w:t>
            </w:r>
          </w:p>
        </w:tc>
        <w:tc>
          <w:tcPr>
            <w:tcW w:w="1134" w:type="dxa"/>
          </w:tcPr>
          <w:p w14:paraId="0CE683AB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  <w:highlight w:val="lightGray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134" w:type="dxa"/>
          </w:tcPr>
          <w:p w14:paraId="0255E907" w14:textId="77777777" w:rsidR="00866C22" w:rsidRPr="00866C22" w:rsidRDefault="00866C22" w:rsidP="00866C22">
            <w:pPr>
              <w:ind w:right="-189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19692,10</w:t>
            </w:r>
          </w:p>
        </w:tc>
        <w:tc>
          <w:tcPr>
            <w:tcW w:w="1279" w:type="dxa"/>
          </w:tcPr>
          <w:p w14:paraId="34D963F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78000,60</w:t>
            </w:r>
          </w:p>
        </w:tc>
      </w:tr>
      <w:tr w:rsidR="00866C22" w:rsidRPr="00866C22" w14:paraId="55FDD0DA" w14:textId="77777777" w:rsidTr="00D226CF">
        <w:trPr>
          <w:trHeight w:val="461"/>
          <w:jc w:val="center"/>
        </w:trPr>
        <w:tc>
          <w:tcPr>
            <w:tcW w:w="516" w:type="dxa"/>
          </w:tcPr>
          <w:p w14:paraId="43FADB5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9383" w:type="dxa"/>
          </w:tcPr>
          <w:p w14:paraId="09BD3229" w14:textId="77777777" w:rsidR="00866C22" w:rsidRPr="00866C22" w:rsidRDefault="00866C22" w:rsidP="00866C22">
            <w:pPr>
              <w:rPr>
                <w:sz w:val="22"/>
                <w:szCs w:val="22"/>
                <w:highlight w:val="yellow"/>
              </w:rPr>
            </w:pPr>
            <w:r w:rsidRPr="00866C22">
              <w:rPr>
                <w:sz w:val="22"/>
                <w:szCs w:val="22"/>
              </w:rPr>
              <w:t>Мероприятие (результат) «Освещена деятельность структурных подразделений Администрации города Когалыма в телевизионных эфирах»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00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2030,60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AC3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2111,90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9D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2196,30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92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2196,30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2D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8535,10</w:t>
            </w:r>
          </w:p>
        </w:tc>
      </w:tr>
      <w:tr w:rsidR="00866C22" w:rsidRPr="00866C22" w14:paraId="345A5EC5" w14:textId="77777777" w:rsidTr="00D226CF">
        <w:trPr>
          <w:trHeight w:val="43"/>
          <w:jc w:val="center"/>
        </w:trPr>
        <w:tc>
          <w:tcPr>
            <w:tcW w:w="516" w:type="dxa"/>
          </w:tcPr>
          <w:p w14:paraId="05422EB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3" w:type="dxa"/>
          </w:tcPr>
          <w:p w14:paraId="5707BF95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67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2030,60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25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2111,90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99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2196,30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AF3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2196,30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B1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8535,10</w:t>
            </w:r>
          </w:p>
        </w:tc>
      </w:tr>
      <w:tr w:rsidR="00866C22" w:rsidRPr="00866C22" w14:paraId="0B1A13DC" w14:textId="77777777" w:rsidTr="00D226CF">
        <w:trPr>
          <w:trHeight w:val="380"/>
          <w:jc w:val="center"/>
        </w:trPr>
        <w:tc>
          <w:tcPr>
            <w:tcW w:w="516" w:type="dxa"/>
          </w:tcPr>
          <w:p w14:paraId="09F27BB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9383" w:type="dxa"/>
          </w:tcPr>
          <w:p w14:paraId="3681E92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 (рекзультат) «Обеспечена деятельность муниципального казенного учреждения «Редакция газеты «Когалымский вестник»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B7A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17033,40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C7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17440,50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A0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17495,80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F5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17495,80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BB7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69465,50</w:t>
            </w:r>
          </w:p>
        </w:tc>
      </w:tr>
      <w:tr w:rsidR="00866C22" w:rsidRPr="00866C22" w14:paraId="3B58B9D3" w14:textId="77777777" w:rsidTr="00D226CF">
        <w:trPr>
          <w:trHeight w:val="380"/>
          <w:jc w:val="center"/>
        </w:trPr>
        <w:tc>
          <w:tcPr>
            <w:tcW w:w="516" w:type="dxa"/>
          </w:tcPr>
          <w:p w14:paraId="02789EE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3" w:type="dxa"/>
          </w:tcPr>
          <w:p w14:paraId="729DE0B3" w14:textId="63CAEC4C" w:rsidR="00866C22" w:rsidRPr="00866C22" w:rsidRDefault="00866C22" w:rsidP="00D226CF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07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17033,40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50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17440,50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6F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17495,80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00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17495,80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E9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69465,50</w:t>
            </w:r>
          </w:p>
        </w:tc>
      </w:tr>
    </w:tbl>
    <w:p w14:paraId="55DDB91B" w14:textId="77777777" w:rsidR="00866C22" w:rsidRPr="00866C22" w:rsidRDefault="00866C22" w:rsidP="00866C22">
      <w:pPr>
        <w:jc w:val="center"/>
        <w:rPr>
          <w:sz w:val="10"/>
          <w:szCs w:val="10"/>
        </w:rPr>
      </w:pPr>
    </w:p>
    <w:p w14:paraId="36131867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lastRenderedPageBreak/>
        <w:t>5. План реализации комплекса процессных мероприятий в 2026 году</w:t>
      </w:r>
    </w:p>
    <w:p w14:paraId="159BE7DC" w14:textId="77777777" w:rsidR="00866C22" w:rsidRPr="00866C22" w:rsidRDefault="00866C22" w:rsidP="00866C22">
      <w:pPr>
        <w:rPr>
          <w:sz w:val="10"/>
          <w:szCs w:val="10"/>
        </w:rPr>
      </w:pPr>
    </w:p>
    <w:tbl>
      <w:tblPr>
        <w:tblStyle w:val="a5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2551"/>
        <w:gridCol w:w="3702"/>
        <w:gridCol w:w="2535"/>
      </w:tblGrid>
      <w:tr w:rsidR="00866C22" w:rsidRPr="00866C22" w14:paraId="4BE45354" w14:textId="77777777" w:rsidTr="00037C44">
        <w:trPr>
          <w:jc w:val="center"/>
        </w:trPr>
        <w:tc>
          <w:tcPr>
            <w:tcW w:w="4106" w:type="dxa"/>
            <w:vAlign w:val="center"/>
          </w:tcPr>
          <w:p w14:paraId="191A9E7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985" w:type="dxa"/>
            <w:vAlign w:val="center"/>
          </w:tcPr>
          <w:p w14:paraId="2D3F0AC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551" w:type="dxa"/>
            <w:vAlign w:val="center"/>
          </w:tcPr>
          <w:p w14:paraId="668C9D2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702" w:type="dxa"/>
            <w:vAlign w:val="center"/>
          </w:tcPr>
          <w:p w14:paraId="3B75B17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535" w:type="dxa"/>
            <w:vAlign w:val="center"/>
          </w:tcPr>
          <w:p w14:paraId="2D26FDD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547B105B" w14:textId="77777777" w:rsidTr="00037C44">
        <w:trPr>
          <w:jc w:val="center"/>
        </w:trPr>
        <w:tc>
          <w:tcPr>
            <w:tcW w:w="4106" w:type="dxa"/>
          </w:tcPr>
          <w:p w14:paraId="115DA8E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124F17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11505CB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3702" w:type="dxa"/>
          </w:tcPr>
          <w:p w14:paraId="530297D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2535" w:type="dxa"/>
          </w:tcPr>
          <w:p w14:paraId="2587595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</w:tr>
      <w:tr w:rsidR="00866C22" w:rsidRPr="00866C22" w14:paraId="0526BCE1" w14:textId="77777777" w:rsidTr="00037C44">
        <w:trPr>
          <w:jc w:val="center"/>
        </w:trPr>
        <w:tc>
          <w:tcPr>
            <w:tcW w:w="14879" w:type="dxa"/>
            <w:gridSpan w:val="5"/>
          </w:tcPr>
          <w:p w14:paraId="102F6447" w14:textId="77777777" w:rsidR="00866C22" w:rsidRPr="00866C22" w:rsidRDefault="00866C22" w:rsidP="00866C22">
            <w:pPr>
              <w:jc w:val="center"/>
              <w:rPr>
                <w:color w:val="FF0000"/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Задача 1. Формирование информационной открытости в системе муниципального управления </w:t>
            </w:r>
          </w:p>
        </w:tc>
      </w:tr>
      <w:tr w:rsidR="00866C22" w:rsidRPr="00866C22" w14:paraId="49C12B5B" w14:textId="77777777" w:rsidTr="00037C44">
        <w:trPr>
          <w:jc w:val="center"/>
        </w:trPr>
        <w:tc>
          <w:tcPr>
            <w:tcW w:w="14879" w:type="dxa"/>
            <w:gridSpan w:val="5"/>
          </w:tcPr>
          <w:p w14:paraId="3A28C959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«Освещена деятельность структурных подразделений Администрации города Когалыма в телевизионных эфирах» 1</w:t>
            </w:r>
          </w:p>
        </w:tc>
      </w:tr>
      <w:tr w:rsidR="00866C22" w:rsidRPr="00866C22" w14:paraId="30AE676E" w14:textId="77777777" w:rsidTr="00037C44">
        <w:trPr>
          <w:jc w:val="center"/>
        </w:trPr>
        <w:tc>
          <w:tcPr>
            <w:tcW w:w="4106" w:type="dxa"/>
          </w:tcPr>
          <w:p w14:paraId="12A91B9A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</w:t>
            </w:r>
          </w:p>
          <w:p w14:paraId="7C9498BE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1. Заключение контракта на оказание информационных услуг освещающих деятельность органов местного самоуправления города Когалыма</w:t>
            </w:r>
          </w:p>
        </w:tc>
        <w:tc>
          <w:tcPr>
            <w:tcW w:w="1985" w:type="dxa"/>
          </w:tcPr>
          <w:p w14:paraId="6BB49AE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01.12.2026</w:t>
            </w:r>
          </w:p>
        </w:tc>
        <w:tc>
          <w:tcPr>
            <w:tcW w:w="2551" w:type="dxa"/>
          </w:tcPr>
          <w:p w14:paraId="0AA7365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Планида </w:t>
            </w:r>
          </w:p>
          <w:p w14:paraId="4BDD21F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Анастасия Александровна,</w:t>
            </w:r>
          </w:p>
          <w:p w14:paraId="7D6BEF1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заведующий </w:t>
            </w:r>
          </w:p>
          <w:p w14:paraId="30BF5B2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сектором пресс-службы </w:t>
            </w:r>
          </w:p>
          <w:p w14:paraId="3819E53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2" w:type="dxa"/>
          </w:tcPr>
          <w:p w14:paraId="547BC307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Заключен контракт на оказание информационных услуг освещающих деятельность органов местного самоуправления города Когалыма</w:t>
            </w:r>
          </w:p>
        </w:tc>
        <w:tc>
          <w:tcPr>
            <w:tcW w:w="2535" w:type="dxa"/>
          </w:tcPr>
          <w:p w14:paraId="2AF5BF0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2DC2B26A" w14:textId="77777777" w:rsidR="00866C22" w:rsidRPr="00866C22" w:rsidRDefault="00866C22" w:rsidP="00866C22">
      <w:pPr>
        <w:shd w:val="clear" w:color="auto" w:fill="FFFFFF"/>
        <w:jc w:val="right"/>
        <w:outlineLvl w:val="2"/>
        <w:rPr>
          <w:sz w:val="22"/>
          <w:szCs w:val="22"/>
        </w:rPr>
      </w:pPr>
    </w:p>
    <w:p w14:paraId="214362FA" w14:textId="77777777" w:rsidR="00866C22" w:rsidRPr="00866C22" w:rsidRDefault="00866C22" w:rsidP="00866C22">
      <w:pPr>
        <w:shd w:val="clear" w:color="auto" w:fill="FFFFFF"/>
        <w:jc w:val="right"/>
        <w:outlineLvl w:val="2"/>
        <w:rPr>
          <w:sz w:val="22"/>
          <w:szCs w:val="22"/>
        </w:rPr>
      </w:pPr>
    </w:p>
    <w:p w14:paraId="3138DBD3" w14:textId="77777777" w:rsidR="00866C22" w:rsidRPr="00866C22" w:rsidRDefault="00866C22" w:rsidP="00866C22">
      <w:pPr>
        <w:jc w:val="center"/>
        <w:outlineLvl w:val="2"/>
        <w:rPr>
          <w:sz w:val="22"/>
          <w:szCs w:val="22"/>
        </w:rPr>
      </w:pPr>
    </w:p>
    <w:p w14:paraId="6D5600AC" w14:textId="77777777" w:rsidR="00866C22" w:rsidRPr="00866C22" w:rsidRDefault="00866C22" w:rsidP="00866C22">
      <w:pPr>
        <w:jc w:val="center"/>
        <w:outlineLvl w:val="2"/>
        <w:rPr>
          <w:sz w:val="22"/>
          <w:szCs w:val="22"/>
        </w:rPr>
      </w:pPr>
    </w:p>
    <w:p w14:paraId="1764AA37" w14:textId="77777777" w:rsidR="00866C22" w:rsidRPr="00866C22" w:rsidRDefault="00866C22" w:rsidP="00866C22">
      <w:pPr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Паспорт</w:t>
      </w:r>
    </w:p>
    <w:p w14:paraId="0BE2D0D5" w14:textId="77777777" w:rsidR="00866C22" w:rsidRPr="00866C22" w:rsidRDefault="00866C22" w:rsidP="00866C22">
      <w:pPr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комплекса процессных мероприятий</w:t>
      </w:r>
    </w:p>
    <w:p w14:paraId="17722E7C" w14:textId="77777777" w:rsidR="00866C22" w:rsidRPr="00866C22" w:rsidRDefault="00866C22" w:rsidP="00866C22">
      <w:pPr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«Молодёжь города Когалыма»</w:t>
      </w:r>
    </w:p>
    <w:p w14:paraId="126DF9E1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017F45F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Общие положения</w:t>
      </w:r>
    </w:p>
    <w:p w14:paraId="5206ACDD" w14:textId="77777777" w:rsidR="00866C22" w:rsidRPr="00866C22" w:rsidRDefault="00866C22" w:rsidP="00866C22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9745"/>
      </w:tblGrid>
      <w:tr w:rsidR="00866C22" w:rsidRPr="00866C22" w14:paraId="306ACADC" w14:textId="77777777" w:rsidTr="00866C22">
        <w:tc>
          <w:tcPr>
            <w:tcW w:w="5949" w:type="dxa"/>
          </w:tcPr>
          <w:p w14:paraId="652277A5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9745" w:type="dxa"/>
          </w:tcPr>
          <w:p w14:paraId="7654DB37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 (Захаров Александр Владимирович, начальник управления)</w:t>
            </w:r>
          </w:p>
        </w:tc>
      </w:tr>
      <w:tr w:rsidR="00866C22" w:rsidRPr="00866C22" w14:paraId="240F3F3C" w14:textId="77777777" w:rsidTr="00866C22">
        <w:tc>
          <w:tcPr>
            <w:tcW w:w="5949" w:type="dxa"/>
          </w:tcPr>
          <w:p w14:paraId="0BF539C2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9745" w:type="dxa"/>
          </w:tcPr>
          <w:p w14:paraId="59B5872A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14:paraId="77F9A6A1" w14:textId="77777777" w:rsidR="00866C22" w:rsidRPr="00037C44" w:rsidRDefault="00866C22" w:rsidP="00866C22">
      <w:pPr>
        <w:spacing w:line="276" w:lineRule="auto"/>
        <w:ind w:left="720"/>
        <w:contextualSpacing/>
        <w:jc w:val="both"/>
        <w:rPr>
          <w:rFonts w:eastAsia="Calibri"/>
          <w:sz w:val="10"/>
          <w:szCs w:val="10"/>
          <w:lang w:eastAsia="en-US"/>
        </w:rPr>
      </w:pPr>
    </w:p>
    <w:p w14:paraId="3F7A536B" w14:textId="77777777" w:rsidR="00866C22" w:rsidRPr="00866C22" w:rsidRDefault="00866C22" w:rsidP="00866C22">
      <w:pPr>
        <w:numPr>
          <w:ilvl w:val="0"/>
          <w:numId w:val="23"/>
        </w:numPr>
        <w:spacing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866C22">
        <w:rPr>
          <w:rFonts w:eastAsia="Calibri"/>
          <w:sz w:val="22"/>
          <w:szCs w:val="22"/>
          <w:lang w:eastAsia="en-US"/>
        </w:rPr>
        <w:t>Показатели комплекса процессных мероприятий</w:t>
      </w:r>
    </w:p>
    <w:p w14:paraId="52DEFD1F" w14:textId="77777777" w:rsidR="00866C22" w:rsidRPr="00037C44" w:rsidRDefault="00866C22" w:rsidP="00866C22">
      <w:pPr>
        <w:ind w:left="360"/>
        <w:rPr>
          <w:sz w:val="8"/>
          <w:szCs w:val="8"/>
        </w:rPr>
      </w:pPr>
    </w:p>
    <w:tbl>
      <w:tblPr>
        <w:tblStyle w:val="a5"/>
        <w:tblW w:w="5056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3686"/>
        <w:gridCol w:w="1245"/>
        <w:gridCol w:w="1246"/>
        <w:gridCol w:w="1109"/>
        <w:gridCol w:w="696"/>
        <w:gridCol w:w="833"/>
        <w:gridCol w:w="938"/>
        <w:gridCol w:w="971"/>
        <w:gridCol w:w="928"/>
        <w:gridCol w:w="1955"/>
        <w:gridCol w:w="1558"/>
      </w:tblGrid>
      <w:tr w:rsidR="00866C22" w:rsidRPr="00866C22" w14:paraId="34B39F74" w14:textId="77777777" w:rsidTr="00866C22">
        <w:trPr>
          <w:jc w:val="center"/>
        </w:trPr>
        <w:tc>
          <w:tcPr>
            <w:tcW w:w="706" w:type="dxa"/>
            <w:vMerge w:val="restart"/>
            <w:vAlign w:val="center"/>
          </w:tcPr>
          <w:p w14:paraId="4FA1728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7FB30D2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245" w:type="dxa"/>
            <w:vMerge w:val="restart"/>
            <w:vAlign w:val="center"/>
          </w:tcPr>
          <w:p w14:paraId="130BFA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46" w:type="dxa"/>
            <w:vMerge w:val="restart"/>
            <w:vAlign w:val="center"/>
          </w:tcPr>
          <w:p w14:paraId="4D8620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05" w:type="dxa"/>
            <w:gridSpan w:val="2"/>
            <w:vAlign w:val="center"/>
          </w:tcPr>
          <w:p w14:paraId="2D91B237" w14:textId="77777777" w:rsidR="00866C22" w:rsidRPr="00866C22" w:rsidRDefault="00866C22" w:rsidP="00866C2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670" w:type="dxa"/>
            <w:gridSpan w:val="4"/>
            <w:vAlign w:val="center"/>
          </w:tcPr>
          <w:p w14:paraId="496EC11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55" w:type="dxa"/>
            <w:vMerge w:val="restart"/>
            <w:vAlign w:val="center"/>
          </w:tcPr>
          <w:p w14:paraId="38F1A84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</w:t>
            </w:r>
          </w:p>
          <w:p w14:paraId="29D0A1D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за достижение показателя</w:t>
            </w:r>
          </w:p>
        </w:tc>
        <w:tc>
          <w:tcPr>
            <w:tcW w:w="1558" w:type="dxa"/>
            <w:vMerge w:val="restart"/>
            <w:vAlign w:val="center"/>
          </w:tcPr>
          <w:p w14:paraId="43DDF2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Информационная система</w:t>
            </w:r>
          </w:p>
        </w:tc>
      </w:tr>
      <w:tr w:rsidR="00866C22" w:rsidRPr="00866C22" w14:paraId="54F39419" w14:textId="77777777" w:rsidTr="00866C22">
        <w:trPr>
          <w:jc w:val="center"/>
        </w:trPr>
        <w:tc>
          <w:tcPr>
            <w:tcW w:w="706" w:type="dxa"/>
            <w:vMerge/>
            <w:vAlign w:val="center"/>
          </w:tcPr>
          <w:p w14:paraId="69F8FF5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1069143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vAlign w:val="center"/>
          </w:tcPr>
          <w:p w14:paraId="2A39206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14:paraId="6C9CDF8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937AB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696" w:type="dxa"/>
            <w:vAlign w:val="center"/>
          </w:tcPr>
          <w:p w14:paraId="47B9A5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год</w:t>
            </w:r>
          </w:p>
        </w:tc>
        <w:tc>
          <w:tcPr>
            <w:tcW w:w="833" w:type="dxa"/>
            <w:vAlign w:val="center"/>
          </w:tcPr>
          <w:p w14:paraId="381E9F8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938" w:type="dxa"/>
            <w:vAlign w:val="center"/>
          </w:tcPr>
          <w:p w14:paraId="09DAED9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971" w:type="dxa"/>
            <w:vAlign w:val="center"/>
          </w:tcPr>
          <w:p w14:paraId="2EDA654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928" w:type="dxa"/>
            <w:vAlign w:val="center"/>
          </w:tcPr>
          <w:p w14:paraId="0B6BDB9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1955" w:type="dxa"/>
            <w:vMerge/>
            <w:vAlign w:val="center"/>
          </w:tcPr>
          <w:p w14:paraId="43D4DDD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14:paraId="584E753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3E3FBE54" w14:textId="77777777" w:rsidTr="00866C22">
        <w:trPr>
          <w:jc w:val="center"/>
        </w:trPr>
        <w:tc>
          <w:tcPr>
            <w:tcW w:w="706" w:type="dxa"/>
            <w:vAlign w:val="center"/>
          </w:tcPr>
          <w:p w14:paraId="1F856A1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5C4484A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245" w:type="dxa"/>
            <w:vAlign w:val="center"/>
          </w:tcPr>
          <w:p w14:paraId="4BA18AE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246" w:type="dxa"/>
            <w:vAlign w:val="center"/>
          </w:tcPr>
          <w:p w14:paraId="0F5B8FE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109" w:type="dxa"/>
            <w:vAlign w:val="center"/>
          </w:tcPr>
          <w:p w14:paraId="46AC305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696" w:type="dxa"/>
            <w:vAlign w:val="center"/>
          </w:tcPr>
          <w:p w14:paraId="56C64B0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833" w:type="dxa"/>
            <w:vAlign w:val="center"/>
          </w:tcPr>
          <w:p w14:paraId="1038F67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vAlign w:val="center"/>
          </w:tcPr>
          <w:p w14:paraId="745483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971" w:type="dxa"/>
            <w:vAlign w:val="center"/>
          </w:tcPr>
          <w:p w14:paraId="693B514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928" w:type="dxa"/>
            <w:vAlign w:val="center"/>
          </w:tcPr>
          <w:p w14:paraId="23A967A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center"/>
          </w:tcPr>
          <w:p w14:paraId="34FA7C9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1558" w:type="dxa"/>
            <w:vAlign w:val="center"/>
          </w:tcPr>
          <w:p w14:paraId="088A573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</w:tr>
      <w:tr w:rsidR="00866C22" w:rsidRPr="00866C22" w14:paraId="0FE3CD94" w14:textId="77777777" w:rsidTr="00866C22">
        <w:trPr>
          <w:jc w:val="center"/>
        </w:trPr>
        <w:tc>
          <w:tcPr>
            <w:tcW w:w="706" w:type="dxa"/>
            <w:vAlign w:val="center"/>
          </w:tcPr>
          <w:p w14:paraId="2E7579F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15165" w:type="dxa"/>
            <w:gridSpan w:val="11"/>
            <w:vAlign w:val="center"/>
          </w:tcPr>
          <w:p w14:paraId="6BD44C8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 1. Создание условий для развития духовно-нравственных и гражданско - патриотических качеств детей и молодёжи.</w:t>
            </w:r>
          </w:p>
          <w:p w14:paraId="4A88841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учреждения.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723FAD2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Задача 4. Реализация мероприятий в целях организации досуга детей, подростков и молодёжи в летний период. </w:t>
            </w:r>
          </w:p>
        </w:tc>
      </w:tr>
      <w:tr w:rsidR="00866C22" w:rsidRPr="00866C22" w14:paraId="7F397E78" w14:textId="77777777" w:rsidTr="00866C22">
        <w:trPr>
          <w:jc w:val="center"/>
        </w:trPr>
        <w:tc>
          <w:tcPr>
            <w:tcW w:w="706" w:type="dxa"/>
          </w:tcPr>
          <w:p w14:paraId="315250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14:paraId="3DECDEC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 </w:t>
            </w:r>
          </w:p>
        </w:tc>
        <w:tc>
          <w:tcPr>
            <w:tcW w:w="1245" w:type="dxa"/>
          </w:tcPr>
          <w:p w14:paraId="432A3B8C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46" w:type="dxa"/>
          </w:tcPr>
          <w:p w14:paraId="463B54D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процент</w:t>
            </w:r>
          </w:p>
        </w:tc>
        <w:tc>
          <w:tcPr>
            <w:tcW w:w="1109" w:type="dxa"/>
          </w:tcPr>
          <w:p w14:paraId="6D333E1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17,3</w:t>
            </w:r>
          </w:p>
        </w:tc>
        <w:tc>
          <w:tcPr>
            <w:tcW w:w="696" w:type="dxa"/>
          </w:tcPr>
          <w:p w14:paraId="61E1946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14:paraId="260624A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70,96</w:t>
            </w:r>
          </w:p>
        </w:tc>
        <w:tc>
          <w:tcPr>
            <w:tcW w:w="938" w:type="dxa"/>
          </w:tcPr>
          <w:p w14:paraId="54BA001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71,86</w:t>
            </w:r>
          </w:p>
        </w:tc>
        <w:tc>
          <w:tcPr>
            <w:tcW w:w="971" w:type="dxa"/>
          </w:tcPr>
          <w:p w14:paraId="7EA1C31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72,76</w:t>
            </w:r>
          </w:p>
        </w:tc>
        <w:tc>
          <w:tcPr>
            <w:tcW w:w="928" w:type="dxa"/>
          </w:tcPr>
          <w:p w14:paraId="1EC5988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73,66</w:t>
            </w:r>
          </w:p>
        </w:tc>
        <w:tc>
          <w:tcPr>
            <w:tcW w:w="1955" w:type="dxa"/>
          </w:tcPr>
          <w:p w14:paraId="1D7856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2C90758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(МАУ «МКЦ «Феникс»),</w:t>
            </w:r>
          </w:p>
          <w:p w14:paraId="3CF9144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УКиС, УО</w:t>
            </w:r>
          </w:p>
        </w:tc>
        <w:tc>
          <w:tcPr>
            <w:tcW w:w="1558" w:type="dxa"/>
          </w:tcPr>
          <w:p w14:paraId="3A8AF08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5D7A32AA" w14:textId="77777777" w:rsidTr="00866C22">
        <w:trPr>
          <w:jc w:val="center"/>
        </w:trPr>
        <w:tc>
          <w:tcPr>
            <w:tcW w:w="706" w:type="dxa"/>
          </w:tcPr>
          <w:p w14:paraId="5BB5BA3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1.2.</w:t>
            </w:r>
          </w:p>
        </w:tc>
        <w:tc>
          <w:tcPr>
            <w:tcW w:w="3686" w:type="dxa"/>
          </w:tcPr>
          <w:p w14:paraId="65B62DF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</w:t>
            </w:r>
            <w:r w:rsidRPr="00866C22">
              <w:rPr>
                <w:sz w:val="22"/>
                <w:szCs w:val="22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45" w:type="dxa"/>
            <w:vAlign w:val="center"/>
          </w:tcPr>
          <w:p w14:paraId="190F4AD5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ГП</w:t>
            </w:r>
          </w:p>
        </w:tc>
        <w:tc>
          <w:tcPr>
            <w:tcW w:w="1246" w:type="dxa"/>
            <w:vAlign w:val="center"/>
          </w:tcPr>
          <w:p w14:paraId="7AB693E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1109" w:type="dxa"/>
            <w:vAlign w:val="center"/>
          </w:tcPr>
          <w:p w14:paraId="4954426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  <w:vAlign w:val="center"/>
          </w:tcPr>
          <w:p w14:paraId="4083780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  <w:vAlign w:val="center"/>
          </w:tcPr>
          <w:p w14:paraId="0EA16B6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15,27</w:t>
            </w:r>
          </w:p>
        </w:tc>
        <w:tc>
          <w:tcPr>
            <w:tcW w:w="938" w:type="dxa"/>
            <w:vAlign w:val="center"/>
          </w:tcPr>
          <w:p w14:paraId="61A14E3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15,46</w:t>
            </w:r>
          </w:p>
        </w:tc>
        <w:tc>
          <w:tcPr>
            <w:tcW w:w="971" w:type="dxa"/>
            <w:vAlign w:val="center"/>
          </w:tcPr>
          <w:p w14:paraId="044275F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15,65</w:t>
            </w:r>
          </w:p>
        </w:tc>
        <w:tc>
          <w:tcPr>
            <w:tcW w:w="928" w:type="dxa"/>
            <w:vAlign w:val="center"/>
          </w:tcPr>
          <w:p w14:paraId="04B534D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15,85</w:t>
            </w:r>
          </w:p>
        </w:tc>
        <w:tc>
          <w:tcPr>
            <w:tcW w:w="1955" w:type="dxa"/>
            <w:vAlign w:val="center"/>
          </w:tcPr>
          <w:p w14:paraId="36B9E6D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14D996C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(МАУ «МКЦ «Феникс»), </w:t>
            </w:r>
          </w:p>
          <w:p w14:paraId="7A7B285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УКиС, УО</w:t>
            </w:r>
          </w:p>
        </w:tc>
        <w:tc>
          <w:tcPr>
            <w:tcW w:w="1558" w:type="dxa"/>
          </w:tcPr>
          <w:p w14:paraId="61C855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3F1F4B31" w14:textId="77777777" w:rsidTr="00866C22">
        <w:trPr>
          <w:jc w:val="center"/>
        </w:trPr>
        <w:tc>
          <w:tcPr>
            <w:tcW w:w="706" w:type="dxa"/>
          </w:tcPr>
          <w:p w14:paraId="33F67E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15165" w:type="dxa"/>
            <w:gridSpan w:val="11"/>
            <w:shd w:val="clear" w:color="auto" w:fill="auto"/>
            <w:vAlign w:val="center"/>
          </w:tcPr>
          <w:p w14:paraId="1251475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Задача 2. Создание условий для разностороннего развития, самореализации и роста созидательной активности молодёжи.</w:t>
            </w:r>
          </w:p>
          <w:p w14:paraId="532B043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учреждения.</w:t>
            </w:r>
          </w:p>
          <w:p w14:paraId="344E690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Задача 4. Реализация мероприятий в целях организации досуга детей, подростков и молодёжи.</w:t>
            </w:r>
          </w:p>
        </w:tc>
      </w:tr>
      <w:tr w:rsidR="00866C22" w:rsidRPr="00866C22" w14:paraId="4C44E01E" w14:textId="77777777" w:rsidTr="00866C22">
        <w:trPr>
          <w:jc w:val="center"/>
        </w:trPr>
        <w:tc>
          <w:tcPr>
            <w:tcW w:w="706" w:type="dxa"/>
          </w:tcPr>
          <w:p w14:paraId="2E946BF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3686" w:type="dxa"/>
          </w:tcPr>
          <w:p w14:paraId="0EFFDD4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 </w:t>
            </w:r>
          </w:p>
        </w:tc>
        <w:tc>
          <w:tcPr>
            <w:tcW w:w="1245" w:type="dxa"/>
          </w:tcPr>
          <w:p w14:paraId="08D86C6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ГП</w:t>
            </w:r>
          </w:p>
        </w:tc>
        <w:tc>
          <w:tcPr>
            <w:tcW w:w="1246" w:type="dxa"/>
          </w:tcPr>
          <w:p w14:paraId="71C4223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процент</w:t>
            </w:r>
          </w:p>
        </w:tc>
        <w:tc>
          <w:tcPr>
            <w:tcW w:w="1109" w:type="dxa"/>
          </w:tcPr>
          <w:p w14:paraId="0C6217B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17,3</w:t>
            </w:r>
          </w:p>
        </w:tc>
        <w:tc>
          <w:tcPr>
            <w:tcW w:w="696" w:type="dxa"/>
          </w:tcPr>
          <w:p w14:paraId="2A3478B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14:paraId="3A079E8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70,96</w:t>
            </w:r>
          </w:p>
        </w:tc>
        <w:tc>
          <w:tcPr>
            <w:tcW w:w="938" w:type="dxa"/>
          </w:tcPr>
          <w:p w14:paraId="515A8F8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71,86</w:t>
            </w:r>
          </w:p>
        </w:tc>
        <w:tc>
          <w:tcPr>
            <w:tcW w:w="971" w:type="dxa"/>
          </w:tcPr>
          <w:p w14:paraId="1A40A44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72,76</w:t>
            </w:r>
          </w:p>
        </w:tc>
        <w:tc>
          <w:tcPr>
            <w:tcW w:w="928" w:type="dxa"/>
          </w:tcPr>
          <w:p w14:paraId="3CEC06A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73,66</w:t>
            </w:r>
          </w:p>
        </w:tc>
        <w:tc>
          <w:tcPr>
            <w:tcW w:w="1955" w:type="dxa"/>
          </w:tcPr>
          <w:p w14:paraId="45C7DEA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1FB4958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(МАУ «МКЦ «Феникс»),</w:t>
            </w:r>
          </w:p>
          <w:p w14:paraId="6DD99A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УКиС, УО</w:t>
            </w:r>
          </w:p>
        </w:tc>
        <w:tc>
          <w:tcPr>
            <w:tcW w:w="1558" w:type="dxa"/>
          </w:tcPr>
          <w:p w14:paraId="5014E29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74F345D3" w14:textId="77777777" w:rsidTr="00866C22">
        <w:trPr>
          <w:jc w:val="center"/>
        </w:trPr>
        <w:tc>
          <w:tcPr>
            <w:tcW w:w="706" w:type="dxa"/>
          </w:tcPr>
          <w:p w14:paraId="0956BA0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2.2.</w:t>
            </w:r>
          </w:p>
        </w:tc>
        <w:tc>
          <w:tcPr>
            <w:tcW w:w="3686" w:type="dxa"/>
            <w:vAlign w:val="center"/>
          </w:tcPr>
          <w:p w14:paraId="5F2ADA2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Доля молодых людей, участвующих в проектах, мероприятиях, направленных на разностороннее развитие, самореализацию и рост </w:t>
            </w:r>
            <w:r w:rsidRPr="00866C22">
              <w:rPr>
                <w:sz w:val="22"/>
                <w:szCs w:val="22"/>
              </w:rPr>
              <w:lastRenderedPageBreak/>
              <w:t xml:space="preserve">созидательной активности молодёжи </w:t>
            </w:r>
          </w:p>
        </w:tc>
        <w:tc>
          <w:tcPr>
            <w:tcW w:w="1245" w:type="dxa"/>
          </w:tcPr>
          <w:p w14:paraId="09FF2A6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lastRenderedPageBreak/>
              <w:t>ГП</w:t>
            </w:r>
          </w:p>
        </w:tc>
        <w:tc>
          <w:tcPr>
            <w:tcW w:w="1246" w:type="dxa"/>
          </w:tcPr>
          <w:p w14:paraId="1D0AD2B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1109" w:type="dxa"/>
          </w:tcPr>
          <w:p w14:paraId="4343794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</w:tcPr>
          <w:p w14:paraId="0E90396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14:paraId="4DF665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41,62</w:t>
            </w:r>
          </w:p>
        </w:tc>
        <w:tc>
          <w:tcPr>
            <w:tcW w:w="938" w:type="dxa"/>
          </w:tcPr>
          <w:p w14:paraId="009A239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49,97</w:t>
            </w:r>
          </w:p>
        </w:tc>
        <w:tc>
          <w:tcPr>
            <w:tcW w:w="971" w:type="dxa"/>
          </w:tcPr>
          <w:p w14:paraId="3454ADD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58,31</w:t>
            </w:r>
          </w:p>
        </w:tc>
        <w:tc>
          <w:tcPr>
            <w:tcW w:w="928" w:type="dxa"/>
          </w:tcPr>
          <w:p w14:paraId="2F9E550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66,66</w:t>
            </w:r>
          </w:p>
        </w:tc>
        <w:tc>
          <w:tcPr>
            <w:tcW w:w="1955" w:type="dxa"/>
          </w:tcPr>
          <w:p w14:paraId="68316BF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УВП </w:t>
            </w:r>
          </w:p>
          <w:p w14:paraId="4B07A0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(МАУ «МКЦ «Феникс»), УО, УКиС, УИДиРП</w:t>
            </w:r>
          </w:p>
        </w:tc>
        <w:tc>
          <w:tcPr>
            <w:tcW w:w="1558" w:type="dxa"/>
          </w:tcPr>
          <w:p w14:paraId="7E99FFB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18BF4B6E" w14:textId="77777777" w:rsidTr="00866C22">
        <w:trPr>
          <w:jc w:val="center"/>
        </w:trPr>
        <w:tc>
          <w:tcPr>
            <w:tcW w:w="706" w:type="dxa"/>
          </w:tcPr>
          <w:p w14:paraId="33CA9AB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2.3.</w:t>
            </w:r>
          </w:p>
        </w:tc>
        <w:tc>
          <w:tcPr>
            <w:tcW w:w="3686" w:type="dxa"/>
          </w:tcPr>
          <w:p w14:paraId="7E9E9AC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45" w:type="dxa"/>
            <w:vAlign w:val="center"/>
          </w:tcPr>
          <w:p w14:paraId="25A4898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ГП</w:t>
            </w:r>
          </w:p>
        </w:tc>
        <w:tc>
          <w:tcPr>
            <w:tcW w:w="1246" w:type="dxa"/>
            <w:vAlign w:val="center"/>
          </w:tcPr>
          <w:p w14:paraId="343CD39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1109" w:type="dxa"/>
            <w:vAlign w:val="center"/>
          </w:tcPr>
          <w:p w14:paraId="1C8E0FA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696" w:type="dxa"/>
            <w:vAlign w:val="center"/>
          </w:tcPr>
          <w:p w14:paraId="10FABA8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833" w:type="dxa"/>
            <w:vAlign w:val="center"/>
          </w:tcPr>
          <w:p w14:paraId="7DD1BB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38,45</w:t>
            </w:r>
          </w:p>
        </w:tc>
        <w:tc>
          <w:tcPr>
            <w:tcW w:w="938" w:type="dxa"/>
            <w:vAlign w:val="center"/>
          </w:tcPr>
          <w:p w14:paraId="722573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39,94</w:t>
            </w:r>
          </w:p>
        </w:tc>
        <w:tc>
          <w:tcPr>
            <w:tcW w:w="971" w:type="dxa"/>
            <w:vAlign w:val="center"/>
          </w:tcPr>
          <w:p w14:paraId="21C1AF2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41,77</w:t>
            </w:r>
          </w:p>
        </w:tc>
        <w:tc>
          <w:tcPr>
            <w:tcW w:w="928" w:type="dxa"/>
            <w:vAlign w:val="center"/>
          </w:tcPr>
          <w:p w14:paraId="1E69C24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44,01</w:t>
            </w:r>
          </w:p>
        </w:tc>
        <w:tc>
          <w:tcPr>
            <w:tcW w:w="1955" w:type="dxa"/>
            <w:vAlign w:val="center"/>
          </w:tcPr>
          <w:p w14:paraId="5A4F572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УВП</w:t>
            </w:r>
          </w:p>
          <w:p w14:paraId="30CFCEA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 xml:space="preserve">(МАУ «МКЦ «Феникс»), </w:t>
            </w:r>
          </w:p>
          <w:p w14:paraId="2F36F7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УКиС, УО</w:t>
            </w:r>
          </w:p>
        </w:tc>
        <w:tc>
          <w:tcPr>
            <w:tcW w:w="1558" w:type="dxa"/>
          </w:tcPr>
          <w:p w14:paraId="6AC8144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606201A9" w14:textId="77777777" w:rsidTr="00866C22">
        <w:trPr>
          <w:jc w:val="center"/>
        </w:trPr>
        <w:tc>
          <w:tcPr>
            <w:tcW w:w="706" w:type="dxa"/>
          </w:tcPr>
          <w:p w14:paraId="7DBD67D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2.4.</w:t>
            </w:r>
          </w:p>
        </w:tc>
        <w:tc>
          <w:tcPr>
            <w:tcW w:w="3686" w:type="dxa"/>
          </w:tcPr>
          <w:p w14:paraId="66459BB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</w:t>
            </w:r>
            <w:r w:rsidRPr="00866C22">
              <w:rPr>
                <w:sz w:val="22"/>
                <w:szCs w:val="22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45" w:type="dxa"/>
            <w:vAlign w:val="center"/>
          </w:tcPr>
          <w:p w14:paraId="17748C9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ГП</w:t>
            </w:r>
          </w:p>
        </w:tc>
        <w:tc>
          <w:tcPr>
            <w:tcW w:w="1246" w:type="dxa"/>
            <w:vAlign w:val="center"/>
          </w:tcPr>
          <w:p w14:paraId="6D4211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1109" w:type="dxa"/>
            <w:vAlign w:val="center"/>
          </w:tcPr>
          <w:p w14:paraId="1AAD537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  <w:vAlign w:val="center"/>
          </w:tcPr>
          <w:p w14:paraId="0667136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  <w:vAlign w:val="center"/>
          </w:tcPr>
          <w:p w14:paraId="3B6052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15,27</w:t>
            </w:r>
          </w:p>
        </w:tc>
        <w:tc>
          <w:tcPr>
            <w:tcW w:w="938" w:type="dxa"/>
            <w:vAlign w:val="center"/>
          </w:tcPr>
          <w:p w14:paraId="793E4B1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15,46</w:t>
            </w:r>
          </w:p>
        </w:tc>
        <w:tc>
          <w:tcPr>
            <w:tcW w:w="971" w:type="dxa"/>
            <w:vAlign w:val="center"/>
          </w:tcPr>
          <w:p w14:paraId="65D28B2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15,65</w:t>
            </w:r>
          </w:p>
        </w:tc>
        <w:tc>
          <w:tcPr>
            <w:tcW w:w="928" w:type="dxa"/>
            <w:vAlign w:val="center"/>
          </w:tcPr>
          <w:p w14:paraId="5931A8E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15,85</w:t>
            </w:r>
          </w:p>
        </w:tc>
        <w:tc>
          <w:tcPr>
            <w:tcW w:w="1955" w:type="dxa"/>
            <w:vAlign w:val="center"/>
          </w:tcPr>
          <w:p w14:paraId="61291C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0136528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(МАУ «МКЦ «Феникс»), </w:t>
            </w:r>
          </w:p>
          <w:p w14:paraId="1C08051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УКиС, УО</w:t>
            </w:r>
          </w:p>
        </w:tc>
        <w:tc>
          <w:tcPr>
            <w:tcW w:w="1558" w:type="dxa"/>
          </w:tcPr>
          <w:p w14:paraId="7AB72DB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2B5053ED" w14:textId="77777777" w:rsidTr="00866C22">
        <w:trPr>
          <w:jc w:val="center"/>
        </w:trPr>
        <w:tc>
          <w:tcPr>
            <w:tcW w:w="706" w:type="dxa"/>
          </w:tcPr>
          <w:p w14:paraId="2AE6A4C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686" w:type="dxa"/>
            <w:shd w:val="clear" w:color="auto" w:fill="auto"/>
          </w:tcPr>
          <w:p w14:paraId="6D4B83A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45" w:type="dxa"/>
          </w:tcPr>
          <w:p w14:paraId="0507CF4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ГП</w:t>
            </w:r>
          </w:p>
        </w:tc>
        <w:tc>
          <w:tcPr>
            <w:tcW w:w="1246" w:type="dxa"/>
          </w:tcPr>
          <w:p w14:paraId="17A7B6A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процент</w:t>
            </w:r>
          </w:p>
        </w:tc>
        <w:tc>
          <w:tcPr>
            <w:tcW w:w="1109" w:type="dxa"/>
          </w:tcPr>
          <w:p w14:paraId="1815FE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</w:tcPr>
          <w:p w14:paraId="1EC4ED5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14:paraId="03D14EF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14,15</w:t>
            </w:r>
          </w:p>
        </w:tc>
        <w:tc>
          <w:tcPr>
            <w:tcW w:w="938" w:type="dxa"/>
          </w:tcPr>
          <w:p w14:paraId="0FCFFE7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21,12</w:t>
            </w:r>
          </w:p>
        </w:tc>
        <w:tc>
          <w:tcPr>
            <w:tcW w:w="971" w:type="dxa"/>
          </w:tcPr>
          <w:p w14:paraId="39625B7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28,08</w:t>
            </w:r>
          </w:p>
        </w:tc>
        <w:tc>
          <w:tcPr>
            <w:tcW w:w="928" w:type="dxa"/>
          </w:tcPr>
          <w:p w14:paraId="0D5CF46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35,04</w:t>
            </w:r>
          </w:p>
        </w:tc>
        <w:tc>
          <w:tcPr>
            <w:tcW w:w="1955" w:type="dxa"/>
          </w:tcPr>
          <w:p w14:paraId="4219B28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  <w:p w14:paraId="6EE35A2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(МАУ «МКЦ «Феникс»)</w:t>
            </w:r>
          </w:p>
        </w:tc>
        <w:tc>
          <w:tcPr>
            <w:tcW w:w="1558" w:type="dxa"/>
          </w:tcPr>
          <w:p w14:paraId="2305A9D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700112BD" w14:textId="77777777" w:rsidTr="00866C22">
        <w:trPr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9E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2.6.</w:t>
            </w:r>
          </w:p>
        </w:tc>
        <w:tc>
          <w:tcPr>
            <w:tcW w:w="3686" w:type="dxa"/>
            <w:shd w:val="clear" w:color="auto" w:fill="auto"/>
          </w:tcPr>
          <w:p w14:paraId="61DB0B8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1245" w:type="dxa"/>
          </w:tcPr>
          <w:p w14:paraId="2B56CAC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1246" w:type="dxa"/>
          </w:tcPr>
          <w:p w14:paraId="3BAE3B1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</w:t>
            </w:r>
          </w:p>
        </w:tc>
        <w:tc>
          <w:tcPr>
            <w:tcW w:w="1109" w:type="dxa"/>
          </w:tcPr>
          <w:p w14:paraId="261DB26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</w:tcPr>
          <w:p w14:paraId="5C52EDF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14:paraId="74800BE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38" w:type="dxa"/>
          </w:tcPr>
          <w:p w14:paraId="6F564BD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5CA8D26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14:paraId="539D46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</w:tcPr>
          <w:p w14:paraId="539A67D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1558" w:type="dxa"/>
          </w:tcPr>
          <w:p w14:paraId="658DA89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Система</w:t>
            </w:r>
          </w:p>
          <w:p w14:paraId="0689D01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«Электронный бюджет»</w:t>
            </w:r>
          </w:p>
        </w:tc>
      </w:tr>
    </w:tbl>
    <w:p w14:paraId="7438DDAF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p w14:paraId="449D7AAF" w14:textId="77777777" w:rsidR="00866C22" w:rsidRPr="00866C22" w:rsidRDefault="00866C22" w:rsidP="00866C22">
      <w:pPr>
        <w:jc w:val="center"/>
        <w:rPr>
          <w:sz w:val="6"/>
          <w:szCs w:val="6"/>
        </w:rPr>
      </w:pPr>
    </w:p>
    <w:tbl>
      <w:tblPr>
        <w:tblStyle w:val="26"/>
        <w:tblW w:w="5089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3405"/>
        <w:gridCol w:w="1134"/>
        <w:gridCol w:w="1128"/>
        <w:gridCol w:w="779"/>
        <w:gridCol w:w="920"/>
        <w:gridCol w:w="537"/>
        <w:gridCol w:w="706"/>
        <w:gridCol w:w="422"/>
        <w:gridCol w:w="706"/>
        <w:gridCol w:w="572"/>
        <w:gridCol w:w="680"/>
        <w:gridCol w:w="987"/>
        <w:gridCol w:w="888"/>
        <w:gridCol w:w="827"/>
        <w:gridCol w:w="837"/>
        <w:gridCol w:w="32"/>
        <w:gridCol w:w="565"/>
      </w:tblGrid>
      <w:tr w:rsidR="00866C22" w:rsidRPr="00866C22" w14:paraId="2C7B6D78" w14:textId="77777777" w:rsidTr="00037C44">
        <w:trPr>
          <w:jc w:val="center"/>
        </w:trPr>
        <w:tc>
          <w:tcPr>
            <w:tcW w:w="265" w:type="pct"/>
            <w:vMerge w:val="restart"/>
            <w:vAlign w:val="center"/>
          </w:tcPr>
          <w:p w14:paraId="68786C0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66" w:type="pct"/>
            <w:vMerge w:val="restart"/>
            <w:vAlign w:val="center"/>
          </w:tcPr>
          <w:p w14:paraId="6ED459C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5" w:type="pct"/>
            <w:vMerge w:val="restart"/>
            <w:vAlign w:val="center"/>
          </w:tcPr>
          <w:p w14:paraId="6385D57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353" w:type="pct"/>
            <w:vMerge w:val="restart"/>
            <w:vAlign w:val="center"/>
          </w:tcPr>
          <w:p w14:paraId="205B989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74" w:type="pct"/>
            <w:gridSpan w:val="12"/>
            <w:vAlign w:val="center"/>
          </w:tcPr>
          <w:p w14:paraId="74F9A89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86" w:type="pct"/>
            <w:gridSpan w:val="2"/>
            <w:vAlign w:val="center"/>
          </w:tcPr>
          <w:p w14:paraId="28C519CC" w14:textId="25638709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На конец  года</w:t>
            </w:r>
          </w:p>
        </w:tc>
      </w:tr>
      <w:tr w:rsidR="00866C22" w:rsidRPr="00866C22" w14:paraId="6465ADBF" w14:textId="77777777" w:rsidTr="00037C44">
        <w:trPr>
          <w:jc w:val="center"/>
        </w:trPr>
        <w:tc>
          <w:tcPr>
            <w:tcW w:w="265" w:type="pct"/>
            <w:vMerge/>
            <w:vAlign w:val="center"/>
          </w:tcPr>
          <w:p w14:paraId="16235D9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vMerge/>
            <w:vAlign w:val="center"/>
          </w:tcPr>
          <w:p w14:paraId="65C9A71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</w:tcPr>
          <w:p w14:paraId="041C23A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vAlign w:val="center"/>
          </w:tcPr>
          <w:p w14:paraId="468F9E2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14:paraId="0EB2D64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88" w:type="pct"/>
            <w:vAlign w:val="center"/>
          </w:tcPr>
          <w:p w14:paraId="7DD3E7D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68" w:type="pct"/>
            <w:vAlign w:val="center"/>
          </w:tcPr>
          <w:p w14:paraId="45711E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21" w:type="pct"/>
            <w:vAlign w:val="center"/>
          </w:tcPr>
          <w:p w14:paraId="1FA581D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32" w:type="pct"/>
            <w:vAlign w:val="center"/>
          </w:tcPr>
          <w:p w14:paraId="2B71E7B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21" w:type="pct"/>
            <w:vAlign w:val="center"/>
          </w:tcPr>
          <w:p w14:paraId="4BD371E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79" w:type="pct"/>
            <w:vAlign w:val="center"/>
          </w:tcPr>
          <w:p w14:paraId="09C5B8F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213" w:type="pct"/>
            <w:vAlign w:val="center"/>
          </w:tcPr>
          <w:p w14:paraId="01565E0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309" w:type="pct"/>
            <w:vAlign w:val="center"/>
          </w:tcPr>
          <w:p w14:paraId="696150F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78" w:type="pct"/>
            <w:vAlign w:val="center"/>
          </w:tcPr>
          <w:p w14:paraId="556CC0B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59" w:type="pct"/>
            <w:vAlign w:val="center"/>
          </w:tcPr>
          <w:p w14:paraId="482A2AB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72" w:type="pct"/>
            <w:gridSpan w:val="2"/>
            <w:vAlign w:val="center"/>
          </w:tcPr>
          <w:p w14:paraId="14B64A9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77" w:type="pct"/>
            <w:vAlign w:val="center"/>
          </w:tcPr>
          <w:p w14:paraId="3059141F" w14:textId="333AA092" w:rsidR="00866C22" w:rsidRPr="00866C22" w:rsidRDefault="00037C44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866C22" w:rsidRPr="00866C22" w14:paraId="6495CECB" w14:textId="77777777" w:rsidTr="00037C44">
        <w:trPr>
          <w:jc w:val="center"/>
        </w:trPr>
        <w:tc>
          <w:tcPr>
            <w:tcW w:w="265" w:type="pct"/>
            <w:vAlign w:val="center"/>
          </w:tcPr>
          <w:p w14:paraId="2BC752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pct"/>
            <w:vAlign w:val="center"/>
          </w:tcPr>
          <w:p w14:paraId="18C70B74" w14:textId="77777777" w:rsidR="00866C22" w:rsidRPr="00866C22" w:rsidRDefault="00866C22" w:rsidP="00037C44">
            <w:pPr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5" w:type="pct"/>
            <w:vAlign w:val="center"/>
          </w:tcPr>
          <w:p w14:paraId="270F1152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3" w:type="pct"/>
            <w:vAlign w:val="center"/>
          </w:tcPr>
          <w:p w14:paraId="081848C4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4" w:type="pct"/>
            <w:vAlign w:val="center"/>
          </w:tcPr>
          <w:p w14:paraId="26AC2FBE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8" w:type="pct"/>
            <w:vAlign w:val="center"/>
          </w:tcPr>
          <w:p w14:paraId="36B049C4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" w:type="pct"/>
            <w:vAlign w:val="center"/>
          </w:tcPr>
          <w:p w14:paraId="240AB175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1" w:type="pct"/>
            <w:vAlign w:val="center"/>
          </w:tcPr>
          <w:p w14:paraId="49469365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2" w:type="pct"/>
            <w:vAlign w:val="center"/>
          </w:tcPr>
          <w:p w14:paraId="339164E1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1" w:type="pct"/>
            <w:vAlign w:val="center"/>
          </w:tcPr>
          <w:p w14:paraId="6BD7E7BF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" w:type="pct"/>
            <w:vAlign w:val="center"/>
          </w:tcPr>
          <w:p w14:paraId="54E28CB0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" w:type="pct"/>
            <w:vAlign w:val="center"/>
          </w:tcPr>
          <w:p w14:paraId="123C10FC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9" w:type="pct"/>
            <w:vAlign w:val="center"/>
          </w:tcPr>
          <w:p w14:paraId="25644D3E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" w:type="pct"/>
            <w:vAlign w:val="center"/>
          </w:tcPr>
          <w:p w14:paraId="13F4181F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9" w:type="pct"/>
            <w:vAlign w:val="center"/>
          </w:tcPr>
          <w:p w14:paraId="164E1383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2" w:type="pct"/>
            <w:gridSpan w:val="2"/>
          </w:tcPr>
          <w:p w14:paraId="4C4F4F8C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7" w:type="pct"/>
            <w:vAlign w:val="center"/>
          </w:tcPr>
          <w:p w14:paraId="19AB883A" w14:textId="77777777" w:rsidR="00866C22" w:rsidRPr="00866C22" w:rsidRDefault="00866C22" w:rsidP="00037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17</w:t>
            </w:r>
          </w:p>
        </w:tc>
      </w:tr>
      <w:tr w:rsidR="00866C22" w:rsidRPr="00866C22" w14:paraId="0D64F9D0" w14:textId="77777777" w:rsidTr="00037C44">
        <w:trPr>
          <w:jc w:val="center"/>
        </w:trPr>
        <w:tc>
          <w:tcPr>
            <w:tcW w:w="265" w:type="pct"/>
          </w:tcPr>
          <w:p w14:paraId="622B24A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735" w:type="pct"/>
            <w:gridSpan w:val="17"/>
          </w:tcPr>
          <w:p w14:paraId="2C29EB8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 1. Создание условий для развития духовно-нравственных и гражданско - патриотических качеств детей и молодёжи.</w:t>
            </w:r>
          </w:p>
          <w:p w14:paraId="5F3D006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sz w:val="22"/>
                <w:szCs w:val="22"/>
              </w:rPr>
              <w:lastRenderedPageBreak/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учреждения.</w:t>
            </w: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4245DE1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Задача 4. Реализация мероприятий в целях организации досуга детей, подростков и молодёжи в летний период.</w:t>
            </w:r>
          </w:p>
        </w:tc>
      </w:tr>
      <w:tr w:rsidR="00866C22" w:rsidRPr="00866C22" w14:paraId="774D5022" w14:textId="77777777" w:rsidTr="00037C44">
        <w:trPr>
          <w:jc w:val="center"/>
        </w:trPr>
        <w:tc>
          <w:tcPr>
            <w:tcW w:w="265" w:type="pct"/>
          </w:tcPr>
          <w:p w14:paraId="75D0468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066" w:type="pct"/>
          </w:tcPr>
          <w:p w14:paraId="522F6C9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355" w:type="pct"/>
            <w:vAlign w:val="center"/>
          </w:tcPr>
          <w:p w14:paraId="0065768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353" w:type="pct"/>
            <w:vAlign w:val="center"/>
          </w:tcPr>
          <w:p w14:paraId="4F820B0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563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BDE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D7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82E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225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68C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85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0A3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940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9A0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9F7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81A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70,96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D36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70,96</w:t>
            </w:r>
          </w:p>
        </w:tc>
      </w:tr>
      <w:tr w:rsidR="00866C22" w:rsidRPr="00866C22" w14:paraId="4AB09CF0" w14:textId="77777777" w:rsidTr="00037C44">
        <w:trPr>
          <w:jc w:val="center"/>
        </w:trPr>
        <w:tc>
          <w:tcPr>
            <w:tcW w:w="265" w:type="pct"/>
          </w:tcPr>
          <w:p w14:paraId="6C081A0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066" w:type="pct"/>
          </w:tcPr>
          <w:p w14:paraId="0DDAFA6D" w14:textId="77777777" w:rsidR="00866C22" w:rsidRPr="00866C22" w:rsidRDefault="00866C22" w:rsidP="00866C22">
            <w:pPr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355" w:type="pct"/>
            <w:vAlign w:val="center"/>
          </w:tcPr>
          <w:p w14:paraId="24C5DB8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353" w:type="pct"/>
            <w:vAlign w:val="center"/>
          </w:tcPr>
          <w:p w14:paraId="558378C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2FBE112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14:paraId="29A43C3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A6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4B0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5E0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108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F62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5FC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44A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1E0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C39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265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15,27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6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15,27</w:t>
            </w:r>
          </w:p>
        </w:tc>
      </w:tr>
      <w:tr w:rsidR="00866C22" w:rsidRPr="00866C22" w14:paraId="358BB488" w14:textId="77777777" w:rsidTr="00037C44">
        <w:trPr>
          <w:jc w:val="center"/>
        </w:trPr>
        <w:tc>
          <w:tcPr>
            <w:tcW w:w="265" w:type="pct"/>
          </w:tcPr>
          <w:p w14:paraId="74817EA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735" w:type="pct"/>
            <w:gridSpan w:val="17"/>
          </w:tcPr>
          <w:p w14:paraId="26E5845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Задача 2. Создание условий для разностороннего развития, самореализации и роста созидательной активности молодёжи.</w:t>
            </w:r>
          </w:p>
          <w:p w14:paraId="4E13FBF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Задача 3. «Финансовое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учреждения».</w:t>
            </w:r>
          </w:p>
          <w:p w14:paraId="6FB6093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Задача 4.Реализация мероприятий в целях организации досуга детей, подростков и молодёжи.</w:t>
            </w:r>
          </w:p>
        </w:tc>
      </w:tr>
      <w:tr w:rsidR="00866C22" w:rsidRPr="00866C22" w14:paraId="2B7BF191" w14:textId="77777777" w:rsidTr="00037C44">
        <w:trPr>
          <w:jc w:val="center"/>
        </w:trPr>
        <w:tc>
          <w:tcPr>
            <w:tcW w:w="265" w:type="pct"/>
          </w:tcPr>
          <w:p w14:paraId="4B99988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1066" w:type="pct"/>
          </w:tcPr>
          <w:p w14:paraId="5E7C5132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 </w:t>
            </w:r>
          </w:p>
        </w:tc>
        <w:tc>
          <w:tcPr>
            <w:tcW w:w="355" w:type="pct"/>
          </w:tcPr>
          <w:p w14:paraId="6243DE2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МП</w:t>
            </w:r>
          </w:p>
        </w:tc>
        <w:tc>
          <w:tcPr>
            <w:tcW w:w="353" w:type="pct"/>
          </w:tcPr>
          <w:p w14:paraId="60AF5D9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процент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F2E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0B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378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E39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291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058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6E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554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20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E15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3D5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12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70,96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30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70,96</w:t>
            </w:r>
          </w:p>
        </w:tc>
      </w:tr>
      <w:tr w:rsidR="00866C22" w:rsidRPr="00866C22" w14:paraId="554FDCD0" w14:textId="77777777" w:rsidTr="00037C44">
        <w:trPr>
          <w:jc w:val="center"/>
        </w:trPr>
        <w:tc>
          <w:tcPr>
            <w:tcW w:w="265" w:type="pct"/>
          </w:tcPr>
          <w:p w14:paraId="4CEF249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066" w:type="pct"/>
          </w:tcPr>
          <w:p w14:paraId="0D5B7153" w14:textId="77777777" w:rsidR="00866C22" w:rsidRPr="00866C22" w:rsidRDefault="00866C22" w:rsidP="00866C22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Доля молодых людей, участвующих в проектах, мероприятиях, направленных на разностороннее развитие, самореализацию и рост </w:t>
            </w:r>
            <w:r w:rsidRPr="00866C22">
              <w:rPr>
                <w:color w:val="000000"/>
                <w:sz w:val="22"/>
                <w:szCs w:val="22"/>
              </w:rPr>
              <w:lastRenderedPageBreak/>
              <w:t>созидательной активности молодёжи.</w:t>
            </w:r>
          </w:p>
        </w:tc>
        <w:tc>
          <w:tcPr>
            <w:tcW w:w="355" w:type="pct"/>
            <w:vAlign w:val="center"/>
          </w:tcPr>
          <w:p w14:paraId="0817470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lastRenderedPageBreak/>
              <w:t>ГП</w:t>
            </w:r>
          </w:p>
        </w:tc>
        <w:tc>
          <w:tcPr>
            <w:tcW w:w="353" w:type="pct"/>
          </w:tcPr>
          <w:p w14:paraId="000CDB7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084D459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A36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622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3B8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E8B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329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4FC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8B1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9B0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C1F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096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D1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2" w:type="pct"/>
            <w:gridSpan w:val="2"/>
            <w:shd w:val="clear" w:color="auto" w:fill="auto"/>
            <w:vAlign w:val="center"/>
          </w:tcPr>
          <w:p w14:paraId="4F4B5E4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41,62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196BBD7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41,62</w:t>
            </w:r>
          </w:p>
        </w:tc>
      </w:tr>
      <w:tr w:rsidR="00866C22" w:rsidRPr="00866C22" w14:paraId="0B5C16D2" w14:textId="77777777" w:rsidTr="00037C44">
        <w:trPr>
          <w:jc w:val="center"/>
        </w:trPr>
        <w:tc>
          <w:tcPr>
            <w:tcW w:w="265" w:type="pct"/>
          </w:tcPr>
          <w:p w14:paraId="73D6F0F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066" w:type="pct"/>
          </w:tcPr>
          <w:p w14:paraId="17E68EDE" w14:textId="77777777" w:rsidR="00866C22" w:rsidRPr="00866C22" w:rsidRDefault="00866C22" w:rsidP="00866C22">
            <w:pPr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355" w:type="pct"/>
            <w:vAlign w:val="center"/>
          </w:tcPr>
          <w:p w14:paraId="0303A66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353" w:type="pct"/>
            <w:vAlign w:val="center"/>
          </w:tcPr>
          <w:p w14:paraId="3E13896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0E8AC89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vAlign w:val="center"/>
          </w:tcPr>
          <w:p w14:paraId="7D3D9AE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42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B2E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096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AB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D9C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825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EB0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0D3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D95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8B3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15,27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B34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15,27</w:t>
            </w:r>
          </w:p>
        </w:tc>
      </w:tr>
      <w:tr w:rsidR="00866C22" w:rsidRPr="00866C22" w14:paraId="30FA6FB3" w14:textId="77777777" w:rsidTr="00037C44">
        <w:trPr>
          <w:jc w:val="center"/>
        </w:trPr>
        <w:tc>
          <w:tcPr>
            <w:tcW w:w="265" w:type="pct"/>
          </w:tcPr>
          <w:p w14:paraId="66E430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066" w:type="pct"/>
          </w:tcPr>
          <w:p w14:paraId="5B1A4AC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55" w:type="pct"/>
            <w:vAlign w:val="center"/>
          </w:tcPr>
          <w:p w14:paraId="1AB29E5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353" w:type="pct"/>
            <w:vAlign w:val="center"/>
          </w:tcPr>
          <w:p w14:paraId="51721DD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D7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096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E9A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2DD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9B4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CA4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5EC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F9F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492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4D0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0D4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2" w:type="pct"/>
            <w:gridSpan w:val="2"/>
            <w:shd w:val="clear" w:color="auto" w:fill="auto"/>
            <w:vAlign w:val="center"/>
          </w:tcPr>
          <w:p w14:paraId="60296EE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38,45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309075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38,45</w:t>
            </w:r>
          </w:p>
        </w:tc>
      </w:tr>
      <w:tr w:rsidR="00866C22" w:rsidRPr="00866C22" w14:paraId="641F2F12" w14:textId="77777777" w:rsidTr="00037C44">
        <w:trPr>
          <w:jc w:val="center"/>
        </w:trPr>
        <w:tc>
          <w:tcPr>
            <w:tcW w:w="265" w:type="pct"/>
          </w:tcPr>
          <w:p w14:paraId="129BF8D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1066" w:type="pct"/>
            <w:shd w:val="clear" w:color="auto" w:fill="auto"/>
          </w:tcPr>
          <w:p w14:paraId="04A5857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55" w:type="pct"/>
            <w:vAlign w:val="center"/>
          </w:tcPr>
          <w:p w14:paraId="5CFE767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353" w:type="pct"/>
            <w:vAlign w:val="center"/>
          </w:tcPr>
          <w:p w14:paraId="291337E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 процент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153704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9064C5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1AAD66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1F02DD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61B9E0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0C8AFF7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B77282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4D768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7C80E1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0D2C49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40CD463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2" w:type="pct"/>
            <w:gridSpan w:val="2"/>
            <w:shd w:val="clear" w:color="auto" w:fill="auto"/>
            <w:vAlign w:val="center"/>
          </w:tcPr>
          <w:p w14:paraId="1E0AEED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14,15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4797F8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14,15</w:t>
            </w:r>
          </w:p>
        </w:tc>
      </w:tr>
      <w:tr w:rsidR="00866C22" w:rsidRPr="00866C22" w14:paraId="04F48DF0" w14:textId="77777777" w:rsidTr="00037C44">
        <w:trPr>
          <w:jc w:val="center"/>
        </w:trPr>
        <w:tc>
          <w:tcPr>
            <w:tcW w:w="265" w:type="pct"/>
          </w:tcPr>
          <w:p w14:paraId="1B5DA02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1066" w:type="pct"/>
            <w:shd w:val="clear" w:color="auto" w:fill="auto"/>
          </w:tcPr>
          <w:p w14:paraId="71D4DC9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355" w:type="pct"/>
            <w:vAlign w:val="center"/>
          </w:tcPr>
          <w:p w14:paraId="0E206F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353" w:type="pct"/>
            <w:vAlign w:val="center"/>
          </w:tcPr>
          <w:p w14:paraId="0D73429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9CEBD7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B46C4C3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4F73A7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B8AC7F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626155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E0C7BF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3FFBE39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57925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395F60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B0D913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9" w:type="pct"/>
            <w:vAlign w:val="center"/>
          </w:tcPr>
          <w:p w14:paraId="2288B6C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2" w:type="pct"/>
            <w:gridSpan w:val="2"/>
            <w:shd w:val="clear" w:color="auto" w:fill="auto"/>
            <w:vAlign w:val="center"/>
          </w:tcPr>
          <w:p w14:paraId="71D9F62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51C4C63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34F5E9E2" w14:textId="77777777" w:rsidR="00866C22" w:rsidRPr="006753DB" w:rsidRDefault="00866C22" w:rsidP="00866C22">
      <w:pPr>
        <w:jc w:val="center"/>
        <w:rPr>
          <w:sz w:val="12"/>
          <w:szCs w:val="12"/>
        </w:rPr>
      </w:pPr>
    </w:p>
    <w:p w14:paraId="591A57B2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14:paraId="62A32446" w14:textId="77777777" w:rsidR="00866C22" w:rsidRPr="006753DB" w:rsidRDefault="00866C22" w:rsidP="00866C22">
      <w:pPr>
        <w:jc w:val="center"/>
        <w:rPr>
          <w:sz w:val="12"/>
          <w:szCs w:val="12"/>
        </w:rPr>
      </w:pPr>
    </w:p>
    <w:p w14:paraId="27B37EC0" w14:textId="77777777" w:rsidR="00866C22" w:rsidRPr="00866C22" w:rsidRDefault="00866C22" w:rsidP="00866C22">
      <w:pPr>
        <w:jc w:val="center"/>
        <w:rPr>
          <w:sz w:val="8"/>
          <w:szCs w:val="8"/>
        </w:rPr>
      </w:pPr>
    </w:p>
    <w:tbl>
      <w:tblPr>
        <w:tblStyle w:val="261"/>
        <w:tblW w:w="505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32"/>
        <w:gridCol w:w="5145"/>
        <w:gridCol w:w="536"/>
        <w:gridCol w:w="1967"/>
        <w:gridCol w:w="441"/>
        <w:gridCol w:w="730"/>
        <w:gridCol w:w="438"/>
        <w:gridCol w:w="590"/>
        <w:gridCol w:w="431"/>
        <w:gridCol w:w="676"/>
        <w:gridCol w:w="431"/>
        <w:gridCol w:w="682"/>
        <w:gridCol w:w="431"/>
        <w:gridCol w:w="549"/>
        <w:gridCol w:w="428"/>
        <w:gridCol w:w="542"/>
        <w:gridCol w:w="422"/>
        <w:gridCol w:w="869"/>
      </w:tblGrid>
      <w:tr w:rsidR="00866C22" w:rsidRPr="00866C22" w14:paraId="6533A4D0" w14:textId="77777777" w:rsidTr="00866C22">
        <w:trPr>
          <w:jc w:val="center"/>
        </w:trPr>
        <w:tc>
          <w:tcPr>
            <w:tcW w:w="174" w:type="pct"/>
            <w:gridSpan w:val="2"/>
            <w:vMerge w:val="restart"/>
            <w:vAlign w:val="center"/>
          </w:tcPr>
          <w:p w14:paraId="2C12661D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91" w:type="pct"/>
            <w:gridSpan w:val="2"/>
            <w:vMerge w:val="restart"/>
            <w:vAlign w:val="center"/>
          </w:tcPr>
          <w:p w14:paraId="58E4429F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759" w:type="pct"/>
            <w:gridSpan w:val="2"/>
            <w:vMerge w:val="restart"/>
            <w:vAlign w:val="center"/>
          </w:tcPr>
          <w:p w14:paraId="47DCB0AB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14:paraId="787260F7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671" w:type="pct"/>
            <w:gridSpan w:val="4"/>
            <w:vAlign w:val="center"/>
          </w:tcPr>
          <w:p w14:paraId="56FEE38F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1237" w:type="pct"/>
            <w:gridSpan w:val="7"/>
            <w:vAlign w:val="center"/>
          </w:tcPr>
          <w:p w14:paraId="0B6CBA4C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66C22" w:rsidRPr="00866C22" w14:paraId="1C3A4143" w14:textId="77777777" w:rsidTr="00866C22">
        <w:trPr>
          <w:jc w:val="center"/>
        </w:trPr>
        <w:tc>
          <w:tcPr>
            <w:tcW w:w="174" w:type="pct"/>
            <w:gridSpan w:val="2"/>
            <w:vMerge/>
            <w:vAlign w:val="center"/>
          </w:tcPr>
          <w:p w14:paraId="0946AA0A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1" w:type="pct"/>
            <w:gridSpan w:val="2"/>
            <w:vMerge/>
            <w:vAlign w:val="center"/>
          </w:tcPr>
          <w:p w14:paraId="76F5F960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gridSpan w:val="2"/>
            <w:vMerge/>
            <w:vAlign w:val="center"/>
          </w:tcPr>
          <w:p w14:paraId="556CDD79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gridSpan w:val="2"/>
            <w:vMerge/>
            <w:vAlign w:val="center"/>
          </w:tcPr>
          <w:p w14:paraId="4C793FB3" w14:textId="77777777" w:rsidR="00866C22" w:rsidRPr="00866C22" w:rsidRDefault="00866C22" w:rsidP="00866C2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628DA093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49" w:type="pct"/>
            <w:gridSpan w:val="2"/>
            <w:vAlign w:val="center"/>
          </w:tcPr>
          <w:p w14:paraId="6E560C7A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351" w:type="pct"/>
            <w:gridSpan w:val="2"/>
            <w:vAlign w:val="center"/>
          </w:tcPr>
          <w:p w14:paraId="7629A5CB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08" w:type="pct"/>
            <w:gridSpan w:val="2"/>
            <w:vAlign w:val="center"/>
          </w:tcPr>
          <w:p w14:paraId="36CA5827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gridSpan w:val="2"/>
            <w:vAlign w:val="center"/>
          </w:tcPr>
          <w:p w14:paraId="0BA4B04E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74" w:type="pct"/>
            <w:vAlign w:val="center"/>
          </w:tcPr>
          <w:p w14:paraId="480C5589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2029</w:t>
            </w:r>
          </w:p>
        </w:tc>
      </w:tr>
      <w:tr w:rsidR="00866C22" w:rsidRPr="00866C22" w14:paraId="39473EFB" w14:textId="77777777" w:rsidTr="00866C22">
        <w:trPr>
          <w:jc w:val="center"/>
        </w:trPr>
        <w:tc>
          <w:tcPr>
            <w:tcW w:w="174" w:type="pct"/>
            <w:gridSpan w:val="2"/>
            <w:vAlign w:val="center"/>
          </w:tcPr>
          <w:p w14:paraId="01E66EAD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1" w:type="pct"/>
            <w:gridSpan w:val="2"/>
            <w:vAlign w:val="center"/>
          </w:tcPr>
          <w:p w14:paraId="00309355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9" w:type="pct"/>
            <w:gridSpan w:val="2"/>
            <w:vAlign w:val="center"/>
          </w:tcPr>
          <w:p w14:paraId="6290C4FF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" w:type="pct"/>
            <w:gridSpan w:val="2"/>
            <w:vAlign w:val="center"/>
          </w:tcPr>
          <w:p w14:paraId="66E26669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2" w:type="pct"/>
            <w:gridSpan w:val="2"/>
            <w:vAlign w:val="center"/>
          </w:tcPr>
          <w:p w14:paraId="167FBCCA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9" w:type="pct"/>
            <w:gridSpan w:val="2"/>
            <w:vAlign w:val="center"/>
          </w:tcPr>
          <w:p w14:paraId="3D7A416A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1" w:type="pct"/>
            <w:gridSpan w:val="2"/>
            <w:vAlign w:val="center"/>
          </w:tcPr>
          <w:p w14:paraId="162C438C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8" w:type="pct"/>
            <w:gridSpan w:val="2"/>
            <w:vAlign w:val="center"/>
          </w:tcPr>
          <w:p w14:paraId="3B2802A3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4" w:type="pct"/>
            <w:gridSpan w:val="2"/>
            <w:vAlign w:val="center"/>
          </w:tcPr>
          <w:p w14:paraId="08FA0A93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4" w:type="pct"/>
            <w:vAlign w:val="center"/>
          </w:tcPr>
          <w:p w14:paraId="7B745755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66C22" w:rsidRPr="00866C22" w14:paraId="4D66A4FD" w14:textId="77777777" w:rsidTr="00866C22">
        <w:trPr>
          <w:jc w:val="center"/>
        </w:trPr>
        <w:tc>
          <w:tcPr>
            <w:tcW w:w="5000" w:type="pct"/>
            <w:gridSpan w:val="19"/>
            <w:vAlign w:val="center"/>
          </w:tcPr>
          <w:p w14:paraId="7D47FA9F" w14:textId="77777777" w:rsidR="00866C22" w:rsidRPr="00866C22" w:rsidRDefault="00866C22" w:rsidP="00866C22">
            <w:pPr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 1. «Создание условий для развития духовно-нравственных и гражданско-патриотических качеств детей и молодёжи»</w:t>
            </w:r>
          </w:p>
        </w:tc>
      </w:tr>
      <w:tr w:rsidR="00866C22" w:rsidRPr="00866C22" w14:paraId="1B1932B9" w14:textId="77777777" w:rsidTr="00866C22">
        <w:trPr>
          <w:jc w:val="center"/>
        </w:trPr>
        <w:tc>
          <w:tcPr>
            <w:tcW w:w="174" w:type="pct"/>
            <w:gridSpan w:val="2"/>
            <w:shd w:val="clear" w:color="auto" w:fill="auto"/>
          </w:tcPr>
          <w:p w14:paraId="75D4683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482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F95F8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«Созданы условия для развития духовно-нравственных и гражданско-патриотических качеств детей и молодёжи»</w:t>
            </w:r>
          </w:p>
        </w:tc>
      </w:tr>
      <w:tr w:rsidR="00866C22" w:rsidRPr="00866C22" w14:paraId="07A03A94" w14:textId="77777777" w:rsidTr="00866C22">
        <w:trPr>
          <w:jc w:val="center"/>
        </w:trPr>
        <w:tc>
          <w:tcPr>
            <w:tcW w:w="174" w:type="pct"/>
            <w:gridSpan w:val="2"/>
            <w:shd w:val="clear" w:color="auto" w:fill="auto"/>
          </w:tcPr>
          <w:p w14:paraId="30BB9EC7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B48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Организованы и проведены мероприятия, направленные на развитие духовно-нравственных и гражданско-патриотических качеств детей и молодёжи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B77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68" w:type="pct"/>
            <w:gridSpan w:val="2"/>
            <w:vAlign w:val="center"/>
          </w:tcPr>
          <w:p w14:paraId="21FEBAE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4455986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2C532EA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14:paraId="023F0005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14:paraId="45F07E75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63022A7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FAE2A78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16</w:t>
            </w:r>
          </w:p>
        </w:tc>
      </w:tr>
      <w:tr w:rsidR="00866C22" w:rsidRPr="00866C22" w14:paraId="1DE857DE" w14:textId="77777777" w:rsidTr="00866C22">
        <w:trPr>
          <w:jc w:val="center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28F3F258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Задача 2. «Создание условий для разностороннего развития, самореализации и роста созидательной активности молодёжи»</w:t>
            </w:r>
          </w:p>
          <w:p w14:paraId="31A4E4C0" w14:textId="77777777" w:rsidR="00866C22" w:rsidRPr="00866C22" w:rsidRDefault="00866C22" w:rsidP="00866C22">
            <w:pPr>
              <w:adjustRightInd w:val="0"/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866C22" w:rsidRPr="00866C22" w14:paraId="1B2E8A9A" w14:textId="77777777" w:rsidTr="00866C22">
        <w:trPr>
          <w:jc w:val="center"/>
        </w:trPr>
        <w:tc>
          <w:tcPr>
            <w:tcW w:w="174" w:type="pct"/>
            <w:gridSpan w:val="2"/>
          </w:tcPr>
          <w:p w14:paraId="757FA960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6" w:type="pct"/>
            <w:gridSpan w:val="17"/>
            <w:vAlign w:val="center"/>
          </w:tcPr>
          <w:p w14:paraId="3D91BDE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«Созданы условия для разностороннего развития, самореализации и роста созидательной активности молодёжи»</w:t>
            </w:r>
          </w:p>
        </w:tc>
      </w:tr>
      <w:tr w:rsidR="00866C22" w:rsidRPr="00866C22" w14:paraId="1232E5B0" w14:textId="77777777" w:rsidTr="00866C22">
        <w:trPr>
          <w:jc w:val="center"/>
        </w:trPr>
        <w:tc>
          <w:tcPr>
            <w:tcW w:w="174" w:type="pct"/>
            <w:gridSpan w:val="2"/>
          </w:tcPr>
          <w:p w14:paraId="63880751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91" w:type="pct"/>
            <w:gridSpan w:val="2"/>
            <w:vAlign w:val="center"/>
          </w:tcPr>
          <w:p w14:paraId="748D924D" w14:textId="77777777" w:rsidR="00866C22" w:rsidRPr="00866C22" w:rsidRDefault="00866C22" w:rsidP="00866C22">
            <w:pPr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Молодежь вовлечена в мероприятия, проекты, направленные на </w:t>
            </w:r>
            <w:r w:rsidRPr="00866C22">
              <w:rPr>
                <w:sz w:val="22"/>
                <w:szCs w:val="22"/>
              </w:rPr>
              <w:t>профессиональное, личностное развитие молодёжи</w:t>
            </w:r>
          </w:p>
        </w:tc>
        <w:tc>
          <w:tcPr>
            <w:tcW w:w="759" w:type="pct"/>
            <w:gridSpan w:val="2"/>
          </w:tcPr>
          <w:p w14:paraId="7632990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68" w:type="pct"/>
            <w:gridSpan w:val="2"/>
            <w:vAlign w:val="center"/>
          </w:tcPr>
          <w:p w14:paraId="0E262B9E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6964002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3C678588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14:paraId="6A7A7B4F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14:paraId="77D97BC8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D6EB20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B16314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19</w:t>
            </w:r>
          </w:p>
        </w:tc>
      </w:tr>
      <w:tr w:rsidR="00866C22" w:rsidRPr="00866C22" w14:paraId="38193971" w14:textId="77777777" w:rsidTr="00866C22">
        <w:tblPrEx>
          <w:jc w:val="left"/>
        </w:tblPrEx>
        <w:tc>
          <w:tcPr>
            <w:tcW w:w="174" w:type="pct"/>
            <w:gridSpan w:val="2"/>
          </w:tcPr>
          <w:p w14:paraId="45A2483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7DBA0195" w14:textId="77777777" w:rsidR="00866C22" w:rsidRPr="00866C22" w:rsidRDefault="00866C22" w:rsidP="00866C22">
            <w:pPr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 Организован и проведен конкурс молодёжных инициатив города Когалыма</w:t>
            </w:r>
          </w:p>
        </w:tc>
        <w:tc>
          <w:tcPr>
            <w:tcW w:w="759" w:type="pct"/>
            <w:gridSpan w:val="2"/>
          </w:tcPr>
          <w:p w14:paraId="63DB9E86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предоставление грантов в форме субсидий физическим лицам</w:t>
            </w:r>
          </w:p>
        </w:tc>
        <w:tc>
          <w:tcPr>
            <w:tcW w:w="368" w:type="pct"/>
            <w:gridSpan w:val="2"/>
            <w:vAlign w:val="center"/>
          </w:tcPr>
          <w:p w14:paraId="7B5D5C02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2" w:type="pct"/>
            <w:gridSpan w:val="2"/>
            <w:vAlign w:val="center"/>
          </w:tcPr>
          <w:p w14:paraId="479FB70E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2"/>
            <w:vAlign w:val="center"/>
          </w:tcPr>
          <w:p w14:paraId="553E7784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vAlign w:val="center"/>
          </w:tcPr>
          <w:p w14:paraId="587BDE37" w14:textId="77777777" w:rsidR="00866C22" w:rsidRPr="00866C22" w:rsidRDefault="00866C22" w:rsidP="00866C22">
            <w:pPr>
              <w:ind w:left="-192" w:firstLine="192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14:paraId="2308C6F6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4" w:type="pct"/>
            <w:gridSpan w:val="2"/>
            <w:vAlign w:val="center"/>
          </w:tcPr>
          <w:p w14:paraId="22C5A32F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" w:type="pct"/>
            <w:vAlign w:val="center"/>
          </w:tcPr>
          <w:p w14:paraId="1312176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</w:tr>
      <w:tr w:rsidR="00866C22" w:rsidRPr="00866C22" w14:paraId="26108593" w14:textId="77777777" w:rsidTr="00866C22">
        <w:tblPrEx>
          <w:jc w:val="left"/>
        </w:tblPrEx>
        <w:tc>
          <w:tcPr>
            <w:tcW w:w="174" w:type="pct"/>
            <w:gridSpan w:val="2"/>
          </w:tcPr>
          <w:p w14:paraId="3ABD6829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2.3. </w:t>
            </w:r>
          </w:p>
        </w:tc>
        <w:tc>
          <w:tcPr>
            <w:tcW w:w="1791" w:type="pct"/>
            <w:gridSpan w:val="2"/>
            <w:shd w:val="clear" w:color="auto" w:fill="auto"/>
            <w:vAlign w:val="center"/>
          </w:tcPr>
          <w:p w14:paraId="0F51CB02" w14:textId="77777777" w:rsidR="00866C22" w:rsidRPr="00866C22" w:rsidRDefault="00866C22" w:rsidP="00866C22">
            <w:pPr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 Молодежь вовлечена в добровольческую, в общественную деятельность</w:t>
            </w:r>
          </w:p>
        </w:tc>
        <w:tc>
          <w:tcPr>
            <w:tcW w:w="759" w:type="pct"/>
            <w:gridSpan w:val="2"/>
          </w:tcPr>
          <w:p w14:paraId="4FE5C499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68" w:type="pct"/>
            <w:gridSpan w:val="2"/>
            <w:vAlign w:val="center"/>
          </w:tcPr>
          <w:p w14:paraId="3CB3F640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14:paraId="5EFAD8D4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85D2637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vAlign w:val="center"/>
          </w:tcPr>
          <w:p w14:paraId="088FE6B9" w14:textId="77777777" w:rsidR="00866C22" w:rsidRPr="00866C22" w:rsidRDefault="00866C22" w:rsidP="00866C22">
            <w:pPr>
              <w:ind w:left="-192" w:firstLine="192"/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8" w:type="pct"/>
            <w:gridSpan w:val="2"/>
            <w:vAlign w:val="center"/>
          </w:tcPr>
          <w:p w14:paraId="1392F969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4" w:type="pct"/>
            <w:gridSpan w:val="2"/>
            <w:vAlign w:val="center"/>
          </w:tcPr>
          <w:p w14:paraId="0876FF73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4" w:type="pct"/>
            <w:vAlign w:val="center"/>
          </w:tcPr>
          <w:p w14:paraId="58328B22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</w:t>
            </w:r>
          </w:p>
        </w:tc>
      </w:tr>
      <w:tr w:rsidR="00866C22" w:rsidRPr="00866C22" w14:paraId="1D4C001A" w14:textId="77777777" w:rsidTr="00866C22">
        <w:tblPrEx>
          <w:jc w:val="left"/>
        </w:tblPrEx>
        <w:tc>
          <w:tcPr>
            <w:tcW w:w="174" w:type="pct"/>
            <w:gridSpan w:val="2"/>
          </w:tcPr>
          <w:p w14:paraId="62E1134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2.4. </w:t>
            </w:r>
          </w:p>
        </w:tc>
        <w:tc>
          <w:tcPr>
            <w:tcW w:w="1791" w:type="pct"/>
            <w:gridSpan w:val="2"/>
          </w:tcPr>
          <w:p w14:paraId="6FAE1B9B" w14:textId="77777777" w:rsidR="00866C22" w:rsidRPr="00866C22" w:rsidRDefault="00866C22" w:rsidP="00866C22">
            <w:pPr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759" w:type="pct"/>
            <w:gridSpan w:val="2"/>
          </w:tcPr>
          <w:p w14:paraId="0565F0B7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 </w:t>
            </w:r>
          </w:p>
        </w:tc>
        <w:tc>
          <w:tcPr>
            <w:tcW w:w="368" w:type="pct"/>
            <w:gridSpan w:val="2"/>
            <w:vAlign w:val="center"/>
          </w:tcPr>
          <w:p w14:paraId="32D04312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2" w:type="pct"/>
            <w:gridSpan w:val="2"/>
            <w:vAlign w:val="center"/>
          </w:tcPr>
          <w:p w14:paraId="7AA9D1E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2"/>
            <w:vAlign w:val="center"/>
          </w:tcPr>
          <w:p w14:paraId="5FE7100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vAlign w:val="center"/>
          </w:tcPr>
          <w:p w14:paraId="3E5F5096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14:paraId="69A3551E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4" w:type="pct"/>
            <w:gridSpan w:val="2"/>
            <w:vAlign w:val="center"/>
          </w:tcPr>
          <w:p w14:paraId="3A055CCE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" w:type="pct"/>
            <w:vAlign w:val="center"/>
          </w:tcPr>
          <w:p w14:paraId="7AC61CCE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</w:tr>
      <w:tr w:rsidR="00866C22" w:rsidRPr="00866C22" w14:paraId="6F47EF14" w14:textId="77777777" w:rsidTr="00866C22">
        <w:tblPrEx>
          <w:jc w:val="left"/>
        </w:tblPrEx>
        <w:tc>
          <w:tcPr>
            <w:tcW w:w="5000" w:type="pct"/>
            <w:gridSpan w:val="19"/>
            <w:vAlign w:val="center"/>
          </w:tcPr>
          <w:p w14:paraId="05001590" w14:textId="77777777" w:rsidR="00866C22" w:rsidRPr="00866C22" w:rsidRDefault="00866C22" w:rsidP="00866C22">
            <w:pPr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Задача 3. «Финансовое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учреждения»</w:t>
            </w:r>
          </w:p>
        </w:tc>
      </w:tr>
      <w:tr w:rsidR="00866C22" w:rsidRPr="00866C22" w14:paraId="0C1CD564" w14:textId="77777777" w:rsidTr="00866C22">
        <w:tblPrEx>
          <w:jc w:val="left"/>
        </w:tblPrEx>
        <w:tc>
          <w:tcPr>
            <w:tcW w:w="164" w:type="pct"/>
          </w:tcPr>
          <w:p w14:paraId="35ABD431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632" w:type="pct"/>
            <w:gridSpan w:val="2"/>
            <w:shd w:val="clear" w:color="auto" w:fill="auto"/>
            <w:vAlign w:val="center"/>
          </w:tcPr>
          <w:p w14:paraId="1BF83472" w14:textId="77777777" w:rsidR="00866C22" w:rsidRPr="00866C22" w:rsidRDefault="00866C22" w:rsidP="00866C22">
            <w:pPr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Мероприятие (результат) «Обеспечена деятельность учреждения сферы работы с молодёжью и развитие его материально-технической базы»</w:t>
            </w:r>
          </w:p>
        </w:tc>
        <w:tc>
          <w:tcPr>
            <w:tcW w:w="789" w:type="pct"/>
            <w:gridSpan w:val="2"/>
          </w:tcPr>
          <w:p w14:paraId="1C00A852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69" w:type="pct"/>
            <w:gridSpan w:val="2"/>
            <w:vAlign w:val="center"/>
          </w:tcPr>
          <w:p w14:paraId="60462063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4" w:type="pct"/>
            <w:gridSpan w:val="2"/>
            <w:vAlign w:val="center"/>
          </w:tcPr>
          <w:p w14:paraId="7D55648E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2"/>
            <w:vAlign w:val="center"/>
          </w:tcPr>
          <w:p w14:paraId="4FFF9FAF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vAlign w:val="center"/>
          </w:tcPr>
          <w:p w14:paraId="1C9DDF68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9" w:type="pct"/>
            <w:gridSpan w:val="2"/>
            <w:vAlign w:val="center"/>
          </w:tcPr>
          <w:p w14:paraId="6F9062A8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14:paraId="1125CAF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" w:type="pct"/>
            <w:gridSpan w:val="2"/>
            <w:vAlign w:val="center"/>
          </w:tcPr>
          <w:p w14:paraId="71E8D413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</w:tr>
      <w:tr w:rsidR="00866C22" w:rsidRPr="00866C22" w14:paraId="478B7B56" w14:textId="77777777" w:rsidTr="00866C22">
        <w:tblPrEx>
          <w:jc w:val="left"/>
        </w:tblPrEx>
        <w:tc>
          <w:tcPr>
            <w:tcW w:w="5000" w:type="pct"/>
            <w:gridSpan w:val="19"/>
            <w:shd w:val="clear" w:color="auto" w:fill="auto"/>
            <w:vAlign w:val="center"/>
          </w:tcPr>
          <w:p w14:paraId="493313CD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Задача 4. «Реализация мероприятий в целях организации досуга детей, подростков и молодёжи»</w:t>
            </w:r>
          </w:p>
        </w:tc>
      </w:tr>
      <w:tr w:rsidR="00866C22" w:rsidRPr="00866C22" w14:paraId="48A98FA3" w14:textId="77777777" w:rsidTr="00866C22">
        <w:tblPrEx>
          <w:jc w:val="left"/>
        </w:tblPrEx>
        <w:tc>
          <w:tcPr>
            <w:tcW w:w="164" w:type="pct"/>
          </w:tcPr>
          <w:p w14:paraId="4D07603E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36" w:type="pct"/>
            <w:gridSpan w:val="18"/>
            <w:shd w:val="clear" w:color="auto" w:fill="auto"/>
          </w:tcPr>
          <w:p w14:paraId="2F0407BC" w14:textId="77777777" w:rsidR="00866C22" w:rsidRPr="00866C22" w:rsidRDefault="00866C22" w:rsidP="00866C22">
            <w:pPr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Мероприятие (результат) «</w:t>
            </w:r>
            <w:r w:rsidRPr="00866C22">
              <w:rPr>
                <w:sz w:val="22"/>
                <w:szCs w:val="22"/>
              </w:rPr>
              <w:t>Реализованы мероприятия в целях организации досуга детей, подростков и молодёжи»</w:t>
            </w:r>
          </w:p>
        </w:tc>
      </w:tr>
      <w:tr w:rsidR="00866C22" w:rsidRPr="00866C22" w14:paraId="060025E7" w14:textId="77777777" w:rsidTr="00866C22">
        <w:tblPrEx>
          <w:jc w:val="left"/>
        </w:tblPrEx>
        <w:tc>
          <w:tcPr>
            <w:tcW w:w="164" w:type="pct"/>
          </w:tcPr>
          <w:p w14:paraId="2BF83FFA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632" w:type="pct"/>
            <w:gridSpan w:val="2"/>
            <w:shd w:val="clear" w:color="auto" w:fill="auto"/>
          </w:tcPr>
          <w:p w14:paraId="6DBB128A" w14:textId="77777777" w:rsidR="00866C22" w:rsidRPr="00866C22" w:rsidRDefault="00866C22" w:rsidP="00866C22">
            <w:pPr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Организована работа досуговых площадок, проведены  мероприятия, </w:t>
            </w:r>
            <w:r w:rsidRPr="00866C22">
              <w:rPr>
                <w:bCs/>
                <w:sz w:val="22"/>
                <w:szCs w:val="22"/>
              </w:rPr>
              <w:t>направленные на организацию полезного отдыха семей</w:t>
            </w:r>
          </w:p>
        </w:tc>
        <w:tc>
          <w:tcPr>
            <w:tcW w:w="789" w:type="pct"/>
            <w:gridSpan w:val="2"/>
          </w:tcPr>
          <w:p w14:paraId="3CC3253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69" w:type="pct"/>
            <w:gridSpan w:val="2"/>
            <w:vAlign w:val="center"/>
          </w:tcPr>
          <w:p w14:paraId="25780DE5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4" w:type="pct"/>
            <w:gridSpan w:val="2"/>
            <w:vAlign w:val="center"/>
          </w:tcPr>
          <w:p w14:paraId="09B9CC48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49" w:type="pct"/>
            <w:gridSpan w:val="2"/>
            <w:vAlign w:val="center"/>
          </w:tcPr>
          <w:p w14:paraId="37DEA193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vAlign w:val="center"/>
          </w:tcPr>
          <w:p w14:paraId="72E95FD0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09" w:type="pct"/>
            <w:gridSpan w:val="2"/>
            <w:vAlign w:val="center"/>
          </w:tcPr>
          <w:p w14:paraId="7E0D9F7A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06" w:type="pct"/>
            <w:gridSpan w:val="2"/>
            <w:vAlign w:val="center"/>
          </w:tcPr>
          <w:p w14:paraId="6BAC0154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07" w:type="pct"/>
            <w:gridSpan w:val="2"/>
            <w:vAlign w:val="center"/>
          </w:tcPr>
          <w:p w14:paraId="40BBF704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52</w:t>
            </w:r>
          </w:p>
        </w:tc>
      </w:tr>
      <w:tr w:rsidR="00866C22" w:rsidRPr="00866C22" w14:paraId="4F42D1BB" w14:textId="77777777" w:rsidTr="00866C22">
        <w:tblPrEx>
          <w:jc w:val="left"/>
        </w:tblPrEx>
        <w:tc>
          <w:tcPr>
            <w:tcW w:w="164" w:type="pct"/>
          </w:tcPr>
          <w:p w14:paraId="4EBAD367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1632" w:type="pct"/>
            <w:gridSpan w:val="2"/>
            <w:shd w:val="clear" w:color="auto" w:fill="auto"/>
          </w:tcPr>
          <w:p w14:paraId="704CF101" w14:textId="77777777" w:rsidR="00866C22" w:rsidRPr="00866C22" w:rsidRDefault="00866C22" w:rsidP="00866C22">
            <w:pPr>
              <w:adjustRightInd w:val="0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Организован и проведен конкурс на предоставление субсидии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789" w:type="pct"/>
            <w:gridSpan w:val="2"/>
          </w:tcPr>
          <w:p w14:paraId="52C6A45B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предоставление субсидий немуниципальным организациям (коммерческим, некоммерческим), самозанятым</w:t>
            </w:r>
          </w:p>
        </w:tc>
        <w:tc>
          <w:tcPr>
            <w:tcW w:w="369" w:type="pct"/>
            <w:gridSpan w:val="2"/>
            <w:vAlign w:val="center"/>
          </w:tcPr>
          <w:p w14:paraId="299C0D9A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4" w:type="pct"/>
            <w:gridSpan w:val="2"/>
            <w:vAlign w:val="center"/>
          </w:tcPr>
          <w:p w14:paraId="62C29EEA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9" w:type="pct"/>
            <w:gridSpan w:val="2"/>
            <w:vAlign w:val="center"/>
          </w:tcPr>
          <w:p w14:paraId="5F576C45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1" w:type="pct"/>
            <w:gridSpan w:val="2"/>
            <w:vAlign w:val="center"/>
          </w:tcPr>
          <w:p w14:paraId="37E1772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9" w:type="pct"/>
            <w:gridSpan w:val="2"/>
            <w:vAlign w:val="center"/>
          </w:tcPr>
          <w:p w14:paraId="5FA5A03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gridSpan w:val="2"/>
            <w:vAlign w:val="center"/>
          </w:tcPr>
          <w:p w14:paraId="7001020C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" w:type="pct"/>
            <w:gridSpan w:val="2"/>
            <w:vAlign w:val="center"/>
          </w:tcPr>
          <w:p w14:paraId="71B887E8" w14:textId="77777777" w:rsidR="00866C22" w:rsidRPr="00866C22" w:rsidRDefault="00866C22" w:rsidP="00866C22">
            <w:pPr>
              <w:jc w:val="center"/>
              <w:rPr>
                <w:color w:val="000000"/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5174D5EA" w14:textId="77777777" w:rsidR="00866C22" w:rsidRPr="006753DB" w:rsidRDefault="00866C22" w:rsidP="00866C22">
      <w:pPr>
        <w:jc w:val="center"/>
        <w:rPr>
          <w:sz w:val="12"/>
          <w:szCs w:val="12"/>
        </w:rPr>
      </w:pPr>
    </w:p>
    <w:p w14:paraId="0A3F49D4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4. Финансовое обеспечение комплекса процессных мероприятий</w:t>
      </w:r>
    </w:p>
    <w:p w14:paraId="38FFF8FF" w14:textId="77777777" w:rsidR="00866C22" w:rsidRPr="006753DB" w:rsidRDefault="00866C22" w:rsidP="00866C22">
      <w:pPr>
        <w:rPr>
          <w:sz w:val="12"/>
          <w:szCs w:val="12"/>
        </w:rPr>
      </w:pPr>
    </w:p>
    <w:tbl>
      <w:tblPr>
        <w:tblStyle w:val="a5"/>
        <w:tblW w:w="15838" w:type="dxa"/>
        <w:jc w:val="center"/>
        <w:tblLook w:val="04A0" w:firstRow="1" w:lastRow="0" w:firstColumn="1" w:lastColumn="0" w:noHBand="0" w:noVBand="1"/>
      </w:tblPr>
      <w:tblGrid>
        <w:gridCol w:w="865"/>
        <w:gridCol w:w="9296"/>
        <w:gridCol w:w="1041"/>
        <w:gridCol w:w="1238"/>
        <w:gridCol w:w="1181"/>
        <w:gridCol w:w="1052"/>
        <w:gridCol w:w="1165"/>
      </w:tblGrid>
      <w:tr w:rsidR="00866C22" w:rsidRPr="00866C22" w14:paraId="595D7A6D" w14:textId="77777777" w:rsidTr="006753DB">
        <w:trPr>
          <w:jc w:val="center"/>
        </w:trPr>
        <w:tc>
          <w:tcPr>
            <w:tcW w:w="874" w:type="dxa"/>
            <w:vMerge w:val="restart"/>
          </w:tcPr>
          <w:p w14:paraId="4F002434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9469" w:type="dxa"/>
            <w:vMerge w:val="restart"/>
            <w:vAlign w:val="center"/>
          </w:tcPr>
          <w:p w14:paraId="5379C95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5" w:type="dxa"/>
            <w:gridSpan w:val="5"/>
            <w:vAlign w:val="center"/>
          </w:tcPr>
          <w:p w14:paraId="022ED2E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66C22" w:rsidRPr="00866C22" w14:paraId="1EFC06B1" w14:textId="77777777" w:rsidTr="006753DB">
        <w:trPr>
          <w:jc w:val="center"/>
        </w:trPr>
        <w:tc>
          <w:tcPr>
            <w:tcW w:w="874" w:type="dxa"/>
            <w:vMerge/>
          </w:tcPr>
          <w:p w14:paraId="722E7C4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  <w:vMerge/>
            <w:vAlign w:val="center"/>
          </w:tcPr>
          <w:p w14:paraId="7C62374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EEFCBA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243" w:type="dxa"/>
            <w:vAlign w:val="center"/>
          </w:tcPr>
          <w:p w14:paraId="3064A14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1184" w:type="dxa"/>
            <w:vAlign w:val="center"/>
          </w:tcPr>
          <w:p w14:paraId="1F8D0CC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1052" w:type="dxa"/>
            <w:vAlign w:val="center"/>
          </w:tcPr>
          <w:p w14:paraId="0130B15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1165" w:type="dxa"/>
            <w:vAlign w:val="center"/>
          </w:tcPr>
          <w:p w14:paraId="440F6E0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Всего</w:t>
            </w:r>
          </w:p>
        </w:tc>
      </w:tr>
      <w:tr w:rsidR="00866C22" w:rsidRPr="00866C22" w14:paraId="32844FE3" w14:textId="77777777" w:rsidTr="006753DB">
        <w:trPr>
          <w:jc w:val="center"/>
        </w:trPr>
        <w:tc>
          <w:tcPr>
            <w:tcW w:w="874" w:type="dxa"/>
          </w:tcPr>
          <w:p w14:paraId="4599699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469" w:type="dxa"/>
            <w:vAlign w:val="center"/>
          </w:tcPr>
          <w:p w14:paraId="29740BD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F7E07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76C3F5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EC74A0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4E6F71F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2474DE6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</w:tr>
      <w:tr w:rsidR="00866C22" w:rsidRPr="00866C22" w14:paraId="21101940" w14:textId="77777777" w:rsidTr="006753DB">
        <w:trPr>
          <w:trHeight w:val="164"/>
          <w:jc w:val="center"/>
        </w:trPr>
        <w:tc>
          <w:tcPr>
            <w:tcW w:w="874" w:type="dxa"/>
          </w:tcPr>
          <w:p w14:paraId="18F97BB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360C5441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189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63106,90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C7B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64527,70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071C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65175,90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7D29" w14:textId="77777777" w:rsidR="00866C22" w:rsidRPr="00866C22" w:rsidRDefault="00866C22" w:rsidP="00866C22">
            <w:pPr>
              <w:ind w:right="-156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65175,90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8363" w14:textId="77777777" w:rsidR="00866C22" w:rsidRPr="00866C22" w:rsidRDefault="00866C22" w:rsidP="00866C22">
            <w:pPr>
              <w:ind w:right="-156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257986,40</w:t>
            </w:r>
          </w:p>
        </w:tc>
      </w:tr>
      <w:tr w:rsidR="00866C22" w:rsidRPr="00866C22" w14:paraId="0C687840" w14:textId="77777777" w:rsidTr="006753DB">
        <w:trPr>
          <w:jc w:val="center"/>
        </w:trPr>
        <w:tc>
          <w:tcPr>
            <w:tcW w:w="874" w:type="dxa"/>
          </w:tcPr>
          <w:p w14:paraId="01A56D24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4258BD18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125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62626,50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89F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64047,30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AECF" w14:textId="77777777" w:rsidR="00866C22" w:rsidRPr="00866C22" w:rsidRDefault="00866C22" w:rsidP="00866C22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64695,50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3DCD" w14:textId="77777777" w:rsidR="00866C22" w:rsidRPr="00866C22" w:rsidRDefault="00866C22" w:rsidP="00866C22">
            <w:pPr>
              <w:ind w:right="-189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64695,50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ABF4" w14:textId="77777777" w:rsidR="00866C22" w:rsidRPr="00866C22" w:rsidRDefault="00866C22" w:rsidP="00866C22">
            <w:pPr>
              <w:ind w:right="-156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256064,80</w:t>
            </w:r>
          </w:p>
        </w:tc>
      </w:tr>
      <w:tr w:rsidR="00866C22" w:rsidRPr="00866C22" w14:paraId="3D158D48" w14:textId="77777777" w:rsidTr="006753DB">
        <w:trPr>
          <w:trHeight w:val="58"/>
          <w:jc w:val="center"/>
        </w:trPr>
        <w:tc>
          <w:tcPr>
            <w:tcW w:w="874" w:type="dxa"/>
          </w:tcPr>
          <w:p w14:paraId="1ED9E31A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27EA2A99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F45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B8A3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3736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EC1B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B0D2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1921,60</w:t>
            </w:r>
          </w:p>
        </w:tc>
      </w:tr>
      <w:tr w:rsidR="00866C22" w:rsidRPr="00866C22" w14:paraId="7A118073" w14:textId="77777777" w:rsidTr="006753DB">
        <w:trPr>
          <w:jc w:val="center"/>
        </w:trPr>
        <w:tc>
          <w:tcPr>
            <w:tcW w:w="874" w:type="dxa"/>
          </w:tcPr>
          <w:p w14:paraId="7ED9C86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9469" w:type="dxa"/>
          </w:tcPr>
          <w:p w14:paraId="03E977E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«Созданы условия для развития духовно-нравственных и гражданско-патриотических качеств детей и молодёжи» (всего), в том числе:</w:t>
            </w:r>
          </w:p>
        </w:tc>
        <w:tc>
          <w:tcPr>
            <w:tcW w:w="851" w:type="dxa"/>
            <w:shd w:val="clear" w:color="auto" w:fill="auto"/>
          </w:tcPr>
          <w:p w14:paraId="2EA8943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787,20</w:t>
            </w:r>
          </w:p>
        </w:tc>
        <w:tc>
          <w:tcPr>
            <w:tcW w:w="1243" w:type="dxa"/>
            <w:shd w:val="clear" w:color="auto" w:fill="auto"/>
          </w:tcPr>
          <w:p w14:paraId="144B7CB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84" w:type="dxa"/>
            <w:shd w:val="clear" w:color="auto" w:fill="auto"/>
          </w:tcPr>
          <w:p w14:paraId="2EFB634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052" w:type="dxa"/>
            <w:shd w:val="clear" w:color="auto" w:fill="auto"/>
          </w:tcPr>
          <w:p w14:paraId="7D1D420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65" w:type="dxa"/>
            <w:shd w:val="clear" w:color="auto" w:fill="auto"/>
          </w:tcPr>
          <w:p w14:paraId="667A3A0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3202,80</w:t>
            </w:r>
          </w:p>
        </w:tc>
      </w:tr>
      <w:tr w:rsidR="00866C22" w:rsidRPr="00866C22" w14:paraId="05834B3A" w14:textId="77777777" w:rsidTr="006753DB">
        <w:trPr>
          <w:trHeight w:val="269"/>
          <w:jc w:val="center"/>
        </w:trPr>
        <w:tc>
          <w:tcPr>
            <w:tcW w:w="874" w:type="dxa"/>
          </w:tcPr>
          <w:p w14:paraId="0C79AE6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3325156A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30B3557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787,20</w:t>
            </w:r>
          </w:p>
        </w:tc>
        <w:tc>
          <w:tcPr>
            <w:tcW w:w="1243" w:type="dxa"/>
            <w:shd w:val="clear" w:color="auto" w:fill="auto"/>
          </w:tcPr>
          <w:p w14:paraId="6AE31E9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84" w:type="dxa"/>
            <w:shd w:val="clear" w:color="auto" w:fill="auto"/>
          </w:tcPr>
          <w:p w14:paraId="26191E3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052" w:type="dxa"/>
            <w:shd w:val="clear" w:color="auto" w:fill="auto"/>
          </w:tcPr>
          <w:p w14:paraId="2CA9B10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65" w:type="dxa"/>
            <w:shd w:val="clear" w:color="auto" w:fill="auto"/>
          </w:tcPr>
          <w:p w14:paraId="04F9FD9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3202,80</w:t>
            </w:r>
          </w:p>
        </w:tc>
      </w:tr>
      <w:tr w:rsidR="00866C22" w:rsidRPr="00866C22" w14:paraId="315962A9" w14:textId="77777777" w:rsidTr="006753DB">
        <w:trPr>
          <w:jc w:val="center"/>
        </w:trPr>
        <w:tc>
          <w:tcPr>
            <w:tcW w:w="874" w:type="dxa"/>
          </w:tcPr>
          <w:p w14:paraId="18E9A5B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1.1.</w:t>
            </w:r>
          </w:p>
        </w:tc>
        <w:tc>
          <w:tcPr>
            <w:tcW w:w="9469" w:type="dxa"/>
          </w:tcPr>
          <w:p w14:paraId="56875FC8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Организованы и проведены мероприятия, направленные на развитие духовно-нравственных и гражданско-патриотических качеств детей и молодёжи</w:t>
            </w:r>
          </w:p>
        </w:tc>
        <w:tc>
          <w:tcPr>
            <w:tcW w:w="851" w:type="dxa"/>
            <w:shd w:val="clear" w:color="auto" w:fill="auto"/>
          </w:tcPr>
          <w:p w14:paraId="227250A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787,20</w:t>
            </w:r>
          </w:p>
        </w:tc>
        <w:tc>
          <w:tcPr>
            <w:tcW w:w="1243" w:type="dxa"/>
            <w:shd w:val="clear" w:color="auto" w:fill="auto"/>
          </w:tcPr>
          <w:p w14:paraId="168BE33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84" w:type="dxa"/>
            <w:shd w:val="clear" w:color="auto" w:fill="auto"/>
          </w:tcPr>
          <w:p w14:paraId="0F988DB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052" w:type="dxa"/>
            <w:shd w:val="clear" w:color="auto" w:fill="auto"/>
          </w:tcPr>
          <w:p w14:paraId="6A80C1E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65" w:type="dxa"/>
            <w:shd w:val="clear" w:color="auto" w:fill="auto"/>
          </w:tcPr>
          <w:p w14:paraId="689B856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3202,80</w:t>
            </w:r>
          </w:p>
        </w:tc>
      </w:tr>
      <w:tr w:rsidR="00866C22" w:rsidRPr="00866C22" w14:paraId="23CA68E3" w14:textId="77777777" w:rsidTr="006753DB">
        <w:trPr>
          <w:jc w:val="center"/>
        </w:trPr>
        <w:tc>
          <w:tcPr>
            <w:tcW w:w="874" w:type="dxa"/>
          </w:tcPr>
          <w:p w14:paraId="4D2AC79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7D3879D2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7AA6586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787,20</w:t>
            </w:r>
          </w:p>
        </w:tc>
        <w:tc>
          <w:tcPr>
            <w:tcW w:w="1243" w:type="dxa"/>
            <w:shd w:val="clear" w:color="auto" w:fill="auto"/>
          </w:tcPr>
          <w:p w14:paraId="5A9B90E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84" w:type="dxa"/>
            <w:shd w:val="clear" w:color="auto" w:fill="auto"/>
          </w:tcPr>
          <w:p w14:paraId="1D140F5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052" w:type="dxa"/>
            <w:shd w:val="clear" w:color="auto" w:fill="auto"/>
          </w:tcPr>
          <w:p w14:paraId="259D79B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805,20</w:t>
            </w:r>
          </w:p>
        </w:tc>
        <w:tc>
          <w:tcPr>
            <w:tcW w:w="1165" w:type="dxa"/>
            <w:shd w:val="clear" w:color="auto" w:fill="auto"/>
          </w:tcPr>
          <w:p w14:paraId="2554082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3202,80</w:t>
            </w:r>
          </w:p>
        </w:tc>
      </w:tr>
      <w:tr w:rsidR="00866C22" w:rsidRPr="00866C22" w14:paraId="1462B77D" w14:textId="77777777" w:rsidTr="006753DB">
        <w:trPr>
          <w:jc w:val="center"/>
        </w:trPr>
        <w:tc>
          <w:tcPr>
            <w:tcW w:w="874" w:type="dxa"/>
          </w:tcPr>
          <w:p w14:paraId="27268B5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9469" w:type="dxa"/>
          </w:tcPr>
          <w:p w14:paraId="0CBBFE92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Мероприятие (результат) «Созданы условия для разностороннего развития, самореализации и роста созидательной активности молодёжи» (всего),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CD7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6405,90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A22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6546,10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998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6426,10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1CE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6426,10</w:t>
            </w:r>
          </w:p>
        </w:tc>
        <w:tc>
          <w:tcPr>
            <w:tcW w:w="1165" w:type="dxa"/>
            <w:shd w:val="clear" w:color="auto" w:fill="auto"/>
          </w:tcPr>
          <w:p w14:paraId="5F106E4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25804,20</w:t>
            </w:r>
          </w:p>
        </w:tc>
      </w:tr>
      <w:tr w:rsidR="00866C22" w:rsidRPr="00866C22" w14:paraId="04472EF7" w14:textId="77777777" w:rsidTr="006753DB">
        <w:trPr>
          <w:trHeight w:val="283"/>
          <w:jc w:val="center"/>
        </w:trPr>
        <w:tc>
          <w:tcPr>
            <w:tcW w:w="874" w:type="dxa"/>
          </w:tcPr>
          <w:p w14:paraId="2A26044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0F7E4D9E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609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6405,90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6C6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6546,10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B7E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6426,10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2F3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6426,10</w:t>
            </w:r>
          </w:p>
        </w:tc>
        <w:tc>
          <w:tcPr>
            <w:tcW w:w="1165" w:type="dxa"/>
            <w:shd w:val="clear" w:color="auto" w:fill="auto"/>
          </w:tcPr>
          <w:p w14:paraId="3B0685C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25804,20</w:t>
            </w:r>
          </w:p>
        </w:tc>
      </w:tr>
      <w:tr w:rsidR="00866C22" w:rsidRPr="00866C22" w14:paraId="6C67965C" w14:textId="77777777" w:rsidTr="006753DB">
        <w:trPr>
          <w:trHeight w:val="248"/>
          <w:jc w:val="center"/>
        </w:trPr>
        <w:tc>
          <w:tcPr>
            <w:tcW w:w="874" w:type="dxa"/>
          </w:tcPr>
          <w:p w14:paraId="39E15D0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</w:t>
            </w:r>
          </w:p>
        </w:tc>
        <w:tc>
          <w:tcPr>
            <w:tcW w:w="9469" w:type="dxa"/>
          </w:tcPr>
          <w:p w14:paraId="15BA77DD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Молодежь вовлечена в мероприятия, проекты, направленные на </w:t>
            </w:r>
            <w:r w:rsidRPr="00866C22">
              <w:rPr>
                <w:sz w:val="22"/>
                <w:szCs w:val="22"/>
              </w:rPr>
              <w:t>профессиональное, личностное развитие молодёжи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141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2353,70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9D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2493,90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124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2373,90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874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2373,90</w:t>
            </w:r>
          </w:p>
        </w:tc>
        <w:tc>
          <w:tcPr>
            <w:tcW w:w="1165" w:type="dxa"/>
            <w:shd w:val="clear" w:color="auto" w:fill="auto"/>
          </w:tcPr>
          <w:p w14:paraId="1A98A11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9595,40</w:t>
            </w:r>
          </w:p>
        </w:tc>
      </w:tr>
      <w:tr w:rsidR="00866C22" w:rsidRPr="00866C22" w14:paraId="586C0DA7" w14:textId="77777777" w:rsidTr="006753DB">
        <w:trPr>
          <w:trHeight w:val="325"/>
          <w:jc w:val="center"/>
        </w:trPr>
        <w:tc>
          <w:tcPr>
            <w:tcW w:w="874" w:type="dxa"/>
          </w:tcPr>
          <w:p w14:paraId="5D00466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6E9A98F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2B1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2353,70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088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2493,90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C25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2373,90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40C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2373,90</w:t>
            </w:r>
          </w:p>
        </w:tc>
        <w:tc>
          <w:tcPr>
            <w:tcW w:w="1165" w:type="dxa"/>
            <w:shd w:val="clear" w:color="auto" w:fill="auto"/>
          </w:tcPr>
          <w:p w14:paraId="4EDEE7B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9595,40</w:t>
            </w:r>
          </w:p>
        </w:tc>
      </w:tr>
      <w:tr w:rsidR="00866C22" w:rsidRPr="00866C22" w14:paraId="5031BECA" w14:textId="77777777" w:rsidTr="006753DB">
        <w:trPr>
          <w:jc w:val="center"/>
        </w:trPr>
        <w:tc>
          <w:tcPr>
            <w:tcW w:w="874" w:type="dxa"/>
          </w:tcPr>
          <w:p w14:paraId="4454A60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2.2.</w:t>
            </w:r>
          </w:p>
        </w:tc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1EC4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Организован и проведен конкурс молодёжных инициатив города </w:t>
            </w:r>
          </w:p>
          <w:p w14:paraId="738321AF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Когалыма </w:t>
            </w:r>
          </w:p>
        </w:tc>
        <w:tc>
          <w:tcPr>
            <w:tcW w:w="851" w:type="dxa"/>
            <w:shd w:val="clear" w:color="auto" w:fill="auto"/>
          </w:tcPr>
          <w:p w14:paraId="08B01D0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243" w:type="dxa"/>
            <w:shd w:val="clear" w:color="auto" w:fill="auto"/>
          </w:tcPr>
          <w:p w14:paraId="67556E8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184" w:type="dxa"/>
            <w:shd w:val="clear" w:color="auto" w:fill="auto"/>
          </w:tcPr>
          <w:p w14:paraId="537E0F9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052" w:type="dxa"/>
            <w:shd w:val="clear" w:color="auto" w:fill="auto"/>
          </w:tcPr>
          <w:p w14:paraId="262969A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165" w:type="dxa"/>
            <w:shd w:val="clear" w:color="auto" w:fill="auto"/>
          </w:tcPr>
          <w:p w14:paraId="1DC6016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2400,00</w:t>
            </w:r>
          </w:p>
        </w:tc>
      </w:tr>
      <w:tr w:rsidR="00866C22" w:rsidRPr="00866C22" w14:paraId="0280AEE1" w14:textId="77777777" w:rsidTr="006753DB">
        <w:trPr>
          <w:jc w:val="center"/>
        </w:trPr>
        <w:tc>
          <w:tcPr>
            <w:tcW w:w="874" w:type="dxa"/>
          </w:tcPr>
          <w:p w14:paraId="1F711F7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51D0775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457F020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243" w:type="dxa"/>
            <w:shd w:val="clear" w:color="auto" w:fill="auto"/>
          </w:tcPr>
          <w:p w14:paraId="347E5E1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184" w:type="dxa"/>
            <w:shd w:val="clear" w:color="auto" w:fill="auto"/>
          </w:tcPr>
          <w:p w14:paraId="6EECD9D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052" w:type="dxa"/>
            <w:shd w:val="clear" w:color="auto" w:fill="auto"/>
          </w:tcPr>
          <w:p w14:paraId="0F6D26F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600,00</w:t>
            </w:r>
          </w:p>
        </w:tc>
        <w:tc>
          <w:tcPr>
            <w:tcW w:w="1165" w:type="dxa"/>
            <w:shd w:val="clear" w:color="auto" w:fill="auto"/>
          </w:tcPr>
          <w:p w14:paraId="697D2EF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2400,00</w:t>
            </w:r>
          </w:p>
        </w:tc>
      </w:tr>
      <w:tr w:rsidR="00866C22" w:rsidRPr="00866C22" w14:paraId="473C011D" w14:textId="77777777" w:rsidTr="006753DB">
        <w:trPr>
          <w:jc w:val="center"/>
        </w:trPr>
        <w:tc>
          <w:tcPr>
            <w:tcW w:w="874" w:type="dxa"/>
          </w:tcPr>
          <w:p w14:paraId="1DC190B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2.3.</w:t>
            </w:r>
          </w:p>
        </w:tc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A291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Молодежь вовлечена в добровольческую, в общественную деятельность</w:t>
            </w:r>
          </w:p>
        </w:tc>
        <w:tc>
          <w:tcPr>
            <w:tcW w:w="851" w:type="dxa"/>
            <w:shd w:val="clear" w:color="auto" w:fill="auto"/>
          </w:tcPr>
          <w:p w14:paraId="3D67D31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243" w:type="dxa"/>
            <w:shd w:val="clear" w:color="auto" w:fill="auto"/>
          </w:tcPr>
          <w:p w14:paraId="531AE55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184" w:type="dxa"/>
            <w:shd w:val="clear" w:color="auto" w:fill="auto"/>
          </w:tcPr>
          <w:p w14:paraId="49DDF4D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052" w:type="dxa"/>
            <w:shd w:val="clear" w:color="auto" w:fill="auto"/>
          </w:tcPr>
          <w:p w14:paraId="630747C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165" w:type="dxa"/>
            <w:shd w:val="clear" w:color="auto" w:fill="auto"/>
          </w:tcPr>
          <w:p w14:paraId="29589AE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273,60</w:t>
            </w:r>
          </w:p>
        </w:tc>
      </w:tr>
      <w:tr w:rsidR="00866C22" w:rsidRPr="00866C22" w14:paraId="5E67873F" w14:textId="77777777" w:rsidTr="006753DB">
        <w:trPr>
          <w:trHeight w:val="269"/>
          <w:jc w:val="center"/>
        </w:trPr>
        <w:tc>
          <w:tcPr>
            <w:tcW w:w="874" w:type="dxa"/>
          </w:tcPr>
          <w:p w14:paraId="640383E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75E85B55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6E04B5F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243" w:type="dxa"/>
            <w:shd w:val="clear" w:color="auto" w:fill="auto"/>
          </w:tcPr>
          <w:p w14:paraId="45C6197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184" w:type="dxa"/>
            <w:shd w:val="clear" w:color="auto" w:fill="auto"/>
          </w:tcPr>
          <w:p w14:paraId="5BCB44B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052" w:type="dxa"/>
            <w:shd w:val="clear" w:color="auto" w:fill="auto"/>
          </w:tcPr>
          <w:p w14:paraId="2017141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68,40</w:t>
            </w:r>
          </w:p>
        </w:tc>
        <w:tc>
          <w:tcPr>
            <w:tcW w:w="1165" w:type="dxa"/>
            <w:shd w:val="clear" w:color="auto" w:fill="auto"/>
          </w:tcPr>
          <w:p w14:paraId="30699AE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273,60</w:t>
            </w:r>
          </w:p>
        </w:tc>
      </w:tr>
      <w:tr w:rsidR="00866C22" w:rsidRPr="00866C22" w14:paraId="78656098" w14:textId="77777777" w:rsidTr="006753DB">
        <w:trPr>
          <w:jc w:val="center"/>
        </w:trPr>
        <w:tc>
          <w:tcPr>
            <w:tcW w:w="874" w:type="dxa"/>
          </w:tcPr>
          <w:p w14:paraId="44BC701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64B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 </w:t>
            </w:r>
          </w:p>
        </w:tc>
        <w:tc>
          <w:tcPr>
            <w:tcW w:w="851" w:type="dxa"/>
            <w:shd w:val="clear" w:color="auto" w:fill="auto"/>
          </w:tcPr>
          <w:p w14:paraId="1195C76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243" w:type="dxa"/>
            <w:shd w:val="clear" w:color="auto" w:fill="auto"/>
          </w:tcPr>
          <w:p w14:paraId="3A107F9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184" w:type="dxa"/>
            <w:shd w:val="clear" w:color="auto" w:fill="auto"/>
          </w:tcPr>
          <w:p w14:paraId="25FC437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052" w:type="dxa"/>
            <w:shd w:val="clear" w:color="auto" w:fill="auto"/>
          </w:tcPr>
          <w:p w14:paraId="59B3E94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165" w:type="dxa"/>
            <w:shd w:val="clear" w:color="auto" w:fill="auto"/>
          </w:tcPr>
          <w:p w14:paraId="6608BDC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13535,20</w:t>
            </w:r>
          </w:p>
        </w:tc>
      </w:tr>
      <w:tr w:rsidR="00866C22" w:rsidRPr="00866C22" w14:paraId="67061607" w14:textId="77777777" w:rsidTr="006753DB">
        <w:trPr>
          <w:jc w:val="center"/>
        </w:trPr>
        <w:tc>
          <w:tcPr>
            <w:tcW w:w="874" w:type="dxa"/>
          </w:tcPr>
          <w:p w14:paraId="6437973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43B1C7E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164F442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243" w:type="dxa"/>
            <w:shd w:val="clear" w:color="auto" w:fill="auto"/>
          </w:tcPr>
          <w:p w14:paraId="79F69EC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184" w:type="dxa"/>
            <w:shd w:val="clear" w:color="auto" w:fill="auto"/>
          </w:tcPr>
          <w:p w14:paraId="05370A6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052" w:type="dxa"/>
            <w:shd w:val="clear" w:color="auto" w:fill="auto"/>
          </w:tcPr>
          <w:p w14:paraId="2B95A79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3383,80</w:t>
            </w:r>
          </w:p>
        </w:tc>
        <w:tc>
          <w:tcPr>
            <w:tcW w:w="1165" w:type="dxa"/>
            <w:shd w:val="clear" w:color="auto" w:fill="auto"/>
          </w:tcPr>
          <w:p w14:paraId="274A435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13535,20</w:t>
            </w:r>
          </w:p>
        </w:tc>
      </w:tr>
      <w:tr w:rsidR="00866C22" w:rsidRPr="00866C22" w14:paraId="2890176E" w14:textId="77777777" w:rsidTr="006753DB">
        <w:trPr>
          <w:jc w:val="center"/>
        </w:trPr>
        <w:tc>
          <w:tcPr>
            <w:tcW w:w="874" w:type="dxa"/>
          </w:tcPr>
          <w:p w14:paraId="6F87F7F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</w:t>
            </w:r>
          </w:p>
        </w:tc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F938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«Обеспечена  деятельность учреждения сферы работы с молодёжью и развитие его материально-технической базы» (всего),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2D5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55307,70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E64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56568,80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2E0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57335,30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A24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57335,30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896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226547,10</w:t>
            </w:r>
          </w:p>
        </w:tc>
      </w:tr>
      <w:tr w:rsidR="00866C22" w:rsidRPr="00866C22" w14:paraId="63393272" w14:textId="77777777" w:rsidTr="006753DB">
        <w:trPr>
          <w:jc w:val="center"/>
        </w:trPr>
        <w:tc>
          <w:tcPr>
            <w:tcW w:w="874" w:type="dxa"/>
          </w:tcPr>
          <w:p w14:paraId="3ADFA1F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  <w:shd w:val="clear" w:color="auto" w:fill="auto"/>
          </w:tcPr>
          <w:p w14:paraId="305553C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D07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54827,30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CF7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56088,40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8E0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56854,90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6F5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56854,90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3DA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224625,50</w:t>
            </w:r>
          </w:p>
        </w:tc>
      </w:tr>
      <w:tr w:rsidR="00866C22" w:rsidRPr="00866C22" w14:paraId="7DCC8933" w14:textId="77777777" w:rsidTr="006753DB">
        <w:trPr>
          <w:jc w:val="center"/>
        </w:trPr>
        <w:tc>
          <w:tcPr>
            <w:tcW w:w="874" w:type="dxa"/>
          </w:tcPr>
          <w:p w14:paraId="2451316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  <w:shd w:val="clear" w:color="auto" w:fill="auto"/>
          </w:tcPr>
          <w:p w14:paraId="59E03AA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внебюджетные источники финансирования </w:t>
            </w:r>
          </w:p>
          <w:p w14:paraId="0A368EB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D6329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1F89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A3A0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2015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480,40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9CFF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1921,60</w:t>
            </w:r>
          </w:p>
        </w:tc>
      </w:tr>
      <w:tr w:rsidR="00866C22" w:rsidRPr="00866C22" w14:paraId="6190262D" w14:textId="77777777" w:rsidTr="006753DB">
        <w:trPr>
          <w:jc w:val="center"/>
        </w:trPr>
        <w:tc>
          <w:tcPr>
            <w:tcW w:w="874" w:type="dxa"/>
          </w:tcPr>
          <w:p w14:paraId="2AB8727F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4.</w:t>
            </w:r>
          </w:p>
        </w:tc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D4D7A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«Реализованы мероприятия в целях организации досуга детей, подростков и молодёжи» (всего), в том числе:</w:t>
            </w:r>
          </w:p>
        </w:tc>
        <w:tc>
          <w:tcPr>
            <w:tcW w:w="851" w:type="dxa"/>
            <w:shd w:val="clear" w:color="auto" w:fill="auto"/>
          </w:tcPr>
          <w:p w14:paraId="766204E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606,10</w:t>
            </w:r>
          </w:p>
        </w:tc>
        <w:tc>
          <w:tcPr>
            <w:tcW w:w="1243" w:type="dxa"/>
            <w:shd w:val="clear" w:color="auto" w:fill="auto"/>
          </w:tcPr>
          <w:p w14:paraId="29630BF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607,60</w:t>
            </w:r>
          </w:p>
        </w:tc>
        <w:tc>
          <w:tcPr>
            <w:tcW w:w="1184" w:type="dxa"/>
            <w:shd w:val="clear" w:color="auto" w:fill="auto"/>
          </w:tcPr>
          <w:p w14:paraId="57CF572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609,30</w:t>
            </w:r>
          </w:p>
        </w:tc>
        <w:tc>
          <w:tcPr>
            <w:tcW w:w="1052" w:type="dxa"/>
            <w:shd w:val="clear" w:color="auto" w:fill="auto"/>
          </w:tcPr>
          <w:p w14:paraId="484F4B2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609,30</w:t>
            </w:r>
          </w:p>
        </w:tc>
        <w:tc>
          <w:tcPr>
            <w:tcW w:w="1165" w:type="dxa"/>
            <w:shd w:val="clear" w:color="auto" w:fill="auto"/>
          </w:tcPr>
          <w:p w14:paraId="25023AA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2432,30</w:t>
            </w:r>
          </w:p>
        </w:tc>
      </w:tr>
      <w:tr w:rsidR="00866C22" w:rsidRPr="00866C22" w14:paraId="2F3B9B64" w14:textId="77777777" w:rsidTr="006753DB">
        <w:trPr>
          <w:jc w:val="center"/>
        </w:trPr>
        <w:tc>
          <w:tcPr>
            <w:tcW w:w="874" w:type="dxa"/>
          </w:tcPr>
          <w:p w14:paraId="72157791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69" w:type="dxa"/>
            <w:shd w:val="clear" w:color="auto" w:fill="auto"/>
          </w:tcPr>
          <w:p w14:paraId="3C98F31B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52B32F5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606,10</w:t>
            </w:r>
          </w:p>
        </w:tc>
        <w:tc>
          <w:tcPr>
            <w:tcW w:w="1243" w:type="dxa"/>
            <w:shd w:val="clear" w:color="auto" w:fill="auto"/>
          </w:tcPr>
          <w:p w14:paraId="3F2C295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607,60</w:t>
            </w:r>
          </w:p>
        </w:tc>
        <w:tc>
          <w:tcPr>
            <w:tcW w:w="1184" w:type="dxa"/>
            <w:shd w:val="clear" w:color="auto" w:fill="auto"/>
          </w:tcPr>
          <w:p w14:paraId="1C3A0D47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609,30</w:t>
            </w:r>
          </w:p>
        </w:tc>
        <w:tc>
          <w:tcPr>
            <w:tcW w:w="1052" w:type="dxa"/>
            <w:shd w:val="clear" w:color="auto" w:fill="auto"/>
          </w:tcPr>
          <w:p w14:paraId="7A1C122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609,30</w:t>
            </w:r>
          </w:p>
        </w:tc>
        <w:tc>
          <w:tcPr>
            <w:tcW w:w="1165" w:type="dxa"/>
            <w:shd w:val="clear" w:color="auto" w:fill="auto"/>
          </w:tcPr>
          <w:p w14:paraId="21F0D582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2432,30</w:t>
            </w:r>
          </w:p>
        </w:tc>
      </w:tr>
      <w:tr w:rsidR="00866C22" w:rsidRPr="00866C22" w14:paraId="7DF00D16" w14:textId="77777777" w:rsidTr="006753DB">
        <w:trPr>
          <w:jc w:val="center"/>
        </w:trPr>
        <w:tc>
          <w:tcPr>
            <w:tcW w:w="874" w:type="dxa"/>
          </w:tcPr>
          <w:p w14:paraId="1CC529E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4.1.</w:t>
            </w:r>
          </w:p>
        </w:tc>
        <w:tc>
          <w:tcPr>
            <w:tcW w:w="9469" w:type="dxa"/>
            <w:shd w:val="clear" w:color="auto" w:fill="auto"/>
          </w:tcPr>
          <w:p w14:paraId="52E4CC25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Организована работа досуговых площадок, проведены  мероприятия, </w:t>
            </w:r>
            <w:r w:rsidRPr="00866C22">
              <w:rPr>
                <w:bCs/>
                <w:sz w:val="22"/>
                <w:szCs w:val="22"/>
              </w:rPr>
              <w:t>направленные на организацию полезного отдыха семей</w:t>
            </w:r>
          </w:p>
        </w:tc>
        <w:tc>
          <w:tcPr>
            <w:tcW w:w="851" w:type="dxa"/>
            <w:shd w:val="clear" w:color="auto" w:fill="auto"/>
          </w:tcPr>
          <w:p w14:paraId="2E7889C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312,10</w:t>
            </w:r>
          </w:p>
        </w:tc>
        <w:tc>
          <w:tcPr>
            <w:tcW w:w="1243" w:type="dxa"/>
            <w:shd w:val="clear" w:color="auto" w:fill="auto"/>
          </w:tcPr>
          <w:p w14:paraId="61494A36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313,60</w:t>
            </w:r>
          </w:p>
        </w:tc>
        <w:tc>
          <w:tcPr>
            <w:tcW w:w="1184" w:type="dxa"/>
            <w:shd w:val="clear" w:color="auto" w:fill="auto"/>
          </w:tcPr>
          <w:p w14:paraId="53B0F40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315,30</w:t>
            </w:r>
          </w:p>
        </w:tc>
        <w:tc>
          <w:tcPr>
            <w:tcW w:w="1052" w:type="dxa"/>
            <w:shd w:val="clear" w:color="auto" w:fill="auto"/>
          </w:tcPr>
          <w:p w14:paraId="468F68EB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315,30</w:t>
            </w:r>
          </w:p>
        </w:tc>
        <w:tc>
          <w:tcPr>
            <w:tcW w:w="1165" w:type="dxa"/>
            <w:shd w:val="clear" w:color="auto" w:fill="auto"/>
          </w:tcPr>
          <w:p w14:paraId="06B8E32E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1256,30</w:t>
            </w:r>
          </w:p>
        </w:tc>
      </w:tr>
      <w:tr w:rsidR="00866C22" w:rsidRPr="00866C22" w14:paraId="5AEB727D" w14:textId="77777777" w:rsidTr="006753DB">
        <w:trPr>
          <w:jc w:val="center"/>
        </w:trPr>
        <w:tc>
          <w:tcPr>
            <w:tcW w:w="874" w:type="dxa"/>
          </w:tcPr>
          <w:p w14:paraId="7D32F9B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69" w:type="dxa"/>
            <w:shd w:val="clear" w:color="auto" w:fill="auto"/>
          </w:tcPr>
          <w:p w14:paraId="27A354C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3FF801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312,10</w:t>
            </w:r>
          </w:p>
        </w:tc>
        <w:tc>
          <w:tcPr>
            <w:tcW w:w="1243" w:type="dxa"/>
            <w:shd w:val="clear" w:color="auto" w:fill="auto"/>
          </w:tcPr>
          <w:p w14:paraId="28652A3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313,60</w:t>
            </w:r>
          </w:p>
        </w:tc>
        <w:tc>
          <w:tcPr>
            <w:tcW w:w="1184" w:type="dxa"/>
            <w:shd w:val="clear" w:color="auto" w:fill="auto"/>
          </w:tcPr>
          <w:p w14:paraId="4C10FD5C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315,30</w:t>
            </w:r>
          </w:p>
        </w:tc>
        <w:tc>
          <w:tcPr>
            <w:tcW w:w="1052" w:type="dxa"/>
            <w:shd w:val="clear" w:color="auto" w:fill="auto"/>
          </w:tcPr>
          <w:p w14:paraId="42D47E8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315,30</w:t>
            </w:r>
          </w:p>
        </w:tc>
        <w:tc>
          <w:tcPr>
            <w:tcW w:w="1165" w:type="dxa"/>
            <w:shd w:val="clear" w:color="auto" w:fill="auto"/>
          </w:tcPr>
          <w:p w14:paraId="6D07AFAD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1256,30</w:t>
            </w:r>
          </w:p>
        </w:tc>
      </w:tr>
      <w:tr w:rsidR="00866C22" w:rsidRPr="00866C22" w14:paraId="4427250A" w14:textId="77777777" w:rsidTr="006753DB">
        <w:trPr>
          <w:jc w:val="center"/>
        </w:trPr>
        <w:tc>
          <w:tcPr>
            <w:tcW w:w="874" w:type="dxa"/>
          </w:tcPr>
          <w:p w14:paraId="1593FBF5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4.2.</w:t>
            </w:r>
          </w:p>
        </w:tc>
        <w:tc>
          <w:tcPr>
            <w:tcW w:w="9469" w:type="dxa"/>
            <w:shd w:val="clear" w:color="auto" w:fill="auto"/>
          </w:tcPr>
          <w:p w14:paraId="6935919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Предоставлена субсидия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851" w:type="dxa"/>
            <w:shd w:val="clear" w:color="auto" w:fill="auto"/>
          </w:tcPr>
          <w:p w14:paraId="472002E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243" w:type="dxa"/>
            <w:shd w:val="clear" w:color="auto" w:fill="auto"/>
          </w:tcPr>
          <w:p w14:paraId="321D6EE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184" w:type="dxa"/>
            <w:shd w:val="clear" w:color="auto" w:fill="auto"/>
          </w:tcPr>
          <w:p w14:paraId="2E356DB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052" w:type="dxa"/>
            <w:shd w:val="clear" w:color="auto" w:fill="auto"/>
          </w:tcPr>
          <w:p w14:paraId="52BEC35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165" w:type="dxa"/>
            <w:shd w:val="clear" w:color="auto" w:fill="auto"/>
          </w:tcPr>
          <w:p w14:paraId="7B59EEB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1176,00</w:t>
            </w:r>
          </w:p>
        </w:tc>
      </w:tr>
      <w:tr w:rsidR="00866C22" w:rsidRPr="00866C22" w14:paraId="13CCC9EC" w14:textId="77777777" w:rsidTr="006753DB">
        <w:trPr>
          <w:jc w:val="center"/>
        </w:trPr>
        <w:tc>
          <w:tcPr>
            <w:tcW w:w="874" w:type="dxa"/>
          </w:tcPr>
          <w:p w14:paraId="2CC4CC9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69" w:type="dxa"/>
          </w:tcPr>
          <w:p w14:paraId="14E8D203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1" w:type="dxa"/>
            <w:shd w:val="clear" w:color="auto" w:fill="auto"/>
          </w:tcPr>
          <w:p w14:paraId="42CD6FD1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243" w:type="dxa"/>
            <w:shd w:val="clear" w:color="auto" w:fill="auto"/>
          </w:tcPr>
          <w:p w14:paraId="5E477DA4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184" w:type="dxa"/>
            <w:shd w:val="clear" w:color="auto" w:fill="auto"/>
          </w:tcPr>
          <w:p w14:paraId="77ABD8D0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052" w:type="dxa"/>
            <w:shd w:val="clear" w:color="auto" w:fill="auto"/>
          </w:tcPr>
          <w:p w14:paraId="16A99468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294,00</w:t>
            </w:r>
          </w:p>
        </w:tc>
        <w:tc>
          <w:tcPr>
            <w:tcW w:w="1165" w:type="dxa"/>
            <w:shd w:val="clear" w:color="auto" w:fill="auto"/>
          </w:tcPr>
          <w:p w14:paraId="02AF228A" w14:textId="77777777" w:rsidR="00866C22" w:rsidRPr="00866C22" w:rsidRDefault="00866C22" w:rsidP="00866C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1176,00</w:t>
            </w:r>
          </w:p>
        </w:tc>
      </w:tr>
    </w:tbl>
    <w:p w14:paraId="6111E29D" w14:textId="77777777" w:rsidR="006753DB" w:rsidRPr="006753DB" w:rsidRDefault="006753DB" w:rsidP="00866C22">
      <w:pPr>
        <w:jc w:val="center"/>
        <w:rPr>
          <w:sz w:val="12"/>
          <w:szCs w:val="12"/>
        </w:rPr>
      </w:pPr>
    </w:p>
    <w:p w14:paraId="16B514AD" w14:textId="3EE48D6A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5. План реализации комплекса процессных мероприятий в 2026 году</w:t>
      </w:r>
    </w:p>
    <w:p w14:paraId="3BE6E8F8" w14:textId="4BF75AD9" w:rsidR="00866C22" w:rsidRPr="006753DB" w:rsidRDefault="006753DB" w:rsidP="006753DB">
      <w:pPr>
        <w:tabs>
          <w:tab w:val="left" w:pos="5412"/>
        </w:tabs>
        <w:rPr>
          <w:sz w:val="12"/>
          <w:szCs w:val="12"/>
        </w:rPr>
      </w:pPr>
      <w:r>
        <w:rPr>
          <w:sz w:val="22"/>
          <w:szCs w:val="22"/>
        </w:rPr>
        <w:tab/>
      </w:r>
    </w:p>
    <w:tbl>
      <w:tblPr>
        <w:tblStyle w:val="a5"/>
        <w:tblW w:w="15588" w:type="dxa"/>
        <w:jc w:val="center"/>
        <w:tblLook w:val="04A0" w:firstRow="1" w:lastRow="0" w:firstColumn="1" w:lastColumn="0" w:noHBand="0" w:noVBand="1"/>
      </w:tblPr>
      <w:tblGrid>
        <w:gridCol w:w="4273"/>
        <w:gridCol w:w="2846"/>
        <w:gridCol w:w="2483"/>
        <w:gridCol w:w="4103"/>
        <w:gridCol w:w="1883"/>
      </w:tblGrid>
      <w:tr w:rsidR="00866C22" w:rsidRPr="00866C22" w14:paraId="347AC63A" w14:textId="77777777" w:rsidTr="006753DB">
        <w:trPr>
          <w:jc w:val="center"/>
        </w:trPr>
        <w:tc>
          <w:tcPr>
            <w:tcW w:w="4273" w:type="dxa"/>
            <w:vAlign w:val="center"/>
          </w:tcPr>
          <w:p w14:paraId="24844DC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2846" w:type="dxa"/>
            <w:vAlign w:val="center"/>
          </w:tcPr>
          <w:p w14:paraId="02A9BE4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483" w:type="dxa"/>
            <w:vAlign w:val="center"/>
          </w:tcPr>
          <w:p w14:paraId="412BB44C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исполнитель</w:t>
            </w:r>
          </w:p>
          <w:p w14:paraId="44F4F5CB" w14:textId="2006D525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103" w:type="dxa"/>
            <w:vAlign w:val="center"/>
          </w:tcPr>
          <w:p w14:paraId="0486445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883" w:type="dxa"/>
            <w:vAlign w:val="center"/>
          </w:tcPr>
          <w:p w14:paraId="2DF8950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6F1B2A37" w14:textId="77777777" w:rsidTr="006753DB">
        <w:trPr>
          <w:jc w:val="center"/>
        </w:trPr>
        <w:tc>
          <w:tcPr>
            <w:tcW w:w="4273" w:type="dxa"/>
          </w:tcPr>
          <w:p w14:paraId="651362E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2846" w:type="dxa"/>
          </w:tcPr>
          <w:p w14:paraId="33C53A5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2483" w:type="dxa"/>
          </w:tcPr>
          <w:p w14:paraId="305BE4F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4103" w:type="dxa"/>
          </w:tcPr>
          <w:p w14:paraId="506B848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883" w:type="dxa"/>
          </w:tcPr>
          <w:p w14:paraId="47C86D7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</w:tr>
      <w:tr w:rsidR="00866C22" w:rsidRPr="00866C22" w14:paraId="38586834" w14:textId="77777777" w:rsidTr="00866C22">
        <w:trPr>
          <w:jc w:val="center"/>
        </w:trPr>
        <w:tc>
          <w:tcPr>
            <w:tcW w:w="15588" w:type="dxa"/>
            <w:gridSpan w:val="5"/>
            <w:shd w:val="clear" w:color="auto" w:fill="FFFFFF" w:themeFill="background1"/>
          </w:tcPr>
          <w:p w14:paraId="002F799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 Создание условий для развития духовно-нравственных и гражданско-патриотических качеств детей и молодёжи</w:t>
            </w:r>
          </w:p>
        </w:tc>
      </w:tr>
      <w:tr w:rsidR="00866C22" w:rsidRPr="00866C22" w14:paraId="1A075AF4" w14:textId="77777777" w:rsidTr="00866C22">
        <w:trPr>
          <w:jc w:val="center"/>
        </w:trPr>
        <w:tc>
          <w:tcPr>
            <w:tcW w:w="15588" w:type="dxa"/>
            <w:gridSpan w:val="5"/>
          </w:tcPr>
          <w:p w14:paraId="32A25E45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«Созданы условия для развития духовно-нравственных и гражданско-патриотических качеств детей и молодёжи»</w:t>
            </w:r>
          </w:p>
        </w:tc>
      </w:tr>
      <w:tr w:rsidR="00866C22" w:rsidRPr="00866C22" w14:paraId="4ECBFC5A" w14:textId="77777777" w:rsidTr="006753DB">
        <w:trPr>
          <w:jc w:val="center"/>
        </w:trPr>
        <w:tc>
          <w:tcPr>
            <w:tcW w:w="4273" w:type="dxa"/>
          </w:tcPr>
          <w:p w14:paraId="27390CF9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1.</w:t>
            </w:r>
          </w:p>
          <w:p w14:paraId="52B3672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Реализованы мероприятия по развитию духовно-нравственных и гражданско-патриотических качеств молодёжи и детей</w:t>
            </w:r>
          </w:p>
          <w:p w14:paraId="47881915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14:paraId="4B37080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25.12.2026</w:t>
            </w:r>
          </w:p>
        </w:tc>
        <w:tc>
          <w:tcPr>
            <w:tcW w:w="2483" w:type="dxa"/>
          </w:tcPr>
          <w:p w14:paraId="193BE6B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 Александр Владимирович, начальник УВП /</w:t>
            </w:r>
          </w:p>
          <w:p w14:paraId="51CD1FFC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 xml:space="preserve">Хайруллина </w:t>
            </w:r>
          </w:p>
          <w:p w14:paraId="2A0F8D3F" w14:textId="16017AB5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Лариса Геннадьевна, директор МАУ «МКЦ «Феникс»,</w:t>
            </w:r>
          </w:p>
          <w:p w14:paraId="6A9EB9C9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Лондонов </w:t>
            </w:r>
          </w:p>
          <w:p w14:paraId="31AA6049" w14:textId="34242B52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Артем Геннадьевич, </w:t>
            </w:r>
          </w:p>
          <w:p w14:paraId="703CA56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начальник УКиС,</w:t>
            </w:r>
          </w:p>
          <w:p w14:paraId="488DF872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Шарафутдинова </w:t>
            </w:r>
          </w:p>
          <w:p w14:paraId="61A2A5A1" w14:textId="335B16FF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Ирина Равильевна, </w:t>
            </w:r>
          </w:p>
          <w:p w14:paraId="37B8EE5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начальник УО</w:t>
            </w:r>
          </w:p>
        </w:tc>
        <w:tc>
          <w:tcPr>
            <w:tcW w:w="4103" w:type="dxa"/>
          </w:tcPr>
          <w:p w14:paraId="4C9BC204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Отчет о выполнении муниципального задания</w:t>
            </w:r>
          </w:p>
        </w:tc>
        <w:tc>
          <w:tcPr>
            <w:tcW w:w="1883" w:type="dxa"/>
          </w:tcPr>
          <w:p w14:paraId="0E6EE17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5771F607" w14:textId="77777777" w:rsidTr="00866C22">
        <w:trPr>
          <w:jc w:val="center"/>
        </w:trPr>
        <w:tc>
          <w:tcPr>
            <w:tcW w:w="15588" w:type="dxa"/>
            <w:gridSpan w:val="5"/>
          </w:tcPr>
          <w:p w14:paraId="029CE10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 Создание условий для разностороннего развития, самореализации и роста созидательной активности молодёжи</w:t>
            </w:r>
          </w:p>
        </w:tc>
      </w:tr>
      <w:tr w:rsidR="00866C22" w:rsidRPr="00866C22" w14:paraId="552D8339" w14:textId="77777777" w:rsidTr="00866C22">
        <w:trPr>
          <w:jc w:val="center"/>
        </w:trPr>
        <w:tc>
          <w:tcPr>
            <w:tcW w:w="15588" w:type="dxa"/>
            <w:gridSpan w:val="5"/>
          </w:tcPr>
          <w:p w14:paraId="49F849A1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«Созданы условия для разностороннего развития, самореализации и роста созидательной активности молодёжи»</w:t>
            </w:r>
          </w:p>
        </w:tc>
      </w:tr>
      <w:tr w:rsidR="00866C22" w:rsidRPr="00866C22" w14:paraId="1877549D" w14:textId="77777777" w:rsidTr="006753DB">
        <w:trPr>
          <w:jc w:val="center"/>
        </w:trPr>
        <w:tc>
          <w:tcPr>
            <w:tcW w:w="4273" w:type="dxa"/>
          </w:tcPr>
          <w:p w14:paraId="4E10047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1.</w:t>
            </w:r>
          </w:p>
          <w:p w14:paraId="57880C24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 xml:space="preserve">Молодежь вовлечена в мероприятия, проекты, направленные на </w:t>
            </w:r>
            <w:r w:rsidRPr="00866C22">
              <w:rPr>
                <w:sz w:val="22"/>
                <w:szCs w:val="22"/>
              </w:rPr>
              <w:t>профессиональное, личностное развитие молодёжи</w:t>
            </w:r>
          </w:p>
        </w:tc>
        <w:tc>
          <w:tcPr>
            <w:tcW w:w="2846" w:type="dxa"/>
          </w:tcPr>
          <w:p w14:paraId="1946A2C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25.12.2026</w:t>
            </w:r>
          </w:p>
        </w:tc>
        <w:tc>
          <w:tcPr>
            <w:tcW w:w="2483" w:type="dxa"/>
          </w:tcPr>
          <w:p w14:paraId="0F4DD085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Захаров </w:t>
            </w:r>
          </w:p>
          <w:p w14:paraId="45DFCD77" w14:textId="3D29FFF9" w:rsidR="00866C22" w:rsidRPr="00866C22" w:rsidRDefault="00866C22" w:rsidP="006753DB">
            <w:pPr>
              <w:ind w:left="-6" w:right="-135" w:firstLine="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 УВП /</w:t>
            </w:r>
          </w:p>
          <w:p w14:paraId="0656D575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Хайруллина </w:t>
            </w:r>
          </w:p>
          <w:p w14:paraId="79771CD9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Лариса Геннадьевна, директор МАУ «МКЦ «Феникс», </w:t>
            </w:r>
          </w:p>
          <w:p w14:paraId="35DA1CE8" w14:textId="2B83C70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Лондонов</w:t>
            </w:r>
          </w:p>
          <w:p w14:paraId="0B93BF7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Артем Геннадьевич, начальник УКиС,</w:t>
            </w:r>
          </w:p>
          <w:p w14:paraId="587D2007" w14:textId="77777777" w:rsidR="006753DB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начальник УО, Феоктистов </w:t>
            </w:r>
          </w:p>
          <w:p w14:paraId="3E25AB4C" w14:textId="3DA75BE4" w:rsidR="00866C22" w:rsidRPr="00866C22" w:rsidRDefault="00866C22" w:rsidP="00866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Владимир Иванович, начальник УИДиРП</w:t>
            </w:r>
          </w:p>
        </w:tc>
        <w:tc>
          <w:tcPr>
            <w:tcW w:w="4103" w:type="dxa"/>
          </w:tcPr>
          <w:p w14:paraId="462965BD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883" w:type="dxa"/>
          </w:tcPr>
          <w:p w14:paraId="3D30E96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1AC0984D" w14:textId="77777777" w:rsidTr="006753DB">
        <w:trPr>
          <w:jc w:val="center"/>
        </w:trPr>
        <w:tc>
          <w:tcPr>
            <w:tcW w:w="4273" w:type="dxa"/>
          </w:tcPr>
          <w:p w14:paraId="34F5BAF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2.</w:t>
            </w:r>
          </w:p>
          <w:p w14:paraId="52135F5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Организован приём заявок на конкурс молодёжных инициатив города </w:t>
            </w:r>
          </w:p>
          <w:p w14:paraId="4C3D67DE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Когалыма</w:t>
            </w:r>
          </w:p>
        </w:tc>
        <w:tc>
          <w:tcPr>
            <w:tcW w:w="2846" w:type="dxa"/>
          </w:tcPr>
          <w:p w14:paraId="6AC692A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31.05.2026</w:t>
            </w:r>
          </w:p>
        </w:tc>
        <w:tc>
          <w:tcPr>
            <w:tcW w:w="2483" w:type="dxa"/>
            <w:vMerge w:val="restart"/>
          </w:tcPr>
          <w:p w14:paraId="5EF4024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Захаров </w:t>
            </w:r>
          </w:p>
          <w:p w14:paraId="52093FA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47DCCBC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4103" w:type="dxa"/>
          </w:tcPr>
          <w:p w14:paraId="7C827BC3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Протокола вскрытия заявок, рассмотрения заявок и подведения итогов отбора</w:t>
            </w:r>
          </w:p>
        </w:tc>
        <w:tc>
          <w:tcPr>
            <w:tcW w:w="1883" w:type="dxa"/>
            <w:vMerge w:val="restart"/>
          </w:tcPr>
          <w:p w14:paraId="34D2EC5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866C22" w:rsidRPr="00866C22" w14:paraId="2289B126" w14:textId="77777777" w:rsidTr="006753DB">
        <w:trPr>
          <w:jc w:val="center"/>
        </w:trPr>
        <w:tc>
          <w:tcPr>
            <w:tcW w:w="4273" w:type="dxa"/>
          </w:tcPr>
          <w:p w14:paraId="699F704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3.</w:t>
            </w:r>
          </w:p>
          <w:p w14:paraId="24A33760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 xml:space="preserve">Подписаны соглашения о предоставлении гранта (в форме субсидии) с победителями конкурса молодёжных инициатив города </w:t>
            </w:r>
          </w:p>
          <w:p w14:paraId="249020B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Когалыма</w:t>
            </w:r>
          </w:p>
        </w:tc>
        <w:tc>
          <w:tcPr>
            <w:tcW w:w="2846" w:type="dxa"/>
          </w:tcPr>
          <w:p w14:paraId="4843C0D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30.06.2026</w:t>
            </w:r>
          </w:p>
        </w:tc>
        <w:tc>
          <w:tcPr>
            <w:tcW w:w="2483" w:type="dxa"/>
            <w:vMerge/>
          </w:tcPr>
          <w:p w14:paraId="6A4A6A1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14:paraId="43D61BED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Подписано соглашение о предоставлении из бюджета города </w:t>
            </w:r>
            <w:r w:rsidRPr="00866C22">
              <w:rPr>
                <w:sz w:val="22"/>
                <w:szCs w:val="22"/>
              </w:rPr>
              <w:lastRenderedPageBreak/>
              <w:t>Когалыма гранта в форме субсидий победителям отбора</w:t>
            </w:r>
          </w:p>
        </w:tc>
        <w:tc>
          <w:tcPr>
            <w:tcW w:w="1883" w:type="dxa"/>
            <w:vMerge/>
          </w:tcPr>
          <w:p w14:paraId="07FA25D2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</w:tr>
      <w:tr w:rsidR="00866C22" w:rsidRPr="00866C22" w14:paraId="5B717E17" w14:textId="77777777" w:rsidTr="006753DB">
        <w:trPr>
          <w:jc w:val="center"/>
        </w:trPr>
        <w:tc>
          <w:tcPr>
            <w:tcW w:w="4273" w:type="dxa"/>
            <w:shd w:val="clear" w:color="auto" w:fill="auto"/>
          </w:tcPr>
          <w:p w14:paraId="175DB9B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4.</w:t>
            </w:r>
          </w:p>
          <w:p w14:paraId="01A9D907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color w:val="000000"/>
                <w:sz w:val="22"/>
                <w:szCs w:val="22"/>
              </w:rPr>
              <w:t>Молодежь вовлечена в добровольческую, в общественную деятельность</w:t>
            </w:r>
          </w:p>
        </w:tc>
        <w:tc>
          <w:tcPr>
            <w:tcW w:w="2846" w:type="dxa"/>
          </w:tcPr>
          <w:p w14:paraId="6BF7A29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25.12.2026</w:t>
            </w:r>
          </w:p>
        </w:tc>
        <w:tc>
          <w:tcPr>
            <w:tcW w:w="2483" w:type="dxa"/>
          </w:tcPr>
          <w:p w14:paraId="1624FB1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Захаров </w:t>
            </w:r>
          </w:p>
          <w:p w14:paraId="23C128A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44404D5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УВП / </w:t>
            </w:r>
          </w:p>
          <w:p w14:paraId="71E45D9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Хайруллина </w:t>
            </w:r>
          </w:p>
          <w:p w14:paraId="60E8742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Лариса Геннадьевна, директор МАУ «МКЦ «Феникс», </w:t>
            </w:r>
          </w:p>
          <w:p w14:paraId="50BBE80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Лондонов</w:t>
            </w:r>
          </w:p>
          <w:p w14:paraId="53C1772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Артем Геннадьевич, начальник УКиС,</w:t>
            </w:r>
          </w:p>
          <w:p w14:paraId="400459B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Шарафутдинова </w:t>
            </w:r>
          </w:p>
          <w:p w14:paraId="01F1F5A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Ирина Равильевна,</w:t>
            </w:r>
          </w:p>
          <w:p w14:paraId="3A69E86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начальник УО</w:t>
            </w:r>
          </w:p>
        </w:tc>
        <w:tc>
          <w:tcPr>
            <w:tcW w:w="4103" w:type="dxa"/>
          </w:tcPr>
          <w:p w14:paraId="0C057E02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883" w:type="dxa"/>
          </w:tcPr>
          <w:p w14:paraId="49BFBAE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866C22" w:rsidRPr="00866C22" w14:paraId="632D597B" w14:textId="77777777" w:rsidTr="006753DB">
        <w:trPr>
          <w:jc w:val="center"/>
        </w:trPr>
        <w:tc>
          <w:tcPr>
            <w:tcW w:w="4273" w:type="dxa"/>
          </w:tcPr>
          <w:p w14:paraId="2BFF1A3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5.</w:t>
            </w:r>
          </w:p>
          <w:p w14:paraId="749D6BFF" w14:textId="77777777" w:rsidR="00866C22" w:rsidRPr="00866C22" w:rsidRDefault="00866C22" w:rsidP="00866C22">
            <w:pPr>
              <w:rPr>
                <w:color w:val="FF0000"/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Организованы и проведены процедуры конкурсного отбора получателей субсидий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2846" w:type="dxa"/>
          </w:tcPr>
          <w:p w14:paraId="5645026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 15.12.2026 </w:t>
            </w:r>
          </w:p>
        </w:tc>
        <w:tc>
          <w:tcPr>
            <w:tcW w:w="2483" w:type="dxa"/>
            <w:vMerge w:val="restart"/>
          </w:tcPr>
          <w:p w14:paraId="307B2C4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Захаров </w:t>
            </w:r>
          </w:p>
          <w:p w14:paraId="005E4C0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3C967C4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</w:t>
            </w:r>
          </w:p>
        </w:tc>
        <w:tc>
          <w:tcPr>
            <w:tcW w:w="4103" w:type="dxa"/>
          </w:tcPr>
          <w:p w14:paraId="742ABFA7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Протокола вскрытия заявок, рассмотрения заявок и подведения итогов отбора</w:t>
            </w:r>
          </w:p>
        </w:tc>
        <w:tc>
          <w:tcPr>
            <w:tcW w:w="1883" w:type="dxa"/>
            <w:vMerge w:val="restart"/>
          </w:tcPr>
          <w:p w14:paraId="27076EA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866C22" w:rsidRPr="00866C22" w14:paraId="6CD8A1A7" w14:textId="77777777" w:rsidTr="006753DB">
        <w:trPr>
          <w:jc w:val="center"/>
        </w:trPr>
        <w:tc>
          <w:tcPr>
            <w:tcW w:w="4273" w:type="dxa"/>
          </w:tcPr>
          <w:p w14:paraId="5DCEA8D6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6.</w:t>
            </w:r>
          </w:p>
          <w:p w14:paraId="5C2FFBD2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Подписано соглашение о предоставлении субсидий с получателем субсидий</w:t>
            </w:r>
          </w:p>
        </w:tc>
        <w:tc>
          <w:tcPr>
            <w:tcW w:w="2846" w:type="dxa"/>
          </w:tcPr>
          <w:p w14:paraId="37DC9E9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до 25.12.2026 </w:t>
            </w:r>
          </w:p>
        </w:tc>
        <w:tc>
          <w:tcPr>
            <w:tcW w:w="2483" w:type="dxa"/>
            <w:vMerge/>
          </w:tcPr>
          <w:p w14:paraId="25BC4DD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14:paraId="4402DBD1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Подписано соглашение о предоставлении из бюджета города Когалыма субсидий некоммерческим организациям</w:t>
            </w:r>
          </w:p>
        </w:tc>
        <w:tc>
          <w:tcPr>
            <w:tcW w:w="1883" w:type="dxa"/>
            <w:vMerge/>
          </w:tcPr>
          <w:p w14:paraId="3CB7A8EF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</w:tr>
      <w:tr w:rsidR="00866C22" w:rsidRPr="00866C22" w14:paraId="6F5938B6" w14:textId="77777777" w:rsidTr="006753DB">
        <w:trPr>
          <w:jc w:val="center"/>
        </w:trPr>
        <w:tc>
          <w:tcPr>
            <w:tcW w:w="4273" w:type="dxa"/>
          </w:tcPr>
          <w:p w14:paraId="4DBE72C9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7.</w:t>
            </w:r>
          </w:p>
          <w:p w14:paraId="1E46713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cyan"/>
              </w:rPr>
            </w:pPr>
            <w:r w:rsidRPr="00866C22">
              <w:rPr>
                <w:sz w:val="22"/>
                <w:szCs w:val="22"/>
              </w:rPr>
              <w:lastRenderedPageBreak/>
              <w:t>Реализована программа  получателя субсидий и установленное техническое задание</w:t>
            </w:r>
          </w:p>
        </w:tc>
        <w:tc>
          <w:tcPr>
            <w:tcW w:w="2846" w:type="dxa"/>
          </w:tcPr>
          <w:p w14:paraId="0F734AC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483" w:type="dxa"/>
            <w:vMerge/>
          </w:tcPr>
          <w:p w14:paraId="5508029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14:paraId="2F5930D4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Отчеты получателя субсидий о достижении значений результата и характеристик результата </w:t>
            </w:r>
            <w:r w:rsidRPr="00866C22">
              <w:rPr>
                <w:sz w:val="22"/>
                <w:szCs w:val="22"/>
              </w:rPr>
              <w:lastRenderedPageBreak/>
              <w:t>предоставления субсидий в рамках заключенного соглашения</w:t>
            </w:r>
          </w:p>
        </w:tc>
        <w:tc>
          <w:tcPr>
            <w:tcW w:w="1883" w:type="dxa"/>
          </w:tcPr>
          <w:p w14:paraId="0BB30F2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-</w:t>
            </w:r>
          </w:p>
        </w:tc>
      </w:tr>
      <w:tr w:rsidR="00866C22" w:rsidRPr="00866C22" w14:paraId="03F9DEC4" w14:textId="77777777" w:rsidTr="00866C22">
        <w:trPr>
          <w:jc w:val="center"/>
        </w:trPr>
        <w:tc>
          <w:tcPr>
            <w:tcW w:w="15588" w:type="dxa"/>
            <w:gridSpan w:val="5"/>
          </w:tcPr>
          <w:p w14:paraId="4CE18D63" w14:textId="492312AC" w:rsidR="00866C22" w:rsidRPr="00866C22" w:rsidRDefault="00866C22" w:rsidP="006753DB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</w:tr>
      <w:tr w:rsidR="00866C22" w:rsidRPr="00866C22" w14:paraId="74C2FF44" w14:textId="77777777" w:rsidTr="00866C22">
        <w:trPr>
          <w:jc w:val="center"/>
        </w:trPr>
        <w:tc>
          <w:tcPr>
            <w:tcW w:w="15588" w:type="dxa"/>
            <w:gridSpan w:val="5"/>
          </w:tcPr>
          <w:p w14:paraId="23E3C9D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«Обеспечена деятельность учреждения сферы работы с молодёжью и развитие его материально-технической базы»</w:t>
            </w:r>
          </w:p>
        </w:tc>
      </w:tr>
      <w:tr w:rsidR="00866C22" w:rsidRPr="00866C22" w14:paraId="13CD6EB7" w14:textId="77777777" w:rsidTr="006753DB">
        <w:trPr>
          <w:jc w:val="center"/>
        </w:trPr>
        <w:tc>
          <w:tcPr>
            <w:tcW w:w="4273" w:type="dxa"/>
          </w:tcPr>
          <w:p w14:paraId="77C7BC73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1.</w:t>
            </w:r>
          </w:p>
          <w:p w14:paraId="44958595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Реализована деятельность МАУ «МКЦ «Феникс»</w:t>
            </w:r>
          </w:p>
        </w:tc>
        <w:tc>
          <w:tcPr>
            <w:tcW w:w="2846" w:type="dxa"/>
          </w:tcPr>
          <w:p w14:paraId="37327E1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25.12.2026</w:t>
            </w:r>
          </w:p>
        </w:tc>
        <w:tc>
          <w:tcPr>
            <w:tcW w:w="2483" w:type="dxa"/>
          </w:tcPr>
          <w:p w14:paraId="271B435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Захаров </w:t>
            </w:r>
          </w:p>
          <w:p w14:paraId="5BF25EE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7C2FB40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УВП/ </w:t>
            </w:r>
          </w:p>
          <w:p w14:paraId="5390BAF3" w14:textId="77777777" w:rsidR="006753DB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Хайруллина </w:t>
            </w:r>
          </w:p>
          <w:p w14:paraId="4D19A6BD" w14:textId="7A4210F0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Лариса Геннадьевна, директор МАУ «МКЦ «Феникс»</w:t>
            </w:r>
          </w:p>
        </w:tc>
        <w:tc>
          <w:tcPr>
            <w:tcW w:w="4103" w:type="dxa"/>
          </w:tcPr>
          <w:p w14:paraId="6C1E7DCB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883" w:type="dxa"/>
          </w:tcPr>
          <w:p w14:paraId="68CCCC7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38B1A937" w14:textId="77777777" w:rsidTr="00866C22">
        <w:trPr>
          <w:jc w:val="center"/>
        </w:trPr>
        <w:tc>
          <w:tcPr>
            <w:tcW w:w="15588" w:type="dxa"/>
            <w:gridSpan w:val="5"/>
          </w:tcPr>
          <w:p w14:paraId="4B1D28C3" w14:textId="77777777" w:rsidR="00866C22" w:rsidRPr="00866C22" w:rsidRDefault="00866C22" w:rsidP="00866C22">
            <w:pPr>
              <w:ind w:left="34"/>
              <w:jc w:val="center"/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4.Реализация мероприятий в целях организации досуга детей, подростков и молодёжи</w:t>
            </w:r>
          </w:p>
        </w:tc>
      </w:tr>
      <w:tr w:rsidR="00866C22" w:rsidRPr="00866C22" w14:paraId="57A7B447" w14:textId="77777777" w:rsidTr="00866C22">
        <w:trPr>
          <w:trHeight w:val="111"/>
          <w:jc w:val="center"/>
        </w:trPr>
        <w:tc>
          <w:tcPr>
            <w:tcW w:w="15588" w:type="dxa"/>
            <w:gridSpan w:val="5"/>
          </w:tcPr>
          <w:p w14:paraId="12B57DC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«Реализованы мероприятия в целях организации досуга детей, подростков и молодёжи»</w:t>
            </w:r>
          </w:p>
        </w:tc>
      </w:tr>
      <w:tr w:rsidR="00866C22" w:rsidRPr="00866C22" w14:paraId="56EAB54C" w14:textId="77777777" w:rsidTr="006753DB">
        <w:trPr>
          <w:jc w:val="center"/>
        </w:trPr>
        <w:tc>
          <w:tcPr>
            <w:tcW w:w="4273" w:type="dxa"/>
          </w:tcPr>
          <w:p w14:paraId="57BBF85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1.</w:t>
            </w:r>
          </w:p>
          <w:p w14:paraId="6132CE5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Организована работа досуговых площадок, проведены мероприятия, </w:t>
            </w:r>
            <w:r w:rsidRPr="00866C22">
              <w:rPr>
                <w:bCs/>
                <w:sz w:val="22"/>
                <w:szCs w:val="22"/>
              </w:rPr>
              <w:t>направленные на организацию полезного отдыха семей</w:t>
            </w:r>
          </w:p>
          <w:p w14:paraId="7522A3F0" w14:textId="77777777" w:rsidR="00866C22" w:rsidRPr="00866C22" w:rsidRDefault="00866C22" w:rsidP="00866C22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6" w:type="dxa"/>
          </w:tcPr>
          <w:p w14:paraId="4CF82134" w14:textId="77777777" w:rsidR="00866C22" w:rsidRPr="00866C22" w:rsidRDefault="00866C22" w:rsidP="00866C22">
            <w:pPr>
              <w:ind w:left="72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01.09.2026</w:t>
            </w:r>
          </w:p>
        </w:tc>
        <w:tc>
          <w:tcPr>
            <w:tcW w:w="2483" w:type="dxa"/>
          </w:tcPr>
          <w:p w14:paraId="661E9AD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</w:t>
            </w:r>
          </w:p>
          <w:p w14:paraId="3F26E08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517F89C2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УВП/</w:t>
            </w:r>
          </w:p>
          <w:p w14:paraId="1ED7246E" w14:textId="77777777" w:rsidR="006753DB" w:rsidRDefault="00866C22" w:rsidP="00866C22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 xml:space="preserve">Хайруллина </w:t>
            </w:r>
          </w:p>
          <w:p w14:paraId="24D4A99A" w14:textId="5BDBEB1A" w:rsidR="00866C22" w:rsidRPr="00866C22" w:rsidRDefault="00866C22" w:rsidP="00866C22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Лариса Геннадьевна, директор МАУ «МКЦ «Феникс»</w:t>
            </w:r>
          </w:p>
        </w:tc>
        <w:tc>
          <w:tcPr>
            <w:tcW w:w="4103" w:type="dxa"/>
          </w:tcPr>
          <w:p w14:paraId="0D7B2F6C" w14:textId="77777777" w:rsidR="00866C22" w:rsidRPr="00866C22" w:rsidRDefault="00866C22" w:rsidP="00866C22">
            <w:pPr>
              <w:ind w:left="62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Отчет о выполнении муниципального задания</w:t>
            </w:r>
          </w:p>
        </w:tc>
        <w:tc>
          <w:tcPr>
            <w:tcW w:w="1883" w:type="dxa"/>
          </w:tcPr>
          <w:p w14:paraId="49D6F7BC" w14:textId="77777777" w:rsidR="00866C22" w:rsidRPr="00866C22" w:rsidRDefault="00866C22" w:rsidP="00866C22">
            <w:pPr>
              <w:ind w:left="-113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66C22" w:rsidRPr="00866C22" w14:paraId="16B82BC7" w14:textId="77777777" w:rsidTr="006753DB">
        <w:trPr>
          <w:jc w:val="center"/>
        </w:trPr>
        <w:tc>
          <w:tcPr>
            <w:tcW w:w="4273" w:type="dxa"/>
          </w:tcPr>
          <w:p w14:paraId="053A01D3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2.</w:t>
            </w:r>
          </w:p>
          <w:p w14:paraId="1D64ADA2" w14:textId="77777777" w:rsidR="00866C22" w:rsidRPr="00866C22" w:rsidRDefault="00866C22" w:rsidP="00866C22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Организованы и проведены процедуры конкурсного отбора получателей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2846" w:type="dxa"/>
          </w:tcPr>
          <w:p w14:paraId="3A65D93F" w14:textId="77777777" w:rsidR="00866C22" w:rsidRPr="00866C22" w:rsidRDefault="00866C22" w:rsidP="00866C22">
            <w:pPr>
              <w:ind w:left="72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 xml:space="preserve"> 31.05.2026</w:t>
            </w:r>
          </w:p>
        </w:tc>
        <w:tc>
          <w:tcPr>
            <w:tcW w:w="2483" w:type="dxa"/>
          </w:tcPr>
          <w:p w14:paraId="704C24F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</w:t>
            </w:r>
          </w:p>
          <w:p w14:paraId="34332B3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2A0CBC43" w14:textId="77777777" w:rsidR="00866C22" w:rsidRPr="00866C22" w:rsidRDefault="00866C22" w:rsidP="00866C22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УВП</w:t>
            </w:r>
          </w:p>
        </w:tc>
        <w:tc>
          <w:tcPr>
            <w:tcW w:w="4103" w:type="dxa"/>
          </w:tcPr>
          <w:p w14:paraId="459F186D" w14:textId="77777777" w:rsidR="00866C22" w:rsidRPr="00866C22" w:rsidRDefault="00866C22" w:rsidP="00866C22">
            <w:pPr>
              <w:ind w:left="62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Протокола вскрытия заявок, рассмотрения заявок и подведения итогов отбора </w:t>
            </w:r>
          </w:p>
          <w:p w14:paraId="0378EF62" w14:textId="77777777" w:rsidR="00866C22" w:rsidRPr="00866C22" w:rsidRDefault="00866C22" w:rsidP="00866C22">
            <w:pPr>
              <w:ind w:left="62"/>
              <w:jc w:val="both"/>
              <w:rPr>
                <w:sz w:val="22"/>
                <w:szCs w:val="22"/>
              </w:rPr>
            </w:pPr>
          </w:p>
          <w:p w14:paraId="518437A6" w14:textId="77777777" w:rsidR="00866C22" w:rsidRPr="00866C22" w:rsidRDefault="00866C22" w:rsidP="00866C22">
            <w:pPr>
              <w:ind w:left="62"/>
              <w:jc w:val="both"/>
              <w:rPr>
                <w:sz w:val="22"/>
                <w:szCs w:val="22"/>
              </w:rPr>
            </w:pPr>
          </w:p>
          <w:p w14:paraId="5857CC38" w14:textId="77777777" w:rsidR="00866C22" w:rsidRPr="00866C22" w:rsidRDefault="00866C22" w:rsidP="00866C22">
            <w:pPr>
              <w:ind w:left="62"/>
              <w:jc w:val="both"/>
              <w:rPr>
                <w:sz w:val="22"/>
                <w:szCs w:val="22"/>
              </w:rPr>
            </w:pPr>
          </w:p>
          <w:p w14:paraId="3B427648" w14:textId="77777777" w:rsidR="00866C22" w:rsidRPr="00866C22" w:rsidRDefault="00866C22" w:rsidP="00866C22">
            <w:pPr>
              <w:ind w:left="62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7FC07E3F" w14:textId="77777777" w:rsidR="00866C22" w:rsidRPr="00866C22" w:rsidRDefault="00866C22" w:rsidP="00866C22">
            <w:pPr>
              <w:ind w:left="29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Система «Электронный бюджет»</w:t>
            </w:r>
          </w:p>
        </w:tc>
      </w:tr>
      <w:tr w:rsidR="00866C22" w:rsidRPr="00866C22" w14:paraId="51AA9752" w14:textId="77777777" w:rsidTr="006753DB">
        <w:trPr>
          <w:jc w:val="center"/>
        </w:trPr>
        <w:tc>
          <w:tcPr>
            <w:tcW w:w="4273" w:type="dxa"/>
          </w:tcPr>
          <w:p w14:paraId="3274328F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Контрольная точка 3.</w:t>
            </w:r>
          </w:p>
          <w:p w14:paraId="2EC45372" w14:textId="77777777" w:rsidR="00866C22" w:rsidRPr="00866C22" w:rsidRDefault="00866C22" w:rsidP="00866C22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Подписаны соглашения о предоставлении субсидий с получателями субсидий</w:t>
            </w:r>
          </w:p>
        </w:tc>
        <w:tc>
          <w:tcPr>
            <w:tcW w:w="2846" w:type="dxa"/>
          </w:tcPr>
          <w:p w14:paraId="3CC1F86F" w14:textId="77777777" w:rsidR="00866C22" w:rsidRPr="00866C22" w:rsidRDefault="00866C22" w:rsidP="00866C22">
            <w:pPr>
              <w:ind w:left="72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 xml:space="preserve"> 30.06.2026</w:t>
            </w:r>
          </w:p>
        </w:tc>
        <w:tc>
          <w:tcPr>
            <w:tcW w:w="2483" w:type="dxa"/>
          </w:tcPr>
          <w:p w14:paraId="786480C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</w:t>
            </w:r>
          </w:p>
          <w:p w14:paraId="42AC626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6A48C23E" w14:textId="77777777" w:rsidR="00866C22" w:rsidRPr="00866C22" w:rsidRDefault="00866C22" w:rsidP="00866C22">
            <w:pPr>
              <w:ind w:left="72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УВП</w:t>
            </w:r>
          </w:p>
        </w:tc>
        <w:tc>
          <w:tcPr>
            <w:tcW w:w="4103" w:type="dxa"/>
          </w:tcPr>
          <w:p w14:paraId="0450ABC7" w14:textId="77777777" w:rsidR="00866C22" w:rsidRPr="00866C22" w:rsidRDefault="00866C22" w:rsidP="00866C22">
            <w:pPr>
              <w:ind w:left="62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Подписано соглашение о предоставлении из бюджета города Когалыма субсидий немуниципальным организациям</w:t>
            </w:r>
          </w:p>
        </w:tc>
        <w:tc>
          <w:tcPr>
            <w:tcW w:w="1883" w:type="dxa"/>
          </w:tcPr>
          <w:p w14:paraId="25DAB04F" w14:textId="77777777" w:rsidR="00866C22" w:rsidRPr="00866C22" w:rsidRDefault="00866C22" w:rsidP="00866C22">
            <w:pPr>
              <w:ind w:left="17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66C22" w:rsidRPr="00866C22" w14:paraId="744674AF" w14:textId="77777777" w:rsidTr="006753DB">
        <w:trPr>
          <w:jc w:val="center"/>
        </w:trPr>
        <w:tc>
          <w:tcPr>
            <w:tcW w:w="4273" w:type="dxa"/>
          </w:tcPr>
          <w:p w14:paraId="187C0FB7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Контрольная точка 4.</w:t>
            </w:r>
          </w:p>
          <w:p w14:paraId="6A739AAC" w14:textId="77777777" w:rsidR="00866C22" w:rsidRPr="00866C22" w:rsidRDefault="00866C22" w:rsidP="00866C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Реализованы программы выполнения муниципальной работы получателем</w:t>
            </w:r>
          </w:p>
          <w:p w14:paraId="7001A55A" w14:textId="77777777" w:rsidR="00866C22" w:rsidRPr="00866C22" w:rsidRDefault="00866C22" w:rsidP="00866C22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(-ями) субсидий</w:t>
            </w:r>
          </w:p>
        </w:tc>
        <w:tc>
          <w:tcPr>
            <w:tcW w:w="2846" w:type="dxa"/>
          </w:tcPr>
          <w:p w14:paraId="0A316AFB" w14:textId="77777777" w:rsidR="00866C22" w:rsidRPr="00866C22" w:rsidRDefault="00866C22" w:rsidP="00866C22">
            <w:pPr>
              <w:ind w:left="72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31.12.2026</w:t>
            </w:r>
          </w:p>
        </w:tc>
        <w:tc>
          <w:tcPr>
            <w:tcW w:w="2483" w:type="dxa"/>
          </w:tcPr>
          <w:p w14:paraId="24E1C74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Захаров</w:t>
            </w:r>
          </w:p>
          <w:p w14:paraId="04A682B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Александр Владимирович, начальник</w:t>
            </w:r>
          </w:p>
          <w:p w14:paraId="02F1D930" w14:textId="77777777" w:rsidR="00866C22" w:rsidRPr="00866C22" w:rsidRDefault="00866C22" w:rsidP="00866C22">
            <w:pPr>
              <w:ind w:left="72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УВП</w:t>
            </w:r>
          </w:p>
        </w:tc>
        <w:tc>
          <w:tcPr>
            <w:tcW w:w="4103" w:type="dxa"/>
          </w:tcPr>
          <w:p w14:paraId="1325C215" w14:textId="77777777" w:rsidR="00866C22" w:rsidRPr="00866C22" w:rsidRDefault="00866C22" w:rsidP="006753DB">
            <w:pPr>
              <w:ind w:left="62" w:right="-105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Отчеты получателя (-ей) субсидий о достижении значений результата предоставления субсидий в рамках заключенного(-ых) соглашения(-ий)</w:t>
            </w:r>
          </w:p>
        </w:tc>
        <w:tc>
          <w:tcPr>
            <w:tcW w:w="1883" w:type="dxa"/>
          </w:tcPr>
          <w:p w14:paraId="2A936996" w14:textId="77777777" w:rsidR="00866C22" w:rsidRPr="00866C22" w:rsidRDefault="00866C22" w:rsidP="00866C22">
            <w:pPr>
              <w:ind w:left="171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6C2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14:paraId="4DF74B92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31AEC65" w14:textId="7C160C08" w:rsid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74D89660" w14:textId="5504AEAF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FAE56E7" w14:textId="7968E302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7D9B17F" w14:textId="23B38546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390C8128" w14:textId="5B91F35B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931DDFA" w14:textId="03E7816D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35CF44F" w14:textId="47671762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8F8E20B" w14:textId="21BAADEB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1AECABE" w14:textId="27CFD1BA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AAD8849" w14:textId="6D73AE32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9EEB558" w14:textId="60425F00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D436F1E" w14:textId="2CD137A3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7150352A" w14:textId="71FA5B91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C97BFFD" w14:textId="60D846C9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4206A27" w14:textId="0D37C4EC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F8A5B8A" w14:textId="3902DCE7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3DE14C4E" w14:textId="2D80399A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B2E887C" w14:textId="22489A3E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651FA57" w14:textId="51ED3054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363DE42" w14:textId="3EF2CA53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348B5A9" w14:textId="7C2CE483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1477FF1" w14:textId="2075FD9A" w:rsidR="0057381C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98EC699" w14:textId="77777777" w:rsidR="0057381C" w:rsidRPr="00866C22" w:rsidRDefault="0057381C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AEB95B0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lastRenderedPageBreak/>
        <w:t xml:space="preserve">Паспорт </w:t>
      </w:r>
    </w:p>
    <w:p w14:paraId="1ADA6738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b/>
          <w:sz w:val="22"/>
          <w:szCs w:val="22"/>
        </w:rPr>
      </w:pPr>
      <w:r w:rsidRPr="00866C22">
        <w:rPr>
          <w:sz w:val="22"/>
          <w:szCs w:val="22"/>
        </w:rPr>
        <w:t>комплекса процессных мероприятий</w:t>
      </w:r>
      <w:r w:rsidRPr="00866C22">
        <w:rPr>
          <w:b/>
          <w:sz w:val="22"/>
          <w:szCs w:val="22"/>
        </w:rPr>
        <w:t xml:space="preserve"> </w:t>
      </w:r>
    </w:p>
    <w:p w14:paraId="47B6807F" w14:textId="77777777" w:rsidR="00866C22" w:rsidRPr="00866C22" w:rsidRDefault="00866C22" w:rsidP="00866C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C22">
        <w:rPr>
          <w:b/>
          <w:sz w:val="22"/>
          <w:szCs w:val="22"/>
        </w:rPr>
        <w:t>«</w:t>
      </w:r>
      <w:r w:rsidRPr="00866C22">
        <w:rPr>
          <w:sz w:val="22"/>
          <w:szCs w:val="22"/>
        </w:rPr>
        <w:t xml:space="preserve">Обеспечение деятельности органов местного самоуправления города Когалыма» </w:t>
      </w:r>
    </w:p>
    <w:p w14:paraId="3F6C67F8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3CDD7B26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  <w:r w:rsidRPr="00866C22">
        <w:rPr>
          <w:sz w:val="22"/>
          <w:szCs w:val="22"/>
        </w:rPr>
        <w:t>Общие положения</w:t>
      </w:r>
    </w:p>
    <w:p w14:paraId="17CA236B" w14:textId="77777777" w:rsidR="00866C22" w:rsidRPr="00866C22" w:rsidRDefault="00866C22" w:rsidP="00866C22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11304"/>
      </w:tblGrid>
      <w:tr w:rsidR="00866C22" w:rsidRPr="00866C22" w14:paraId="7BF666C2" w14:textId="77777777" w:rsidTr="00866C22">
        <w:tc>
          <w:tcPr>
            <w:tcW w:w="4390" w:type="dxa"/>
          </w:tcPr>
          <w:p w14:paraId="40BD85B4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11304" w:type="dxa"/>
          </w:tcPr>
          <w:p w14:paraId="41BF2F52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УВП (Захаров Александр Владимирович, начальник управления);</w:t>
            </w:r>
          </w:p>
          <w:p w14:paraId="5E8729F7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ОпоСВ (Сорока Юлия Игоревна, начальник);</w:t>
            </w:r>
          </w:p>
          <w:p w14:paraId="0261C605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сектор пресс-службы (Планида Анастасия Александровна, заведующий).</w:t>
            </w:r>
          </w:p>
        </w:tc>
      </w:tr>
      <w:tr w:rsidR="00866C22" w:rsidRPr="00866C22" w14:paraId="67061129" w14:textId="77777777" w:rsidTr="00866C22">
        <w:tc>
          <w:tcPr>
            <w:tcW w:w="4390" w:type="dxa"/>
          </w:tcPr>
          <w:p w14:paraId="36D1227B" w14:textId="77777777" w:rsidR="00866C22" w:rsidRPr="00866C22" w:rsidRDefault="00866C22" w:rsidP="00866C22">
            <w:pPr>
              <w:outlineLvl w:val="2"/>
              <w:rPr>
                <w:sz w:val="22"/>
                <w:szCs w:val="22"/>
                <w:lang w:val="en-US"/>
              </w:rPr>
            </w:pPr>
            <w:r w:rsidRPr="00866C22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11304" w:type="dxa"/>
          </w:tcPr>
          <w:p w14:paraId="102498C9" w14:textId="77777777" w:rsidR="00866C22" w:rsidRPr="00866C22" w:rsidRDefault="00866C22" w:rsidP="00866C22">
            <w:pPr>
              <w:outlineLvl w:val="2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14:paraId="6ECD504C" w14:textId="77777777" w:rsidR="00866C22" w:rsidRPr="00866C22" w:rsidRDefault="00866C22" w:rsidP="00866C22">
      <w:pPr>
        <w:jc w:val="center"/>
        <w:rPr>
          <w:sz w:val="12"/>
          <w:szCs w:val="12"/>
        </w:rPr>
      </w:pPr>
    </w:p>
    <w:p w14:paraId="558E5DDB" w14:textId="77777777" w:rsidR="00866C22" w:rsidRPr="00866C22" w:rsidRDefault="00866C22" w:rsidP="00866C22">
      <w:pPr>
        <w:numPr>
          <w:ilvl w:val="0"/>
          <w:numId w:val="22"/>
        </w:numPr>
        <w:spacing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866C22">
        <w:rPr>
          <w:rFonts w:eastAsia="Calibri"/>
          <w:sz w:val="22"/>
          <w:szCs w:val="22"/>
          <w:lang w:eastAsia="en-US"/>
        </w:rPr>
        <w:t>Показатели комплекса процессных мероприятий</w:t>
      </w:r>
    </w:p>
    <w:p w14:paraId="51B38A47" w14:textId="77777777" w:rsidR="00866C22" w:rsidRPr="0057381C" w:rsidRDefault="00866C22" w:rsidP="00866C22">
      <w:pPr>
        <w:ind w:left="360"/>
        <w:rPr>
          <w:sz w:val="12"/>
          <w:szCs w:val="1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893"/>
        <w:gridCol w:w="1545"/>
        <w:gridCol w:w="988"/>
        <w:gridCol w:w="984"/>
        <w:gridCol w:w="702"/>
        <w:gridCol w:w="1125"/>
        <w:gridCol w:w="1128"/>
        <w:gridCol w:w="984"/>
        <w:gridCol w:w="1066"/>
        <w:gridCol w:w="2160"/>
        <w:gridCol w:w="1628"/>
      </w:tblGrid>
      <w:tr w:rsidR="00866C22" w:rsidRPr="00866C22" w14:paraId="0486B575" w14:textId="77777777" w:rsidTr="00866C22">
        <w:trPr>
          <w:jc w:val="center"/>
        </w:trPr>
        <w:tc>
          <w:tcPr>
            <w:tcW w:w="1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CC98F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9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150709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BBACE1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E3E79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385A01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E1C383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1648B1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EF6873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627023CB" w14:textId="77777777" w:rsidTr="00866C2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C0D64" w14:textId="77777777" w:rsidR="00866C22" w:rsidRPr="00866C22" w:rsidRDefault="00866C22" w:rsidP="00866C22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A7E8A" w14:textId="77777777" w:rsidR="00866C22" w:rsidRPr="00866C22" w:rsidRDefault="00866C22" w:rsidP="00866C22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51300" w14:textId="77777777" w:rsidR="00866C22" w:rsidRPr="00866C22" w:rsidRDefault="00866C22" w:rsidP="00866C22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6E0EA" w14:textId="77777777" w:rsidR="00866C22" w:rsidRPr="00866C22" w:rsidRDefault="00866C22" w:rsidP="00866C22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F1E0A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7045D8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42BA4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7AE09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06A233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8951DA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5CB12" w14:textId="77777777" w:rsidR="00866C22" w:rsidRPr="00866C22" w:rsidRDefault="00866C22" w:rsidP="00866C22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C5831" w14:textId="77777777" w:rsidR="00866C22" w:rsidRPr="00866C22" w:rsidRDefault="00866C22" w:rsidP="00866C22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</w:tr>
      <w:tr w:rsidR="00866C22" w:rsidRPr="00866C22" w14:paraId="4EB8F270" w14:textId="77777777" w:rsidTr="00866C22">
        <w:trPr>
          <w:jc w:val="center"/>
        </w:trPr>
        <w:tc>
          <w:tcPr>
            <w:tcW w:w="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1A1457" w14:textId="77777777" w:rsidR="00866C22" w:rsidRPr="00866C22" w:rsidRDefault="00866C22" w:rsidP="0057381C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8B0F2C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D1BBFD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25C1D0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89076D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EEC9A5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BAC07E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777DDC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2443D3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4AECDD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6DB3D4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9881D1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12</w:t>
            </w:r>
          </w:p>
        </w:tc>
      </w:tr>
      <w:tr w:rsidR="00866C22" w:rsidRPr="00866C22" w14:paraId="015A2B02" w14:textId="77777777" w:rsidTr="00866C22">
        <w:trPr>
          <w:jc w:val="center"/>
        </w:trPr>
        <w:tc>
          <w:tcPr>
            <w:tcW w:w="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397F6A" w14:textId="77777777" w:rsidR="00866C22" w:rsidRPr="00866C22" w:rsidRDefault="00866C22" w:rsidP="0057381C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D9DF59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</w:tr>
      <w:tr w:rsidR="00866C22" w:rsidRPr="00866C22" w14:paraId="40AC9863" w14:textId="77777777" w:rsidTr="00866C22">
        <w:trPr>
          <w:jc w:val="center"/>
        </w:trPr>
        <w:tc>
          <w:tcPr>
            <w:tcW w:w="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309EC0" w14:textId="77777777" w:rsidR="00866C22" w:rsidRPr="00866C22" w:rsidRDefault="00866C22" w:rsidP="0057381C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472058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B080E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4DC27B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2ADB19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2435EF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35E238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347ABA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54F921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E62C5F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4119FD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8F0B2D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385EDC0A" w14:textId="77777777" w:rsidR="00866C22" w:rsidRPr="00866C22" w:rsidRDefault="00866C22" w:rsidP="00866C22">
      <w:pPr>
        <w:jc w:val="center"/>
        <w:rPr>
          <w:rFonts w:eastAsiaTheme="minorHAnsi"/>
          <w:sz w:val="12"/>
          <w:szCs w:val="12"/>
        </w:rPr>
      </w:pPr>
    </w:p>
    <w:p w14:paraId="2A2C4FD0" w14:textId="77777777" w:rsidR="00866C22" w:rsidRPr="00866C22" w:rsidRDefault="00866C22" w:rsidP="00866C22">
      <w:pPr>
        <w:numPr>
          <w:ilvl w:val="0"/>
          <w:numId w:val="22"/>
        </w:numPr>
        <w:spacing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866C22">
        <w:rPr>
          <w:rFonts w:eastAsia="Calibri"/>
          <w:sz w:val="22"/>
          <w:szCs w:val="22"/>
          <w:lang w:eastAsia="en-US"/>
        </w:rPr>
        <w:t>Помесячный план достижения показателей комплекса процессных мероприятий в 2026 году</w:t>
      </w:r>
    </w:p>
    <w:p w14:paraId="00FEB2C9" w14:textId="77777777" w:rsidR="00866C22" w:rsidRPr="00866C22" w:rsidRDefault="00866C22" w:rsidP="00866C22">
      <w:pPr>
        <w:spacing w:line="276" w:lineRule="auto"/>
        <w:ind w:left="720"/>
        <w:contextualSpacing/>
        <w:jc w:val="both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W w:w="501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286"/>
        <w:gridCol w:w="208"/>
        <w:gridCol w:w="1554"/>
        <w:gridCol w:w="1075"/>
        <w:gridCol w:w="739"/>
        <w:gridCol w:w="827"/>
        <w:gridCol w:w="754"/>
        <w:gridCol w:w="739"/>
        <w:gridCol w:w="729"/>
        <w:gridCol w:w="704"/>
        <w:gridCol w:w="839"/>
        <w:gridCol w:w="729"/>
        <w:gridCol w:w="893"/>
        <w:gridCol w:w="801"/>
        <w:gridCol w:w="786"/>
        <w:gridCol w:w="1285"/>
        <w:gridCol w:w="1285"/>
      </w:tblGrid>
      <w:tr w:rsidR="00866C22" w:rsidRPr="00866C22" w14:paraId="3DCAFDCA" w14:textId="77777777" w:rsidTr="0057381C">
        <w:trPr>
          <w:jc w:val="center"/>
        </w:trPr>
        <w:tc>
          <w:tcPr>
            <w:tcW w:w="1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D82CA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47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2F5AF2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C0D9DF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72FF79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717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BFBF65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14:paraId="621E318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5EC57C" w14:textId="77777777" w:rsidR="00866C22" w:rsidRPr="00866C22" w:rsidRDefault="00866C22" w:rsidP="0057381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 конец 2026 года</w:t>
            </w:r>
          </w:p>
        </w:tc>
      </w:tr>
      <w:tr w:rsidR="0057381C" w:rsidRPr="00866C22" w14:paraId="43FA0BB8" w14:textId="77777777" w:rsidTr="0057381C">
        <w:trPr>
          <w:jc w:val="center"/>
        </w:trPr>
        <w:tc>
          <w:tcPr>
            <w:tcW w:w="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6FCC2" w14:textId="77777777" w:rsidR="00866C22" w:rsidRPr="00866C22" w:rsidRDefault="00866C22" w:rsidP="00866C2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B782B" w14:textId="77777777" w:rsidR="00866C22" w:rsidRPr="00866C22" w:rsidRDefault="00866C22" w:rsidP="00866C2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DCD5B" w14:textId="77777777" w:rsidR="00866C22" w:rsidRPr="00866C22" w:rsidRDefault="00866C22" w:rsidP="00866C2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BFDB1" w14:textId="77777777" w:rsidR="00866C22" w:rsidRPr="00866C22" w:rsidRDefault="00866C22" w:rsidP="00866C2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5053C8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январь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AAE964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февраль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C84A9D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март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E34618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апрель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4F77C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май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97380D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июнь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4E02B2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июль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CA3471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август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4A9B5C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сентябрь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36D6C4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октябрь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D9D579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ноябрь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14:paraId="63DF6C9B" w14:textId="77777777" w:rsidR="00866C22" w:rsidRPr="00866C22" w:rsidRDefault="00866C22" w:rsidP="00F429A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</w:rPr>
              <w:t>декабрь</w:t>
            </w:r>
          </w:p>
        </w:tc>
        <w:tc>
          <w:tcPr>
            <w:tcW w:w="409" w:type="pct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654A6" w14:textId="77777777" w:rsidR="00866C22" w:rsidRPr="00866C22" w:rsidRDefault="00866C22" w:rsidP="00866C22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7381C" w:rsidRPr="00866C22" w14:paraId="593C28E6" w14:textId="77777777" w:rsidTr="0057381C">
        <w:trPr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A05A2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AF4883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7D81DC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EBBE92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FAC55F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72C1A6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7BEBFA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189429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F8C787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0B6FB2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C8B77D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33F640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7AC5CC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030710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32D67D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305B65E8" w14:textId="77777777" w:rsidR="00866C22" w:rsidRPr="00866C22" w:rsidRDefault="00866C22" w:rsidP="00F429A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614FB8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17</w:t>
            </w:r>
          </w:p>
        </w:tc>
      </w:tr>
      <w:tr w:rsidR="00866C22" w:rsidRPr="00866C22" w14:paraId="0FD10FF5" w14:textId="77777777" w:rsidTr="0057381C">
        <w:trPr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F9DE56" w14:textId="77777777" w:rsidR="00866C22" w:rsidRPr="00866C22" w:rsidRDefault="00866C22" w:rsidP="0057381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D380D4" w14:textId="77777777" w:rsidR="00866C22" w:rsidRPr="00866C22" w:rsidRDefault="00866C22" w:rsidP="00866C22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437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021AF5" w14:textId="77777777" w:rsidR="00866C22" w:rsidRPr="00866C22" w:rsidRDefault="00866C22" w:rsidP="00866C22">
            <w:pPr>
              <w:autoSpaceDE w:val="0"/>
              <w:autoSpaceDN w:val="0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57381C" w:rsidRPr="00866C22" w14:paraId="76D3824F" w14:textId="77777777" w:rsidTr="0057381C">
        <w:trPr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5DF3A8" w14:textId="77777777" w:rsidR="00866C22" w:rsidRPr="00866C22" w:rsidRDefault="00866C22" w:rsidP="0057381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596313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3AB117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A8630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EBA256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BFB02E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D6C6F9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9C3EBD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1F8AF1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21EE74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C5CD1B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5A4D1E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4D363D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26A0CC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F37565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40EB81E0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E25494" w14:textId="77777777" w:rsidR="00866C22" w:rsidRPr="00866C22" w:rsidRDefault="00866C22" w:rsidP="00866C2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2B3B1B05" w14:textId="77777777" w:rsidR="00866C22" w:rsidRPr="0057381C" w:rsidRDefault="00866C22" w:rsidP="00866C22">
      <w:pPr>
        <w:rPr>
          <w:sz w:val="12"/>
          <w:szCs w:val="12"/>
        </w:rPr>
      </w:pPr>
    </w:p>
    <w:p w14:paraId="15884E49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14:paraId="292FF43A" w14:textId="77777777" w:rsidR="00866C22" w:rsidRPr="0057381C" w:rsidRDefault="00866C22" w:rsidP="00866C22">
      <w:pPr>
        <w:jc w:val="center"/>
        <w:rPr>
          <w:sz w:val="12"/>
          <w:szCs w:val="12"/>
        </w:rPr>
      </w:pPr>
    </w:p>
    <w:tbl>
      <w:tblPr>
        <w:tblStyle w:val="a5"/>
        <w:tblW w:w="5011" w:type="pct"/>
        <w:jc w:val="center"/>
        <w:tblLook w:val="04A0" w:firstRow="1" w:lastRow="0" w:firstColumn="1" w:lastColumn="0" w:noHBand="0" w:noVBand="1"/>
      </w:tblPr>
      <w:tblGrid>
        <w:gridCol w:w="711"/>
        <w:gridCol w:w="3894"/>
        <w:gridCol w:w="1688"/>
        <w:gridCol w:w="1202"/>
        <w:gridCol w:w="1397"/>
        <w:gridCol w:w="1416"/>
        <w:gridCol w:w="1416"/>
        <w:gridCol w:w="1416"/>
        <w:gridCol w:w="1416"/>
        <w:gridCol w:w="1173"/>
      </w:tblGrid>
      <w:tr w:rsidR="00866C22" w:rsidRPr="00866C22" w14:paraId="4F1AAD72" w14:textId="77777777" w:rsidTr="00F429A8">
        <w:trPr>
          <w:trHeight w:val="499"/>
          <w:jc w:val="center"/>
        </w:trPr>
        <w:tc>
          <w:tcPr>
            <w:tcW w:w="226" w:type="pct"/>
            <w:vMerge w:val="restart"/>
          </w:tcPr>
          <w:p w14:paraId="2FB9274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1238" w:type="pct"/>
            <w:vMerge w:val="restart"/>
          </w:tcPr>
          <w:p w14:paraId="6D243F8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37" w:type="pct"/>
            <w:vMerge w:val="restart"/>
          </w:tcPr>
          <w:p w14:paraId="22A535F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82" w:type="pct"/>
            <w:vMerge w:val="restart"/>
          </w:tcPr>
          <w:p w14:paraId="3714398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94" w:type="pct"/>
            <w:gridSpan w:val="2"/>
          </w:tcPr>
          <w:p w14:paraId="1DF06A2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723" w:type="pct"/>
            <w:gridSpan w:val="4"/>
            <w:vAlign w:val="center"/>
          </w:tcPr>
          <w:p w14:paraId="2B25402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66C22" w:rsidRPr="00866C22" w14:paraId="64AB6E7D" w14:textId="77777777" w:rsidTr="00F429A8">
        <w:trPr>
          <w:trHeight w:val="103"/>
          <w:jc w:val="center"/>
        </w:trPr>
        <w:tc>
          <w:tcPr>
            <w:tcW w:w="226" w:type="pct"/>
            <w:vMerge/>
          </w:tcPr>
          <w:p w14:paraId="4D7CDEB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pct"/>
            <w:vMerge/>
          </w:tcPr>
          <w:p w14:paraId="4A79907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</w:tcPr>
          <w:p w14:paraId="34A8DC1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</w:tcPr>
          <w:p w14:paraId="4D10E9B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</w:tcPr>
          <w:p w14:paraId="1CE2557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значение</w:t>
            </w:r>
          </w:p>
        </w:tc>
        <w:tc>
          <w:tcPr>
            <w:tcW w:w="450" w:type="pct"/>
          </w:tcPr>
          <w:p w14:paraId="31F57D1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2024</w:t>
            </w:r>
          </w:p>
        </w:tc>
        <w:tc>
          <w:tcPr>
            <w:tcW w:w="450" w:type="pct"/>
          </w:tcPr>
          <w:p w14:paraId="31CD94E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450" w:type="pct"/>
          </w:tcPr>
          <w:p w14:paraId="36D74EA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450" w:type="pct"/>
          </w:tcPr>
          <w:p w14:paraId="7CF1D8A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373" w:type="pct"/>
          </w:tcPr>
          <w:p w14:paraId="6511530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</w:tr>
      <w:tr w:rsidR="00866C22" w:rsidRPr="00866C22" w14:paraId="09355371" w14:textId="77777777" w:rsidTr="00F429A8">
        <w:trPr>
          <w:trHeight w:val="153"/>
          <w:jc w:val="center"/>
        </w:trPr>
        <w:tc>
          <w:tcPr>
            <w:tcW w:w="226" w:type="pct"/>
            <w:vAlign w:val="center"/>
          </w:tcPr>
          <w:p w14:paraId="1FBA92A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1238" w:type="pct"/>
            <w:vAlign w:val="center"/>
          </w:tcPr>
          <w:p w14:paraId="53997B1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vAlign w:val="center"/>
          </w:tcPr>
          <w:p w14:paraId="4215154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382" w:type="pct"/>
            <w:vAlign w:val="center"/>
          </w:tcPr>
          <w:p w14:paraId="3DDEF7E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444" w:type="pct"/>
            <w:vAlign w:val="center"/>
          </w:tcPr>
          <w:p w14:paraId="2DDA077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450" w:type="pct"/>
            <w:vAlign w:val="center"/>
          </w:tcPr>
          <w:p w14:paraId="205DBEF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450" w:type="pct"/>
            <w:vAlign w:val="center"/>
          </w:tcPr>
          <w:p w14:paraId="4774F0C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  <w:tc>
          <w:tcPr>
            <w:tcW w:w="450" w:type="pct"/>
            <w:vAlign w:val="center"/>
          </w:tcPr>
          <w:p w14:paraId="6C46390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8</w:t>
            </w:r>
          </w:p>
        </w:tc>
        <w:tc>
          <w:tcPr>
            <w:tcW w:w="450" w:type="pct"/>
            <w:vAlign w:val="center"/>
          </w:tcPr>
          <w:p w14:paraId="5D0735A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9</w:t>
            </w:r>
          </w:p>
        </w:tc>
        <w:tc>
          <w:tcPr>
            <w:tcW w:w="373" w:type="pct"/>
            <w:vAlign w:val="center"/>
          </w:tcPr>
          <w:p w14:paraId="78A2662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10</w:t>
            </w:r>
          </w:p>
        </w:tc>
      </w:tr>
      <w:tr w:rsidR="00866C22" w:rsidRPr="00866C22" w14:paraId="0D7C699E" w14:textId="77777777" w:rsidTr="00F429A8">
        <w:trPr>
          <w:trHeight w:val="153"/>
          <w:jc w:val="center"/>
        </w:trPr>
        <w:tc>
          <w:tcPr>
            <w:tcW w:w="5000" w:type="pct"/>
            <w:gridSpan w:val="10"/>
            <w:vAlign w:val="center"/>
          </w:tcPr>
          <w:p w14:paraId="5DCEB9F1" w14:textId="77777777" w:rsidR="00866C22" w:rsidRPr="00866C22" w:rsidRDefault="00866C22" w:rsidP="00866C22">
            <w:pPr>
              <w:ind w:right="-9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Организационное обеспечение реализации муниципальной программы посредством осуществления отдельными </w:t>
            </w:r>
          </w:p>
          <w:p w14:paraId="5EC02C9D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rFonts w:eastAsiaTheme="minorHAnsi"/>
                <w:sz w:val="22"/>
                <w:szCs w:val="22"/>
                <w:lang w:eastAsia="en-US"/>
              </w:rPr>
              <w:t>структурными подразделениями Администрации города Когалыма своих полномочий</w:t>
            </w:r>
          </w:p>
        </w:tc>
      </w:tr>
      <w:tr w:rsidR="00866C22" w:rsidRPr="00866C22" w14:paraId="74F3C5EA" w14:textId="77777777" w:rsidTr="00F429A8">
        <w:trPr>
          <w:trHeight w:val="687"/>
          <w:jc w:val="center"/>
        </w:trPr>
        <w:tc>
          <w:tcPr>
            <w:tcW w:w="226" w:type="pct"/>
          </w:tcPr>
          <w:p w14:paraId="78EC790F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238" w:type="pct"/>
          </w:tcPr>
          <w:p w14:paraId="22ED2A2A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«Обеспечено функционирование ОпоСВ»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E84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Осуществление текущей деятельности </w:t>
            </w:r>
          </w:p>
        </w:tc>
        <w:tc>
          <w:tcPr>
            <w:tcW w:w="382" w:type="pct"/>
          </w:tcPr>
          <w:p w14:paraId="1F0C262D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</w:tcPr>
          <w:p w14:paraId="30214884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07E7C453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61636BDB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3E2DAA3E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78E8E5C3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</w:tcPr>
          <w:p w14:paraId="19C3507F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5873C04B" w14:textId="77777777" w:rsidTr="00F429A8">
        <w:trPr>
          <w:trHeight w:val="687"/>
          <w:jc w:val="center"/>
        </w:trPr>
        <w:tc>
          <w:tcPr>
            <w:tcW w:w="226" w:type="pct"/>
          </w:tcPr>
          <w:p w14:paraId="46FCA189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2.1.1.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49A" w14:textId="77777777" w:rsidR="00866C22" w:rsidRPr="00866C22" w:rsidRDefault="00866C22" w:rsidP="00866C22">
            <w:pPr>
              <w:ind w:right="71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Мероприятие (результат) «Обеспечено функционирование </w:t>
            </w:r>
          </w:p>
          <w:p w14:paraId="49C7CDFF" w14:textId="77777777" w:rsidR="00866C22" w:rsidRPr="00866C22" w:rsidRDefault="00866C22" w:rsidP="00866C22">
            <w:pPr>
              <w:ind w:right="71"/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сектора пресс-службы»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989D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Осуществление текущей деятельности </w:t>
            </w:r>
          </w:p>
        </w:tc>
        <w:tc>
          <w:tcPr>
            <w:tcW w:w="382" w:type="pct"/>
          </w:tcPr>
          <w:p w14:paraId="768984DE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</w:tcPr>
          <w:p w14:paraId="14BB1D94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696A8404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365771B5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53B207F1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6FE7848F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</w:tcPr>
          <w:p w14:paraId="1FD56440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  <w:tr w:rsidR="00866C22" w:rsidRPr="00866C22" w14:paraId="387C262B" w14:textId="77777777" w:rsidTr="00F429A8">
        <w:trPr>
          <w:trHeight w:val="687"/>
          <w:jc w:val="center"/>
        </w:trPr>
        <w:tc>
          <w:tcPr>
            <w:tcW w:w="226" w:type="pct"/>
          </w:tcPr>
          <w:p w14:paraId="6BA4DD4D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3.1.1.</w:t>
            </w:r>
          </w:p>
        </w:tc>
        <w:tc>
          <w:tcPr>
            <w:tcW w:w="1238" w:type="pct"/>
          </w:tcPr>
          <w:p w14:paraId="2ECACDEE" w14:textId="77777777" w:rsidR="00866C22" w:rsidRPr="00866C22" w:rsidRDefault="00866C22" w:rsidP="00866C22">
            <w:pPr>
              <w:jc w:val="both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«Обеспечено функционирование УВП»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026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Осуществление текущей деятельности </w:t>
            </w:r>
          </w:p>
        </w:tc>
        <w:tc>
          <w:tcPr>
            <w:tcW w:w="382" w:type="pct"/>
          </w:tcPr>
          <w:p w14:paraId="19517FBC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</w:tcPr>
          <w:p w14:paraId="669DFF2D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56533DCF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52770D95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3C50EFBC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</w:tcPr>
          <w:p w14:paraId="0809DAA3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</w:tcPr>
          <w:p w14:paraId="7D1562CC" w14:textId="77777777" w:rsidR="00866C22" w:rsidRPr="00866C22" w:rsidRDefault="00866C22" w:rsidP="00866C22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0DD1156B" w14:textId="77777777" w:rsidR="00866C22" w:rsidRPr="00F429A8" w:rsidRDefault="00866C22" w:rsidP="00866C22">
      <w:pPr>
        <w:jc w:val="center"/>
        <w:rPr>
          <w:sz w:val="10"/>
          <w:szCs w:val="10"/>
        </w:rPr>
      </w:pPr>
    </w:p>
    <w:p w14:paraId="292F5C86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4. Финансовое обеспечение комплекса процессных мероприятий</w:t>
      </w:r>
    </w:p>
    <w:p w14:paraId="18FD526E" w14:textId="77777777" w:rsidR="00866C22" w:rsidRPr="00F429A8" w:rsidRDefault="00866C22" w:rsidP="00866C22">
      <w:pPr>
        <w:jc w:val="center"/>
        <w:rPr>
          <w:sz w:val="10"/>
          <w:szCs w:val="10"/>
        </w:rPr>
      </w:pPr>
    </w:p>
    <w:tbl>
      <w:tblPr>
        <w:tblStyle w:val="a5"/>
        <w:tblW w:w="15871" w:type="dxa"/>
        <w:jc w:val="center"/>
        <w:tblLook w:val="04A0" w:firstRow="1" w:lastRow="0" w:firstColumn="1" w:lastColumn="0" w:noHBand="0" w:noVBand="1"/>
      </w:tblPr>
      <w:tblGrid>
        <w:gridCol w:w="559"/>
        <w:gridCol w:w="9722"/>
        <w:gridCol w:w="1061"/>
        <w:gridCol w:w="1061"/>
        <w:gridCol w:w="1061"/>
        <w:gridCol w:w="1061"/>
        <w:gridCol w:w="1346"/>
      </w:tblGrid>
      <w:tr w:rsidR="00866C22" w:rsidRPr="00866C22" w14:paraId="35DBDC6E" w14:textId="77777777" w:rsidTr="00866C22">
        <w:trPr>
          <w:jc w:val="center"/>
        </w:trPr>
        <w:tc>
          <w:tcPr>
            <w:tcW w:w="559" w:type="dxa"/>
            <w:vMerge w:val="restart"/>
          </w:tcPr>
          <w:p w14:paraId="494FFFF5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№ п/п</w:t>
            </w:r>
          </w:p>
        </w:tc>
        <w:tc>
          <w:tcPr>
            <w:tcW w:w="9722" w:type="dxa"/>
            <w:vMerge w:val="restart"/>
            <w:vAlign w:val="center"/>
          </w:tcPr>
          <w:p w14:paraId="1D1B241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590" w:type="dxa"/>
            <w:gridSpan w:val="5"/>
            <w:vAlign w:val="center"/>
          </w:tcPr>
          <w:p w14:paraId="3545124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66C22" w:rsidRPr="00866C22" w14:paraId="2A6EE358" w14:textId="77777777" w:rsidTr="00866C22">
        <w:trPr>
          <w:trHeight w:val="431"/>
          <w:jc w:val="center"/>
        </w:trPr>
        <w:tc>
          <w:tcPr>
            <w:tcW w:w="559" w:type="dxa"/>
            <w:vMerge/>
          </w:tcPr>
          <w:p w14:paraId="4EA4343D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  <w:vMerge/>
            <w:vAlign w:val="center"/>
          </w:tcPr>
          <w:p w14:paraId="0C74DE8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7A8AB19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2026</w:t>
            </w:r>
          </w:p>
        </w:tc>
        <w:tc>
          <w:tcPr>
            <w:tcW w:w="1061" w:type="dxa"/>
            <w:vAlign w:val="center"/>
          </w:tcPr>
          <w:p w14:paraId="35CCF7E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2027</w:t>
            </w:r>
          </w:p>
        </w:tc>
        <w:tc>
          <w:tcPr>
            <w:tcW w:w="1061" w:type="dxa"/>
            <w:vAlign w:val="center"/>
          </w:tcPr>
          <w:p w14:paraId="134F3C5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2028</w:t>
            </w:r>
          </w:p>
        </w:tc>
        <w:tc>
          <w:tcPr>
            <w:tcW w:w="1061" w:type="dxa"/>
            <w:vAlign w:val="center"/>
          </w:tcPr>
          <w:p w14:paraId="61CAFD9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2029</w:t>
            </w:r>
          </w:p>
        </w:tc>
        <w:tc>
          <w:tcPr>
            <w:tcW w:w="1346" w:type="dxa"/>
            <w:vAlign w:val="center"/>
          </w:tcPr>
          <w:p w14:paraId="436F933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Всего</w:t>
            </w:r>
          </w:p>
        </w:tc>
      </w:tr>
      <w:tr w:rsidR="00866C22" w:rsidRPr="00866C22" w14:paraId="4DFE9DD0" w14:textId="77777777" w:rsidTr="00866C22">
        <w:trPr>
          <w:jc w:val="center"/>
        </w:trPr>
        <w:tc>
          <w:tcPr>
            <w:tcW w:w="559" w:type="dxa"/>
          </w:tcPr>
          <w:p w14:paraId="7B147C4F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9722" w:type="dxa"/>
            <w:vAlign w:val="center"/>
          </w:tcPr>
          <w:p w14:paraId="5BF1DEA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  <w:vAlign w:val="center"/>
          </w:tcPr>
          <w:p w14:paraId="68F6B11C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061" w:type="dxa"/>
            <w:vAlign w:val="center"/>
          </w:tcPr>
          <w:p w14:paraId="5AF56B3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061" w:type="dxa"/>
            <w:vAlign w:val="center"/>
          </w:tcPr>
          <w:p w14:paraId="141F1A5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  <w:tc>
          <w:tcPr>
            <w:tcW w:w="1061" w:type="dxa"/>
            <w:vAlign w:val="center"/>
          </w:tcPr>
          <w:p w14:paraId="08422AA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  <w:vAlign w:val="center"/>
          </w:tcPr>
          <w:p w14:paraId="6D6B71E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</w:t>
            </w:r>
          </w:p>
        </w:tc>
      </w:tr>
      <w:tr w:rsidR="00866C22" w:rsidRPr="00866C22" w14:paraId="173B5FF0" w14:textId="77777777" w:rsidTr="00866C22">
        <w:trPr>
          <w:jc w:val="center"/>
        </w:trPr>
        <w:tc>
          <w:tcPr>
            <w:tcW w:w="559" w:type="dxa"/>
          </w:tcPr>
          <w:p w14:paraId="3BF91333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722" w:type="dxa"/>
            <w:vAlign w:val="center"/>
          </w:tcPr>
          <w:p w14:paraId="5D624ED0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FC0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897" w14:textId="77777777" w:rsidR="00866C22" w:rsidRPr="00866C22" w:rsidRDefault="00866C22" w:rsidP="00F429A8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30503,10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968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85F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A31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121832,10</w:t>
            </w:r>
          </w:p>
        </w:tc>
      </w:tr>
      <w:tr w:rsidR="00866C22" w:rsidRPr="00866C22" w14:paraId="3C94C9BD" w14:textId="77777777" w:rsidTr="00866C22">
        <w:trPr>
          <w:jc w:val="center"/>
        </w:trPr>
        <w:tc>
          <w:tcPr>
            <w:tcW w:w="559" w:type="dxa"/>
          </w:tcPr>
          <w:p w14:paraId="5BDC2E43" w14:textId="77777777" w:rsidR="00866C22" w:rsidRPr="00866C22" w:rsidRDefault="00866C22" w:rsidP="00866C22">
            <w:pPr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14:paraId="28E7A366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879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18B" w14:textId="77777777" w:rsidR="00866C22" w:rsidRPr="00866C22" w:rsidRDefault="00866C22" w:rsidP="00F429A8">
            <w:pPr>
              <w:ind w:right="-174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30503,10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770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AA4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30443,00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F16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121832,10</w:t>
            </w:r>
          </w:p>
        </w:tc>
      </w:tr>
      <w:tr w:rsidR="00866C22" w:rsidRPr="00866C22" w14:paraId="713A3BA6" w14:textId="77777777" w:rsidTr="00866C22">
        <w:trPr>
          <w:jc w:val="center"/>
        </w:trPr>
        <w:tc>
          <w:tcPr>
            <w:tcW w:w="559" w:type="dxa"/>
          </w:tcPr>
          <w:p w14:paraId="330C1AB9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1.</w:t>
            </w:r>
          </w:p>
        </w:tc>
        <w:tc>
          <w:tcPr>
            <w:tcW w:w="9722" w:type="dxa"/>
          </w:tcPr>
          <w:p w14:paraId="7269F47C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 «Обеспечено функционирование ОпоСВ»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B9C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589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7E5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ED7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EFF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27094,80</w:t>
            </w:r>
          </w:p>
        </w:tc>
      </w:tr>
      <w:tr w:rsidR="00866C22" w:rsidRPr="00866C22" w14:paraId="6CE566B3" w14:textId="77777777" w:rsidTr="00866C22">
        <w:trPr>
          <w:trHeight w:val="58"/>
          <w:jc w:val="center"/>
        </w:trPr>
        <w:tc>
          <w:tcPr>
            <w:tcW w:w="559" w:type="dxa"/>
          </w:tcPr>
          <w:p w14:paraId="620F464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14:paraId="7F086FCD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366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059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B31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CDA7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6773,70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1A4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27094,80</w:t>
            </w:r>
          </w:p>
        </w:tc>
      </w:tr>
      <w:tr w:rsidR="00866C22" w:rsidRPr="00866C22" w14:paraId="675C663C" w14:textId="77777777" w:rsidTr="00866C22">
        <w:trPr>
          <w:trHeight w:val="151"/>
          <w:jc w:val="center"/>
        </w:trPr>
        <w:tc>
          <w:tcPr>
            <w:tcW w:w="559" w:type="dxa"/>
          </w:tcPr>
          <w:p w14:paraId="37A1C04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2.</w:t>
            </w:r>
          </w:p>
        </w:tc>
        <w:tc>
          <w:tcPr>
            <w:tcW w:w="9722" w:type="dxa"/>
          </w:tcPr>
          <w:p w14:paraId="53599F15" w14:textId="431A0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 xml:space="preserve">Мероприятие (результат) </w:t>
            </w:r>
            <w:r w:rsidR="00F429A8">
              <w:rPr>
                <w:sz w:val="22"/>
                <w:szCs w:val="22"/>
              </w:rPr>
              <w:t>«</w:t>
            </w:r>
            <w:r w:rsidRPr="00866C22">
              <w:rPr>
                <w:sz w:val="22"/>
                <w:szCs w:val="22"/>
              </w:rPr>
              <w:t>Обеспечено функционирование сектора пресс-службы</w:t>
            </w:r>
            <w:r w:rsidR="00F429A8">
              <w:rPr>
                <w:sz w:val="22"/>
                <w:szCs w:val="22"/>
              </w:rPr>
              <w:t>»</w:t>
            </w:r>
            <w:r w:rsidRPr="0086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32E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A6E" w14:textId="77777777" w:rsidR="00866C22" w:rsidRPr="00866C22" w:rsidRDefault="00866C22" w:rsidP="00F429A8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2B7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A529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5F3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16790,40</w:t>
            </w:r>
          </w:p>
        </w:tc>
      </w:tr>
      <w:tr w:rsidR="00866C22" w:rsidRPr="00866C22" w14:paraId="41A74B5E" w14:textId="77777777" w:rsidTr="00866C22">
        <w:trPr>
          <w:jc w:val="center"/>
        </w:trPr>
        <w:tc>
          <w:tcPr>
            <w:tcW w:w="559" w:type="dxa"/>
          </w:tcPr>
          <w:p w14:paraId="5ECAE868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14:paraId="2942CB1A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ED0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74A" w14:textId="77777777" w:rsidR="00866C22" w:rsidRPr="00866C22" w:rsidRDefault="00866C22" w:rsidP="00F429A8">
            <w:pPr>
              <w:ind w:right="-174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E6D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374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4197,60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32D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16790,40</w:t>
            </w:r>
          </w:p>
        </w:tc>
      </w:tr>
      <w:tr w:rsidR="00866C22" w:rsidRPr="00866C22" w14:paraId="66E3214A" w14:textId="77777777" w:rsidTr="00866C22">
        <w:trPr>
          <w:jc w:val="center"/>
        </w:trPr>
        <w:tc>
          <w:tcPr>
            <w:tcW w:w="559" w:type="dxa"/>
          </w:tcPr>
          <w:p w14:paraId="4A031CB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3.</w:t>
            </w:r>
          </w:p>
        </w:tc>
        <w:tc>
          <w:tcPr>
            <w:tcW w:w="9722" w:type="dxa"/>
          </w:tcPr>
          <w:p w14:paraId="74711122" w14:textId="5C7F4620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Мероприятие (результат)</w:t>
            </w:r>
            <w:r w:rsidR="00F429A8">
              <w:rPr>
                <w:sz w:val="22"/>
                <w:szCs w:val="22"/>
              </w:rPr>
              <w:t xml:space="preserve"> «</w:t>
            </w:r>
            <w:r w:rsidRPr="00866C22">
              <w:rPr>
                <w:sz w:val="22"/>
                <w:szCs w:val="22"/>
              </w:rPr>
              <w:t>Обеспечено функционирование УВП</w:t>
            </w:r>
            <w:r w:rsidR="00F429A8">
              <w:rPr>
                <w:sz w:val="22"/>
                <w:szCs w:val="22"/>
              </w:rPr>
              <w:t>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4D33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5D24" w14:textId="77777777" w:rsidR="00866C22" w:rsidRPr="00866C22" w:rsidRDefault="00866C22" w:rsidP="00F429A8">
            <w:pPr>
              <w:ind w:right="-9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19531,80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1016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E5F2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19471,70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78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77946,90</w:t>
            </w:r>
          </w:p>
        </w:tc>
      </w:tr>
      <w:tr w:rsidR="00866C22" w:rsidRPr="00866C22" w14:paraId="6753E919" w14:textId="77777777" w:rsidTr="00866C22">
        <w:trPr>
          <w:jc w:val="center"/>
        </w:trPr>
        <w:tc>
          <w:tcPr>
            <w:tcW w:w="559" w:type="dxa"/>
          </w:tcPr>
          <w:p w14:paraId="328105C6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14:paraId="1AC75A5E" w14:textId="77777777" w:rsidR="00866C22" w:rsidRPr="00866C22" w:rsidRDefault="00866C22" w:rsidP="00866C22">
            <w:pPr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F07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94D" w14:textId="77777777" w:rsidR="00866C22" w:rsidRPr="00866C22" w:rsidRDefault="00866C22" w:rsidP="00F429A8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19531,80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DF41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A1D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19471,70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AC9" w14:textId="77777777" w:rsidR="00866C22" w:rsidRPr="00866C22" w:rsidRDefault="00866C22" w:rsidP="00F429A8">
            <w:pPr>
              <w:ind w:right="-156"/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77946,90</w:t>
            </w:r>
          </w:p>
        </w:tc>
      </w:tr>
    </w:tbl>
    <w:p w14:paraId="55ECE785" w14:textId="71FBB669" w:rsidR="00866C22" w:rsidRPr="00F429A8" w:rsidRDefault="00F429A8" w:rsidP="00F429A8">
      <w:pPr>
        <w:tabs>
          <w:tab w:val="left" w:pos="8592"/>
        </w:tabs>
        <w:rPr>
          <w:sz w:val="12"/>
          <w:szCs w:val="12"/>
        </w:rPr>
      </w:pPr>
      <w:r>
        <w:rPr>
          <w:sz w:val="22"/>
          <w:szCs w:val="22"/>
        </w:rPr>
        <w:tab/>
      </w:r>
    </w:p>
    <w:p w14:paraId="7C7AC1D7" w14:textId="77777777" w:rsidR="00866C22" w:rsidRPr="00866C22" w:rsidRDefault="00866C22" w:rsidP="00866C22">
      <w:pPr>
        <w:jc w:val="center"/>
        <w:rPr>
          <w:sz w:val="22"/>
          <w:szCs w:val="22"/>
        </w:rPr>
      </w:pPr>
      <w:r w:rsidRPr="00866C22">
        <w:rPr>
          <w:sz w:val="22"/>
          <w:szCs w:val="22"/>
        </w:rPr>
        <w:t>5. План реализации комплекса процессных мероприятий в 2026 году</w:t>
      </w:r>
    </w:p>
    <w:p w14:paraId="0C6B3DDC" w14:textId="77777777" w:rsidR="00866C22" w:rsidRPr="00F429A8" w:rsidRDefault="00866C22" w:rsidP="00866C22">
      <w:pPr>
        <w:rPr>
          <w:sz w:val="10"/>
          <w:szCs w:val="1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1744"/>
        <w:gridCol w:w="3137"/>
        <w:gridCol w:w="3137"/>
        <w:gridCol w:w="3137"/>
      </w:tblGrid>
      <w:tr w:rsidR="00866C22" w:rsidRPr="00866C22" w14:paraId="7217226D" w14:textId="77777777" w:rsidTr="00866C22">
        <w:trPr>
          <w:jc w:val="center"/>
        </w:trPr>
        <w:tc>
          <w:tcPr>
            <w:tcW w:w="1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30D201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F522D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476275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990B1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4BD42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Информационная система</w:t>
            </w:r>
          </w:p>
        </w:tc>
      </w:tr>
      <w:tr w:rsidR="00866C22" w:rsidRPr="00866C22" w14:paraId="272DB584" w14:textId="77777777" w:rsidTr="00866C22">
        <w:trPr>
          <w:jc w:val="center"/>
        </w:trPr>
        <w:tc>
          <w:tcPr>
            <w:tcW w:w="1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90A14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87764F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D28EFE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C45507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FED49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5</w:t>
            </w:r>
          </w:p>
        </w:tc>
      </w:tr>
      <w:tr w:rsidR="00866C22" w:rsidRPr="00866C22" w14:paraId="1A6194A7" w14:textId="77777777" w:rsidTr="00866C22">
        <w:trPr>
          <w:jc w:val="center"/>
        </w:trPr>
        <w:tc>
          <w:tcPr>
            <w:tcW w:w="4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993F9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8D43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</w:p>
        </w:tc>
      </w:tr>
      <w:tr w:rsidR="00866C22" w:rsidRPr="00866C22" w14:paraId="6BE2491D" w14:textId="77777777" w:rsidTr="00866C22">
        <w:trPr>
          <w:jc w:val="center"/>
        </w:trPr>
        <w:tc>
          <w:tcPr>
            <w:tcW w:w="1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908244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E23C00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24A8EA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70D57B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BA7333" w14:textId="77777777" w:rsidR="00866C22" w:rsidRPr="00866C22" w:rsidRDefault="00866C22" w:rsidP="00866C22">
            <w:pPr>
              <w:jc w:val="center"/>
              <w:rPr>
                <w:sz w:val="22"/>
                <w:szCs w:val="22"/>
              </w:rPr>
            </w:pPr>
            <w:r w:rsidRPr="00866C22">
              <w:rPr>
                <w:sz w:val="22"/>
                <w:szCs w:val="22"/>
              </w:rPr>
              <w:t>-</w:t>
            </w:r>
          </w:p>
        </w:tc>
      </w:tr>
    </w:tbl>
    <w:p w14:paraId="4C4621F1" w14:textId="77777777" w:rsidR="00BC645D" w:rsidRPr="00866C22" w:rsidRDefault="00BC645D" w:rsidP="00866C22">
      <w:pPr>
        <w:jc w:val="center"/>
        <w:rPr>
          <w:sz w:val="16"/>
          <w:szCs w:val="22"/>
        </w:rPr>
      </w:pPr>
    </w:p>
    <w:sectPr w:rsidR="00BC645D" w:rsidRPr="00866C22" w:rsidSect="00866C22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9ED5" w14:textId="77777777" w:rsidR="00A94BC5" w:rsidRDefault="00A94BC5" w:rsidP="00E73184">
      <w:r>
        <w:separator/>
      </w:r>
    </w:p>
  </w:endnote>
  <w:endnote w:type="continuationSeparator" w:id="0">
    <w:p w14:paraId="2D6A165E" w14:textId="77777777" w:rsidR="00A94BC5" w:rsidRDefault="00A94BC5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866C22" w:rsidRDefault="00866C22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866C22" w:rsidRPr="0015245C" w:rsidRDefault="00866C22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9D46C" w14:textId="77777777" w:rsidR="00A94BC5" w:rsidRDefault="00A94BC5" w:rsidP="00E73184">
      <w:r>
        <w:separator/>
      </w:r>
    </w:p>
  </w:footnote>
  <w:footnote w:type="continuationSeparator" w:id="0">
    <w:p w14:paraId="2B3CF5DA" w14:textId="77777777" w:rsidR="00A94BC5" w:rsidRDefault="00A94BC5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EndPr/>
    <w:sdtContent>
      <w:p w14:paraId="0943C4C2" w14:textId="36C6C539" w:rsidR="00866C22" w:rsidRDefault="00866C22" w:rsidP="00BF34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2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60530E31" w:rsidR="00866C22" w:rsidRDefault="00866C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20">
          <w:rPr>
            <w:noProof/>
          </w:rPr>
          <w:t>1</w:t>
        </w:r>
        <w:r>
          <w:fldChar w:fldCharType="end"/>
        </w:r>
      </w:p>
    </w:sdtContent>
  </w:sdt>
  <w:p w14:paraId="16BC3E20" w14:textId="77777777" w:rsidR="00866C22" w:rsidRDefault="00866C22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36094"/>
    <w:multiLevelType w:val="hybridMultilevel"/>
    <w:tmpl w:val="3DF2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D3A86"/>
    <w:multiLevelType w:val="hybridMultilevel"/>
    <w:tmpl w:val="F76CB0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9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7"/>
  </w:num>
  <w:num w:numId="4">
    <w:abstractNumId w:val="1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6"/>
  </w:num>
  <w:num w:numId="8">
    <w:abstractNumId w:val="20"/>
  </w:num>
  <w:num w:numId="9">
    <w:abstractNumId w:val="5"/>
  </w:num>
  <w:num w:numId="10">
    <w:abstractNumId w:val="0"/>
  </w:num>
  <w:num w:numId="11">
    <w:abstractNumId w:val="8"/>
  </w:num>
  <w:num w:numId="12">
    <w:abstractNumId w:val="24"/>
  </w:num>
  <w:num w:numId="13">
    <w:abstractNumId w:val="7"/>
  </w:num>
  <w:num w:numId="14">
    <w:abstractNumId w:val="25"/>
  </w:num>
  <w:num w:numId="15">
    <w:abstractNumId w:val="9"/>
  </w:num>
  <w:num w:numId="16">
    <w:abstractNumId w:val="29"/>
  </w:num>
  <w:num w:numId="17">
    <w:abstractNumId w:val="22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3"/>
  </w:num>
  <w:num w:numId="23">
    <w:abstractNumId w:val="2"/>
  </w:num>
  <w:num w:numId="24">
    <w:abstractNumId w:val="16"/>
  </w:num>
  <w:num w:numId="25">
    <w:abstractNumId w:val="17"/>
  </w:num>
  <w:num w:numId="26">
    <w:abstractNumId w:val="1"/>
  </w:num>
  <w:num w:numId="27">
    <w:abstractNumId w:val="14"/>
  </w:num>
  <w:num w:numId="28">
    <w:abstractNumId w:val="28"/>
  </w:num>
  <w:num w:numId="29">
    <w:abstractNumId w:val="6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263A1"/>
    <w:rsid w:val="00037C44"/>
    <w:rsid w:val="00040DEC"/>
    <w:rsid w:val="00046733"/>
    <w:rsid w:val="00054191"/>
    <w:rsid w:val="00056A5C"/>
    <w:rsid w:val="000647C5"/>
    <w:rsid w:val="00065BCF"/>
    <w:rsid w:val="00082085"/>
    <w:rsid w:val="00093E2B"/>
    <w:rsid w:val="000A378E"/>
    <w:rsid w:val="000A490A"/>
    <w:rsid w:val="000B6CD0"/>
    <w:rsid w:val="000C1042"/>
    <w:rsid w:val="000D6585"/>
    <w:rsid w:val="000E751B"/>
    <w:rsid w:val="000F0569"/>
    <w:rsid w:val="000F5329"/>
    <w:rsid w:val="00100074"/>
    <w:rsid w:val="00104639"/>
    <w:rsid w:val="001048E2"/>
    <w:rsid w:val="0011101C"/>
    <w:rsid w:val="00112802"/>
    <w:rsid w:val="00113530"/>
    <w:rsid w:val="00117131"/>
    <w:rsid w:val="00117150"/>
    <w:rsid w:val="0012072B"/>
    <w:rsid w:val="00127540"/>
    <w:rsid w:val="0013070A"/>
    <w:rsid w:val="00134C7C"/>
    <w:rsid w:val="00134F7E"/>
    <w:rsid w:val="001403BE"/>
    <w:rsid w:val="00151E56"/>
    <w:rsid w:val="00155EBB"/>
    <w:rsid w:val="001611B2"/>
    <w:rsid w:val="00162BA1"/>
    <w:rsid w:val="00165AF9"/>
    <w:rsid w:val="00170834"/>
    <w:rsid w:val="00171A84"/>
    <w:rsid w:val="001832A2"/>
    <w:rsid w:val="001870C4"/>
    <w:rsid w:val="001A3F89"/>
    <w:rsid w:val="001B3690"/>
    <w:rsid w:val="001B4539"/>
    <w:rsid w:val="001C677E"/>
    <w:rsid w:val="001C740B"/>
    <w:rsid w:val="001D0927"/>
    <w:rsid w:val="001D16C8"/>
    <w:rsid w:val="001E328E"/>
    <w:rsid w:val="001F1F48"/>
    <w:rsid w:val="002007F8"/>
    <w:rsid w:val="00201088"/>
    <w:rsid w:val="002054CA"/>
    <w:rsid w:val="00205DA2"/>
    <w:rsid w:val="00227C9C"/>
    <w:rsid w:val="0023520A"/>
    <w:rsid w:val="00242E87"/>
    <w:rsid w:val="0024742E"/>
    <w:rsid w:val="00247825"/>
    <w:rsid w:val="002515C8"/>
    <w:rsid w:val="00261769"/>
    <w:rsid w:val="00271A81"/>
    <w:rsid w:val="00275884"/>
    <w:rsid w:val="002759E7"/>
    <w:rsid w:val="00291314"/>
    <w:rsid w:val="0029670A"/>
    <w:rsid w:val="002B10AF"/>
    <w:rsid w:val="002B2818"/>
    <w:rsid w:val="002B49A0"/>
    <w:rsid w:val="002B59C5"/>
    <w:rsid w:val="002B6058"/>
    <w:rsid w:val="002D5593"/>
    <w:rsid w:val="002E0A30"/>
    <w:rsid w:val="002E1698"/>
    <w:rsid w:val="002F12B8"/>
    <w:rsid w:val="002F552E"/>
    <w:rsid w:val="002F7936"/>
    <w:rsid w:val="003000D5"/>
    <w:rsid w:val="00300D9B"/>
    <w:rsid w:val="00313DAF"/>
    <w:rsid w:val="003158F3"/>
    <w:rsid w:val="00323B93"/>
    <w:rsid w:val="003447F7"/>
    <w:rsid w:val="003463FD"/>
    <w:rsid w:val="00347C78"/>
    <w:rsid w:val="0035063B"/>
    <w:rsid w:val="0035606F"/>
    <w:rsid w:val="00367828"/>
    <w:rsid w:val="00371463"/>
    <w:rsid w:val="003815EB"/>
    <w:rsid w:val="00382329"/>
    <w:rsid w:val="00385DD4"/>
    <w:rsid w:val="003A3639"/>
    <w:rsid w:val="003A6E39"/>
    <w:rsid w:val="003C0F2C"/>
    <w:rsid w:val="003E6AE1"/>
    <w:rsid w:val="003F587E"/>
    <w:rsid w:val="003F5C62"/>
    <w:rsid w:val="004148DF"/>
    <w:rsid w:val="0042014F"/>
    <w:rsid w:val="004233EE"/>
    <w:rsid w:val="004251D9"/>
    <w:rsid w:val="00432B8C"/>
    <w:rsid w:val="0043438A"/>
    <w:rsid w:val="00434E54"/>
    <w:rsid w:val="00440179"/>
    <w:rsid w:val="00452846"/>
    <w:rsid w:val="00470F46"/>
    <w:rsid w:val="00473F25"/>
    <w:rsid w:val="00476800"/>
    <w:rsid w:val="004864BB"/>
    <w:rsid w:val="004937E4"/>
    <w:rsid w:val="00493A0D"/>
    <w:rsid w:val="004A2D69"/>
    <w:rsid w:val="004A629D"/>
    <w:rsid w:val="004B2911"/>
    <w:rsid w:val="004C1D77"/>
    <w:rsid w:val="004D3E6B"/>
    <w:rsid w:val="004E5F9A"/>
    <w:rsid w:val="004F33B1"/>
    <w:rsid w:val="00534015"/>
    <w:rsid w:val="00547C4A"/>
    <w:rsid w:val="005500E4"/>
    <w:rsid w:val="005629B7"/>
    <w:rsid w:val="0057381C"/>
    <w:rsid w:val="005819DE"/>
    <w:rsid w:val="0058567E"/>
    <w:rsid w:val="00593247"/>
    <w:rsid w:val="005968B0"/>
    <w:rsid w:val="005B669E"/>
    <w:rsid w:val="005C140B"/>
    <w:rsid w:val="005C1EC0"/>
    <w:rsid w:val="005D6AB9"/>
    <w:rsid w:val="005D7ECC"/>
    <w:rsid w:val="005E2BBF"/>
    <w:rsid w:val="006015ED"/>
    <w:rsid w:val="00625AA2"/>
    <w:rsid w:val="00635680"/>
    <w:rsid w:val="006471DC"/>
    <w:rsid w:val="006605AC"/>
    <w:rsid w:val="00661670"/>
    <w:rsid w:val="00663F83"/>
    <w:rsid w:val="006647C7"/>
    <w:rsid w:val="006659FC"/>
    <w:rsid w:val="006753DB"/>
    <w:rsid w:val="0067665D"/>
    <w:rsid w:val="00694801"/>
    <w:rsid w:val="00695F02"/>
    <w:rsid w:val="006A26C0"/>
    <w:rsid w:val="006A3468"/>
    <w:rsid w:val="006A42B6"/>
    <w:rsid w:val="006A7398"/>
    <w:rsid w:val="006A77C9"/>
    <w:rsid w:val="006B2901"/>
    <w:rsid w:val="006B4C34"/>
    <w:rsid w:val="006B7620"/>
    <w:rsid w:val="006D7238"/>
    <w:rsid w:val="006F4245"/>
    <w:rsid w:val="006F467F"/>
    <w:rsid w:val="006F5835"/>
    <w:rsid w:val="00706823"/>
    <w:rsid w:val="00707BCB"/>
    <w:rsid w:val="007218E1"/>
    <w:rsid w:val="00722840"/>
    <w:rsid w:val="00725A64"/>
    <w:rsid w:val="0073049A"/>
    <w:rsid w:val="007306C9"/>
    <w:rsid w:val="0074653F"/>
    <w:rsid w:val="00747B75"/>
    <w:rsid w:val="007534CA"/>
    <w:rsid w:val="0075397B"/>
    <w:rsid w:val="00767D8F"/>
    <w:rsid w:val="00775C27"/>
    <w:rsid w:val="007871C8"/>
    <w:rsid w:val="007B518C"/>
    <w:rsid w:val="007C24AA"/>
    <w:rsid w:val="007C29F8"/>
    <w:rsid w:val="007D1C62"/>
    <w:rsid w:val="007D3873"/>
    <w:rsid w:val="007D5CFE"/>
    <w:rsid w:val="007D7464"/>
    <w:rsid w:val="007E28C2"/>
    <w:rsid w:val="007F5689"/>
    <w:rsid w:val="00802338"/>
    <w:rsid w:val="0080544C"/>
    <w:rsid w:val="00811D0A"/>
    <w:rsid w:val="008128DD"/>
    <w:rsid w:val="00820045"/>
    <w:rsid w:val="008329FC"/>
    <w:rsid w:val="00845050"/>
    <w:rsid w:val="0085524F"/>
    <w:rsid w:val="0086685A"/>
    <w:rsid w:val="00866C22"/>
    <w:rsid w:val="00867F5C"/>
    <w:rsid w:val="0087222D"/>
    <w:rsid w:val="00874F39"/>
    <w:rsid w:val="0087512D"/>
    <w:rsid w:val="00875F6F"/>
    <w:rsid w:val="00877CE5"/>
    <w:rsid w:val="008933C2"/>
    <w:rsid w:val="0089624D"/>
    <w:rsid w:val="0089768A"/>
    <w:rsid w:val="008A1DE5"/>
    <w:rsid w:val="008A39C5"/>
    <w:rsid w:val="008A7774"/>
    <w:rsid w:val="008A795B"/>
    <w:rsid w:val="008B5746"/>
    <w:rsid w:val="008C0B7C"/>
    <w:rsid w:val="008C1F7F"/>
    <w:rsid w:val="008C7E24"/>
    <w:rsid w:val="008D2DB3"/>
    <w:rsid w:val="008F318C"/>
    <w:rsid w:val="008F478F"/>
    <w:rsid w:val="0090098C"/>
    <w:rsid w:val="00903ED2"/>
    <w:rsid w:val="0091207E"/>
    <w:rsid w:val="009241AA"/>
    <w:rsid w:val="009249D7"/>
    <w:rsid w:val="009426B9"/>
    <w:rsid w:val="00952EC3"/>
    <w:rsid w:val="00955693"/>
    <w:rsid w:val="0096521B"/>
    <w:rsid w:val="00966A59"/>
    <w:rsid w:val="009756CD"/>
    <w:rsid w:val="00986173"/>
    <w:rsid w:val="00987D8C"/>
    <w:rsid w:val="0099076B"/>
    <w:rsid w:val="00997B36"/>
    <w:rsid w:val="00997BFE"/>
    <w:rsid w:val="009B6A2A"/>
    <w:rsid w:val="009C47D2"/>
    <w:rsid w:val="009E4BC1"/>
    <w:rsid w:val="009E6241"/>
    <w:rsid w:val="009F0883"/>
    <w:rsid w:val="009F684B"/>
    <w:rsid w:val="00A02BBD"/>
    <w:rsid w:val="00A11A3F"/>
    <w:rsid w:val="00A13361"/>
    <w:rsid w:val="00A15308"/>
    <w:rsid w:val="00A17E0F"/>
    <w:rsid w:val="00A3073B"/>
    <w:rsid w:val="00A32414"/>
    <w:rsid w:val="00A4303D"/>
    <w:rsid w:val="00A46FD3"/>
    <w:rsid w:val="00A54B3D"/>
    <w:rsid w:val="00A564E7"/>
    <w:rsid w:val="00A651F7"/>
    <w:rsid w:val="00A70D59"/>
    <w:rsid w:val="00A82E79"/>
    <w:rsid w:val="00A901B6"/>
    <w:rsid w:val="00A94BC5"/>
    <w:rsid w:val="00A95D33"/>
    <w:rsid w:val="00AB1EFF"/>
    <w:rsid w:val="00AC5887"/>
    <w:rsid w:val="00AE61BE"/>
    <w:rsid w:val="00AE6CEC"/>
    <w:rsid w:val="00AE77AA"/>
    <w:rsid w:val="00AF2CE5"/>
    <w:rsid w:val="00AF7495"/>
    <w:rsid w:val="00B02D60"/>
    <w:rsid w:val="00B1281B"/>
    <w:rsid w:val="00B12967"/>
    <w:rsid w:val="00B210EE"/>
    <w:rsid w:val="00B22DDA"/>
    <w:rsid w:val="00B25576"/>
    <w:rsid w:val="00B26D47"/>
    <w:rsid w:val="00B306CA"/>
    <w:rsid w:val="00B409CC"/>
    <w:rsid w:val="00B40BBE"/>
    <w:rsid w:val="00B44BE6"/>
    <w:rsid w:val="00B71C99"/>
    <w:rsid w:val="00B721B6"/>
    <w:rsid w:val="00B77FB0"/>
    <w:rsid w:val="00B85490"/>
    <w:rsid w:val="00BB1866"/>
    <w:rsid w:val="00BB3C67"/>
    <w:rsid w:val="00BC37E6"/>
    <w:rsid w:val="00BC645D"/>
    <w:rsid w:val="00BD47A1"/>
    <w:rsid w:val="00BF3415"/>
    <w:rsid w:val="00BF518E"/>
    <w:rsid w:val="00BF52F1"/>
    <w:rsid w:val="00C009DA"/>
    <w:rsid w:val="00C0133B"/>
    <w:rsid w:val="00C21D5E"/>
    <w:rsid w:val="00C27247"/>
    <w:rsid w:val="00C30757"/>
    <w:rsid w:val="00C61765"/>
    <w:rsid w:val="00C62DBC"/>
    <w:rsid w:val="00C67853"/>
    <w:rsid w:val="00C700C4"/>
    <w:rsid w:val="00C700F3"/>
    <w:rsid w:val="00C808D2"/>
    <w:rsid w:val="00C949C4"/>
    <w:rsid w:val="00C96099"/>
    <w:rsid w:val="00CB2627"/>
    <w:rsid w:val="00CC367F"/>
    <w:rsid w:val="00CC47AC"/>
    <w:rsid w:val="00CC5719"/>
    <w:rsid w:val="00CD56E8"/>
    <w:rsid w:val="00CF3403"/>
    <w:rsid w:val="00CF646A"/>
    <w:rsid w:val="00CF6B89"/>
    <w:rsid w:val="00D03529"/>
    <w:rsid w:val="00D160F1"/>
    <w:rsid w:val="00D1690A"/>
    <w:rsid w:val="00D226CF"/>
    <w:rsid w:val="00D23EBD"/>
    <w:rsid w:val="00D27567"/>
    <w:rsid w:val="00D43BBD"/>
    <w:rsid w:val="00D50939"/>
    <w:rsid w:val="00D52DB6"/>
    <w:rsid w:val="00D5489C"/>
    <w:rsid w:val="00D64963"/>
    <w:rsid w:val="00D6761A"/>
    <w:rsid w:val="00D76471"/>
    <w:rsid w:val="00DA3A41"/>
    <w:rsid w:val="00DB1D9C"/>
    <w:rsid w:val="00DB2347"/>
    <w:rsid w:val="00DC28D3"/>
    <w:rsid w:val="00DC5354"/>
    <w:rsid w:val="00DC6F85"/>
    <w:rsid w:val="00DC70D6"/>
    <w:rsid w:val="00DE3A93"/>
    <w:rsid w:val="00DF5AB7"/>
    <w:rsid w:val="00E20AED"/>
    <w:rsid w:val="00E24320"/>
    <w:rsid w:val="00E308CE"/>
    <w:rsid w:val="00E41CC9"/>
    <w:rsid w:val="00E43A14"/>
    <w:rsid w:val="00E457BD"/>
    <w:rsid w:val="00E73184"/>
    <w:rsid w:val="00E84DDC"/>
    <w:rsid w:val="00E9441C"/>
    <w:rsid w:val="00EA1CF2"/>
    <w:rsid w:val="00EA27DB"/>
    <w:rsid w:val="00EA3C27"/>
    <w:rsid w:val="00EB75CB"/>
    <w:rsid w:val="00EC17E6"/>
    <w:rsid w:val="00EC3422"/>
    <w:rsid w:val="00ED41C1"/>
    <w:rsid w:val="00ED5C7C"/>
    <w:rsid w:val="00ED62A2"/>
    <w:rsid w:val="00EE3504"/>
    <w:rsid w:val="00EE539C"/>
    <w:rsid w:val="00F06198"/>
    <w:rsid w:val="00F11536"/>
    <w:rsid w:val="00F132C7"/>
    <w:rsid w:val="00F20538"/>
    <w:rsid w:val="00F429A8"/>
    <w:rsid w:val="00F5080D"/>
    <w:rsid w:val="00F5606E"/>
    <w:rsid w:val="00F6555B"/>
    <w:rsid w:val="00F674EC"/>
    <w:rsid w:val="00F8542E"/>
    <w:rsid w:val="00F927AF"/>
    <w:rsid w:val="00F92934"/>
    <w:rsid w:val="00F96E13"/>
    <w:rsid w:val="00FA5D64"/>
    <w:rsid w:val="00FA6406"/>
    <w:rsid w:val="00FB1237"/>
    <w:rsid w:val="00FB426A"/>
    <w:rsid w:val="00FB5937"/>
    <w:rsid w:val="00FB7807"/>
    <w:rsid w:val="00FC2BC2"/>
    <w:rsid w:val="00FC5C31"/>
    <w:rsid w:val="00FD5C9F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0519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2F552E"/>
  </w:style>
  <w:style w:type="numbering" w:customStyle="1" w:styleId="1110">
    <w:name w:val="Нет списка111"/>
    <w:next w:val="a2"/>
    <w:uiPriority w:val="99"/>
    <w:semiHidden/>
    <w:unhideWhenUsed/>
    <w:rsid w:val="002F552E"/>
  </w:style>
  <w:style w:type="table" w:customStyle="1" w:styleId="1111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4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2">
    <w:name w:val="Сетка таблицы112"/>
    <w:basedOn w:val="a1"/>
    <w:next w:val="a5"/>
    <w:uiPriority w:val="39"/>
    <w:locked/>
    <w:rsid w:val="00866C2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5"/>
    <w:uiPriority w:val="39"/>
    <w:rsid w:val="00866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47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306769&amp;dst=100078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060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94471&amp;dst=100058" TargetMode="External"/><Relationship Id="rId17" Type="http://schemas.openxmlformats.org/officeDocument/2006/relationships/header" Target="header1.xml"/><Relationship Id="rId25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42733" TargetMode="External"/><Relationship Id="rId24" Type="http://schemas.openxmlformats.org/officeDocument/2006/relationships/hyperlink" Target="https://login.consultant.ru/link/?req=doc&amp;base=RLAW926&amp;n=3144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23" Type="http://schemas.openxmlformats.org/officeDocument/2006/relationships/hyperlink" Target="https://login.consultant.ru/link/?req=doc&amp;base=LAW&amp;n=5106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3730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56" TargetMode="External"/><Relationship Id="rId14" Type="http://schemas.openxmlformats.org/officeDocument/2006/relationships/hyperlink" Target="https://login.consultant.ru/link/?req=doc&amp;base=RLAW926&amp;n=135124" TargetMode="External"/><Relationship Id="rId22" Type="http://schemas.openxmlformats.org/officeDocument/2006/relationships/hyperlink" Target="https://login.consultant.ru/link/?req=doc&amp;base=RLAW926&amp;n=314428" TargetMode="External"/><Relationship Id="rId27" Type="http://schemas.openxmlformats.org/officeDocument/2006/relationships/image" Target="media/image5.wmf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65897E8CBD4AD2BDB65361E73D8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B2805-FCC7-4362-860B-9DE4312AA947}"/>
      </w:docPartPr>
      <w:docPartBody>
        <w:p w:rsidR="00F15228" w:rsidRDefault="00F73C90" w:rsidP="00F73C90">
          <w:pPr>
            <w:pStyle w:val="6365897E8CBD4AD2BDB65361E73D8DF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D10B0450C924A3482E36A370A944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E35C4-959A-48AD-9421-F22859FA0FC9}"/>
      </w:docPartPr>
      <w:docPartBody>
        <w:p w:rsidR="00F15228" w:rsidRDefault="00F73C90" w:rsidP="00F73C90">
          <w:pPr>
            <w:pStyle w:val="4D10B0450C924A3482E36A370A9444E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447"/>
    <w:rsid w:val="000472E6"/>
    <w:rsid w:val="00061660"/>
    <w:rsid w:val="0013458D"/>
    <w:rsid w:val="00137549"/>
    <w:rsid w:val="00156087"/>
    <w:rsid w:val="00183999"/>
    <w:rsid w:val="001B482F"/>
    <w:rsid w:val="00207781"/>
    <w:rsid w:val="00241644"/>
    <w:rsid w:val="0029786F"/>
    <w:rsid w:val="002A7FB1"/>
    <w:rsid w:val="002D4D9E"/>
    <w:rsid w:val="003214D1"/>
    <w:rsid w:val="003C32E6"/>
    <w:rsid w:val="003C78A4"/>
    <w:rsid w:val="003D4758"/>
    <w:rsid w:val="00427A44"/>
    <w:rsid w:val="00442918"/>
    <w:rsid w:val="00445689"/>
    <w:rsid w:val="00482B3C"/>
    <w:rsid w:val="00491537"/>
    <w:rsid w:val="004A2F3E"/>
    <w:rsid w:val="004E093E"/>
    <w:rsid w:val="004E57A6"/>
    <w:rsid w:val="0051102D"/>
    <w:rsid w:val="00550CAF"/>
    <w:rsid w:val="00554FC3"/>
    <w:rsid w:val="005876D9"/>
    <w:rsid w:val="006252D4"/>
    <w:rsid w:val="007348B8"/>
    <w:rsid w:val="007506EE"/>
    <w:rsid w:val="007E6506"/>
    <w:rsid w:val="007E7EFE"/>
    <w:rsid w:val="008D121A"/>
    <w:rsid w:val="009530D3"/>
    <w:rsid w:val="00A30898"/>
    <w:rsid w:val="00A507E7"/>
    <w:rsid w:val="00A9187D"/>
    <w:rsid w:val="00AB75F3"/>
    <w:rsid w:val="00AE2F65"/>
    <w:rsid w:val="00B1655C"/>
    <w:rsid w:val="00B4085A"/>
    <w:rsid w:val="00B9612A"/>
    <w:rsid w:val="00BA363A"/>
    <w:rsid w:val="00BF171D"/>
    <w:rsid w:val="00E11761"/>
    <w:rsid w:val="00E46F6A"/>
    <w:rsid w:val="00E67E01"/>
    <w:rsid w:val="00EA364F"/>
    <w:rsid w:val="00EF3300"/>
    <w:rsid w:val="00F01BA3"/>
    <w:rsid w:val="00F15228"/>
    <w:rsid w:val="00F17A7F"/>
    <w:rsid w:val="00F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3C9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  <w:style w:type="paragraph" w:customStyle="1" w:styleId="34522735481C4CD791CF37417B4C6FB3">
    <w:name w:val="34522735481C4CD791CF37417B4C6FB3"/>
    <w:rsid w:val="00AE2F65"/>
  </w:style>
  <w:style w:type="paragraph" w:customStyle="1" w:styleId="75DFFAF3756E43B891EF95A1F627081D">
    <w:name w:val="75DFFAF3756E43B891EF95A1F627081D"/>
    <w:rsid w:val="00003447"/>
  </w:style>
  <w:style w:type="paragraph" w:customStyle="1" w:styleId="221DB856F61E4E86B525EBA2877CEEC2">
    <w:name w:val="221DB856F61E4E86B525EBA2877CEEC2"/>
    <w:rsid w:val="00F73C90"/>
  </w:style>
  <w:style w:type="paragraph" w:customStyle="1" w:styleId="6365897E8CBD4AD2BDB65361E73D8DF9">
    <w:name w:val="6365897E8CBD4AD2BDB65361E73D8DF9"/>
    <w:rsid w:val="00F73C90"/>
  </w:style>
  <w:style w:type="paragraph" w:customStyle="1" w:styleId="4D10B0450C924A3482E36A370A9444E7">
    <w:name w:val="4D10B0450C924A3482E36A370A9444E7"/>
    <w:rsid w:val="00F73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4260-451C-4414-AFF9-0A1436DB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9551</Words>
  <Characters>68199</Characters>
  <Application>Microsoft Office Word</Application>
  <DocSecurity>0</DocSecurity>
  <Lines>1549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2025-10-24T09:53:00Z</cp:lastPrinted>
  <dcterms:created xsi:type="dcterms:W3CDTF">2025-12-08T10:54:00Z</dcterms:created>
  <dcterms:modified xsi:type="dcterms:W3CDTF">2025-12-08T10:54:00Z</dcterms:modified>
</cp:coreProperties>
</file>