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0" w:rsidRPr="00E75AB0" w:rsidRDefault="0040171B" w:rsidP="00E75A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10.10.2022 №82 о результатах экспертизы проекта постановления Администрации города Когалыма</w:t>
      </w:r>
    </w:p>
    <w:p w:rsidR="00886B80" w:rsidRDefault="00E75AB0" w:rsidP="00E75A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AB0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464C8">
        <w:rPr>
          <w:rFonts w:ascii="Times New Roman" w:hAnsi="Times New Roman" w:cs="Times New Roman"/>
          <w:b/>
          <w:sz w:val="26"/>
          <w:szCs w:val="26"/>
        </w:rPr>
        <w:t>й</w:t>
      </w:r>
      <w:r w:rsidRPr="00E75AB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</w:t>
      </w:r>
    </w:p>
    <w:p w:rsidR="00A324CF" w:rsidRDefault="00E75AB0" w:rsidP="00E75A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AB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70B00">
        <w:rPr>
          <w:rFonts w:ascii="Times New Roman" w:hAnsi="Times New Roman" w:cs="Times New Roman"/>
          <w:b/>
          <w:sz w:val="26"/>
          <w:szCs w:val="26"/>
        </w:rPr>
        <w:t>11</w:t>
      </w:r>
      <w:r w:rsidR="00594366">
        <w:rPr>
          <w:rFonts w:ascii="Times New Roman" w:hAnsi="Times New Roman" w:cs="Times New Roman"/>
          <w:b/>
          <w:sz w:val="26"/>
          <w:szCs w:val="26"/>
        </w:rPr>
        <w:t>.1</w:t>
      </w:r>
      <w:r w:rsidR="00770B00">
        <w:rPr>
          <w:rFonts w:ascii="Times New Roman" w:hAnsi="Times New Roman" w:cs="Times New Roman"/>
          <w:b/>
          <w:sz w:val="26"/>
          <w:szCs w:val="26"/>
        </w:rPr>
        <w:t>0</w:t>
      </w:r>
      <w:r w:rsidR="00594366">
        <w:rPr>
          <w:rFonts w:ascii="Times New Roman" w:hAnsi="Times New Roman" w:cs="Times New Roman"/>
          <w:b/>
          <w:sz w:val="26"/>
          <w:szCs w:val="26"/>
        </w:rPr>
        <w:t>.201</w:t>
      </w:r>
      <w:r w:rsidR="00770B00">
        <w:rPr>
          <w:rFonts w:ascii="Times New Roman" w:hAnsi="Times New Roman" w:cs="Times New Roman"/>
          <w:b/>
          <w:sz w:val="26"/>
          <w:szCs w:val="26"/>
        </w:rPr>
        <w:t>3</w:t>
      </w:r>
      <w:r w:rsidR="0059436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70B00">
        <w:rPr>
          <w:rFonts w:ascii="Times New Roman" w:hAnsi="Times New Roman" w:cs="Times New Roman"/>
          <w:b/>
          <w:sz w:val="26"/>
          <w:szCs w:val="26"/>
        </w:rPr>
        <w:t>290</w:t>
      </w:r>
      <w:r w:rsidR="006464C8">
        <w:rPr>
          <w:rFonts w:ascii="Times New Roman" w:hAnsi="Times New Roman" w:cs="Times New Roman"/>
          <w:b/>
          <w:sz w:val="26"/>
          <w:szCs w:val="26"/>
        </w:rPr>
        <w:t>6</w:t>
      </w:r>
      <w:r w:rsidR="00886B80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38D8" w:rsidRDefault="00A94497" w:rsidP="00ED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Экспертиза проведена</w:t>
      </w:r>
      <w:r w:rsidR="00ED38D8" w:rsidRP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Контрольно-счетной палатой города Когалыма на основании полномочий, предусмотренных пунктом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разделом 7 Положения о Контрольно-счетной палате города Когалыма, утвержденн</w:t>
      </w:r>
      <w:r w:rsidR="001418EA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ED38D8" w:rsidRP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Думы города Когалыма от 29.09.2011 № 76-ГД, в соответствии с Порядком реализации некоторых полномочий Контрольно-счетной палаты города Когалыма, утвержденным решением Думы города Когалыма от 18.05.2022 № 109-ГД</w:t>
      </w:r>
      <w:r w:rsid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646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366">
        <w:rPr>
          <w:rFonts w:ascii="Times New Roman" w:eastAsia="Times New Roman" w:hAnsi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№15-КСП/пр</w:t>
      </w:r>
      <w:r w:rsidR="00ED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1238" w:rsidRDefault="00ED38D8" w:rsidP="00ED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>роект 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 Администрации города Когалыма 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от 11.10.2013 №2906»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проект постановления) представлен </w:t>
      </w:r>
      <w:r w:rsidR="006464C8">
        <w:rPr>
          <w:rFonts w:ascii="Times New Roman" w:eastAsia="Times New Roman" w:hAnsi="Times New Roman"/>
          <w:sz w:val="26"/>
          <w:szCs w:val="26"/>
          <w:lang w:eastAsia="ru-RU"/>
        </w:rPr>
        <w:t xml:space="preserve">МКУ «УЖКХ г. Когалыма»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Контрольно-счетную палату города Когалыма (далее - Контрольно-счетная палата) сопроводительным письмом </w:t>
      </w:r>
      <w:r w:rsidR="002103D0">
        <w:rPr>
          <w:rFonts w:ascii="Times New Roman" w:eastAsia="Times New Roman" w:hAnsi="Times New Roman"/>
          <w:sz w:val="26"/>
          <w:szCs w:val="26"/>
          <w:lang w:eastAsia="ru-RU"/>
        </w:rPr>
        <w:t>от 06.10</w:t>
      </w:r>
      <w:r w:rsidR="002103D0" w:rsidRPr="00ED38D8">
        <w:rPr>
          <w:rFonts w:ascii="Times New Roman" w:eastAsia="Times New Roman" w:hAnsi="Times New Roman"/>
          <w:sz w:val="26"/>
          <w:szCs w:val="26"/>
          <w:lang w:eastAsia="ru-RU"/>
        </w:rPr>
        <w:t xml:space="preserve">.2022 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29-Исх-2430</w:t>
      </w:r>
      <w:r w:rsidR="007715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38D8">
        <w:rPr>
          <w:rFonts w:ascii="Times New Roman" w:eastAsia="Times New Roman" w:hAnsi="Times New Roman"/>
          <w:sz w:val="26"/>
          <w:szCs w:val="26"/>
          <w:lang w:eastAsia="ru-RU"/>
        </w:rPr>
        <w:t>с приложением пояснительной записки, финансово-экономического обоснования и листа согласования.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B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57120" w:rsidRPr="00D57120" w:rsidRDefault="00D57120" w:rsidP="00D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экспертизы сформированы на основании представленной информации и документов. </w:t>
      </w:r>
    </w:p>
    <w:p w:rsidR="00D57120" w:rsidRDefault="00D57120" w:rsidP="00D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 w:rsidR="0034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D571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«Развитие транспортной системы города Когалыма» (далее - Программа)</w:t>
      </w:r>
      <w:r w:rsid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муниципальных программ города Когалыма, их формирования, 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28.10.2021 №2193</w:t>
      </w:r>
      <w:r w:rsidRPr="005E7AE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№2193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 программу вносятся в случаях: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кураторов, ответственных исполнителей, соисполнителей муниципальной программы;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целей, задач, мероприятий, непосредственных, конечных результатов, направленных на реализацию муниципальной программы;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решение Думы города Когалыма о бюджете города Когалыма на очередной финансовый год и на плановый, изменения объемов финансирования муниципальной программы;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результатам ежегодной оценки эффективности муниципальной программы;</w:t>
      </w:r>
    </w:p>
    <w:p w:rsidR="005E7AE7" w:rsidRPr="005E7AE7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основании актов контрольных и надзорных органов;</w:t>
      </w:r>
    </w:p>
    <w:p w:rsidR="00343A22" w:rsidRDefault="005E7AE7" w:rsidP="005E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A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действующее законодательство Российской Федерации, Ханты-Мансийского автономного округа - Югры, нормативные правовые акты города Когалыма.</w:t>
      </w:r>
    </w:p>
    <w:p w:rsidR="00294BF3" w:rsidRDefault="00157AAC" w:rsidP="00D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Представленным п</w:t>
      </w:r>
      <w:r w:rsidR="00294BF3"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роектом постановления вносятся изменения в целях </w:t>
      </w:r>
      <w:r w:rsid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обеспечения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</w:t>
      </w:r>
      <w:r w:rsidR="00294BF3"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94BF3"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 Думы города Когалыма от 15.12.2021 №43-ГД «О бюджете города Когалыма на 2022 год и на плановый период 2023 и 2024 годов» (в редакции от 21.09.2022 №147-ГД)</w:t>
      </w:r>
      <w:r w:rsid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которому 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Pr="0015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подмероприятию 2.2.2. «Строительство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 </w:t>
      </w:r>
      <w:r w:rsidR="00294BF3"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94BF3" w:rsidRPr="0029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80,0 тыс. рублей.</w:t>
      </w:r>
    </w:p>
    <w:p w:rsidR="00780118" w:rsidRDefault="00780118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</w:t>
      </w:r>
      <w:r w:rsidR="00D455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Программы, а также в таблицах №4 и №6 скорректированы (уточнены)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целевых показателей</w:t>
      </w:r>
      <w:r w:rsidR="00835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F70" w:rsidRDefault="008359F8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фактическим объемом выполненных работ</w:t>
      </w:r>
      <w:r w:rsid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2,00 до 3,027 км </w:t>
      </w:r>
      <w:r w:rsid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величено значение </w:t>
      </w:r>
      <w:r w:rsidR="0015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</w:t>
      </w:r>
      <w:r w:rsid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0118" w:rsidRDefault="008359F8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8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59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данному показателю скорректировано также значение на момент окончания реализации Программы с 6,00 до 7,027 км.)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F70" w:rsidRDefault="00006F70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P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автомобильных дорог общего пользования местного значения, не соответствующих нормативным требованиям к 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но-эксплуатационным показателям».</w:t>
      </w:r>
    </w:p>
    <w:p w:rsidR="008359F8" w:rsidRDefault="00006F70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«</w:t>
      </w:r>
      <w:r w:rsidRP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автомобильных дорог города Когалыма сетями наружного освещения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(км/трасса)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скорректировано с 3,841 до 3,808 в 2022 году на основании данных технического плана, сформированного по результатам строительства.</w:t>
      </w:r>
      <w:r w:rsidR="002B5E2A" w:rsidRPr="002B5E2A">
        <w:t xml:space="preserve"> </w:t>
      </w:r>
      <w:r w:rsid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5E2A" w:rsidRP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данному показателю скорректировано также значение на момент окончания реализации Программы с </w:t>
      </w:r>
      <w:r w:rsid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>4,599</w:t>
      </w:r>
      <w:r w:rsidR="002B5E2A" w:rsidRP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>4,566</w:t>
      </w:r>
      <w:r w:rsidR="002B5E2A" w:rsidRPr="002B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</w:t>
      </w:r>
    </w:p>
    <w:p w:rsidR="00006F70" w:rsidRDefault="00006F70" w:rsidP="00EA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изложенное, внесение проекта постановления не противоречит пункту 2.8 Порядка №2193.</w:t>
      </w:r>
    </w:p>
    <w:p w:rsidR="00006F70" w:rsidRDefault="00006F70" w:rsidP="00FF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предлагаемых изменений </w:t>
      </w:r>
      <w:r w:rsidR="005D0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финанс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обеспечения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 годы составит 1 240 883,4 тыс. рублей.</w:t>
      </w:r>
    </w:p>
    <w:p w:rsidR="005D079C" w:rsidRDefault="005D079C" w:rsidP="006B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0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финансового обеспечения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</w:t>
      </w:r>
      <w:r w:rsidR="006B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</w:t>
      </w:r>
      <w:r w:rsidR="006B5F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от 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FF43A8" w:rsidRPr="00FF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Pr="005D079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2022 год и на плановый период 2023 и 2024 годов» (в редакции от 21.09.2022 №147-ГД)</w:t>
      </w:r>
      <w:r w:rsidR="006B37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9E1" w:rsidRPr="004259E1" w:rsidRDefault="004259E1" w:rsidP="0042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пункта </w:t>
      </w:r>
      <w:r w:rsidR="0035137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>8 Порядка №</w:t>
      </w:r>
      <w:r w:rsidR="00351374">
        <w:rPr>
          <w:rFonts w:ascii="Times New Roman" w:eastAsia="Times New Roman" w:hAnsi="Times New Roman" w:cs="Times New Roman"/>
          <w:sz w:val="26"/>
          <w:szCs w:val="26"/>
          <w:lang w:eastAsia="ru-RU"/>
        </w:rPr>
        <w:t>2193</w:t>
      </w: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E1238" w:rsidRDefault="004259E1" w:rsidP="0042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</w:t>
      </w:r>
      <w:r w:rsidR="00351374">
        <w:rPr>
          <w:rFonts w:ascii="Times New Roman" w:eastAsia="Times New Roman" w:hAnsi="Times New Roman" w:cs="Times New Roman"/>
          <w:sz w:val="26"/>
          <w:szCs w:val="26"/>
          <w:lang w:eastAsia="ru-RU"/>
        </w:rPr>
        <w:t>2193</w:t>
      </w: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1D7" w:rsidRDefault="004259E1" w:rsidP="0042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по представленному </w:t>
      </w:r>
      <w:r w:rsid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bookmarkStart w:id="0" w:name="_GoBack"/>
      <w:bookmarkEnd w:id="0"/>
      <w:r w:rsidRPr="004259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роекту постановления отсутствуют.</w:t>
      </w:r>
    </w:p>
    <w:p w:rsidR="00591316" w:rsidRDefault="00591316" w:rsidP="0059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10.10.2022 №82 по результатам проведенной экспертизы направлено субъекту правотворческой инициативы.</w:t>
      </w:r>
    </w:p>
    <w:p w:rsidR="00591316" w:rsidRDefault="00591316" w:rsidP="005913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1316" w:rsidRDefault="00591316" w:rsidP="0042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EB3" w:rsidRDefault="00276EB3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60C" w:rsidRPr="0090660C" w:rsidRDefault="0090660C" w:rsidP="005D79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0660C" w:rsidRPr="0090660C" w:rsidSect="007C42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6F70"/>
    <w:rsid w:val="00011E8F"/>
    <w:rsid w:val="00013406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57E87"/>
    <w:rsid w:val="00064654"/>
    <w:rsid w:val="0006704F"/>
    <w:rsid w:val="00067AE9"/>
    <w:rsid w:val="0007029E"/>
    <w:rsid w:val="00072B01"/>
    <w:rsid w:val="0007425A"/>
    <w:rsid w:val="000748CC"/>
    <w:rsid w:val="00080556"/>
    <w:rsid w:val="00081C98"/>
    <w:rsid w:val="00083B4E"/>
    <w:rsid w:val="000912A1"/>
    <w:rsid w:val="00093BF6"/>
    <w:rsid w:val="00096A20"/>
    <w:rsid w:val="000A0E76"/>
    <w:rsid w:val="000A1789"/>
    <w:rsid w:val="000A1D04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18EA"/>
    <w:rsid w:val="00145D64"/>
    <w:rsid w:val="001531FA"/>
    <w:rsid w:val="00157AAC"/>
    <w:rsid w:val="00160D74"/>
    <w:rsid w:val="00164FC9"/>
    <w:rsid w:val="00166974"/>
    <w:rsid w:val="0017155B"/>
    <w:rsid w:val="001716E5"/>
    <w:rsid w:val="00171A10"/>
    <w:rsid w:val="00175C56"/>
    <w:rsid w:val="00176446"/>
    <w:rsid w:val="00176923"/>
    <w:rsid w:val="001826DF"/>
    <w:rsid w:val="001878E4"/>
    <w:rsid w:val="0019042F"/>
    <w:rsid w:val="001910BE"/>
    <w:rsid w:val="00192137"/>
    <w:rsid w:val="00193F70"/>
    <w:rsid w:val="00194B15"/>
    <w:rsid w:val="001A7D82"/>
    <w:rsid w:val="001B0B76"/>
    <w:rsid w:val="001B444A"/>
    <w:rsid w:val="001B596F"/>
    <w:rsid w:val="001B7D65"/>
    <w:rsid w:val="001C16A0"/>
    <w:rsid w:val="001C62FF"/>
    <w:rsid w:val="001D098E"/>
    <w:rsid w:val="001D25BF"/>
    <w:rsid w:val="001D65F9"/>
    <w:rsid w:val="001D7CE9"/>
    <w:rsid w:val="001E3BDF"/>
    <w:rsid w:val="001E5C14"/>
    <w:rsid w:val="001E6EF6"/>
    <w:rsid w:val="001E7B6D"/>
    <w:rsid w:val="001E7DE0"/>
    <w:rsid w:val="001F1BAE"/>
    <w:rsid w:val="00202469"/>
    <w:rsid w:val="002057AC"/>
    <w:rsid w:val="002103D0"/>
    <w:rsid w:val="0021163E"/>
    <w:rsid w:val="00213011"/>
    <w:rsid w:val="002202AF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76EF9"/>
    <w:rsid w:val="002814D0"/>
    <w:rsid w:val="0028354C"/>
    <w:rsid w:val="002840E2"/>
    <w:rsid w:val="002855BD"/>
    <w:rsid w:val="00293605"/>
    <w:rsid w:val="00294BF3"/>
    <w:rsid w:val="002A61A1"/>
    <w:rsid w:val="002B5E2A"/>
    <w:rsid w:val="002B65FA"/>
    <w:rsid w:val="002B7524"/>
    <w:rsid w:val="002C0D36"/>
    <w:rsid w:val="002C15CC"/>
    <w:rsid w:val="002C24FE"/>
    <w:rsid w:val="002C4E64"/>
    <w:rsid w:val="002D2165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14BD"/>
    <w:rsid w:val="003024C7"/>
    <w:rsid w:val="00303B10"/>
    <w:rsid w:val="00304CEA"/>
    <w:rsid w:val="00316132"/>
    <w:rsid w:val="00316E56"/>
    <w:rsid w:val="00317252"/>
    <w:rsid w:val="00317B12"/>
    <w:rsid w:val="00321E17"/>
    <w:rsid w:val="003253D2"/>
    <w:rsid w:val="00325F41"/>
    <w:rsid w:val="00327338"/>
    <w:rsid w:val="00331ABD"/>
    <w:rsid w:val="003329C3"/>
    <w:rsid w:val="00335B5E"/>
    <w:rsid w:val="00340AE0"/>
    <w:rsid w:val="00341BCD"/>
    <w:rsid w:val="00342CFB"/>
    <w:rsid w:val="00343A22"/>
    <w:rsid w:val="00351374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42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34B4"/>
    <w:rsid w:val="003E4722"/>
    <w:rsid w:val="003E51E7"/>
    <w:rsid w:val="003F2D04"/>
    <w:rsid w:val="003F3FF5"/>
    <w:rsid w:val="003F4A5D"/>
    <w:rsid w:val="003F4C97"/>
    <w:rsid w:val="003F4DD5"/>
    <w:rsid w:val="003F6DD9"/>
    <w:rsid w:val="003F7088"/>
    <w:rsid w:val="0040171B"/>
    <w:rsid w:val="00404139"/>
    <w:rsid w:val="004162B4"/>
    <w:rsid w:val="00416A8F"/>
    <w:rsid w:val="00420CFD"/>
    <w:rsid w:val="00423E47"/>
    <w:rsid w:val="004257DA"/>
    <w:rsid w:val="004259E1"/>
    <w:rsid w:val="00425BCF"/>
    <w:rsid w:val="00431AC3"/>
    <w:rsid w:val="0043316E"/>
    <w:rsid w:val="0043705C"/>
    <w:rsid w:val="00445353"/>
    <w:rsid w:val="004503E6"/>
    <w:rsid w:val="0045123D"/>
    <w:rsid w:val="00457059"/>
    <w:rsid w:val="0046097E"/>
    <w:rsid w:val="004614D9"/>
    <w:rsid w:val="00461A63"/>
    <w:rsid w:val="00463197"/>
    <w:rsid w:val="0047329D"/>
    <w:rsid w:val="00480F5E"/>
    <w:rsid w:val="00480FF9"/>
    <w:rsid w:val="00483BD8"/>
    <w:rsid w:val="00484479"/>
    <w:rsid w:val="004911C4"/>
    <w:rsid w:val="0049214A"/>
    <w:rsid w:val="00496CAA"/>
    <w:rsid w:val="004A2824"/>
    <w:rsid w:val="004A54BE"/>
    <w:rsid w:val="004A642E"/>
    <w:rsid w:val="004B1464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5FA3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1FF"/>
    <w:rsid w:val="005843A8"/>
    <w:rsid w:val="00586AEB"/>
    <w:rsid w:val="005906A4"/>
    <w:rsid w:val="00591316"/>
    <w:rsid w:val="00594366"/>
    <w:rsid w:val="00595816"/>
    <w:rsid w:val="0059713F"/>
    <w:rsid w:val="005A0847"/>
    <w:rsid w:val="005A592E"/>
    <w:rsid w:val="005A594C"/>
    <w:rsid w:val="005A642C"/>
    <w:rsid w:val="005B447C"/>
    <w:rsid w:val="005C33ED"/>
    <w:rsid w:val="005C67DD"/>
    <w:rsid w:val="005D079C"/>
    <w:rsid w:val="005D7438"/>
    <w:rsid w:val="005D79AE"/>
    <w:rsid w:val="005D7DFD"/>
    <w:rsid w:val="005E06AD"/>
    <w:rsid w:val="005E4CBD"/>
    <w:rsid w:val="005E7AE7"/>
    <w:rsid w:val="005E7F4E"/>
    <w:rsid w:val="005E7F92"/>
    <w:rsid w:val="005F152C"/>
    <w:rsid w:val="005F53FC"/>
    <w:rsid w:val="006008EB"/>
    <w:rsid w:val="006033C1"/>
    <w:rsid w:val="006158EE"/>
    <w:rsid w:val="006168AC"/>
    <w:rsid w:val="00631DFC"/>
    <w:rsid w:val="006327E4"/>
    <w:rsid w:val="0063514B"/>
    <w:rsid w:val="00642A67"/>
    <w:rsid w:val="00645284"/>
    <w:rsid w:val="00645736"/>
    <w:rsid w:val="006464C8"/>
    <w:rsid w:val="0065403A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379D"/>
    <w:rsid w:val="006B4B60"/>
    <w:rsid w:val="006B5FA6"/>
    <w:rsid w:val="006C159D"/>
    <w:rsid w:val="006C5D7E"/>
    <w:rsid w:val="006D647D"/>
    <w:rsid w:val="006D7D84"/>
    <w:rsid w:val="006E0A04"/>
    <w:rsid w:val="006E1238"/>
    <w:rsid w:val="006E4A0C"/>
    <w:rsid w:val="006E53FD"/>
    <w:rsid w:val="006E68F3"/>
    <w:rsid w:val="006F009F"/>
    <w:rsid w:val="006F6976"/>
    <w:rsid w:val="007105BF"/>
    <w:rsid w:val="00715C67"/>
    <w:rsid w:val="00720904"/>
    <w:rsid w:val="00720A51"/>
    <w:rsid w:val="0072373A"/>
    <w:rsid w:val="00724EEF"/>
    <w:rsid w:val="00727F95"/>
    <w:rsid w:val="007348F1"/>
    <w:rsid w:val="00737B89"/>
    <w:rsid w:val="00741198"/>
    <w:rsid w:val="00747779"/>
    <w:rsid w:val="00750B97"/>
    <w:rsid w:val="00754AB0"/>
    <w:rsid w:val="00761DB9"/>
    <w:rsid w:val="00767EDB"/>
    <w:rsid w:val="00770087"/>
    <w:rsid w:val="00770B00"/>
    <w:rsid w:val="0077112E"/>
    <w:rsid w:val="007715A8"/>
    <w:rsid w:val="00771C08"/>
    <w:rsid w:val="00772020"/>
    <w:rsid w:val="007729B8"/>
    <w:rsid w:val="007745A1"/>
    <w:rsid w:val="00776DC5"/>
    <w:rsid w:val="00780118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4293"/>
    <w:rsid w:val="007C75C5"/>
    <w:rsid w:val="007D3295"/>
    <w:rsid w:val="007E01AA"/>
    <w:rsid w:val="007E1503"/>
    <w:rsid w:val="007E5F64"/>
    <w:rsid w:val="007E5FEB"/>
    <w:rsid w:val="007E71E2"/>
    <w:rsid w:val="007F013A"/>
    <w:rsid w:val="007F0CC3"/>
    <w:rsid w:val="007F4975"/>
    <w:rsid w:val="008001EC"/>
    <w:rsid w:val="00803894"/>
    <w:rsid w:val="00805AD8"/>
    <w:rsid w:val="00806D69"/>
    <w:rsid w:val="008078C1"/>
    <w:rsid w:val="008138F2"/>
    <w:rsid w:val="00822BA6"/>
    <w:rsid w:val="00826A9E"/>
    <w:rsid w:val="00826DD9"/>
    <w:rsid w:val="008310F0"/>
    <w:rsid w:val="008359F8"/>
    <w:rsid w:val="008371A0"/>
    <w:rsid w:val="00844CF4"/>
    <w:rsid w:val="0084527E"/>
    <w:rsid w:val="008457E6"/>
    <w:rsid w:val="008502A5"/>
    <w:rsid w:val="00851EEA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A623C"/>
    <w:rsid w:val="008B2CD2"/>
    <w:rsid w:val="008B3D2D"/>
    <w:rsid w:val="008B6DB5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8F4A22"/>
    <w:rsid w:val="00903EAA"/>
    <w:rsid w:val="0090660C"/>
    <w:rsid w:val="009105DE"/>
    <w:rsid w:val="00914F3E"/>
    <w:rsid w:val="00921824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5D7"/>
    <w:rsid w:val="00987B88"/>
    <w:rsid w:val="00990F22"/>
    <w:rsid w:val="00995F22"/>
    <w:rsid w:val="009A3565"/>
    <w:rsid w:val="009A3757"/>
    <w:rsid w:val="009A582B"/>
    <w:rsid w:val="009A6077"/>
    <w:rsid w:val="009A7CAF"/>
    <w:rsid w:val="009B2D52"/>
    <w:rsid w:val="009B5103"/>
    <w:rsid w:val="009B5265"/>
    <w:rsid w:val="009B6FC2"/>
    <w:rsid w:val="009C03D9"/>
    <w:rsid w:val="009C0E00"/>
    <w:rsid w:val="009C4C93"/>
    <w:rsid w:val="009C4D67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6406"/>
    <w:rsid w:val="00A473B1"/>
    <w:rsid w:val="00A537AD"/>
    <w:rsid w:val="00A73076"/>
    <w:rsid w:val="00A76FA3"/>
    <w:rsid w:val="00A774E8"/>
    <w:rsid w:val="00A8154B"/>
    <w:rsid w:val="00A83271"/>
    <w:rsid w:val="00A8361B"/>
    <w:rsid w:val="00A839A1"/>
    <w:rsid w:val="00A86D82"/>
    <w:rsid w:val="00A90620"/>
    <w:rsid w:val="00A93926"/>
    <w:rsid w:val="00A94497"/>
    <w:rsid w:val="00A951D7"/>
    <w:rsid w:val="00A95E7A"/>
    <w:rsid w:val="00A96144"/>
    <w:rsid w:val="00AA17FD"/>
    <w:rsid w:val="00AA4CBB"/>
    <w:rsid w:val="00AA4F4F"/>
    <w:rsid w:val="00AB0B5A"/>
    <w:rsid w:val="00AB47A4"/>
    <w:rsid w:val="00AC098D"/>
    <w:rsid w:val="00AC382F"/>
    <w:rsid w:val="00AC3AF9"/>
    <w:rsid w:val="00AC3D1E"/>
    <w:rsid w:val="00AD3522"/>
    <w:rsid w:val="00AD3A8F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679CC"/>
    <w:rsid w:val="00B768BA"/>
    <w:rsid w:val="00B82632"/>
    <w:rsid w:val="00B8369F"/>
    <w:rsid w:val="00B8484E"/>
    <w:rsid w:val="00B902D3"/>
    <w:rsid w:val="00B96F9F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382D"/>
    <w:rsid w:val="00C042A2"/>
    <w:rsid w:val="00C057D1"/>
    <w:rsid w:val="00C05E49"/>
    <w:rsid w:val="00C06490"/>
    <w:rsid w:val="00C07740"/>
    <w:rsid w:val="00C106B1"/>
    <w:rsid w:val="00C1342D"/>
    <w:rsid w:val="00C14ED5"/>
    <w:rsid w:val="00C17C16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0C5A"/>
    <w:rsid w:val="00D218EF"/>
    <w:rsid w:val="00D21F9F"/>
    <w:rsid w:val="00D22260"/>
    <w:rsid w:val="00D23419"/>
    <w:rsid w:val="00D256DC"/>
    <w:rsid w:val="00D32140"/>
    <w:rsid w:val="00D33B84"/>
    <w:rsid w:val="00D348CB"/>
    <w:rsid w:val="00D360CE"/>
    <w:rsid w:val="00D455DF"/>
    <w:rsid w:val="00D50FC0"/>
    <w:rsid w:val="00D57120"/>
    <w:rsid w:val="00D5727C"/>
    <w:rsid w:val="00D575E1"/>
    <w:rsid w:val="00D614E1"/>
    <w:rsid w:val="00D649FA"/>
    <w:rsid w:val="00D7156C"/>
    <w:rsid w:val="00D72F1B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37F8"/>
    <w:rsid w:val="00E1783F"/>
    <w:rsid w:val="00E30A65"/>
    <w:rsid w:val="00E344D3"/>
    <w:rsid w:val="00E34D7B"/>
    <w:rsid w:val="00E37E7F"/>
    <w:rsid w:val="00E4022E"/>
    <w:rsid w:val="00E43559"/>
    <w:rsid w:val="00E44DD3"/>
    <w:rsid w:val="00E46ECB"/>
    <w:rsid w:val="00E50394"/>
    <w:rsid w:val="00E52342"/>
    <w:rsid w:val="00E547CB"/>
    <w:rsid w:val="00E548DA"/>
    <w:rsid w:val="00E609E8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A1D80"/>
    <w:rsid w:val="00EB0552"/>
    <w:rsid w:val="00EB766C"/>
    <w:rsid w:val="00EC43F2"/>
    <w:rsid w:val="00EC46BC"/>
    <w:rsid w:val="00EC790D"/>
    <w:rsid w:val="00ED0850"/>
    <w:rsid w:val="00ED38D8"/>
    <w:rsid w:val="00ED5812"/>
    <w:rsid w:val="00ED5D89"/>
    <w:rsid w:val="00ED5FD5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43A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3D23-3113-433C-9918-5095CB22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Спиридонова Татьяна Владимировна</cp:lastModifiedBy>
  <cp:revision>4</cp:revision>
  <cp:lastPrinted>2022-10-10T12:05:00Z</cp:lastPrinted>
  <dcterms:created xsi:type="dcterms:W3CDTF">2022-10-12T07:15:00Z</dcterms:created>
  <dcterms:modified xsi:type="dcterms:W3CDTF">2022-10-12T07:25:00Z</dcterms:modified>
</cp:coreProperties>
</file>