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3E" w:rsidRPr="002D7E3E" w:rsidRDefault="002D7E3E" w:rsidP="002D7E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D7E3E">
        <w:rPr>
          <w:rFonts w:eastAsia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5B44A6DE" wp14:editId="73C27374">
            <wp:simplePos x="0" y="0"/>
            <wp:positionH relativeFrom="margin">
              <wp:posOffset>2409825</wp:posOffset>
            </wp:positionH>
            <wp:positionV relativeFrom="paragraph">
              <wp:posOffset>-264795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E3E" w:rsidRPr="002D7E3E" w:rsidRDefault="002D7E3E" w:rsidP="002D7E3E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D7E3E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2D7E3E" w:rsidRPr="002D7E3E" w:rsidRDefault="002D7E3E" w:rsidP="002D7E3E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D7E3E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D7E3E" w:rsidRPr="002D7E3E" w:rsidRDefault="002D7E3E" w:rsidP="002D7E3E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D7E3E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D7E3E" w:rsidRPr="002D7E3E" w:rsidRDefault="002D7E3E" w:rsidP="002D7E3E">
      <w:pPr>
        <w:spacing w:line="276" w:lineRule="auto"/>
        <w:ind w:right="2"/>
        <w:jc w:val="center"/>
        <w:rPr>
          <w:rFonts w:eastAsia="Calibri"/>
          <w:sz w:val="2"/>
          <w:lang w:eastAsia="en-US"/>
        </w:rPr>
      </w:pPr>
    </w:p>
    <w:p w:rsidR="002D7E3E" w:rsidRPr="002D7E3E" w:rsidRDefault="002D7E3E" w:rsidP="002D7E3E">
      <w:pPr>
        <w:spacing w:line="276" w:lineRule="auto"/>
        <w:ind w:right="-181"/>
        <w:rPr>
          <w:rFonts w:eastAsia="Calibri"/>
          <w:lang w:eastAsia="en-US"/>
        </w:rPr>
      </w:pPr>
    </w:p>
    <w:p w:rsidR="002D7E3E" w:rsidRPr="002D7E3E" w:rsidRDefault="002D7E3E" w:rsidP="002D7E3E">
      <w:pPr>
        <w:spacing w:line="276" w:lineRule="auto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245831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245831" w:rsidRPr="00245831">
        <w:rPr>
          <w:rFonts w:eastAsia="Calibri"/>
          <w:color w:val="3366FF"/>
          <w:sz w:val="26"/>
          <w:szCs w:val="26"/>
          <w:u w:val="single"/>
          <w:lang w:eastAsia="en-US"/>
        </w:rPr>
        <w:t>14</w:t>
      </w:r>
      <w:r w:rsidRPr="00245831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245831" w:rsidRPr="00245831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декабря </w:t>
      </w:r>
      <w:r w:rsidRPr="00245831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245831" w:rsidRPr="00245831">
        <w:rPr>
          <w:rFonts w:eastAsia="Calibri"/>
          <w:color w:val="3366FF"/>
          <w:sz w:val="26"/>
          <w:szCs w:val="26"/>
          <w:u w:val="single"/>
          <w:lang w:eastAsia="en-US"/>
        </w:rPr>
        <w:t>22</w:t>
      </w:r>
      <w:r w:rsidRPr="00245831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245831">
        <w:rPr>
          <w:rFonts w:eastAsia="Calibri"/>
          <w:color w:val="3366FF"/>
          <w:sz w:val="26"/>
          <w:szCs w:val="26"/>
          <w:lang w:eastAsia="en-US"/>
        </w:rPr>
        <w:tab/>
      </w:r>
      <w:r w:rsidR="00245831">
        <w:rPr>
          <w:rFonts w:eastAsia="Calibri"/>
          <w:color w:val="3366FF"/>
          <w:sz w:val="26"/>
          <w:szCs w:val="26"/>
          <w:lang w:eastAsia="en-US"/>
        </w:rPr>
        <w:tab/>
      </w:r>
      <w:r w:rsidR="00245831">
        <w:rPr>
          <w:rFonts w:eastAsia="Calibri"/>
          <w:color w:val="3366FF"/>
          <w:sz w:val="26"/>
          <w:szCs w:val="26"/>
          <w:lang w:eastAsia="en-US"/>
        </w:rPr>
        <w:tab/>
      </w:r>
      <w:r w:rsidR="00245831">
        <w:rPr>
          <w:rFonts w:eastAsia="Calibri"/>
          <w:color w:val="3366FF"/>
          <w:sz w:val="26"/>
          <w:szCs w:val="26"/>
          <w:lang w:eastAsia="en-US"/>
        </w:rPr>
        <w:tab/>
      </w:r>
      <w:r w:rsidR="00245831">
        <w:rPr>
          <w:rFonts w:eastAsia="Calibri"/>
          <w:color w:val="3366FF"/>
          <w:sz w:val="26"/>
          <w:szCs w:val="26"/>
          <w:lang w:eastAsia="en-US"/>
        </w:rPr>
        <w:tab/>
      </w:r>
      <w:r w:rsidR="00245831">
        <w:rPr>
          <w:rFonts w:eastAsia="Calibri"/>
          <w:color w:val="3366FF"/>
          <w:sz w:val="26"/>
          <w:szCs w:val="26"/>
          <w:lang w:eastAsia="en-US"/>
        </w:rPr>
        <w:tab/>
      </w:r>
      <w:r w:rsidR="00245831">
        <w:rPr>
          <w:rFonts w:eastAsia="Calibri"/>
          <w:color w:val="3366FF"/>
          <w:sz w:val="26"/>
          <w:szCs w:val="26"/>
          <w:lang w:eastAsia="en-US"/>
        </w:rPr>
        <w:tab/>
      </w:r>
      <w:r w:rsidRPr="00245831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245831" w:rsidRPr="00245831">
        <w:rPr>
          <w:rFonts w:eastAsia="Calibri"/>
          <w:color w:val="3366FF"/>
          <w:sz w:val="26"/>
          <w:szCs w:val="26"/>
          <w:u w:val="single"/>
          <w:lang w:eastAsia="en-US"/>
        </w:rPr>
        <w:t>188-ГД</w:t>
      </w: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</w:p>
    <w:p w:rsidR="00245831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proofErr w:type="gramStart"/>
      <w:r w:rsidRPr="00B31154">
        <w:rPr>
          <w:rFonts w:ascii="Times New Roman" w:hAnsi="Times New Roman" w:cs="Times New Roman"/>
          <w:b w:val="0"/>
          <w:sz w:val="26"/>
          <w:szCs w:val="26"/>
        </w:rPr>
        <w:t>муниципальную</w:t>
      </w:r>
      <w:proofErr w:type="gramEnd"/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программу</w:t>
      </w:r>
      <w:r w:rsidR="00245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Когалыма»</w:t>
      </w: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>решением Думы</w:t>
      </w:r>
      <w:r w:rsidR="00414476">
        <w:rPr>
          <w:sz w:val="26"/>
          <w:szCs w:val="26"/>
          <w:lang w:eastAsia="en-US"/>
        </w:rPr>
        <w:t xml:space="preserve"> города Когалыма </w:t>
      </w:r>
      <w:r w:rsidR="00DA1ED4">
        <w:rPr>
          <w:sz w:val="26"/>
          <w:szCs w:val="26"/>
          <w:lang w:eastAsia="en-US"/>
        </w:rPr>
        <w:t xml:space="preserve">                   </w:t>
      </w:r>
      <w:r w:rsidRPr="009B614D">
        <w:rPr>
          <w:sz w:val="26"/>
          <w:szCs w:val="26"/>
          <w:lang w:eastAsia="en-US"/>
        </w:rPr>
        <w:t xml:space="preserve">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10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Pr="009B614D">
        <w:rPr>
          <w:sz w:val="26"/>
          <w:szCs w:val="26"/>
        </w:rPr>
        <w:t>Безопасность жизнедеятельности населения города Когалыма»</w:t>
      </w:r>
      <w:r>
        <w:rPr>
          <w:sz w:val="26"/>
          <w:szCs w:val="26"/>
        </w:rPr>
        <w:t>,</w:t>
      </w:r>
      <w:r w:rsidRPr="009B614D">
        <w:rPr>
          <w:sz w:val="26"/>
          <w:szCs w:val="26"/>
        </w:rPr>
        <w:t xml:space="preserve"> утверждённую постановлением Администрации города Когалыма от 02.10.2013 №2810, Дума города Когалыма РЕШИЛА:</w:t>
      </w: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>1. Одобрить</w:t>
      </w:r>
      <w:r w:rsidR="001A334E">
        <w:rPr>
          <w:sz w:val="26"/>
          <w:szCs w:val="26"/>
          <w:lang w:eastAsia="en-US"/>
        </w:rPr>
        <w:t xml:space="preserve"> предложения о внесении изменений в</w:t>
      </w:r>
      <w:r w:rsidRPr="009B614D">
        <w:rPr>
          <w:sz w:val="26"/>
          <w:szCs w:val="26"/>
          <w:lang w:eastAsia="en-US"/>
        </w:rPr>
        <w:t xml:space="preserve"> муниципальную </w:t>
      </w:r>
      <w:hyperlink r:id="rId11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Pr="009B614D">
        <w:rPr>
          <w:sz w:val="26"/>
          <w:szCs w:val="26"/>
        </w:rPr>
        <w:t>Безопасность жизнедеятельности населения города Когалыма</w:t>
      </w:r>
      <w:r>
        <w:rPr>
          <w:sz w:val="26"/>
          <w:szCs w:val="26"/>
        </w:rPr>
        <w:t>»</w:t>
      </w:r>
      <w:r w:rsidR="001A334E">
        <w:rPr>
          <w:sz w:val="26"/>
          <w:szCs w:val="26"/>
        </w:rPr>
        <w:t xml:space="preserve"> </w:t>
      </w:r>
      <w:r w:rsidR="003D6DE4">
        <w:rPr>
          <w:sz w:val="26"/>
          <w:szCs w:val="26"/>
        </w:rPr>
        <w:t xml:space="preserve">в редакции </w:t>
      </w:r>
      <w:r w:rsidR="003D6DE4">
        <w:rPr>
          <w:sz w:val="26"/>
          <w:szCs w:val="26"/>
          <w:lang w:eastAsia="en-US"/>
        </w:rPr>
        <w:t>согласно приложению</w:t>
      </w:r>
      <w:r w:rsidR="001A334E">
        <w:rPr>
          <w:sz w:val="26"/>
          <w:szCs w:val="26"/>
          <w:lang w:eastAsia="en-US"/>
        </w:rPr>
        <w:t xml:space="preserve"> к настоящему решению</w:t>
      </w:r>
      <w:r>
        <w:rPr>
          <w:sz w:val="26"/>
          <w:szCs w:val="26"/>
        </w:rPr>
        <w:t>:</w:t>
      </w:r>
    </w:p>
    <w:p w:rsidR="00DA1ED4" w:rsidRDefault="00DA1ED4" w:rsidP="003D5F4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D5F4F" w:rsidRPr="009B614D" w:rsidRDefault="003D5F4F" w:rsidP="003D5F4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</w:tr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D5F4F" w:rsidRPr="009B614D" w:rsidRDefault="003D5F4F" w:rsidP="003D5F4F"/>
    <w:p w:rsidR="003D5F4F" w:rsidRPr="00CB3B9F" w:rsidRDefault="003D5F4F" w:rsidP="003D5F4F"/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D8703D" w:rsidRDefault="00D8703D">
      <w:pPr>
        <w:sectPr w:rsidR="00D8703D" w:rsidSect="00F33270">
          <w:footerReference w:type="default" r:id="rId12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07279F" w:rsidRPr="0007279F" w:rsidRDefault="0007279F" w:rsidP="00245831">
      <w:pPr>
        <w:widowControl w:val="0"/>
        <w:autoSpaceDE w:val="0"/>
        <w:autoSpaceDN w:val="0"/>
        <w:ind w:right="536" w:firstLine="12900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lastRenderedPageBreak/>
        <w:t xml:space="preserve">Приложение </w:t>
      </w:r>
    </w:p>
    <w:p w:rsidR="0007279F" w:rsidRPr="0007279F" w:rsidRDefault="0007279F" w:rsidP="00245831">
      <w:pPr>
        <w:widowControl w:val="0"/>
        <w:autoSpaceDE w:val="0"/>
        <w:autoSpaceDN w:val="0"/>
        <w:ind w:firstLine="12900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к решению Думы </w:t>
      </w:r>
    </w:p>
    <w:p w:rsidR="0007279F" w:rsidRPr="0007279F" w:rsidRDefault="0007279F" w:rsidP="00245831">
      <w:pPr>
        <w:widowControl w:val="0"/>
        <w:autoSpaceDE w:val="0"/>
        <w:autoSpaceDN w:val="0"/>
        <w:ind w:firstLine="12900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города Когалыма </w:t>
      </w:r>
    </w:p>
    <w:p w:rsidR="0007279F" w:rsidRPr="0007279F" w:rsidRDefault="0007279F" w:rsidP="00245831">
      <w:pPr>
        <w:widowControl w:val="0"/>
        <w:autoSpaceDE w:val="0"/>
        <w:autoSpaceDN w:val="0"/>
        <w:ind w:right="-31" w:firstLine="12900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от </w:t>
      </w:r>
      <w:r w:rsidR="00245831">
        <w:rPr>
          <w:sz w:val="26"/>
          <w:szCs w:val="26"/>
        </w:rPr>
        <w:t>14.12.2022</w:t>
      </w:r>
      <w:r w:rsidRPr="0007279F">
        <w:rPr>
          <w:sz w:val="26"/>
          <w:szCs w:val="26"/>
        </w:rPr>
        <w:t xml:space="preserve"> №</w:t>
      </w:r>
      <w:r w:rsidR="00245831">
        <w:rPr>
          <w:sz w:val="26"/>
          <w:szCs w:val="26"/>
        </w:rPr>
        <w:t xml:space="preserve"> 188-ГД</w:t>
      </w:r>
    </w:p>
    <w:p w:rsidR="00543A10" w:rsidRPr="00F67680" w:rsidRDefault="00543A10" w:rsidP="00BD37A0">
      <w:pPr>
        <w:widowControl w:val="0"/>
        <w:autoSpaceDE w:val="0"/>
        <w:autoSpaceDN w:val="0"/>
        <w:outlineLvl w:val="1"/>
        <w:rPr>
          <w:sz w:val="14"/>
          <w:szCs w:val="14"/>
        </w:rPr>
      </w:pPr>
    </w:p>
    <w:p w:rsidR="00245831" w:rsidRDefault="00245831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0" w:name="_GoBack"/>
      <w:bookmarkEnd w:id="0"/>
      <w:r w:rsidRPr="0007279F">
        <w:rPr>
          <w:sz w:val="26"/>
          <w:szCs w:val="26"/>
        </w:rPr>
        <w:t xml:space="preserve">Предложения о внесении изменений в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муниципальную программу «Безопасность жизнедеятельности населения города Когалыма»</w:t>
      </w:r>
    </w:p>
    <w:p w:rsidR="0007279F" w:rsidRPr="002240C4" w:rsidRDefault="0007279F" w:rsidP="00543A10">
      <w:pPr>
        <w:widowControl w:val="0"/>
        <w:autoSpaceDE w:val="0"/>
        <w:autoSpaceDN w:val="0"/>
        <w:outlineLvl w:val="1"/>
        <w:rPr>
          <w:sz w:val="14"/>
          <w:szCs w:val="14"/>
        </w:rPr>
      </w:pPr>
    </w:p>
    <w:p w:rsidR="0007279F" w:rsidRPr="0007279F" w:rsidRDefault="00BD37A0" w:rsidP="0007279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муниципальной программы </w:t>
      </w:r>
      <w:r w:rsidR="0068661C">
        <w:rPr>
          <w:sz w:val="26"/>
          <w:szCs w:val="26"/>
        </w:rPr>
        <w:t xml:space="preserve">города Когалыма </w:t>
      </w:r>
      <w:r w:rsidRPr="0007279F">
        <w:rPr>
          <w:sz w:val="26"/>
          <w:szCs w:val="26"/>
        </w:rPr>
        <w:t>«Безопасность жизнедеятельности населения города Когалыма»</w:t>
      </w:r>
    </w:p>
    <w:p w:rsid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(далее - муниципальная программа)</w:t>
      </w:r>
    </w:p>
    <w:p w:rsidR="00DA1ED4" w:rsidRPr="00245831" w:rsidRDefault="00DA1ED4" w:rsidP="0007279F">
      <w:pPr>
        <w:widowControl w:val="0"/>
        <w:autoSpaceDE w:val="0"/>
        <w:autoSpaceDN w:val="0"/>
        <w:jc w:val="center"/>
        <w:rPr>
          <w:sz w:val="4"/>
          <w:szCs w:val="14"/>
        </w:rPr>
      </w:pPr>
    </w:p>
    <w:tbl>
      <w:tblPr>
        <w:tblW w:w="504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1"/>
        <w:gridCol w:w="5837"/>
        <w:gridCol w:w="3852"/>
        <w:gridCol w:w="3515"/>
      </w:tblGrid>
      <w:tr w:rsidR="00DA1ED4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Безопасность жизнедеятельности населения города Когалыма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A55F3C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2023-2028</w:t>
            </w:r>
            <w:r w:rsidR="00A27EFD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07279F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</w:t>
            </w:r>
            <w:r w:rsidR="00543A10">
              <w:rPr>
                <w:rFonts w:eastAsiaTheme="minorHAnsi"/>
                <w:sz w:val="22"/>
                <w:szCs w:val="22"/>
                <w:lang w:eastAsia="en-US"/>
              </w:rPr>
              <w:t>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Качанов Александр Михайлович</w:t>
            </w:r>
          </w:p>
        </w:tc>
      </w:tr>
      <w:tr w:rsidR="0007279F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07279F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казенное учреждение «Единая дежурно-диспетчерская служба </w:t>
            </w:r>
            <w:r w:rsidR="00A55F3C">
              <w:rPr>
                <w:rFonts w:eastAsiaTheme="minorHAnsi"/>
                <w:sz w:val="22"/>
                <w:szCs w:val="22"/>
                <w:lang w:eastAsia="en-US"/>
              </w:rPr>
              <w:t>города Когалыма»</w:t>
            </w:r>
          </w:p>
        </w:tc>
      </w:tr>
      <w:tr w:rsidR="0007279F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7279F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</w:t>
            </w:r>
            <w:r w:rsidRPr="00E2035F">
              <w:rPr>
                <w:rFonts w:eastAsiaTheme="minorHAnsi"/>
                <w:sz w:val="22"/>
                <w:szCs w:val="22"/>
                <w:lang w:eastAsia="en-US"/>
              </w:rPr>
              <w:t>от опасностей, возникающих при военных конфликтах и чрезвычайных ситуациях.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8F2E93" w:rsidRPr="00DA1ED4" w:rsidTr="008F2E93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F2E93" w:rsidRPr="00DA1ED4" w:rsidRDefault="008F2E93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8F2E93" w:rsidRPr="00DA1ED4" w:rsidRDefault="008F2E93" w:rsidP="002240C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</w:rPr>
              <w:lastRenderedPageBreak/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</w:tr>
    </w:tbl>
    <w:p w:rsidR="002240C4" w:rsidRDefault="002240C4" w:rsidP="0007279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2240C4" w:rsidSect="002240C4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3"/>
        <w:gridCol w:w="427"/>
        <w:gridCol w:w="2556"/>
        <w:gridCol w:w="13"/>
        <w:gridCol w:w="2693"/>
        <w:gridCol w:w="857"/>
        <w:gridCol w:w="567"/>
        <w:gridCol w:w="427"/>
        <w:gridCol w:w="574"/>
        <w:gridCol w:w="571"/>
        <w:gridCol w:w="574"/>
        <w:gridCol w:w="577"/>
        <w:gridCol w:w="1540"/>
        <w:gridCol w:w="1858"/>
      </w:tblGrid>
      <w:tr w:rsidR="008F2E93" w:rsidRPr="00DA1ED4" w:rsidTr="008F2E93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2240C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8F2E93" w:rsidRPr="00DA1ED4" w:rsidRDefault="008F2E93" w:rsidP="002240C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F2E93" w:rsidRPr="00DA1ED4" w:rsidTr="008F2E93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1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1. </w:t>
            </w:r>
            <w:r w:rsidRPr="00DA1ED4">
              <w:rPr>
                <w:color w:val="000000" w:themeColor="text1"/>
                <w:sz w:val="22"/>
                <w:szCs w:val="22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  <w:p w:rsidR="008F2E93" w:rsidRPr="00DA1ED4" w:rsidRDefault="008F2E93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2. </w:t>
            </w:r>
            <w:r w:rsidRPr="00DA1ED4">
              <w:rPr>
                <w:color w:val="000000" w:themeColor="text1"/>
                <w:sz w:val="22"/>
                <w:szCs w:val="22"/>
              </w:rPr>
              <w:t>Укрепление пожарной безопасности в городе Когалыме.</w:t>
            </w:r>
          </w:p>
          <w:p w:rsidR="008F2E93" w:rsidRPr="00DA1ED4" w:rsidRDefault="008F2E93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F67680" w:rsidRPr="00DA1ED4" w:rsidTr="009B2E78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E443BB" w:rsidRPr="00DA1ED4" w:rsidTr="009B2E78"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Базовое </w:t>
            </w:r>
            <w:r w:rsidRPr="002240C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ind w:left="-158"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ind w:left="-195" w:right="-17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ind w:left="-90" w:right="-6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Default="00A55F3C" w:rsidP="002240C4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E443BB" w:rsidRPr="00DA1ED4" w:rsidTr="009B2E78">
        <w:trPr>
          <w:trHeight w:val="5335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69713C">
            <w:pPr>
              <w:autoSpaceDE w:val="0"/>
              <w:autoSpaceDN w:val="0"/>
              <w:adjustRightInd w:val="0"/>
              <w:spacing w:after="200" w:line="276" w:lineRule="auto"/>
              <w:ind w:left="109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A55F3C" w:rsidRPr="00DA1ED4" w:rsidRDefault="00A55F3C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06BE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, (единиц). 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Default="00A55F3C" w:rsidP="00DA1ED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ском автономном округе - Югре»,</w:t>
            </w:r>
          </w:p>
          <w:p w:rsidR="002240C4" w:rsidRDefault="00A55F3C" w:rsidP="002240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02.04.2008 №721 «Об утверждении Положения об </w:t>
            </w:r>
            <w:r w:rsidR="002240C4"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осуществлении </w:t>
            </w:r>
            <w:r w:rsidR="002240C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мероприятий по обеспечению </w:t>
            </w:r>
            <w:r w:rsidR="002240C4"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безопасности людей на водных объектах, охране их жизни и здоровья в городе Когалыме»</w:t>
            </w:r>
            <w:r w:rsidR="002240C4"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  <w:t>,</w:t>
            </w:r>
          </w:p>
          <w:p w:rsidR="00A55F3C" w:rsidRPr="00DA1ED4" w:rsidRDefault="002240C4" w:rsidP="007D7A5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30.06.2008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9B2E78" w:rsidRDefault="009B2E78" w:rsidP="0007279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9B2E78" w:rsidSect="009B2E78"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3"/>
        <w:gridCol w:w="424"/>
        <w:gridCol w:w="2559"/>
        <w:gridCol w:w="2709"/>
        <w:gridCol w:w="854"/>
        <w:gridCol w:w="567"/>
        <w:gridCol w:w="427"/>
        <w:gridCol w:w="574"/>
        <w:gridCol w:w="571"/>
        <w:gridCol w:w="574"/>
        <w:gridCol w:w="571"/>
        <w:gridCol w:w="1565"/>
        <w:gridCol w:w="1839"/>
      </w:tblGrid>
      <w:tr w:rsidR="007D7A59" w:rsidRPr="00DA1ED4" w:rsidTr="008F2E93">
        <w:trPr>
          <w:trHeight w:val="5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8F2E93" w:rsidRDefault="007D7A59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7D7A59" w:rsidRPr="00DA1ED4" w:rsidRDefault="007D7A59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Default="007D7A59" w:rsidP="007D7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,</w:t>
            </w:r>
          </w:p>
          <w:p w:rsidR="007D7A59" w:rsidRDefault="007D7A59" w:rsidP="007D7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F077B9" w:rsidRDefault="007D7A59" w:rsidP="00E44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E443BB" w:rsidRPr="00DA1ED4" w:rsidTr="008F2E93">
        <w:trPr>
          <w:trHeight w:val="328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8F2E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A55F3C" w:rsidRPr="00DA1ED4" w:rsidRDefault="00A55F3C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Приказ МЧС России №578, </w:t>
            </w:r>
            <w:proofErr w:type="spellStart"/>
            <w:r>
              <w:rPr>
                <w:sz w:val="22"/>
                <w:szCs w:val="22"/>
              </w:rPr>
              <w:t>Минкомсвязи</w:t>
            </w:r>
            <w:proofErr w:type="spellEnd"/>
            <w:r>
              <w:rPr>
                <w:sz w:val="22"/>
                <w:szCs w:val="22"/>
              </w:rPr>
              <w:t xml:space="preserve"> России №</w:t>
            </w:r>
            <w:r w:rsidRPr="00DA1ED4">
              <w:rPr>
                <w:sz w:val="22"/>
                <w:szCs w:val="22"/>
              </w:rPr>
              <w:t>365 от 31.07.2020 «Об утверждении Положения о системах оповещения населения»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E443BB" w:rsidRDefault="00A55F3C" w:rsidP="00E44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</w:r>
          </w:p>
        </w:tc>
      </w:tr>
    </w:tbl>
    <w:p w:rsidR="009B2E78" w:rsidRDefault="009B2E78" w:rsidP="0007279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9B2E78" w:rsidSect="009B2E78">
          <w:pgSz w:w="16838" w:h="11906" w:orient="landscape"/>
          <w:pgMar w:top="2269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5"/>
        <w:gridCol w:w="423"/>
        <w:gridCol w:w="2417"/>
        <w:gridCol w:w="2710"/>
        <w:gridCol w:w="856"/>
        <w:gridCol w:w="569"/>
        <w:gridCol w:w="426"/>
        <w:gridCol w:w="575"/>
        <w:gridCol w:w="565"/>
        <w:gridCol w:w="581"/>
        <w:gridCol w:w="572"/>
        <w:gridCol w:w="1564"/>
        <w:gridCol w:w="1832"/>
      </w:tblGrid>
      <w:tr w:rsidR="00E443BB" w:rsidRPr="00DA1ED4" w:rsidTr="008F2E93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8F2E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A55F3C" w:rsidRPr="00DA1ED4" w:rsidRDefault="00A55F3C" w:rsidP="0007279F">
            <w:pP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DA1ED4">
              <w:rPr>
                <w:sz w:val="22"/>
                <w:szCs w:val="22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245831" w:rsidP="0007279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hyperlink r:id="rId13" w:history="1">
              <w:r w:rsidR="00A55F3C" w:rsidRPr="00DA1ED4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A55F3C"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</w:t>
            </w:r>
            <w:r w:rsidR="00A55F3C">
              <w:rPr>
                <w:rFonts w:eastAsiaTheme="minorHAnsi"/>
                <w:sz w:val="22"/>
                <w:szCs w:val="22"/>
                <w:lang w:eastAsia="en-US"/>
              </w:rPr>
              <w:t xml:space="preserve">данской обороны», постановление </w:t>
            </w:r>
            <w:r w:rsidR="00A55F3C" w:rsidRPr="00DA1ED4">
              <w:rPr>
                <w:rFonts w:eastAsiaTheme="minorHAnsi"/>
                <w:sz w:val="22"/>
                <w:szCs w:val="22"/>
                <w:lang w:eastAsia="en-US"/>
              </w:rPr>
              <w:t>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B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</w:t>
            </w:r>
            <w:r w:rsidR="00115409">
              <w:rPr>
                <w:rFonts w:eastAsiaTheme="minorHAnsi"/>
                <w:sz w:val="22"/>
                <w:szCs w:val="22"/>
                <w:lang w:eastAsia="en-US"/>
              </w:rPr>
              <w:t xml:space="preserve">рская служба города Когалыма» </w:t>
            </w:r>
          </w:p>
        </w:tc>
      </w:tr>
      <w:tr w:rsidR="00E443BB" w:rsidRPr="00DA1ED4" w:rsidTr="008F2E93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A55F3C" w:rsidRPr="00DA1ED4" w:rsidRDefault="00A55F3C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(%)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9114F2" w:rsidRDefault="00A55F3C" w:rsidP="0007279F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114F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</w:t>
            </w:r>
            <w:r w:rsidR="009114F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на территории города Когалыма»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E443BB" w:rsidRDefault="00E443BB" w:rsidP="0007279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E443BB" w:rsidSect="009B2E78"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8"/>
        <w:gridCol w:w="3637"/>
        <w:gridCol w:w="1428"/>
        <w:gridCol w:w="1167"/>
        <w:gridCol w:w="1300"/>
        <w:gridCol w:w="1262"/>
        <w:gridCol w:w="1591"/>
        <w:gridCol w:w="13"/>
        <w:gridCol w:w="1383"/>
        <w:gridCol w:w="1568"/>
      </w:tblGrid>
      <w:tr w:rsidR="002A392E" w:rsidRPr="00DA1ED4" w:rsidTr="008F2E93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92E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331197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юджет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города Когалыма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331197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86A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46 </w:t>
            </w:r>
            <w:r w:rsidR="008F2E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828,1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A39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A39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A39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A39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A39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A392E" w:rsidRPr="00DA1ED4" w:rsidTr="008F2E93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2A392E" w:rsidRPr="00DA1ED4" w:rsidRDefault="002A392E" w:rsidP="002A3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92E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8F2E93" w:rsidRPr="00DA1ED4" w:rsidTr="00E443BB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2E93" w:rsidRPr="00DA1ED4" w:rsidTr="00E443BB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2E93" w:rsidRPr="00DA1ED4" w:rsidTr="00E443BB">
        <w:trPr>
          <w:trHeight w:val="748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2E93" w:rsidRPr="00DA1ED4" w:rsidTr="00E443BB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2E93" w:rsidRPr="00DA1ED4" w:rsidTr="00E443BB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2E93" w:rsidRPr="00DA1ED4" w:rsidTr="008F2E93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8F2E93" w:rsidRPr="00DA1ED4" w:rsidTr="00E443B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3" w:rsidRPr="00DA1ED4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3" w:rsidRPr="00DA1ED4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3" w:rsidRPr="00DA1ED4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3" w:rsidRPr="00DA1ED4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3" w:rsidRPr="00DA1ED4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E93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8F2E93" w:rsidRPr="00DA1ED4" w:rsidTr="00E443BB"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:rsidR="00E443BB" w:rsidRDefault="00E443BB" w:rsidP="0007279F">
      <w:pPr>
        <w:shd w:val="clear" w:color="auto" w:fill="FFFFFF"/>
        <w:jc w:val="right"/>
        <w:outlineLvl w:val="2"/>
        <w:rPr>
          <w:sz w:val="26"/>
          <w:szCs w:val="26"/>
        </w:rPr>
        <w:sectPr w:rsidR="00E443BB" w:rsidSect="009B2E7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lastRenderedPageBreak/>
        <w:t>Таблица</w:t>
      </w:r>
      <w:r w:rsidRPr="0007279F">
        <w:rPr>
          <w:b/>
          <w:color w:val="000000"/>
          <w:spacing w:val="-6"/>
          <w:sz w:val="26"/>
          <w:szCs w:val="26"/>
        </w:rPr>
        <w:t xml:space="preserve"> </w:t>
      </w:r>
      <w:r w:rsidRPr="0007279F">
        <w:rPr>
          <w:sz w:val="26"/>
          <w:szCs w:val="26"/>
        </w:rPr>
        <w:t>1</w:t>
      </w:r>
    </w:p>
    <w:p w:rsidR="0007279F" w:rsidRDefault="0007279F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DA1ED4" w:rsidRPr="00DA1ED4" w:rsidRDefault="00DA1ED4" w:rsidP="00DA1ED4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DA1ED4">
        <w:rPr>
          <w:rFonts w:eastAsiaTheme="minorHAns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DA1ED4" w:rsidRPr="0007279F" w:rsidRDefault="00DA1ED4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1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996"/>
        <w:gridCol w:w="2990"/>
        <w:gridCol w:w="1567"/>
        <w:gridCol w:w="1131"/>
        <w:gridCol w:w="1008"/>
        <w:gridCol w:w="1144"/>
        <w:gridCol w:w="1005"/>
        <w:gridCol w:w="999"/>
        <w:gridCol w:w="973"/>
        <w:gridCol w:w="995"/>
      </w:tblGrid>
      <w:tr w:rsidR="00B76314" w:rsidRPr="00DA1ED4" w:rsidTr="006E6EA7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B76314" w:rsidRPr="00DA1ED4" w:rsidTr="006E6EA7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14" w:rsidRPr="00DA1ED4" w:rsidRDefault="00B76314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14" w:rsidRPr="00DA1ED4" w:rsidRDefault="00B76314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14" w:rsidRPr="00DA1ED4" w:rsidRDefault="00B76314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14" w:rsidRPr="00DA1ED4" w:rsidRDefault="00B76314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E6EA7" w:rsidRPr="00DA1ED4" w:rsidTr="006E6EA7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3C" w:rsidRPr="00DA1ED4" w:rsidRDefault="00A55F3C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3C" w:rsidRPr="00DA1ED4" w:rsidRDefault="00A55F3C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3C" w:rsidRPr="00DA1ED4" w:rsidRDefault="00A55F3C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3C" w:rsidRPr="00DA1ED4" w:rsidRDefault="00A55F3C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3C" w:rsidRPr="00DA1ED4" w:rsidRDefault="00A55F3C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54D" w:rsidRDefault="0073654D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55F3C" w:rsidRDefault="0073654D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6E6EA7" w:rsidRPr="00DA1ED4" w:rsidTr="006E6EA7"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73654D" w:rsidRPr="00DA1ED4" w:rsidTr="006E6E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73654D" w:rsidRPr="00DA1ED4" w:rsidTr="006E6E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73654D" w:rsidRPr="00DA1ED4" w:rsidRDefault="0073654D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73654D" w:rsidRPr="00DA1ED4" w:rsidTr="006E6E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73654D" w:rsidRPr="00DA1ED4" w:rsidTr="006E6E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4D" w:rsidRPr="00DA1ED4" w:rsidRDefault="0073654D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6E6EA7" w:rsidRPr="00DA1ED4" w:rsidTr="006E6EA7"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73654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73654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8F2E93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3 962,9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8F2E93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941B35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941B35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8F2E93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8F2E93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4D" w:rsidRPr="00DA1ED4" w:rsidRDefault="008F2E93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41B35" w:rsidRPr="00DA1ED4" w:rsidTr="006E6EA7"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3 962,9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8B6F1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41B35" w:rsidRPr="00DA1ED4" w:rsidTr="009B2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</w:t>
            </w:r>
            <w:r w:rsidR="009B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рации города Когалыма/ 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31 902,6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41B35" w:rsidRPr="00DA1ED4" w:rsidRDefault="008F2E93" w:rsidP="00941B35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41B35" w:rsidRPr="00DA1ED4" w:rsidTr="006E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31 902,6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  <w:r w:rsidR="008F2E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41B35" w:rsidRPr="00DA1ED4" w:rsidRDefault="008F2E93" w:rsidP="00941B35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9B2E78" w:rsidRDefault="009B2E78" w:rsidP="00941B35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9B2E78" w:rsidSect="009B2E78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996"/>
        <w:gridCol w:w="2990"/>
        <w:gridCol w:w="1567"/>
        <w:gridCol w:w="1131"/>
        <w:gridCol w:w="1008"/>
        <w:gridCol w:w="1144"/>
        <w:gridCol w:w="1005"/>
        <w:gridCol w:w="999"/>
        <w:gridCol w:w="973"/>
        <w:gridCol w:w="995"/>
      </w:tblGrid>
      <w:tr w:rsidR="00941B35" w:rsidRPr="00DA1ED4" w:rsidTr="006E6EA7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31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31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1262" w:type="pct"/>
            <w:gridSpan w:val="2"/>
            <w:vMerge w:val="restart"/>
            <w:shd w:val="clear" w:color="auto" w:fill="auto"/>
            <w:vAlign w:val="center"/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A1ED4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1262" w:type="pct"/>
            <w:gridSpan w:val="2"/>
            <w:vMerge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1262" w:type="pct"/>
            <w:gridSpan w:val="2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2E93" w:rsidRPr="00DA1ED4" w:rsidTr="006E6EA7">
        <w:tc>
          <w:tcPr>
            <w:tcW w:w="1262" w:type="pct"/>
            <w:gridSpan w:val="2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1262" w:type="pct"/>
            <w:gridSpan w:val="2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8F2E93" w:rsidRPr="00DA1ED4" w:rsidTr="006E6EA7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8F2E93" w:rsidRPr="00DA1ED4" w:rsidTr="006E6EA7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Укрепление пожарной безопасности в городе Когалыме</w:t>
            </w:r>
          </w:p>
        </w:tc>
      </w:tr>
      <w:tr w:rsidR="008F2E93" w:rsidRPr="00DA1ED4" w:rsidTr="006E6EA7">
        <w:tc>
          <w:tcPr>
            <w:tcW w:w="5000" w:type="pct"/>
            <w:gridSpan w:val="11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8F2E93" w:rsidRPr="00DA1ED4" w:rsidTr="006E6EA7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31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8F2E93">
        <w:tc>
          <w:tcPr>
            <w:tcW w:w="31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005742" w:rsidRDefault="00005742" w:rsidP="00AB0A78">
      <w:pPr>
        <w:rPr>
          <w:rFonts w:eastAsiaTheme="minorHAnsi"/>
          <w:color w:val="000000"/>
          <w:sz w:val="22"/>
          <w:szCs w:val="22"/>
          <w:lang w:eastAsia="en-US"/>
        </w:rPr>
        <w:sectPr w:rsidR="00005742" w:rsidSect="0000574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2541"/>
        <w:gridCol w:w="2990"/>
        <w:gridCol w:w="1571"/>
        <w:gridCol w:w="1131"/>
        <w:gridCol w:w="1008"/>
        <w:gridCol w:w="1144"/>
        <w:gridCol w:w="995"/>
        <w:gridCol w:w="995"/>
        <w:gridCol w:w="986"/>
        <w:gridCol w:w="989"/>
      </w:tblGrid>
      <w:tr w:rsidR="00AB0A78" w:rsidRPr="00DA1ED4" w:rsidTr="00005742">
        <w:tc>
          <w:tcPr>
            <w:tcW w:w="1263" w:type="pct"/>
            <w:gridSpan w:val="2"/>
            <w:vMerge w:val="restart"/>
            <w:shd w:val="clear" w:color="auto" w:fill="auto"/>
            <w:vAlign w:val="center"/>
          </w:tcPr>
          <w:p w:rsidR="00AB0A78" w:rsidRPr="00DA1ED4" w:rsidRDefault="00AB0A78" w:rsidP="00AB0A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B0A78" w:rsidRPr="00DA1ED4" w:rsidRDefault="00AB0A78" w:rsidP="00AB0A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AB0A78" w:rsidRPr="00DA1ED4" w:rsidRDefault="00AB0A78" w:rsidP="00AB0A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AB0A78" w:rsidRPr="00DA1ED4" w:rsidRDefault="00AB0A78" w:rsidP="00AB0A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AB0A78" w:rsidRPr="00DA1ED4" w:rsidRDefault="00AB0A78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B0A78" w:rsidRPr="00DA1ED4" w:rsidRDefault="00AB0A78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8F2E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1263" w:type="pct"/>
            <w:gridSpan w:val="2"/>
            <w:vMerge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1263" w:type="pct"/>
            <w:gridSpan w:val="2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2E93" w:rsidRPr="00DA1ED4" w:rsidTr="00005742">
        <w:tc>
          <w:tcPr>
            <w:tcW w:w="1263" w:type="pct"/>
            <w:gridSpan w:val="2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1263" w:type="pct"/>
            <w:gridSpan w:val="2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8F2E93" w:rsidRPr="00DA1ED4" w:rsidTr="0000574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F2E93" w:rsidRPr="00DA1ED4" w:rsidTr="00005742">
        <w:trPr>
          <w:trHeight w:val="253"/>
        </w:trPr>
        <w:tc>
          <w:tcPr>
            <w:tcW w:w="5000" w:type="pct"/>
            <w:gridSpan w:val="11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8F2E93" w:rsidRPr="00DA1ED4" w:rsidTr="00005742">
        <w:trPr>
          <w:trHeight w:val="433"/>
        </w:trPr>
        <w:tc>
          <w:tcPr>
            <w:tcW w:w="5000" w:type="pct"/>
            <w:gridSpan w:val="11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2E93" w:rsidRPr="00DA1ED4" w:rsidTr="00005742">
        <w:tc>
          <w:tcPr>
            <w:tcW w:w="5000" w:type="pct"/>
            <w:gridSpan w:val="11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8F2E93" w:rsidRPr="00DA1ED4" w:rsidTr="00005742"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48 388,4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7 823,6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459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48 388,4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7 823,6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193 149,5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31 325,1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3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459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193 149,5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31 325,1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3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rPr>
          <w:trHeight w:val="70"/>
        </w:trPr>
        <w:tc>
          <w:tcPr>
            <w:tcW w:w="1263" w:type="pct"/>
            <w:gridSpan w:val="2"/>
            <w:shd w:val="clear" w:color="auto" w:fill="auto"/>
            <w:vAlign w:val="center"/>
          </w:tcPr>
          <w:p w:rsidR="008F2E93" w:rsidRPr="00DA1ED4" w:rsidRDefault="008F2E93" w:rsidP="008F2E93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A1056" w:rsidRPr="00DA1ED4" w:rsidTr="00005742">
        <w:trPr>
          <w:trHeight w:val="70"/>
        </w:trPr>
        <w:tc>
          <w:tcPr>
            <w:tcW w:w="1263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005742" w:rsidRDefault="00005742" w:rsidP="00103EBD">
      <w:pPr>
        <w:jc w:val="both"/>
        <w:rPr>
          <w:rFonts w:eastAsiaTheme="minorHAnsi"/>
          <w:color w:val="000000"/>
          <w:sz w:val="22"/>
          <w:szCs w:val="22"/>
          <w:lang w:eastAsia="en-US"/>
        </w:rPr>
        <w:sectPr w:rsidR="00005742" w:rsidSect="00005742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5"/>
        <w:gridCol w:w="2991"/>
        <w:gridCol w:w="1570"/>
        <w:gridCol w:w="1131"/>
        <w:gridCol w:w="1008"/>
        <w:gridCol w:w="1143"/>
        <w:gridCol w:w="985"/>
        <w:gridCol w:w="995"/>
        <w:gridCol w:w="985"/>
        <w:gridCol w:w="9"/>
        <w:gridCol w:w="976"/>
      </w:tblGrid>
      <w:tr w:rsidR="00103EBD" w:rsidRPr="00DA1ED4" w:rsidTr="000A1056">
        <w:tc>
          <w:tcPr>
            <w:tcW w:w="1265" w:type="pct"/>
            <w:shd w:val="clear" w:color="auto" w:fill="auto"/>
            <w:vAlign w:val="center"/>
          </w:tcPr>
          <w:p w:rsidR="00103EBD" w:rsidRPr="00DA1ED4" w:rsidRDefault="00103EBD" w:rsidP="00103E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103EBD" w:rsidRPr="00DA1ED4" w:rsidRDefault="00103EBD" w:rsidP="00103E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3EBD" w:rsidRPr="00DA1ED4" w:rsidRDefault="00103EBD" w:rsidP="00103E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1056" w:rsidRPr="00DA1ED4" w:rsidTr="000A1056">
        <w:tc>
          <w:tcPr>
            <w:tcW w:w="126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0A1056" w:rsidRPr="00DA1ED4" w:rsidTr="000A1056">
        <w:tc>
          <w:tcPr>
            <w:tcW w:w="1265" w:type="pct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0A1056" w:rsidRPr="00DA1ED4" w:rsidTr="000A1056">
        <w:tc>
          <w:tcPr>
            <w:tcW w:w="1265" w:type="pct"/>
            <w:vMerge w:val="restart"/>
            <w:shd w:val="clear" w:color="auto" w:fill="auto"/>
            <w:vAlign w:val="center"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47" w:type="pct"/>
            <w:shd w:val="clear" w:color="auto" w:fill="auto"/>
            <w:noWrap/>
            <w:vAlign w:val="bottom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vMerge/>
            <w:shd w:val="clear" w:color="auto" w:fill="auto"/>
            <w:vAlign w:val="center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shd w:val="clear" w:color="auto" w:fill="auto"/>
            <w:noWrap/>
            <w:vAlign w:val="bottom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vAlign w:val="center"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vAlign w:val="center"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1056" w:rsidRPr="00DA1ED4" w:rsidTr="00D87A08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A1056" w:rsidRPr="00DA1ED4" w:rsidTr="00D87A08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A1056" w:rsidRPr="00DA1ED4" w:rsidTr="00D87A08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A1056" w:rsidRPr="00DA1ED4" w:rsidTr="00D87A08">
        <w:trPr>
          <w:trHeight w:val="317"/>
        </w:trPr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A1056" w:rsidRPr="00DA1ED4" w:rsidTr="00D87A08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A1056" w:rsidRPr="00DA1ED4" w:rsidTr="000A1056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1056" w:rsidRPr="00DA1ED4" w:rsidTr="000A1056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5742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55 181 ,9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9 099,6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</w:tr>
      <w:tr w:rsidR="000A1056" w:rsidRPr="00DA1ED4" w:rsidTr="000A1056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55 181 ,9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9 099,6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</w:tr>
      <w:tr w:rsidR="000A1056" w:rsidRPr="00DA1ED4" w:rsidTr="000A1056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225 052,1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0A1056" w:rsidRPr="00DA1ED4" w:rsidRDefault="000A1056" w:rsidP="000A1056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36 642,2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37948,7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37 615,3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</w:tr>
      <w:tr w:rsidR="000A1056" w:rsidRPr="00DA1ED4" w:rsidTr="000A1056">
        <w:trPr>
          <w:trHeight w:val="524"/>
        </w:trPr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225 052,1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36 642,2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37948,7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37 615,3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37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615,3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</w:tr>
    </w:tbl>
    <w:p w:rsidR="00005742" w:rsidRDefault="00005742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  <w:sectPr w:rsidR="00005742" w:rsidSect="00005742">
          <w:pgSz w:w="16838" w:h="11906" w:orient="landscape"/>
          <w:pgMar w:top="1843" w:right="567" w:bottom="567" w:left="567" w:header="709" w:footer="709" w:gutter="0"/>
          <w:cols w:space="708"/>
          <w:docGrid w:linePitch="360"/>
        </w:sectPr>
      </w:pP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000000"/>
          <w:sz w:val="26"/>
          <w:szCs w:val="26"/>
          <w:lang w:eastAsia="en-US"/>
        </w:rPr>
      </w:pPr>
      <w:r w:rsidRPr="0007279F">
        <w:rPr>
          <w:rFonts w:eastAsiaTheme="minorHAnsi"/>
          <w:color w:val="000000"/>
          <w:sz w:val="26"/>
          <w:szCs w:val="26"/>
          <w:lang w:eastAsia="en-US"/>
        </w:rPr>
        <w:lastRenderedPageBreak/>
        <w:t>Таблица 2</w:t>
      </w: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01919" w:rsidRPr="0007279F" w:rsidRDefault="00101919" w:rsidP="00101919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101919" w:rsidRPr="0007279F" w:rsidRDefault="00101919" w:rsidP="00101919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07279F" w:rsidRPr="00101919" w:rsidTr="0010191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07279F" w:rsidRPr="00101919" w:rsidTr="00101919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07279F" w:rsidRPr="00101919" w:rsidTr="00F72845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FA6730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</w:t>
            </w:r>
            <w:r w:rsidR="0007279F"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101919" w:rsidRDefault="00FA6730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</w:t>
            </w:r>
            <w:r w:rsidR="0007279F"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07279F" w:rsidRPr="00101919" w:rsidTr="00F72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4512D9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="0007279F"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07279F" w:rsidRPr="00101919" w:rsidTr="00D159BA">
        <w:trPr>
          <w:trHeight w:val="2528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7" w:rsidRDefault="0007279F" w:rsidP="00CA7157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ском автономном округе - Югре»;</w:t>
            </w:r>
          </w:p>
          <w:p w:rsidR="0007279F" w:rsidRPr="00101919" w:rsidRDefault="00CA7157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02.04.2008 №721 «Об утверждении Положения об осуществлении мероприятий по обеспечению безопасности людей на водных объектах, охране их жизни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и здоровья в городе Когалыме»;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30.06.2008 №1504 «Об утверждении Положения о создании условий для массового отдыха жителей города Когалыма и организации обустройства м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ест массового отдыха населения»;</w:t>
            </w:r>
          </w:p>
          <w:p w:rsidR="00D159BA" w:rsidRPr="00101919" w:rsidRDefault="00CA7157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ьзования таких водных объектов».</w:t>
            </w:r>
          </w:p>
        </w:tc>
      </w:tr>
    </w:tbl>
    <w:p w:rsidR="00D159BA" w:rsidRDefault="00D159BA" w:rsidP="001011AA">
      <w:pPr>
        <w:jc w:val="center"/>
        <w:rPr>
          <w:rFonts w:eastAsiaTheme="minorHAnsi"/>
          <w:color w:val="000000"/>
          <w:spacing w:val="-6"/>
          <w:sz w:val="22"/>
          <w:szCs w:val="22"/>
          <w:lang w:eastAsia="en-US"/>
        </w:rPr>
        <w:sectPr w:rsidR="00D159BA" w:rsidSect="00D159B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426"/>
        <w:gridCol w:w="7795"/>
      </w:tblGrid>
      <w:tr w:rsidR="0007279F" w:rsidRPr="00101919" w:rsidTr="00F077B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CA7157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вления в Российской Федерации»;</w:t>
            </w:r>
          </w:p>
          <w:p w:rsidR="00CA7157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новении чрезвычайных ситуаций»;</w:t>
            </w:r>
          </w:p>
          <w:p w:rsidR="00CA7157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видации чрезвычайных ситуаций»;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07279F" w:rsidRPr="00101919" w:rsidTr="00F077B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:rsidR="00CA7157" w:rsidRDefault="00CA7157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</w:t>
            </w:r>
            <w:r w:rsidR="0007279F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остановление П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равительства Р</w:t>
            </w:r>
            <w:r w:rsidR="009210E0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оссийской Федерации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от 31.12.2020 №</w:t>
            </w:r>
            <w:r w:rsidR="0007279F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тельства Российской Федерации»;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F077B9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07279F" w:rsidRPr="00101919" w:rsidTr="001011AA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 в области гражданской обороны»;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</w:t>
            </w:r>
            <w:r w:rsidR="004512D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ению пожарно-технических знаний</w:t>
            </w:r>
          </w:p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07279F" w:rsidRPr="00101919" w:rsidTr="001011AA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D159B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на: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Статья 19 Федерального зако</w:t>
            </w:r>
            <w:r w:rsidR="001154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от 21.12.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1994 года №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69-ФЗ «О пожарной безопасности»;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F60A28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добровольной пожарной охране»;</w:t>
            </w:r>
          </w:p>
          <w:p w:rsidR="00F60A28" w:rsidRPr="00F077B9" w:rsidRDefault="00F60A28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Г</w:t>
            </w:r>
            <w:r w:rsidR="0007279F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территории города Когалыма»;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4512D9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</w:t>
            </w:r>
            <w:r w:rsidR="0007279F"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</w:tbl>
    <w:p w:rsidR="00101919" w:rsidRDefault="00101919" w:rsidP="00101919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101919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101919" w:rsidSect="00D159B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lastRenderedPageBreak/>
        <w:t>Таблица 3</w:t>
      </w:r>
    </w:p>
    <w:p w:rsidR="00101919" w:rsidRPr="0007279F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i/>
          <w:color w:val="FF0000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</w:t>
      </w:r>
      <w:r w:rsidR="00AC69F8">
        <w:rPr>
          <w:rFonts w:eastAsiaTheme="minorHAnsi"/>
          <w:sz w:val="26"/>
          <w:szCs w:val="26"/>
          <w:lang w:eastAsia="en-US"/>
        </w:rPr>
        <w:t>ень ре</w:t>
      </w:r>
      <w:r w:rsidR="00D35412">
        <w:rPr>
          <w:rFonts w:eastAsiaTheme="minorHAnsi"/>
          <w:sz w:val="26"/>
          <w:szCs w:val="26"/>
          <w:lang w:eastAsia="en-US"/>
        </w:rPr>
        <w:t>ализуемых объектов на 2023 год и на плановый период 2024 и 2025</w:t>
      </w:r>
      <w:r w:rsidRPr="0007279F">
        <w:rPr>
          <w:rFonts w:eastAsiaTheme="minorHAnsi"/>
          <w:sz w:val="26"/>
          <w:szCs w:val="26"/>
          <w:lang w:eastAsia="en-US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07279F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07279F">
        <w:rPr>
          <w:rFonts w:eastAsiaTheme="minorHAnsi"/>
          <w:sz w:val="26"/>
          <w:szCs w:val="26"/>
          <w:lang w:eastAsia="en-US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027"/>
        <w:gridCol w:w="1666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884"/>
        <w:gridCol w:w="959"/>
        <w:gridCol w:w="1026"/>
      </w:tblGrid>
      <w:tr w:rsidR="0007279F" w:rsidRPr="0007279F" w:rsidTr="008C172B">
        <w:tc>
          <w:tcPr>
            <w:tcW w:w="675" w:type="dxa"/>
            <w:vMerge w:val="restart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07279F" w:rsidRPr="008C172B" w:rsidRDefault="0007279F" w:rsidP="008C172B">
            <w:pPr>
              <w:widowControl w:val="0"/>
              <w:autoSpaceDE w:val="0"/>
              <w:autoSpaceDN w:val="0"/>
              <w:spacing w:after="200" w:line="276" w:lineRule="auto"/>
              <w:ind w:right="-108" w:hanging="7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027" w:type="dxa"/>
            <w:vMerge w:val="restart"/>
            <w:vAlign w:val="center"/>
          </w:tcPr>
          <w:p w:rsidR="0007279F" w:rsidRPr="008C172B" w:rsidRDefault="0007279F" w:rsidP="008C172B">
            <w:pPr>
              <w:widowControl w:val="0"/>
              <w:autoSpaceDE w:val="0"/>
              <w:autoSpaceDN w:val="0"/>
              <w:spacing w:after="200" w:line="276" w:lineRule="auto"/>
              <w:ind w:left="-74" w:right="-108" w:hanging="14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1666" w:type="dxa"/>
            <w:vMerge w:val="restart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3861" w:type="dxa"/>
            <w:gridSpan w:val="5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Инвестиции на 20__</w:t>
            </w:r>
          </w:p>
        </w:tc>
        <w:tc>
          <w:tcPr>
            <w:tcW w:w="959" w:type="dxa"/>
            <w:vMerge w:val="restart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Механизм реализации</w:t>
            </w:r>
          </w:p>
        </w:tc>
        <w:tc>
          <w:tcPr>
            <w:tcW w:w="1026" w:type="dxa"/>
            <w:vMerge w:val="restart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Заказчик по строительству</w:t>
            </w:r>
          </w:p>
        </w:tc>
      </w:tr>
      <w:tr w:rsidR="0007279F" w:rsidRPr="0007279F" w:rsidTr="008C172B">
        <w:tc>
          <w:tcPr>
            <w:tcW w:w="675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027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ФБ</w:t>
            </w:r>
          </w:p>
        </w:tc>
        <w:tc>
          <w:tcPr>
            <w:tcW w:w="708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ОБ</w:t>
            </w:r>
          </w:p>
        </w:tc>
        <w:tc>
          <w:tcPr>
            <w:tcW w:w="851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МБ</w:t>
            </w:r>
          </w:p>
        </w:tc>
        <w:tc>
          <w:tcPr>
            <w:tcW w:w="884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иные средства</w:t>
            </w:r>
          </w:p>
        </w:tc>
        <w:tc>
          <w:tcPr>
            <w:tcW w:w="959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6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279F" w:rsidRPr="008C172B" w:rsidTr="008C172B">
        <w:tc>
          <w:tcPr>
            <w:tcW w:w="675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84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2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07279F" w:rsidRPr="008C172B" w:rsidTr="008C172B">
        <w:tc>
          <w:tcPr>
            <w:tcW w:w="675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01919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101919" w:rsidSect="00D159B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lastRenderedPageBreak/>
        <w:t>Таблица 4</w:t>
      </w:r>
    </w:p>
    <w:p w:rsidR="00101919" w:rsidRPr="0007279F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07279F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9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01919" w:rsidRDefault="00101919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lastRenderedPageBreak/>
        <w:t xml:space="preserve">Таблица 5 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Перечень объектов социально-культурного и коммунально</w:t>
      </w:r>
      <w:r w:rsidR="00115409">
        <w:rPr>
          <w:rFonts w:eastAsiaTheme="minorHAnsi"/>
          <w:sz w:val="26"/>
          <w:szCs w:val="26"/>
          <w:lang w:eastAsia="en-US"/>
        </w:rPr>
        <w:t>-бытового назначения, масштабных инвестиционных проектов</w:t>
      </w:r>
      <w:r w:rsidRPr="0007279F">
        <w:rPr>
          <w:rFonts w:eastAsiaTheme="minorHAnsi"/>
          <w:sz w:val="26"/>
          <w:szCs w:val="26"/>
          <w:lang w:eastAsia="en-US"/>
        </w:rPr>
        <w:t xml:space="preserve">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07279F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07279F" w:rsidRPr="0007279F" w:rsidRDefault="0007279F" w:rsidP="0007279F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07279F" w:rsidRPr="0007279F" w:rsidTr="00101919">
        <w:tc>
          <w:tcPr>
            <w:tcW w:w="287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279F" w:rsidRPr="0007279F" w:rsidTr="00101919">
        <w:tc>
          <w:tcPr>
            <w:tcW w:w="2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07279F" w:rsidRPr="0007279F" w:rsidTr="00101919">
        <w:tc>
          <w:tcPr>
            <w:tcW w:w="2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101919" w:rsidRDefault="00101919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lastRenderedPageBreak/>
        <w:t>Таблица 6</w:t>
      </w:r>
    </w:p>
    <w:p w:rsidR="00101919" w:rsidRPr="0007279F" w:rsidRDefault="00101919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  <w:r w:rsidRPr="0007279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9"/>
        <w:gridCol w:w="2158"/>
        <w:gridCol w:w="1756"/>
        <w:gridCol w:w="1427"/>
        <w:gridCol w:w="1427"/>
        <w:gridCol w:w="1427"/>
        <w:gridCol w:w="1427"/>
        <w:gridCol w:w="1436"/>
        <w:gridCol w:w="1762"/>
        <w:gridCol w:w="1759"/>
      </w:tblGrid>
      <w:tr w:rsidR="004512D9" w:rsidRPr="0007279F" w:rsidTr="004512D9">
        <w:trPr>
          <w:jc w:val="center"/>
        </w:trPr>
        <w:tc>
          <w:tcPr>
            <w:tcW w:w="392" w:type="pct"/>
            <w:vMerge w:val="restar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№ показателя</w:t>
            </w:r>
          </w:p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5" w:type="pct"/>
            <w:vMerge w:val="restar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Pr="000727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5" w:type="pct"/>
            <w:gridSpan w:val="6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Значение показателя по годам</w:t>
            </w:r>
            <w:r w:rsidRPr="0007279F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56" w:type="pct"/>
            <w:vMerge w:val="restar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4512D9" w:rsidRPr="0007279F" w:rsidTr="004512D9">
        <w:trPr>
          <w:jc w:val="center"/>
        </w:trPr>
        <w:tc>
          <w:tcPr>
            <w:tcW w:w="392" w:type="pct"/>
            <w:vMerge/>
          </w:tcPr>
          <w:p w:rsidR="004512D9" w:rsidRPr="0007279F" w:rsidRDefault="004512D9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4512D9" w:rsidRPr="0007279F" w:rsidRDefault="004512D9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4512D9" w:rsidRPr="0007279F" w:rsidRDefault="004512D9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454" w:type="pct"/>
            <w:vAlign w:val="center"/>
          </w:tcPr>
          <w:p w:rsidR="004512D9" w:rsidRPr="0007279F" w:rsidRDefault="004512D9" w:rsidP="008D58F4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557" w:type="pct"/>
          </w:tcPr>
          <w:p w:rsidR="004512D9" w:rsidRDefault="004512D9" w:rsidP="004512D9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4512D9" w:rsidRDefault="004512D9" w:rsidP="004512D9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4512D9" w:rsidRPr="0007279F" w:rsidRDefault="0069713C" w:rsidP="004512D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="004512D9" w:rsidRPr="004512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56" w:type="pct"/>
            <w:vMerge/>
          </w:tcPr>
          <w:p w:rsidR="004512D9" w:rsidRPr="0007279F" w:rsidRDefault="004512D9" w:rsidP="00101919">
            <w:pPr>
              <w:outlineLvl w:val="2"/>
              <w:rPr>
                <w:sz w:val="24"/>
                <w:szCs w:val="24"/>
              </w:rPr>
            </w:pPr>
          </w:p>
        </w:tc>
      </w:tr>
      <w:tr w:rsidR="004512D9" w:rsidRPr="0007279F" w:rsidTr="004512D9">
        <w:trPr>
          <w:jc w:val="center"/>
        </w:trPr>
        <w:tc>
          <w:tcPr>
            <w:tcW w:w="392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3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4512D9" w:rsidRPr="0007279F" w:rsidRDefault="004512D9" w:rsidP="008D58F4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pct"/>
          </w:tcPr>
          <w:p w:rsidR="004512D9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512D9" w:rsidRPr="0007279F" w:rsidTr="004512D9">
        <w:trPr>
          <w:jc w:val="center"/>
        </w:trPr>
        <w:tc>
          <w:tcPr>
            <w:tcW w:w="392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D8703D" w:rsidRDefault="00D8703D" w:rsidP="00E443BB"/>
    <w:sectPr w:rsidR="00D8703D" w:rsidSect="00101919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5F" w:rsidRDefault="00E2035F" w:rsidP="00DA1ED4">
      <w:r>
        <w:separator/>
      </w:r>
    </w:p>
  </w:endnote>
  <w:endnote w:type="continuationSeparator" w:id="0">
    <w:p w:rsidR="00E2035F" w:rsidRDefault="00E2035F" w:rsidP="00DA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87112"/>
      <w:docPartObj>
        <w:docPartGallery w:val="Page Numbers (Bottom of Page)"/>
        <w:docPartUnique/>
      </w:docPartObj>
    </w:sdtPr>
    <w:sdtEndPr/>
    <w:sdtContent>
      <w:p w:rsidR="00E2035F" w:rsidRDefault="00E2035F" w:rsidP="00DA1ED4">
        <w:pPr>
          <w:pStyle w:val="ab"/>
          <w:jc w:val="right"/>
        </w:pPr>
        <w:r w:rsidRPr="0095090B">
          <w:rPr>
            <w:rFonts w:ascii="Times New Roman" w:hAnsi="Times New Roman" w:cs="Times New Roman"/>
          </w:rPr>
          <w:fldChar w:fldCharType="begin"/>
        </w:r>
        <w:r w:rsidRPr="0095090B">
          <w:rPr>
            <w:rFonts w:ascii="Times New Roman" w:hAnsi="Times New Roman" w:cs="Times New Roman"/>
          </w:rPr>
          <w:instrText>PAGE   \* MERGEFORMAT</w:instrText>
        </w:r>
        <w:r w:rsidRPr="0095090B">
          <w:rPr>
            <w:rFonts w:ascii="Times New Roman" w:hAnsi="Times New Roman" w:cs="Times New Roman"/>
          </w:rPr>
          <w:fldChar w:fldCharType="separate"/>
        </w:r>
        <w:r w:rsidR="00245831">
          <w:rPr>
            <w:rFonts w:ascii="Times New Roman" w:hAnsi="Times New Roman" w:cs="Times New Roman"/>
            <w:noProof/>
          </w:rPr>
          <w:t>2</w:t>
        </w:r>
        <w:r w:rsidRPr="009509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5F" w:rsidRDefault="00E2035F" w:rsidP="00DA1ED4">
      <w:r>
        <w:separator/>
      </w:r>
    </w:p>
  </w:footnote>
  <w:footnote w:type="continuationSeparator" w:id="0">
    <w:p w:rsidR="00E2035F" w:rsidRDefault="00E2035F" w:rsidP="00DA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4F"/>
    <w:rsid w:val="00005742"/>
    <w:rsid w:val="00005992"/>
    <w:rsid w:val="00041CDF"/>
    <w:rsid w:val="000725F3"/>
    <w:rsid w:val="0007279F"/>
    <w:rsid w:val="00073D48"/>
    <w:rsid w:val="00092476"/>
    <w:rsid w:val="000A1056"/>
    <w:rsid w:val="001011AA"/>
    <w:rsid w:val="00101919"/>
    <w:rsid w:val="00103EBD"/>
    <w:rsid w:val="00115409"/>
    <w:rsid w:val="001179C9"/>
    <w:rsid w:val="00163A42"/>
    <w:rsid w:val="00181219"/>
    <w:rsid w:val="001940DD"/>
    <w:rsid w:val="001A334E"/>
    <w:rsid w:val="001A5A47"/>
    <w:rsid w:val="001E640D"/>
    <w:rsid w:val="002240C4"/>
    <w:rsid w:val="00245831"/>
    <w:rsid w:val="00252354"/>
    <w:rsid w:val="002806BE"/>
    <w:rsid w:val="002A392E"/>
    <w:rsid w:val="002B0A0D"/>
    <w:rsid w:val="002D7E3E"/>
    <w:rsid w:val="00331197"/>
    <w:rsid w:val="00351F17"/>
    <w:rsid w:val="003647E6"/>
    <w:rsid w:val="0036521B"/>
    <w:rsid w:val="003C6D7E"/>
    <w:rsid w:val="003D5F4F"/>
    <w:rsid w:val="003D6DE4"/>
    <w:rsid w:val="00412970"/>
    <w:rsid w:val="00414476"/>
    <w:rsid w:val="004512D9"/>
    <w:rsid w:val="00477E9A"/>
    <w:rsid w:val="004A551F"/>
    <w:rsid w:val="004E31FE"/>
    <w:rsid w:val="00543A10"/>
    <w:rsid w:val="00615D07"/>
    <w:rsid w:val="0068661C"/>
    <w:rsid w:val="006968CA"/>
    <w:rsid w:val="0069713C"/>
    <w:rsid w:val="006E6EA7"/>
    <w:rsid w:val="0070559D"/>
    <w:rsid w:val="0073654D"/>
    <w:rsid w:val="00737261"/>
    <w:rsid w:val="00796771"/>
    <w:rsid w:val="007D7A59"/>
    <w:rsid w:val="00845A09"/>
    <w:rsid w:val="00860042"/>
    <w:rsid w:val="008B6F13"/>
    <w:rsid w:val="008C172B"/>
    <w:rsid w:val="008C44BB"/>
    <w:rsid w:val="008D58F4"/>
    <w:rsid w:val="008F2E93"/>
    <w:rsid w:val="0090310D"/>
    <w:rsid w:val="009114F2"/>
    <w:rsid w:val="009210E0"/>
    <w:rsid w:val="00941B35"/>
    <w:rsid w:val="0095090B"/>
    <w:rsid w:val="00974C73"/>
    <w:rsid w:val="009772BF"/>
    <w:rsid w:val="009B2E78"/>
    <w:rsid w:val="009B5FC2"/>
    <w:rsid w:val="00A055B4"/>
    <w:rsid w:val="00A27EFD"/>
    <w:rsid w:val="00A55F3C"/>
    <w:rsid w:val="00A8160C"/>
    <w:rsid w:val="00A956F3"/>
    <w:rsid w:val="00AB0A78"/>
    <w:rsid w:val="00AC69F8"/>
    <w:rsid w:val="00B06386"/>
    <w:rsid w:val="00B651DD"/>
    <w:rsid w:val="00B74BA4"/>
    <w:rsid w:val="00B76314"/>
    <w:rsid w:val="00B86AE6"/>
    <w:rsid w:val="00BA47B7"/>
    <w:rsid w:val="00BD37A0"/>
    <w:rsid w:val="00BE43AB"/>
    <w:rsid w:val="00C42546"/>
    <w:rsid w:val="00C9709F"/>
    <w:rsid w:val="00CA7157"/>
    <w:rsid w:val="00D159BA"/>
    <w:rsid w:val="00D35412"/>
    <w:rsid w:val="00D71730"/>
    <w:rsid w:val="00D8382A"/>
    <w:rsid w:val="00D8703D"/>
    <w:rsid w:val="00D87A08"/>
    <w:rsid w:val="00D905DE"/>
    <w:rsid w:val="00D95179"/>
    <w:rsid w:val="00DA1ED4"/>
    <w:rsid w:val="00E2035F"/>
    <w:rsid w:val="00E2530C"/>
    <w:rsid w:val="00E443BB"/>
    <w:rsid w:val="00E9608F"/>
    <w:rsid w:val="00EB49D8"/>
    <w:rsid w:val="00ED0368"/>
    <w:rsid w:val="00ED2DF9"/>
    <w:rsid w:val="00ED3F08"/>
    <w:rsid w:val="00F077B9"/>
    <w:rsid w:val="00F2014A"/>
    <w:rsid w:val="00F31DFD"/>
    <w:rsid w:val="00F33270"/>
    <w:rsid w:val="00F51976"/>
    <w:rsid w:val="00F60A28"/>
    <w:rsid w:val="00F67680"/>
    <w:rsid w:val="00F72845"/>
    <w:rsid w:val="00FA6730"/>
    <w:rsid w:val="00FD6F12"/>
    <w:rsid w:val="00FE0DDA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2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F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2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279F"/>
  </w:style>
  <w:style w:type="paragraph" w:styleId="a4">
    <w:name w:val="No Spacing"/>
    <w:uiPriority w:val="1"/>
    <w:qFormat/>
    <w:rsid w:val="0007279F"/>
    <w:pPr>
      <w:spacing w:after="0" w:line="240" w:lineRule="auto"/>
    </w:pPr>
  </w:style>
  <w:style w:type="character" w:styleId="a5">
    <w:name w:val="Hyperlink"/>
    <w:basedOn w:val="a0"/>
    <w:unhideWhenUsed/>
    <w:rsid w:val="0007279F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7279F"/>
  </w:style>
  <w:style w:type="paragraph" w:styleId="a6">
    <w:name w:val="Normal (Web)"/>
    <w:basedOn w:val="a"/>
    <w:uiPriority w:val="99"/>
    <w:unhideWhenUsed/>
    <w:rsid w:val="000727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7279F"/>
  </w:style>
  <w:style w:type="paragraph" w:styleId="a7">
    <w:name w:val="Balloon Text"/>
    <w:basedOn w:val="a"/>
    <w:link w:val="a8"/>
    <w:uiPriority w:val="99"/>
    <w:semiHidden/>
    <w:unhideWhenUsed/>
    <w:rsid w:val="00072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9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7279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7279F"/>
  </w:style>
  <w:style w:type="paragraph" w:styleId="ab">
    <w:name w:val="footer"/>
    <w:basedOn w:val="a"/>
    <w:link w:val="ac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7279F"/>
  </w:style>
  <w:style w:type="table" w:styleId="ad">
    <w:name w:val="Table Grid"/>
    <w:basedOn w:val="a1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727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279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727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279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279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27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279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7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7279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7279F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7279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72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2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F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2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279F"/>
  </w:style>
  <w:style w:type="paragraph" w:styleId="a4">
    <w:name w:val="No Spacing"/>
    <w:uiPriority w:val="1"/>
    <w:qFormat/>
    <w:rsid w:val="0007279F"/>
    <w:pPr>
      <w:spacing w:after="0" w:line="240" w:lineRule="auto"/>
    </w:pPr>
  </w:style>
  <w:style w:type="character" w:styleId="a5">
    <w:name w:val="Hyperlink"/>
    <w:basedOn w:val="a0"/>
    <w:unhideWhenUsed/>
    <w:rsid w:val="0007279F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7279F"/>
  </w:style>
  <w:style w:type="paragraph" w:styleId="a6">
    <w:name w:val="Normal (Web)"/>
    <w:basedOn w:val="a"/>
    <w:uiPriority w:val="99"/>
    <w:unhideWhenUsed/>
    <w:rsid w:val="000727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7279F"/>
  </w:style>
  <w:style w:type="paragraph" w:styleId="a7">
    <w:name w:val="Balloon Text"/>
    <w:basedOn w:val="a"/>
    <w:link w:val="a8"/>
    <w:uiPriority w:val="99"/>
    <w:semiHidden/>
    <w:unhideWhenUsed/>
    <w:rsid w:val="00072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9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7279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7279F"/>
  </w:style>
  <w:style w:type="paragraph" w:styleId="ab">
    <w:name w:val="footer"/>
    <w:basedOn w:val="a"/>
    <w:link w:val="ac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7279F"/>
  </w:style>
  <w:style w:type="table" w:styleId="ad">
    <w:name w:val="Table Grid"/>
    <w:basedOn w:val="a1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727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279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727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279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279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27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279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7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7279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7279F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7279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72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61C5-05F1-4378-9BC9-C8D5AB24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20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Смекалин Дмитрий Александрович</dc:creator>
  <cp:keywords/>
  <dc:description/>
  <cp:lastModifiedBy>Киямова Юлия Валерьевна</cp:lastModifiedBy>
  <cp:revision>21</cp:revision>
  <cp:lastPrinted>2022-11-23T03:49:00Z</cp:lastPrinted>
  <dcterms:created xsi:type="dcterms:W3CDTF">2022-10-14T12:55:00Z</dcterms:created>
  <dcterms:modified xsi:type="dcterms:W3CDTF">2022-12-16T11:29:00Z</dcterms:modified>
</cp:coreProperties>
</file>