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37035B">
        <w:rPr>
          <w:sz w:val="26"/>
          <w:szCs w:val="26"/>
        </w:rPr>
        <w:t>я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A71BF2" w:rsidP="00412B42">
      <w:pPr>
        <w:rPr>
          <w:sz w:val="26"/>
          <w:szCs w:val="26"/>
        </w:rPr>
      </w:pPr>
      <w:r>
        <w:rPr>
          <w:sz w:val="26"/>
          <w:szCs w:val="26"/>
        </w:rPr>
        <w:t>от 24.12.2024 №2580</w:t>
      </w: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337ACB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337ACB">
        <w:rPr>
          <w:spacing w:val="-6"/>
          <w:sz w:val="26"/>
          <w:szCs w:val="26"/>
        </w:rPr>
        <w:t>ерации, Уставом города Когалым</w:t>
      </w:r>
      <w:r w:rsidRPr="00A71BF2">
        <w:rPr>
          <w:spacing w:val="-6"/>
          <w:sz w:val="26"/>
          <w:szCs w:val="26"/>
        </w:rPr>
        <w:t xml:space="preserve">, </w:t>
      </w:r>
      <w:r w:rsidR="002E06A5" w:rsidRPr="00A71BF2">
        <w:rPr>
          <w:spacing w:val="-6"/>
          <w:sz w:val="26"/>
          <w:szCs w:val="26"/>
        </w:rPr>
        <w:t>решениями</w:t>
      </w:r>
      <w:r w:rsidR="00AD1B8F" w:rsidRPr="00A71BF2">
        <w:rPr>
          <w:spacing w:val="-6"/>
          <w:sz w:val="26"/>
          <w:szCs w:val="26"/>
        </w:rPr>
        <w:t xml:space="preserve"> Думы города</w:t>
      </w:r>
      <w:bookmarkStart w:id="0" w:name="_GoBack"/>
      <w:bookmarkEnd w:id="0"/>
      <w:r w:rsidR="00AD1B8F" w:rsidRPr="00A71BF2">
        <w:rPr>
          <w:spacing w:val="-6"/>
          <w:sz w:val="26"/>
          <w:szCs w:val="26"/>
        </w:rPr>
        <w:t xml:space="preserve"> </w:t>
      </w:r>
      <w:r w:rsidR="002442B3" w:rsidRPr="00A71BF2">
        <w:rPr>
          <w:spacing w:val="-6"/>
          <w:sz w:val="26"/>
          <w:szCs w:val="26"/>
        </w:rPr>
        <w:t xml:space="preserve">Когалыма от </w:t>
      </w:r>
      <w:r w:rsidR="00A71BF2" w:rsidRPr="00A71BF2">
        <w:rPr>
          <w:spacing w:val="-6"/>
          <w:sz w:val="26"/>
          <w:szCs w:val="26"/>
        </w:rPr>
        <w:t>19.11.2025</w:t>
      </w:r>
      <w:r w:rsidR="00AD1B8F" w:rsidRPr="00A71BF2">
        <w:rPr>
          <w:spacing w:val="-6"/>
          <w:sz w:val="26"/>
          <w:szCs w:val="26"/>
        </w:rPr>
        <w:t xml:space="preserve"> </w:t>
      </w:r>
      <w:r w:rsidR="00A71BF2" w:rsidRPr="00A71BF2">
        <w:rPr>
          <w:spacing w:val="-6"/>
          <w:sz w:val="26"/>
          <w:szCs w:val="26"/>
        </w:rPr>
        <w:t>№578</w:t>
      </w:r>
      <w:r w:rsidR="00AD1B8F" w:rsidRPr="00A71BF2">
        <w:rPr>
          <w:spacing w:val="-6"/>
          <w:sz w:val="26"/>
          <w:szCs w:val="26"/>
        </w:rPr>
        <w:t>-ГД «</w:t>
      </w:r>
      <w:r w:rsidR="00F025D3" w:rsidRPr="00A71BF2">
        <w:rPr>
          <w:spacing w:val="-6"/>
          <w:sz w:val="26"/>
          <w:szCs w:val="26"/>
        </w:rPr>
        <w:t>Об одобрении предложений о внесении изменений в муниципальную программу «</w:t>
      </w:r>
      <w:r w:rsidR="00F025D3" w:rsidRPr="00A71BF2">
        <w:rPr>
          <w:rFonts w:eastAsia="Calibri"/>
          <w:spacing w:val="-6"/>
          <w:sz w:val="26"/>
          <w:szCs w:val="26"/>
          <w:lang w:eastAsia="en-US"/>
        </w:rPr>
        <w:t xml:space="preserve">Развитие </w:t>
      </w:r>
      <w:r w:rsidR="00A71BF2" w:rsidRPr="00A71BF2">
        <w:rPr>
          <w:rFonts w:eastAsia="Calibri"/>
          <w:spacing w:val="-6"/>
          <w:sz w:val="26"/>
          <w:szCs w:val="26"/>
          <w:lang w:eastAsia="en-US"/>
        </w:rPr>
        <w:t>жилищной сферы в городе Когалыме</w:t>
      </w:r>
      <w:r w:rsidR="00F025D3" w:rsidRPr="00A71BF2">
        <w:rPr>
          <w:spacing w:val="-6"/>
          <w:sz w:val="26"/>
          <w:szCs w:val="26"/>
        </w:rPr>
        <w:t>», от 1</w:t>
      </w:r>
      <w:r w:rsidR="00A71BF2" w:rsidRPr="00A71BF2">
        <w:rPr>
          <w:spacing w:val="-6"/>
          <w:sz w:val="26"/>
          <w:szCs w:val="26"/>
        </w:rPr>
        <w:t>5</w:t>
      </w:r>
      <w:r w:rsidR="00752B00" w:rsidRPr="00A71BF2">
        <w:rPr>
          <w:spacing w:val="-6"/>
          <w:sz w:val="26"/>
          <w:szCs w:val="26"/>
        </w:rPr>
        <w:t>.12.202</w:t>
      </w:r>
      <w:r w:rsidR="00A71BF2" w:rsidRPr="00A71BF2">
        <w:rPr>
          <w:spacing w:val="-6"/>
          <w:sz w:val="26"/>
          <w:szCs w:val="26"/>
        </w:rPr>
        <w:t>5 №592</w:t>
      </w:r>
      <w:r w:rsidR="00F025D3" w:rsidRPr="00A71BF2">
        <w:rPr>
          <w:spacing w:val="-6"/>
          <w:sz w:val="26"/>
          <w:szCs w:val="26"/>
        </w:rPr>
        <w:t>-ГД «О</w:t>
      </w:r>
      <w:r w:rsidR="00A71BF2" w:rsidRPr="00A71BF2">
        <w:rPr>
          <w:spacing w:val="-6"/>
          <w:sz w:val="26"/>
          <w:szCs w:val="26"/>
        </w:rPr>
        <w:t xml:space="preserve"> бюджете города Когалыма на 2026 год и на плановый период 2027 и 2028</w:t>
      </w:r>
      <w:r w:rsidR="00F025D3" w:rsidRPr="00A71BF2">
        <w:rPr>
          <w:spacing w:val="-6"/>
          <w:sz w:val="26"/>
          <w:szCs w:val="26"/>
        </w:rPr>
        <w:t xml:space="preserve"> годов», </w:t>
      </w:r>
      <w:r w:rsidRPr="00A71BF2">
        <w:rPr>
          <w:rFonts w:eastAsia="Calibri"/>
          <w:spacing w:val="-6"/>
          <w:sz w:val="26"/>
          <w:szCs w:val="26"/>
          <w:lang w:eastAsia="en-US"/>
        </w:rPr>
        <w:t xml:space="preserve">постановлением </w:t>
      </w:r>
      <w:r w:rsidRPr="00337ACB">
        <w:rPr>
          <w:rFonts w:eastAsia="Calibri"/>
          <w:spacing w:val="-6"/>
          <w:sz w:val="26"/>
          <w:szCs w:val="26"/>
          <w:lang w:eastAsia="en-US"/>
        </w:rPr>
        <w:t>Администрации города Когалыма</w:t>
      </w:r>
      <w:r w:rsidR="007379BD" w:rsidRPr="00337AC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A71BF2">
        <w:rPr>
          <w:rFonts w:eastAsia="Calibri"/>
          <w:sz w:val="26"/>
          <w:szCs w:val="26"/>
          <w:lang w:eastAsia="en-US"/>
        </w:rPr>
        <w:t>от 25.09.2024 №1762 «О порядке разработки и реализации муниципальных программ города Когалыма»</w:t>
      </w:r>
      <w:r w:rsidRPr="00337ACB">
        <w:rPr>
          <w:rFonts w:eastAsia="Calibri"/>
          <w:spacing w:val="-6"/>
          <w:sz w:val="26"/>
          <w:szCs w:val="26"/>
          <w:lang w:eastAsia="en-US"/>
        </w:rPr>
        <w:t>:</w:t>
      </w:r>
    </w:p>
    <w:p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F025D3">
        <w:rPr>
          <w:bCs/>
          <w:sz w:val="26"/>
          <w:szCs w:val="26"/>
        </w:rPr>
        <w:t xml:space="preserve"> </w:t>
      </w:r>
      <w:r w:rsidR="00A71BF2">
        <w:rPr>
          <w:bCs/>
          <w:sz w:val="26"/>
          <w:szCs w:val="26"/>
        </w:rPr>
        <w:t>от 24.12.2024 №2580</w:t>
      </w:r>
      <w:r w:rsidR="005C5EFA" w:rsidRPr="008C167B">
        <w:rPr>
          <w:bCs/>
          <w:sz w:val="26"/>
          <w:szCs w:val="26"/>
        </w:rPr>
        <w:t xml:space="preserve"> «Об утверждении муниципальной программы «</w:t>
      </w:r>
      <w:r w:rsidR="00A71BF2">
        <w:rPr>
          <w:bCs/>
          <w:sz w:val="26"/>
          <w:szCs w:val="26"/>
        </w:rPr>
        <w:t>Развитие жилищной сферы в городе Когалыме</w:t>
      </w:r>
      <w:r w:rsidR="00611321" w:rsidRPr="008C167B">
        <w:rPr>
          <w:bCs/>
          <w:sz w:val="26"/>
          <w:szCs w:val="26"/>
        </w:rPr>
        <w:t xml:space="preserve">» (далее –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>) внести следующ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е изменени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:</w:t>
      </w:r>
    </w:p>
    <w:p w:rsidR="00F025D3" w:rsidRDefault="00394CCD" w:rsidP="00394C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025D3">
        <w:rPr>
          <w:sz w:val="26"/>
          <w:szCs w:val="26"/>
        </w:rPr>
        <w:t xml:space="preserve"> приложение к постановлению изложить в редакции согласно </w:t>
      </w:r>
      <w:proofErr w:type="gramStart"/>
      <w:r w:rsidR="00F025D3">
        <w:rPr>
          <w:sz w:val="26"/>
          <w:szCs w:val="26"/>
        </w:rPr>
        <w:t>приложению</w:t>
      </w:r>
      <w:proofErr w:type="gramEnd"/>
      <w:r w:rsidR="00F025D3">
        <w:rPr>
          <w:sz w:val="26"/>
          <w:szCs w:val="26"/>
        </w:rPr>
        <w:t xml:space="preserve"> 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15316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7755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 xml:space="preserve">Постановление Администрации города Когалыма </w:t>
      </w:r>
      <w:r w:rsidR="00153162" w:rsidRPr="00342EE0">
        <w:rPr>
          <w:rFonts w:eastAsia="Calibri"/>
          <w:spacing w:val="-6"/>
          <w:sz w:val="26"/>
          <w:szCs w:val="26"/>
          <w:lang w:eastAsia="en-US"/>
        </w:rPr>
        <w:t xml:space="preserve">от </w:t>
      </w:r>
      <w:r w:rsidR="00342EE0" w:rsidRPr="00342EE0">
        <w:rPr>
          <w:rFonts w:eastAsia="Calibri"/>
          <w:spacing w:val="-6"/>
          <w:sz w:val="26"/>
          <w:szCs w:val="26"/>
          <w:lang w:eastAsia="en-US"/>
        </w:rPr>
        <w:t>26.12.2025 №2972</w:t>
      </w:r>
      <w:r w:rsidR="00153162" w:rsidRPr="00342EE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>«О внесении изменения в постановление Администрации города Когалыма                          от 24.12.2024 №2580» признать утратившим силу.</w:t>
      </w:r>
    </w:p>
    <w:p w:rsidR="00153162" w:rsidRDefault="00153162" w:rsidP="00172D2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72D2C" w:rsidRPr="002442B3" w:rsidRDefault="00172D2C" w:rsidP="00172D2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42B3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</w:t>
      </w:r>
      <w:r w:rsidR="00A71BF2">
        <w:rPr>
          <w:rFonts w:eastAsia="Calibri"/>
          <w:sz w:val="26"/>
          <w:szCs w:val="26"/>
          <w:lang w:eastAsia="en-US"/>
        </w:rPr>
        <w:t>6</w:t>
      </w:r>
      <w:r w:rsidRPr="002442B3">
        <w:rPr>
          <w:rFonts w:eastAsia="Calibri"/>
          <w:sz w:val="26"/>
          <w:szCs w:val="26"/>
          <w:lang w:eastAsia="en-US"/>
        </w:rPr>
        <w:t>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427D2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. </w:t>
      </w:r>
      <w:r w:rsidR="00A71BF2">
        <w:rPr>
          <w:rFonts w:eastAsia="Calibri"/>
          <w:sz w:val="26"/>
          <w:szCs w:val="26"/>
          <w:lang w:eastAsia="en-US"/>
        </w:rPr>
        <w:t>Отделу архитектуры и градостроительства Администрации города Когалыма (Краева О.В.)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2442B3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pacing w:val="-6"/>
          <w:sz w:val="26"/>
          <w:szCs w:val="26"/>
          <w:lang w:eastAsia="en-US"/>
        </w:rPr>
      </w:pPr>
      <w:r w:rsidRPr="002442B3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2442B3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442B3" w:rsidRPr="00E22C87">
        <w:rPr>
          <w:sz w:val="26"/>
          <w:szCs w:val="26"/>
        </w:rPr>
        <w:t>Опубликовать наст</w:t>
      </w:r>
      <w:r w:rsidR="002442B3">
        <w:rPr>
          <w:sz w:val="26"/>
          <w:szCs w:val="26"/>
        </w:rPr>
        <w:t>оящее постановление и приложение</w:t>
      </w:r>
      <w:r w:rsidR="002442B3" w:rsidRPr="00E22C87">
        <w:rPr>
          <w:sz w:val="26"/>
          <w:szCs w:val="26"/>
        </w:rPr>
        <w:t xml:space="preserve"> к нему в газете </w:t>
      </w:r>
      <w:r w:rsidR="002442B3" w:rsidRPr="00E22C87">
        <w:rPr>
          <w:sz w:val="26"/>
          <w:szCs w:val="26"/>
        </w:rPr>
        <w:lastRenderedPageBreak/>
        <w:t>«Когалымский вестник» и сетевом издании «Когалымский вестник»: KOGVESTI.RU</w:t>
      </w:r>
      <w:r w:rsidR="002E06A5">
        <w:rPr>
          <w:sz w:val="26"/>
          <w:szCs w:val="26"/>
        </w:rPr>
        <w:t xml:space="preserve"> (приложение в печатном издании не приводится)</w:t>
      </w:r>
      <w:r w:rsidR="002442B3" w:rsidRPr="00E22C87">
        <w:rPr>
          <w:sz w:val="26"/>
          <w:szCs w:val="26"/>
        </w:rPr>
        <w:t>. Разместить наст</w:t>
      </w:r>
      <w:r w:rsidR="002442B3">
        <w:rPr>
          <w:sz w:val="26"/>
          <w:szCs w:val="26"/>
        </w:rPr>
        <w:t>оящее постановление и приложение</w:t>
      </w:r>
      <w:r w:rsidR="002442B3" w:rsidRPr="00E22C87">
        <w:rPr>
          <w:sz w:val="26"/>
          <w:szCs w:val="26"/>
        </w:rPr>
        <w:t xml:space="preserve"> к нему на официальном сайте Администрации </w:t>
      </w:r>
      <w:r w:rsidR="002442B3">
        <w:rPr>
          <w:sz w:val="26"/>
          <w:szCs w:val="26"/>
        </w:rPr>
        <w:t>города Когалыма в информационно</w:t>
      </w:r>
      <w:r w:rsidR="002442B3" w:rsidRPr="00C02D84">
        <w:rPr>
          <w:sz w:val="26"/>
          <w:szCs w:val="26"/>
        </w:rPr>
        <w:t>-</w:t>
      </w:r>
      <w:r w:rsidR="002442B3" w:rsidRPr="00D86436">
        <w:rPr>
          <w:color w:val="000000" w:themeColor="text1"/>
          <w:sz w:val="26"/>
          <w:szCs w:val="26"/>
        </w:rPr>
        <w:t>телекоммуникационной сети Интернет (</w:t>
      </w:r>
      <w:hyperlink r:id="rId9" w:history="1">
        <w:r w:rsidR="002442B3" w:rsidRPr="00D86436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2442B3" w:rsidRPr="00D86436">
        <w:rPr>
          <w:color w:val="000000" w:themeColor="text1"/>
          <w:sz w:val="26"/>
          <w:szCs w:val="26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172D2C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6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A71BF2">
        <w:rPr>
          <w:rFonts w:eastAsia="Calibri"/>
          <w:spacing w:val="-6"/>
          <w:sz w:val="26"/>
          <w:szCs w:val="26"/>
          <w:lang w:eastAsia="en-US"/>
        </w:rPr>
        <w:t>ис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A71BF2">
        <w:rPr>
          <w:rFonts w:eastAsia="Calibri"/>
          <w:spacing w:val="-6"/>
          <w:sz w:val="26"/>
          <w:szCs w:val="26"/>
          <w:lang w:eastAsia="en-US"/>
        </w:rPr>
        <w:t>оставляю за собой</w:t>
      </w:r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A71BF2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1958F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Паспорт муниципальной программы города Когалыма</w:t>
      </w:r>
    </w:p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«Развитие жилищной сферы в городе Когалыме» </w:t>
      </w:r>
    </w:p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(далее – муниципальная программа)</w:t>
      </w:r>
    </w:p>
    <w:p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6"/>
          <w:szCs w:val="24"/>
        </w:rPr>
      </w:pPr>
    </w:p>
    <w:p w:rsidR="00A71BF2" w:rsidRPr="00903AA4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9887"/>
      </w:tblGrid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главы города Когалыма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- ОАиГ) 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BE7AF3">
              <w:rPr>
                <w:sz w:val="19"/>
                <w:szCs w:val="19"/>
              </w:rPr>
              <w:br/>
              <w:t>Управление по жилищной политике Администрации города Когалыма (далее - УпоЖП);</w:t>
            </w:r>
            <w:r w:rsidRPr="00BE7AF3">
              <w:rPr>
                <w:sz w:val="19"/>
                <w:szCs w:val="19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BE7AF3">
              <w:rPr>
                <w:sz w:val="19"/>
                <w:szCs w:val="19"/>
              </w:rPr>
              <w:br/>
              <w:t>Муниципальное казённое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2026-2029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«Реализация мероприятий по обеспечению жильем молодых семей»;</w:t>
            </w:r>
            <w:r w:rsidRPr="00BE7AF3">
              <w:rPr>
                <w:sz w:val="19"/>
                <w:szCs w:val="19"/>
              </w:rPr>
              <w:br/>
              <w:t>2. «Содействие развитию жилищного строительства»;</w:t>
            </w:r>
            <w:r w:rsidRPr="00BE7AF3">
              <w:rPr>
                <w:sz w:val="19"/>
                <w:szCs w:val="19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887 544,02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Комфортная и безопасная среда для жизни/</w:t>
            </w:r>
            <w:r w:rsidRPr="00BE7AF3">
              <w:rPr>
                <w:sz w:val="19"/>
                <w:szCs w:val="19"/>
              </w:rPr>
              <w:br/>
              <w:t>- устойчивое сокращение непригодного для проживания жилищного фонда;</w:t>
            </w:r>
            <w:r w:rsidRPr="00BE7AF3">
              <w:rPr>
                <w:sz w:val="19"/>
                <w:szCs w:val="19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BE7AF3">
              <w:rPr>
                <w:sz w:val="19"/>
                <w:szCs w:val="19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</w:t>
            </w:r>
            <w:r w:rsidRPr="00BE7AF3">
              <w:rPr>
                <w:sz w:val="19"/>
                <w:szCs w:val="19"/>
              </w:rPr>
              <w:br/>
              <w:t>Государственная программа Ханты-Мансийского автономного округа – Югры «Строительство».</w:t>
            </w:r>
          </w:p>
        </w:tc>
      </w:tr>
    </w:tbl>
    <w:p w:rsidR="00A71BF2" w:rsidRDefault="00A71BF2" w:rsidP="00A71BF2">
      <w:pPr>
        <w:autoSpaceDE w:val="0"/>
        <w:autoSpaceDN w:val="0"/>
        <w:adjustRightInd w:val="0"/>
        <w:jc w:val="center"/>
        <w:rPr>
          <w:sz w:val="26"/>
          <w:szCs w:val="26"/>
        </w:rPr>
        <w:sectPr w:rsidR="00A71BF2" w:rsidSect="00A71BF2">
          <w:headerReference w:type="default" r:id="rId13"/>
          <w:headerReference w:type="first" r:id="rId14"/>
          <w:pgSz w:w="16838" w:h="11906" w:orient="landscape"/>
          <w:pgMar w:top="2269" w:right="567" w:bottom="0" w:left="567" w:header="709" w:footer="709" w:gutter="0"/>
          <w:pgNumType w:start="3"/>
          <w:cols w:space="708"/>
          <w:titlePg/>
          <w:docGrid w:linePitch="360"/>
        </w:sectPr>
      </w:pP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lastRenderedPageBreak/>
        <w:t xml:space="preserve">2. Показатели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1133"/>
        <w:gridCol w:w="992"/>
        <w:gridCol w:w="851"/>
        <w:gridCol w:w="568"/>
        <w:gridCol w:w="424"/>
        <w:gridCol w:w="713"/>
        <w:gridCol w:w="424"/>
        <w:gridCol w:w="709"/>
        <w:gridCol w:w="3013"/>
        <w:gridCol w:w="1588"/>
        <w:gridCol w:w="2875"/>
      </w:tblGrid>
      <w:tr w:rsidR="00A71BF2" w:rsidRPr="00BE7AF3" w:rsidTr="00A71BF2">
        <w:trPr>
          <w:cantSplit/>
        </w:trPr>
        <w:tc>
          <w:tcPr>
            <w:tcW w:w="134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32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5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23" w:type="pct"/>
            <w:gridSpan w:val="4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960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06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916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2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96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2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916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23,1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38,0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44,0</w:t>
            </w:r>
          </w:p>
        </w:tc>
        <w:tc>
          <w:tcPr>
            <w:tcW w:w="226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53,0</w:t>
            </w:r>
          </w:p>
        </w:tc>
        <w:tc>
          <w:tcPr>
            <w:tcW w:w="96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506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916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18,5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18,7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18,7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428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Постановление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Устойчивое сокращение непригодного для проживания жилищного фонда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1133"/>
        <w:gridCol w:w="992"/>
        <w:gridCol w:w="851"/>
        <w:gridCol w:w="568"/>
        <w:gridCol w:w="424"/>
        <w:gridCol w:w="713"/>
        <w:gridCol w:w="424"/>
        <w:gridCol w:w="709"/>
        <w:gridCol w:w="3013"/>
        <w:gridCol w:w="1588"/>
        <w:gridCol w:w="2875"/>
      </w:tblGrid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43,4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960" w:type="pct"/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1.8.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986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968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967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966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3. Помесячный план достижения показателей муниципальной программы в 2026 году</w:t>
      </w: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92"/>
        <w:gridCol w:w="1130"/>
      </w:tblGrid>
      <w:tr w:rsidR="00A71BF2" w:rsidRPr="00BE7AF3" w:rsidTr="00A71BF2">
        <w:trPr>
          <w:cantSplit/>
        </w:trPr>
        <w:tc>
          <w:tcPr>
            <w:tcW w:w="164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555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56" w:type="pct"/>
            <w:gridSpan w:val="1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208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36" w:type="pct"/>
            <w:gridSpan w:val="16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ГП ХМАО-Югры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33,0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33,0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89"/>
        <w:gridCol w:w="1133"/>
      </w:tblGrid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1.7.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1.8.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</w:tr>
    </w:tbl>
    <w:p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4. Структура муниципальной программы</w:t>
      </w:r>
      <w:r w:rsidRPr="00975612">
        <w:rPr>
          <w:sz w:val="24"/>
          <w:szCs w:val="24"/>
        </w:rPr>
        <w:tab/>
      </w:r>
    </w:p>
    <w:p w:rsidR="00A71BF2" w:rsidRPr="00367198" w:rsidRDefault="00A71BF2" w:rsidP="00A71BF2">
      <w:pPr>
        <w:jc w:val="center"/>
        <w:rPr>
          <w:sz w:val="1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A71BF2" w:rsidRPr="00BE7AF3" w:rsidTr="00A71BF2">
        <w:trPr>
          <w:cantSplit/>
          <w:trHeight w:val="21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РП1.1.</w:t>
            </w:r>
          </w:p>
        </w:tc>
        <w:tc>
          <w:tcPr>
            <w:tcW w:w="48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BE7AF3">
              <w:rPr>
                <w:spacing w:val="-6"/>
                <w:sz w:val="19"/>
                <w:szCs w:val="19"/>
              </w:rPr>
              <w:br/>
              <w:t>(Ислаев А.Ф., заместитель Губернатора ХМАО - Югры)</w:t>
            </w:r>
          </w:p>
        </w:tc>
      </w:tr>
      <w:tr w:rsidR="00A71BF2" w:rsidRPr="00BE7AF3" w:rsidTr="00A71BF2">
        <w:trPr>
          <w:cantSplit/>
          <w:trHeight w:val="46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8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реализацию: УпоЖП, МКУ «УОДОМС»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BE7AF3">
              <w:rPr>
                <w:spacing w:val="-6"/>
                <w:sz w:val="19"/>
                <w:szCs w:val="19"/>
              </w:rPr>
              <w:br/>
              <w:t>2. 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2. «Содействие развитию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УпоЖП, КУМИ, МКУ «УКС и ЖКК г. Когалыма», МКУ «УОДОМС»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Общая площадь жилых помещений, приходящихся в среднем на 1 жителя.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2.1.2.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Предоставление семьям жилых помещений по договорам социального найма в связи с подходом очерёдности.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2.1.3.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УпоЖП, МКУ «УОДОМС»</w:t>
            </w:r>
          </w:p>
        </w:tc>
        <w:tc>
          <w:tcPr>
            <w:tcW w:w="1389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1389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3.1.2.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инвалидов и семей, имеющих детей-инвалидов посредством</w:t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предоставления субсидии на приобретение  (строительство) жилых помещений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3.1.3.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389" w:type="pct"/>
            <w:vMerge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1400" w:type="pct"/>
            <w:vMerge w:val="restar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ОАиГ</w:t>
            </w:r>
          </w:p>
        </w:tc>
        <w:tc>
          <w:tcPr>
            <w:tcW w:w="1389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УпоЖП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МКУ «УКС и ЖКК г. Когалыма»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МКУ «УКС и ЖКК г. Когалыма»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r w:rsidRPr="00AB1171"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5. Финансовое обеспечение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7797"/>
        <w:gridCol w:w="1136"/>
        <w:gridCol w:w="1419"/>
        <w:gridCol w:w="1277"/>
        <w:gridCol w:w="1274"/>
        <w:gridCol w:w="1519"/>
      </w:tblGrid>
      <w:tr w:rsidR="00A71BF2" w:rsidRPr="00BE7AF3" w:rsidTr="00A71BF2">
        <w:trPr>
          <w:cantSplit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111" w:type="pct"/>
            <w:gridSpan w:val="5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всего, в том числе: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221 379,42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222 127,10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222 018,75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222 018,75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887 544,02</w:t>
            </w:r>
          </w:p>
        </w:tc>
      </w:tr>
      <w:tr w:rsidR="00A71BF2" w:rsidRPr="00BE7AF3" w:rsidTr="00A71BF2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4 729,50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2 568,80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2 625,30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2 625,30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12 548,90</w:t>
            </w:r>
          </w:p>
        </w:tc>
      </w:tr>
      <w:tr w:rsidR="00A71BF2" w:rsidRPr="00BE7AF3" w:rsidTr="00A71BF2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86 249,50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354 346,30</w:t>
            </w:r>
          </w:p>
        </w:tc>
      </w:tr>
      <w:tr w:rsidR="00A71BF2" w:rsidRPr="00BE7AF3" w:rsidTr="00A71BF2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130 400,42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130 192,70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130 027,85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130 027,85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520 648,82</w:t>
            </w:r>
          </w:p>
        </w:tc>
      </w:tr>
      <w:tr w:rsidR="00A71BF2" w:rsidRPr="00BE7AF3" w:rsidTr="00A71BF2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  <w:trHeight w:val="230"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РП1.1.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362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452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407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406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484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A71BF2" w:rsidRPr="00BE7AF3" w:rsidTr="00A71BF2">
        <w:trPr>
          <w:cantSplit/>
          <w:trHeight w:val="464"/>
        </w:trPr>
        <w:tc>
          <w:tcPr>
            <w:tcW w:w="40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</w:tbl>
    <w:p w:rsidR="00A71BF2" w:rsidRDefault="00A71BF2" w:rsidP="00A71BF2">
      <w:pPr>
        <w:rPr>
          <w:sz w:val="19"/>
          <w:szCs w:val="19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7797"/>
        <w:gridCol w:w="1136"/>
        <w:gridCol w:w="1419"/>
        <w:gridCol w:w="1277"/>
        <w:gridCol w:w="1274"/>
        <w:gridCol w:w="1519"/>
      </w:tblGrid>
      <w:tr w:rsidR="00A71BF2" w:rsidRPr="00BE7AF3" w:rsidTr="00A71BF2">
        <w:trPr>
          <w:cantSplit/>
          <w:trHeight w:val="230"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2.1.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362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65 448,70</w:t>
            </w:r>
          </w:p>
        </w:tc>
        <w:tc>
          <w:tcPr>
            <w:tcW w:w="452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07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06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84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272 298,40</w:t>
            </w:r>
          </w:p>
        </w:tc>
      </w:tr>
      <w:tr w:rsidR="00A71BF2" w:rsidRPr="00BE7AF3" w:rsidTr="00A71BF2">
        <w:trPr>
          <w:cantSplit/>
          <w:trHeight w:val="464"/>
        </w:trPr>
        <w:tc>
          <w:tcPr>
            <w:tcW w:w="40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58 352,60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242 758,70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7 096,10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29 539,70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3.1.</w:t>
            </w:r>
          </w:p>
        </w:tc>
        <w:tc>
          <w:tcPr>
            <w:tcW w:w="2484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23 698,70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21 543,70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88 535,60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4 398,90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11 336,40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75 655,20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4.1.</w:t>
            </w:r>
          </w:p>
        </w:tc>
        <w:tc>
          <w:tcPr>
            <w:tcW w:w="248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4.2.</w:t>
            </w:r>
          </w:p>
        </w:tc>
        <w:tc>
          <w:tcPr>
            <w:tcW w:w="248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A71BF2" w:rsidRPr="00BE7AF3" w:rsidTr="00A71BF2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AB1171" w:rsidRDefault="00A71BF2" w:rsidP="00A71BF2">
      <w:pPr>
        <w:jc w:val="center"/>
        <w:rPr>
          <w:sz w:val="24"/>
          <w:szCs w:val="24"/>
        </w:rPr>
        <w:sectPr w:rsidR="00A71BF2" w:rsidRPr="00AB1171" w:rsidSect="00A71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Методика расчета и источники информации о значениях целевых показателей муниципальной программы,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показателей структурных элементов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«Развитие жилищной сферы в городе Когалыме»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4"/>
        <w:gridCol w:w="7229"/>
        <w:gridCol w:w="3082"/>
      </w:tblGrid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показателя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Наименование показателя, </w:t>
            </w:r>
            <w:r w:rsidRPr="00BE7AF3">
              <w:rPr>
                <w:sz w:val="19"/>
                <w:szCs w:val="19"/>
              </w:rPr>
              <w:br/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методике расчета показателя «Количество семей, улучшивших жилищные 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приложением №23 к постановлению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Рассчитывается, исходя из значений показателей №3, 8.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Паспорт </w:t>
      </w: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903AA4" w:rsidRDefault="00A71BF2" w:rsidP="00A71BF2">
      <w:pPr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p w:rsidR="00A71BF2" w:rsidRPr="00903AA4" w:rsidRDefault="00A71BF2" w:rsidP="00A71BF2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3120"/>
        <w:gridCol w:w="2269"/>
        <w:gridCol w:w="4498"/>
      </w:tblGrid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Срок реализации проекта </w:t>
            </w:r>
            <w:r w:rsidRPr="00BE7AF3">
              <w:rPr>
                <w:sz w:val="19"/>
                <w:szCs w:val="19"/>
              </w:rPr>
              <w:br/>
              <w:t>(2024 - 2030)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Этап</w:t>
            </w:r>
            <w:r w:rsidRPr="00BE7AF3">
              <w:rPr>
                <w:sz w:val="19"/>
                <w:szCs w:val="19"/>
              </w:rPr>
              <w:br/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Ислаев </w:t>
            </w:r>
            <w:proofErr w:type="spellStart"/>
            <w:r w:rsidRPr="00BE7AF3">
              <w:rPr>
                <w:sz w:val="19"/>
                <w:szCs w:val="19"/>
              </w:rPr>
              <w:t>Азат</w:t>
            </w:r>
            <w:proofErr w:type="spellEnd"/>
            <w:r w:rsidRPr="00BE7AF3">
              <w:rPr>
                <w:sz w:val="19"/>
                <w:szCs w:val="19"/>
              </w:rPr>
              <w:t xml:space="preserve"> </w:t>
            </w:r>
            <w:proofErr w:type="spellStart"/>
            <w:r w:rsidRPr="00BE7AF3">
              <w:rPr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Губернатора ХМАО - Югры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Фролов Александр Витальевич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директор Департамента строительства и архитектуры ХМАО - Югры - главный архитектор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Кривошеенко Антон Владимирович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начальник управления развития строительного комплекса Департамента строительства и архитектуры ХМАО - Югры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«Строительство»</w:t>
            </w:r>
          </w:p>
        </w:tc>
      </w:tr>
    </w:tbl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в обеспечении жильем и оплате жилищно-коммунальных услуг»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5562"/>
        <w:gridCol w:w="1143"/>
        <w:gridCol w:w="1177"/>
        <w:gridCol w:w="979"/>
        <w:gridCol w:w="615"/>
        <w:gridCol w:w="615"/>
        <w:gridCol w:w="615"/>
        <w:gridCol w:w="615"/>
        <w:gridCol w:w="615"/>
        <w:gridCol w:w="3242"/>
      </w:tblGrid>
      <w:tr w:rsidR="00A71BF2" w:rsidRPr="00BE7AF3" w:rsidTr="00A71BF2">
        <w:trPr>
          <w:cantSplit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 xml:space="preserve">проекта Администрации города Когалыма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60"/>
        <w:gridCol w:w="1143"/>
        <w:gridCol w:w="1177"/>
        <w:gridCol w:w="788"/>
        <w:gridCol w:w="907"/>
        <w:gridCol w:w="634"/>
        <w:gridCol w:w="791"/>
        <w:gridCol w:w="537"/>
        <w:gridCol w:w="669"/>
        <w:gridCol w:w="662"/>
        <w:gridCol w:w="756"/>
        <w:gridCol w:w="970"/>
        <w:gridCol w:w="885"/>
        <w:gridCol w:w="810"/>
        <w:gridCol w:w="888"/>
        <w:gridCol w:w="1256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>проекта Администрации города Когалыма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62" w:type="pct"/>
            <w:gridSpan w:val="1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40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16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2251"/>
        <w:gridCol w:w="1830"/>
        <w:gridCol w:w="1171"/>
        <w:gridCol w:w="976"/>
        <w:gridCol w:w="612"/>
        <w:gridCol w:w="618"/>
        <w:gridCol w:w="612"/>
        <w:gridCol w:w="612"/>
        <w:gridCol w:w="612"/>
        <w:gridCol w:w="2389"/>
        <w:gridCol w:w="1315"/>
        <w:gridCol w:w="2200"/>
      </w:tblGrid>
      <w:tr w:rsidR="00A71BF2" w:rsidRPr="00BE7AF3" w:rsidTr="00A71BF2">
        <w:trPr>
          <w:cantSplit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A71BF2" w:rsidRPr="00BE7AF3" w:rsidTr="00A71BF2">
        <w:trPr>
          <w:cantSplit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</w:tr>
      <w:tr w:rsidR="00A71BF2" w:rsidRPr="00BE7AF3" w:rsidTr="00A71BF2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:rsidR="00A71BF2" w:rsidRPr="00D24D56" w:rsidRDefault="00A71BF2" w:rsidP="00A71BF2">
      <w:pPr>
        <w:jc w:val="center"/>
        <w:rPr>
          <w:sz w:val="24"/>
          <w:szCs w:val="24"/>
        </w:rPr>
      </w:pPr>
      <w:r w:rsidRPr="00D24D56">
        <w:rPr>
          <w:sz w:val="24"/>
          <w:szCs w:val="24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853"/>
        <w:gridCol w:w="1001"/>
        <w:gridCol w:w="1143"/>
        <w:gridCol w:w="998"/>
        <w:gridCol w:w="998"/>
        <w:gridCol w:w="1139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13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82" w:type="pct"/>
            <w:gridSpan w:val="5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3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13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313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Когалыме, всего, в том числе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right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454"/>
        <w:gridCol w:w="797"/>
        <w:gridCol w:w="917"/>
        <w:gridCol w:w="625"/>
        <w:gridCol w:w="797"/>
        <w:gridCol w:w="571"/>
        <w:gridCol w:w="678"/>
        <w:gridCol w:w="669"/>
        <w:gridCol w:w="763"/>
        <w:gridCol w:w="982"/>
        <w:gridCol w:w="895"/>
        <w:gridCol w:w="816"/>
        <w:gridCol w:w="1020"/>
        <w:gridCol w:w="1152"/>
      </w:tblGrid>
      <w:tr w:rsidR="00A71BF2" w:rsidRPr="00BE7AF3" w:rsidTr="00A71BF2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  <w:tr w:rsidR="00A71BF2" w:rsidRPr="00BE7AF3" w:rsidTr="00A71BF2">
        <w:trPr>
          <w:cantSplit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:rsidTr="00A71BF2">
        <w:trPr>
          <w:cantSplit/>
        </w:trPr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46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4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vMerge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367198">
              <w:rPr>
                <w:spacing w:val="-6"/>
                <w:sz w:val="19"/>
                <w:szCs w:val="19"/>
              </w:rPr>
              <w:t>предшествен-ники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404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57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6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13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1.1.К.1</w:t>
            </w:r>
          </w:p>
        </w:tc>
        <w:tc>
          <w:tcPr>
            <w:tcW w:w="756" w:type="pct"/>
            <w:shd w:val="clear" w:color="auto" w:fill="auto"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ОАиГ, Департамент строительства и архитектуры ХМАО - Югры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ГИС «Электронный бюджет»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1.2.К.1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Свидетельство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1.3.К.1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Перечислена социальная выплата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 xml:space="preserve">УпоЖП, МКУ «УОДОМС» 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«Развитие градостроительного регулирования в сфере жилищного строительства»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Основные положения</w:t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681"/>
        <w:gridCol w:w="12160"/>
      </w:tblGrid>
      <w:tr w:rsidR="00A71BF2" w:rsidRPr="0074541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ОАиГ (Краева Ольга Витальевна, начальник отдела)</w:t>
            </w:r>
          </w:p>
        </w:tc>
      </w:tr>
      <w:tr w:rsidR="00A71BF2" w:rsidRPr="0074541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5417">
        <w:rPr>
          <w:sz w:val="24"/>
          <w:szCs w:val="24"/>
        </w:rPr>
        <w:t>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261"/>
        <w:gridCol w:w="992"/>
        <w:gridCol w:w="989"/>
        <w:gridCol w:w="929"/>
        <w:gridCol w:w="631"/>
        <w:gridCol w:w="697"/>
        <w:gridCol w:w="584"/>
        <w:gridCol w:w="584"/>
        <w:gridCol w:w="587"/>
        <w:gridCol w:w="1441"/>
        <w:gridCol w:w="4438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039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1" w:type="pct"/>
            <w:gridSpan w:val="4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414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03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5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1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ГП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23,1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18,5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986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261"/>
        <w:gridCol w:w="992"/>
        <w:gridCol w:w="989"/>
        <w:gridCol w:w="929"/>
        <w:gridCol w:w="631"/>
        <w:gridCol w:w="697"/>
        <w:gridCol w:w="584"/>
        <w:gridCol w:w="584"/>
        <w:gridCol w:w="587"/>
        <w:gridCol w:w="1441"/>
        <w:gridCol w:w="4438"/>
      </w:tblGrid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43,4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103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</w:t>
            </w:r>
          </w:p>
        </w:tc>
        <w:tc>
          <w:tcPr>
            <w:tcW w:w="20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1.7.</w:t>
            </w:r>
          </w:p>
        </w:tc>
        <w:tc>
          <w:tcPr>
            <w:tcW w:w="103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  <w:tc>
          <w:tcPr>
            <w:tcW w:w="20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:rsidTr="00A71BF2">
        <w:trPr>
          <w:cantSplit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20" w:type="pct"/>
            <w:gridSpan w:val="1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1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7" w:type="pct"/>
            <w:gridSpan w:val="16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  <w:highlight w:val="cyan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ГП ХМАО - Югры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8220"/>
        <w:gridCol w:w="1890"/>
        <w:gridCol w:w="1114"/>
        <w:gridCol w:w="926"/>
        <w:gridCol w:w="584"/>
        <w:gridCol w:w="584"/>
        <w:gridCol w:w="584"/>
        <w:gridCol w:w="584"/>
        <w:gridCol w:w="647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61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481" w:type="pct"/>
            <w:gridSpan w:val="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61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61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в области градостроительной деятельности»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2619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 СВО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4. Финансовое обеспечение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2"/>
        <w:gridCol w:w="992"/>
        <w:gridCol w:w="992"/>
        <w:gridCol w:w="992"/>
        <w:gridCol w:w="1133"/>
        <w:gridCol w:w="1102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161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660" w:type="pct"/>
            <w:gridSpan w:val="5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65 448,70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272 298,40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58 352,60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242 758,70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7 096,10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29 539,70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20 673,60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18 812,80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1 860,80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52 100,60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243 445,10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46 369,50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216 666,00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5 731,10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26 779,10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8 179,70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8 179,70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7 279,90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7 279,90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899,80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899,80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316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61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0B5FC5">
        <w:rPr>
          <w:sz w:val="24"/>
          <w:szCs w:val="24"/>
        </w:rPr>
        <w:t>5. План реализации комплекса процессных мероприятий в 2026 году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2"/>
        <w:gridCol w:w="1554"/>
        <w:gridCol w:w="1695"/>
        <w:gridCol w:w="2116"/>
        <w:gridCol w:w="1717"/>
      </w:tblGrid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«Реализация полномочий в области градостроительной деятельности»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Краева О.В., начальник ОАиГ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муниципальный контракт/соглашение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01.12.2026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КУМИ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Контракт/Соглашение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УПД/Акт приема-передачи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МК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30.06.2026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30.09.2026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30.10.2026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01.06.2026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 «Учет соглашений»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Выданы гарантийные письма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Гарантийные письма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71BF2" w:rsidRPr="00AF3CD9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«Оказание мер государственной поддержки на приобретение жилых помещений отдельным категориям граждан»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Основные положения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699" w:type="dxa"/>
        <w:tblLook w:val="04A0" w:firstRow="1" w:lastRow="0" w:firstColumn="1" w:lastColumn="0" w:noHBand="0" w:noVBand="1"/>
      </w:tblPr>
      <w:tblGrid>
        <w:gridCol w:w="8642"/>
        <w:gridCol w:w="7057"/>
      </w:tblGrid>
      <w:tr w:rsidR="00A71BF2" w:rsidRPr="00BE7AF3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 (Краева Ольга Витальевна, начальник отдела);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управления);</w:t>
            </w:r>
            <w:r w:rsidRPr="00BE7AF3">
              <w:rPr>
                <w:sz w:val="19"/>
                <w:szCs w:val="19"/>
              </w:rPr>
              <w:br/>
              <w:t>МКУ «УОДОМС» (Владыкина Марина Васильевна, директор учреждения).</w:t>
            </w:r>
          </w:p>
        </w:tc>
      </w:tr>
      <w:tr w:rsidR="00A71BF2" w:rsidRPr="00BE7AF3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FD31C0" w:rsidRDefault="00A71BF2" w:rsidP="00A71BF2">
      <w:pPr>
        <w:jc w:val="center"/>
        <w:rPr>
          <w:sz w:val="24"/>
          <w:szCs w:val="24"/>
        </w:rPr>
      </w:pPr>
      <w:r w:rsidRPr="00FD31C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D31C0">
        <w:rPr>
          <w:sz w:val="24"/>
          <w:szCs w:val="24"/>
        </w:rPr>
        <w:t>Показатели комплекса процессных мероприятий</w:t>
      </w:r>
    </w:p>
    <w:p w:rsidR="00A71BF2" w:rsidRPr="00FD31C0" w:rsidRDefault="00A71BF2" w:rsidP="00A71BF2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5634"/>
        <w:gridCol w:w="1146"/>
        <w:gridCol w:w="1180"/>
        <w:gridCol w:w="982"/>
        <w:gridCol w:w="615"/>
        <w:gridCol w:w="615"/>
        <w:gridCol w:w="615"/>
        <w:gridCol w:w="615"/>
        <w:gridCol w:w="618"/>
        <w:gridCol w:w="1532"/>
        <w:gridCol w:w="1720"/>
      </w:tblGrid>
      <w:tr w:rsidR="00A71BF2" w:rsidRPr="00BE7AF3" w:rsidTr="00A71BF2">
        <w:trPr>
          <w:cantSplit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Задачи: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43,4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986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5634"/>
        <w:gridCol w:w="1146"/>
        <w:gridCol w:w="1180"/>
        <w:gridCol w:w="982"/>
        <w:gridCol w:w="615"/>
        <w:gridCol w:w="615"/>
        <w:gridCol w:w="615"/>
        <w:gridCol w:w="615"/>
        <w:gridCol w:w="618"/>
        <w:gridCol w:w="1532"/>
        <w:gridCol w:w="1720"/>
      </w:tblGrid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3.1.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3.2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3.3.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Pr="00F36F41" w:rsidRDefault="00A71BF2" w:rsidP="00A71BF2"/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№ п/п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Уровень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Единица измерения</w:t>
            </w:r>
          </w:p>
        </w:tc>
        <w:tc>
          <w:tcPr>
            <w:tcW w:w="29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январь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февраль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апрель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июнь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июль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август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сентябрь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октябрь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ноябрь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декабрь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Задачи:</w:t>
            </w:r>
          </w:p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</w:tr>
    </w:tbl>
    <w:p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1.4.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</w:p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«Реализация полномочий по обеспечению жилыми помещениями отдельных категорий граждан»</w:t>
            </w:r>
          </w:p>
          <w:p w:rsidR="00A71BF2" w:rsidRPr="00BE7AF3" w:rsidRDefault="00A71BF2" w:rsidP="00A71BF2">
            <w:pPr>
              <w:rPr>
                <w:spacing w:val="-6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3.1.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</w:tr>
    </w:tbl>
    <w:p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2552" w:right="567" w:bottom="14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7288"/>
        <w:gridCol w:w="1824"/>
        <w:gridCol w:w="1102"/>
        <w:gridCol w:w="973"/>
        <w:gridCol w:w="609"/>
        <w:gridCol w:w="681"/>
        <w:gridCol w:w="609"/>
        <w:gridCol w:w="653"/>
        <w:gridCol w:w="1400"/>
      </w:tblGrid>
      <w:tr w:rsidR="00A71BF2" w:rsidRPr="00BE7AF3" w:rsidTr="00A71BF2">
        <w:trPr>
          <w:cantSplit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Задачи: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человек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человек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</w:tbl>
    <w:p w:rsidR="00A71BF2" w:rsidRDefault="00A71BF2" w:rsidP="00A71BF2">
      <w:pPr>
        <w:rPr>
          <w:sz w:val="19"/>
          <w:szCs w:val="19"/>
        </w:rPr>
        <w:sectPr w:rsidR="00A71BF2" w:rsidSect="00A71BF2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7288"/>
        <w:gridCol w:w="1824"/>
        <w:gridCol w:w="1102"/>
        <w:gridCol w:w="973"/>
        <w:gridCol w:w="609"/>
        <w:gridCol w:w="681"/>
        <w:gridCol w:w="609"/>
        <w:gridCol w:w="653"/>
        <w:gridCol w:w="1400"/>
      </w:tblGrid>
      <w:tr w:rsidR="00A71BF2" w:rsidRPr="00BE7AF3" w:rsidTr="00A71BF2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A71BF2">
        <w:trPr>
          <w:cantSplit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Предоставлены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человек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</w:tbl>
    <w:p w:rsidR="00A71BF2" w:rsidRPr="00565218" w:rsidRDefault="00A71BF2" w:rsidP="00A71BF2">
      <w:pPr>
        <w:jc w:val="center"/>
        <w:rPr>
          <w:sz w:val="16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4. Финансовое обеспечение комплекса процессных мероприятий</w:t>
      </w:r>
    </w:p>
    <w:p w:rsidR="00A71BF2" w:rsidRPr="00565218" w:rsidRDefault="00A71BF2" w:rsidP="00A71BF2">
      <w:pPr>
        <w:jc w:val="center"/>
        <w:rPr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55"/>
        <w:gridCol w:w="1915"/>
        <w:gridCol w:w="1915"/>
        <w:gridCol w:w="1915"/>
        <w:gridCol w:w="1915"/>
        <w:gridCol w:w="1918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70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3051" w:type="pct"/>
            <w:gridSpan w:val="5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70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23 698,70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21 543,70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88 535,60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4 398,90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11 336,40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75 655,20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1770" w:type="pct"/>
            <w:shd w:val="clear" w:color="000000" w:fill="FFFFFF"/>
            <w:vAlign w:val="bottom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2 230,40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9 167,90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55"/>
        <w:gridCol w:w="1915"/>
        <w:gridCol w:w="1915"/>
        <w:gridCol w:w="1915"/>
        <w:gridCol w:w="1915"/>
        <w:gridCol w:w="1918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2 230,40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9 167,90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1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8,40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val="en-US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77 190,80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1" w:type="pct"/>
            <w:shd w:val="clear" w:color="000000" w:fill="FFFFFF"/>
            <w:noWrap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75 646,80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5. План реализации комплекса процессных мероприятий в 2026 году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43"/>
        <w:gridCol w:w="1544"/>
        <w:gridCol w:w="1544"/>
        <w:gridCol w:w="1783"/>
        <w:gridCol w:w="1880"/>
      </w:tblGrid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rPr>
          <w:sz w:val="19"/>
          <w:szCs w:val="19"/>
        </w:rPr>
        <w:sectPr w:rsidR="00A71BF2" w:rsidSect="00A71BF2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43"/>
        <w:gridCol w:w="1544"/>
        <w:gridCol w:w="1544"/>
        <w:gridCol w:w="1783"/>
        <w:gridCol w:w="1880"/>
      </w:tblGrid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«УОДОМС»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Материальные средства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</w:t>
            </w:r>
          </w:p>
        </w:tc>
      </w:tr>
      <w:tr w:rsidR="00A71BF2" w:rsidRPr="00BE7AF3" w:rsidTr="00A71BF2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W w:w="15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0560"/>
      </w:tblGrid>
      <w:tr w:rsidR="00A71BF2" w:rsidRPr="00BE7AF3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 (Краева Ольга Витальевна, начальник отдела);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</w:t>
            </w:r>
          </w:p>
        </w:tc>
      </w:tr>
      <w:tr w:rsidR="00A71BF2" w:rsidRPr="00BE7AF3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A71BF2" w:rsidRPr="00E36CBB" w:rsidRDefault="00A71BF2" w:rsidP="00A71BF2">
      <w:pPr>
        <w:jc w:val="center"/>
        <w:rPr>
          <w:sz w:val="24"/>
          <w:szCs w:val="24"/>
        </w:rPr>
      </w:pPr>
      <w:r w:rsidRPr="00E36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36CBB">
        <w:rPr>
          <w:sz w:val="24"/>
          <w:szCs w:val="24"/>
        </w:rPr>
        <w:t>Показатели комплекса процессных мероприятий</w:t>
      </w:r>
    </w:p>
    <w:p w:rsidR="00A71BF2" w:rsidRPr="00E36CBB" w:rsidRDefault="00A71BF2" w:rsidP="00A71BF2"/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A71BF2" w:rsidRPr="00BE7AF3" w:rsidTr="00A71BF2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  <w:r w:rsidRPr="00BE7AF3">
              <w:rPr>
                <w:sz w:val="19"/>
                <w:szCs w:val="19"/>
                <w:lang w:eastAsia="en-US"/>
              </w:rPr>
              <w:t xml:space="preserve">» 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A71BF2" w:rsidRPr="00E87CF0" w:rsidRDefault="00A71BF2" w:rsidP="00A71BF2">
      <w:pPr>
        <w:jc w:val="center"/>
        <w:rPr>
          <w:sz w:val="26"/>
          <w:szCs w:val="26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E87CF0" w:rsidRDefault="00A71BF2" w:rsidP="00A71BF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E87CF0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 конец 2026 года</w:t>
            </w:r>
          </w:p>
        </w:tc>
      </w:tr>
      <w:tr w:rsidR="00A71BF2" w:rsidRPr="00E87CF0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  <w:tr w:rsidR="00A71BF2" w:rsidRPr="00E87CF0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A71BF2" w:rsidRPr="00376208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Задача «</w:t>
            </w:r>
            <w:r w:rsidRPr="00E87CF0">
              <w:t>Обеспечение осуществления функций и полномочий органов местного самоуправления города Когалыма</w:t>
            </w:r>
            <w:r w:rsidRPr="00E87CF0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71BF2" w:rsidRPr="00376208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507"/>
        <w:gridCol w:w="2687"/>
        <w:gridCol w:w="1020"/>
        <w:gridCol w:w="904"/>
        <w:gridCol w:w="681"/>
        <w:gridCol w:w="785"/>
        <w:gridCol w:w="709"/>
        <w:gridCol w:w="847"/>
        <w:gridCol w:w="992"/>
      </w:tblGrid>
      <w:tr w:rsidR="00A71BF2" w:rsidRPr="00BE7AF3" w:rsidTr="00A71BF2">
        <w:trPr>
          <w:trHeight w:val="58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1BF2" w:rsidRPr="00BE7AF3" w:rsidTr="00A71BF2">
        <w:trPr>
          <w:trHeight w:val="5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A71BF2" w:rsidRPr="00BE7AF3" w:rsidTr="00A71BF2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A71BF2" w:rsidRPr="00BE7AF3" w:rsidTr="00A71BF2">
        <w:trPr>
          <w:trHeight w:val="5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:rsidTr="00A71BF2">
        <w:trPr>
          <w:trHeight w:val="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A71BF2" w:rsidRPr="00BE7AF3" w:rsidTr="00A71BF2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ОАиГ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trHeight w:val="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A71BF2" w:rsidRPr="00BE7AF3" w:rsidTr="00A71BF2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УпоЖП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093BF0">
        <w:rPr>
          <w:sz w:val="24"/>
          <w:szCs w:val="24"/>
        </w:rPr>
        <w:t>4. Финансовое обеспечение комплекса процессных мероприятий</w:t>
      </w:r>
    </w:p>
    <w:p w:rsidR="00A71BF2" w:rsidRPr="00565218" w:rsidRDefault="00A71BF2" w:rsidP="00A71BF2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448"/>
        <w:gridCol w:w="998"/>
        <w:gridCol w:w="1143"/>
        <w:gridCol w:w="998"/>
        <w:gridCol w:w="998"/>
        <w:gridCol w:w="1143"/>
      </w:tblGrid>
      <w:tr w:rsidR="00A71BF2" w:rsidRPr="00BE7AF3" w:rsidTr="00A71BF2">
        <w:trPr>
          <w:trHeight w:val="300"/>
        </w:trPr>
        <w:tc>
          <w:tcPr>
            <w:tcW w:w="308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010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682" w:type="pct"/>
            <w:gridSpan w:val="5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01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010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11 948,10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47 709,00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11 948,10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47 709,00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20 201,70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80 674,50</w:t>
            </w:r>
          </w:p>
        </w:tc>
      </w:tr>
      <w:tr w:rsidR="00A71BF2" w:rsidRPr="00BE7AF3" w:rsidTr="00A71BF2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20 201,70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80 674,50</w:t>
            </w:r>
          </w:p>
        </w:tc>
      </w:tr>
    </w:tbl>
    <w:p w:rsidR="00A71BF2" w:rsidRPr="00565218" w:rsidRDefault="00A71BF2" w:rsidP="00A71BF2">
      <w:pPr>
        <w:jc w:val="center"/>
        <w:rPr>
          <w:sz w:val="16"/>
          <w:szCs w:val="24"/>
        </w:rPr>
      </w:pPr>
    </w:p>
    <w:p w:rsidR="00A71BF2" w:rsidRPr="00E87CF0" w:rsidRDefault="00A71BF2" w:rsidP="00A71BF2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:rsidTr="00A71BF2">
        <w:trPr>
          <w:jc w:val="center"/>
        </w:trPr>
        <w:tc>
          <w:tcPr>
            <w:tcW w:w="1444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jc w:val="center"/>
        </w:trPr>
        <w:tc>
          <w:tcPr>
            <w:tcW w:w="5000" w:type="pct"/>
            <w:gridSpan w:val="5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268" w:right="567" w:bottom="142" w:left="567" w:header="709" w:footer="709" w:gutter="0"/>
          <w:cols w:space="708"/>
          <w:docGrid w:linePitch="360"/>
        </w:sectPr>
      </w:pPr>
    </w:p>
    <w:p w:rsidR="00A71BF2" w:rsidRPr="00853551" w:rsidRDefault="00A71BF2" w:rsidP="00A71BF2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53551">
        <w:rPr>
          <w:sz w:val="24"/>
          <w:szCs w:val="24"/>
        </w:rPr>
        <w:t>аспорт комплекса процессных мероприятий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E36CBB">
        <w:rPr>
          <w:sz w:val="24"/>
          <w:szCs w:val="24"/>
        </w:rPr>
        <w:t>«Обеспечение деятельности муниципальных казенных учреждений города Когалыма»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6658"/>
        <w:gridCol w:w="9036"/>
      </w:tblGrid>
      <w:tr w:rsidR="00A71BF2" w:rsidRPr="00E36CBB" w:rsidTr="00A71BF2">
        <w:trPr>
          <w:trHeight w:val="60"/>
        </w:trPr>
        <w:tc>
          <w:tcPr>
            <w:tcW w:w="6658" w:type="dxa"/>
            <w:noWrap/>
            <w:hideMark/>
          </w:tcPr>
          <w:p w:rsidR="00A71BF2" w:rsidRPr="00E36CBB" w:rsidRDefault="00A71BF2" w:rsidP="00A71BF2">
            <w:r w:rsidRPr="00E36CBB">
              <w:t xml:space="preserve">Ответственный за реализацию </w:t>
            </w:r>
          </w:p>
        </w:tc>
        <w:tc>
          <w:tcPr>
            <w:tcW w:w="9036" w:type="dxa"/>
            <w:hideMark/>
          </w:tcPr>
          <w:p w:rsidR="00A71BF2" w:rsidRPr="00E36CBB" w:rsidRDefault="00A71BF2" w:rsidP="00A71BF2">
            <w:r w:rsidRPr="00E36CBB">
              <w:t>МКУ «УКС и ЖКК г. Когалыма» (Виноградов Андрей Геннадьевич, директор учреждения)</w:t>
            </w:r>
          </w:p>
        </w:tc>
      </w:tr>
      <w:tr w:rsidR="00A71BF2" w:rsidRPr="00E36CBB" w:rsidTr="00A71BF2">
        <w:trPr>
          <w:trHeight w:val="60"/>
        </w:trPr>
        <w:tc>
          <w:tcPr>
            <w:tcW w:w="6658" w:type="dxa"/>
            <w:noWrap/>
            <w:hideMark/>
          </w:tcPr>
          <w:p w:rsidR="00A71BF2" w:rsidRPr="00E36CBB" w:rsidRDefault="00A71BF2" w:rsidP="00A71BF2">
            <w:r w:rsidRPr="00E36CBB">
              <w:t>Связь с муниципальной программой</w:t>
            </w:r>
          </w:p>
        </w:tc>
        <w:tc>
          <w:tcPr>
            <w:tcW w:w="9036" w:type="dxa"/>
            <w:noWrap/>
            <w:hideMark/>
          </w:tcPr>
          <w:p w:rsidR="00A71BF2" w:rsidRPr="00E36CBB" w:rsidRDefault="00A71BF2" w:rsidP="00A71BF2">
            <w:r w:rsidRPr="00E36CBB"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p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A71BF2" w:rsidRPr="00BE7AF3" w:rsidTr="00A71BF2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:rsidTr="00A71BF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 w:val="16"/>
          <w:szCs w:val="24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565218" w:rsidRDefault="00A71BF2" w:rsidP="00A71BF2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BE7AF3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 w:val="18"/>
          <w:szCs w:val="24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505"/>
        <w:gridCol w:w="2354"/>
        <w:gridCol w:w="1422"/>
        <w:gridCol w:w="1073"/>
        <w:gridCol w:w="552"/>
        <w:gridCol w:w="1274"/>
        <w:gridCol w:w="1271"/>
        <w:gridCol w:w="1271"/>
        <w:gridCol w:w="1268"/>
      </w:tblGrid>
      <w:tr w:rsidR="00A71BF2" w:rsidRPr="00BE7AF3" w:rsidTr="00A71BF2">
        <w:trPr>
          <w:trHeight w:val="58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1BF2" w:rsidRPr="00BE7AF3" w:rsidTr="00A71BF2">
        <w:trPr>
          <w:trHeight w:val="6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A71BF2" w:rsidRPr="00BE7AF3" w:rsidTr="00A71BF2">
        <w:trPr>
          <w:trHeight w:val="6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A71BF2" w:rsidRPr="00BE7AF3" w:rsidTr="00A71BF2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:rsidTr="00A71BF2">
        <w:trPr>
          <w:trHeight w:val="6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A71BF2" w:rsidRPr="00BE7AF3" w:rsidTr="00A71BF2">
        <w:trPr>
          <w:trHeight w:val="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МКУ «УКС и ЖКК г. Когалыма»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3058D">
        <w:rPr>
          <w:sz w:val="24"/>
          <w:szCs w:val="24"/>
        </w:rPr>
        <w:t>4. Финансовое обеспечение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162"/>
        <w:gridCol w:w="998"/>
        <w:gridCol w:w="1143"/>
        <w:gridCol w:w="1143"/>
        <w:gridCol w:w="1143"/>
        <w:gridCol w:w="1139"/>
      </w:tblGrid>
      <w:tr w:rsidR="00A71BF2" w:rsidRPr="00BE7AF3" w:rsidTr="00A71BF2">
        <w:trPr>
          <w:cantSplit/>
        </w:trPr>
        <w:tc>
          <w:tcPr>
            <w:tcW w:w="308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91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773" w:type="pct"/>
            <w:gridSpan w:val="5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91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91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A71BF2" w:rsidRPr="00BE7AF3" w:rsidTr="00A71BF2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E87CF0" w:rsidRDefault="00A71BF2" w:rsidP="00A71BF2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:rsidTr="00A71BF2">
        <w:trPr>
          <w:jc w:val="center"/>
        </w:trPr>
        <w:tc>
          <w:tcPr>
            <w:tcW w:w="1444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jc w:val="center"/>
        </w:trPr>
        <w:tc>
          <w:tcPr>
            <w:tcW w:w="5000" w:type="pct"/>
            <w:gridSpan w:val="5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Pr="00AF3CD9" w:rsidRDefault="00A71BF2" w:rsidP="00A71BF2">
      <w:pPr>
        <w:jc w:val="center"/>
        <w:rPr>
          <w:sz w:val="24"/>
          <w:szCs w:val="24"/>
        </w:rPr>
      </w:pPr>
    </w:p>
    <w:p w:rsidR="0086685A" w:rsidRPr="008329FC" w:rsidRDefault="0086685A" w:rsidP="00A71B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86685A" w:rsidRPr="008329FC" w:rsidSect="00A71BF2">
      <w:headerReference w:type="default" r:id="rId15"/>
      <w:headerReference w:type="first" r:id="rId16"/>
      <w:pgSz w:w="16838" w:h="11906" w:orient="landscape"/>
      <w:pgMar w:top="2552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F2" w:rsidRDefault="00A71BF2" w:rsidP="004776ED">
      <w:r>
        <w:separator/>
      </w:r>
    </w:p>
  </w:endnote>
  <w:endnote w:type="continuationSeparator" w:id="0">
    <w:p w:rsidR="00A71BF2" w:rsidRDefault="00A71BF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F2" w:rsidRDefault="00A71BF2" w:rsidP="004776ED">
      <w:r>
        <w:separator/>
      </w:r>
    </w:p>
  </w:footnote>
  <w:footnote w:type="continuationSeparator" w:id="0">
    <w:p w:rsidR="00A71BF2" w:rsidRDefault="00A71BF2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A71BF2" w:rsidRDefault="00A71BF2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A71BF2" w:rsidRDefault="00A71BF2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160746"/>
      <w:docPartObj>
        <w:docPartGallery w:val="Page Numbers (Top of Page)"/>
        <w:docPartUnique/>
      </w:docPartObj>
    </w:sdtPr>
    <w:sdtEndPr/>
    <w:sdtContent>
      <w:p w:rsidR="00A71BF2" w:rsidRDefault="00A71BF2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E0">
          <w:rPr>
            <w:noProof/>
          </w:rPr>
          <w:t>21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396687"/>
      <w:docPartObj>
        <w:docPartGallery w:val="Page Numbers (Top of Page)"/>
        <w:docPartUnique/>
      </w:docPartObj>
    </w:sdtPr>
    <w:sdtEndPr/>
    <w:sdtContent>
      <w:p w:rsidR="00A71BF2" w:rsidRDefault="00A71BF2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E0">
          <w:rPr>
            <w:noProof/>
          </w:rPr>
          <w:t>11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A71BF2" w:rsidRDefault="00A71BF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A71BF2" w:rsidRDefault="00A71BF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E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CCA"/>
    <w:multiLevelType w:val="hybridMultilevel"/>
    <w:tmpl w:val="F7D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EA"/>
    <w:multiLevelType w:val="hybridMultilevel"/>
    <w:tmpl w:val="3644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CA3"/>
    <w:multiLevelType w:val="hybridMultilevel"/>
    <w:tmpl w:val="386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534"/>
    <w:multiLevelType w:val="hybridMultilevel"/>
    <w:tmpl w:val="ACE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9" w15:restartNumberingAfterBreak="0">
    <w:nsid w:val="2DC17F64"/>
    <w:multiLevelType w:val="hybridMultilevel"/>
    <w:tmpl w:val="14BA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6922"/>
    <w:multiLevelType w:val="hybridMultilevel"/>
    <w:tmpl w:val="C3E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FD5018"/>
    <w:multiLevelType w:val="hybridMultilevel"/>
    <w:tmpl w:val="729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19"/>
  </w:num>
  <w:num w:numId="5">
    <w:abstractNumId w:val="5"/>
  </w:num>
  <w:num w:numId="6">
    <w:abstractNumId w:val="15"/>
  </w:num>
  <w:num w:numId="7">
    <w:abstractNumId w:val="8"/>
  </w:num>
  <w:num w:numId="8">
    <w:abstractNumId w:val="14"/>
  </w:num>
  <w:num w:numId="9">
    <w:abstractNumId w:val="4"/>
  </w:num>
  <w:num w:numId="10">
    <w:abstractNumId w:val="23"/>
  </w:num>
  <w:num w:numId="11">
    <w:abstractNumId w:val="22"/>
  </w:num>
  <w:num w:numId="12">
    <w:abstractNumId w:val="11"/>
  </w:num>
  <w:num w:numId="13">
    <w:abstractNumId w:val="27"/>
  </w:num>
  <w:num w:numId="14">
    <w:abstractNumId w:val="21"/>
  </w:num>
  <w:num w:numId="15">
    <w:abstractNumId w:val="7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16"/>
  </w:num>
  <w:num w:numId="21">
    <w:abstractNumId w:val="25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9"/>
  </w:num>
  <w:num w:numId="27">
    <w:abstractNumId w:val="18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77558"/>
    <w:rsid w:val="0008024B"/>
    <w:rsid w:val="000833B5"/>
    <w:rsid w:val="000B763C"/>
    <w:rsid w:val="000C268B"/>
    <w:rsid w:val="000C55B9"/>
    <w:rsid w:val="000F0569"/>
    <w:rsid w:val="000F3AD2"/>
    <w:rsid w:val="00122185"/>
    <w:rsid w:val="00153162"/>
    <w:rsid w:val="001605A6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63CDE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2EE0"/>
    <w:rsid w:val="003447F7"/>
    <w:rsid w:val="003616A2"/>
    <w:rsid w:val="0037035B"/>
    <w:rsid w:val="003720F4"/>
    <w:rsid w:val="00394CCD"/>
    <w:rsid w:val="003C18BE"/>
    <w:rsid w:val="003D07D2"/>
    <w:rsid w:val="003F587E"/>
    <w:rsid w:val="00411189"/>
    <w:rsid w:val="00412B42"/>
    <w:rsid w:val="00414349"/>
    <w:rsid w:val="00432D2E"/>
    <w:rsid w:val="0043438A"/>
    <w:rsid w:val="004776ED"/>
    <w:rsid w:val="004875AF"/>
    <w:rsid w:val="004A68B2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71DD"/>
    <w:rsid w:val="0071783C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8E0A84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1BF2"/>
    <w:rsid w:val="00A73931"/>
    <w:rsid w:val="00A94D4D"/>
    <w:rsid w:val="00AA3800"/>
    <w:rsid w:val="00AA4157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C1DF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72C99"/>
    <w:rsid w:val="002D4929"/>
    <w:rsid w:val="002D4D9E"/>
    <w:rsid w:val="00323C9E"/>
    <w:rsid w:val="00340BB9"/>
    <w:rsid w:val="004214AE"/>
    <w:rsid w:val="00442918"/>
    <w:rsid w:val="00561FF2"/>
    <w:rsid w:val="006A0BCA"/>
    <w:rsid w:val="0072465A"/>
    <w:rsid w:val="00772E42"/>
    <w:rsid w:val="008429B5"/>
    <w:rsid w:val="008C7D75"/>
    <w:rsid w:val="008E4915"/>
    <w:rsid w:val="009E68C9"/>
    <w:rsid w:val="00A30898"/>
    <w:rsid w:val="00B13C8F"/>
    <w:rsid w:val="00BB3B7C"/>
    <w:rsid w:val="00BF171D"/>
    <w:rsid w:val="00C25D14"/>
    <w:rsid w:val="00CC6598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7FDE-9C34-4A37-8AF5-87B9CF2A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8658</Words>
  <Characters>49356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2024-01-23T04:08:00Z</cp:lastPrinted>
  <dcterms:created xsi:type="dcterms:W3CDTF">2024-01-23T04:46:00Z</dcterms:created>
  <dcterms:modified xsi:type="dcterms:W3CDTF">2025-12-29T07:14:00Z</dcterms:modified>
</cp:coreProperties>
</file>