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D74AB">
        <w:rPr>
          <w:b/>
          <w:color w:val="000000"/>
          <w:sz w:val="26"/>
          <w:szCs w:val="26"/>
        </w:rPr>
        <w:t xml:space="preserve"> от 23</w:t>
      </w:r>
      <w:r w:rsidR="00841C8F">
        <w:rPr>
          <w:b/>
          <w:color w:val="000000"/>
          <w:sz w:val="26"/>
          <w:szCs w:val="26"/>
        </w:rPr>
        <w:t>.</w:t>
      </w:r>
      <w:r w:rsidR="00DD74AB">
        <w:rPr>
          <w:b/>
          <w:color w:val="000000"/>
          <w:sz w:val="26"/>
          <w:szCs w:val="26"/>
        </w:rPr>
        <w:t>01.2026 №28-ЗКЛ-КСП-15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721820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721820">
        <w:rPr>
          <w:b/>
          <w:color w:val="000000"/>
          <w:sz w:val="26"/>
          <w:szCs w:val="26"/>
        </w:rPr>
        <w:t>я</w:t>
      </w:r>
      <w:r w:rsidR="00721820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721820">
        <w:rPr>
          <w:b/>
          <w:color w:val="000000"/>
          <w:sz w:val="26"/>
          <w:szCs w:val="26"/>
        </w:rPr>
        <w:t>20</w:t>
      </w:r>
      <w:r w:rsidR="00721820" w:rsidRPr="002423E5">
        <w:rPr>
          <w:b/>
          <w:color w:val="000000"/>
          <w:sz w:val="26"/>
          <w:szCs w:val="26"/>
        </w:rPr>
        <w:t>.</w:t>
      </w:r>
      <w:r w:rsidR="00721820">
        <w:rPr>
          <w:b/>
          <w:color w:val="000000"/>
          <w:sz w:val="26"/>
          <w:szCs w:val="26"/>
        </w:rPr>
        <w:t>12</w:t>
      </w:r>
      <w:r w:rsidR="00721820" w:rsidRPr="002423E5">
        <w:rPr>
          <w:b/>
          <w:color w:val="000000"/>
          <w:sz w:val="26"/>
          <w:szCs w:val="26"/>
        </w:rPr>
        <w:t>.20</w:t>
      </w:r>
      <w:r w:rsidR="00721820">
        <w:rPr>
          <w:b/>
          <w:color w:val="000000"/>
          <w:sz w:val="26"/>
          <w:szCs w:val="26"/>
        </w:rPr>
        <w:t>24</w:t>
      </w:r>
      <w:r w:rsidR="00721820" w:rsidRPr="002423E5">
        <w:rPr>
          <w:b/>
          <w:color w:val="000000"/>
          <w:sz w:val="26"/>
          <w:szCs w:val="26"/>
        </w:rPr>
        <w:t xml:space="preserve"> №2</w:t>
      </w:r>
      <w:r w:rsidR="00721820">
        <w:rPr>
          <w:b/>
          <w:color w:val="000000"/>
          <w:sz w:val="26"/>
          <w:szCs w:val="26"/>
        </w:rPr>
        <w:t>520</w:t>
      </w:r>
      <w:r w:rsidR="00721820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721820" w:rsidRPr="00951C6E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№2520» (далее – Проект постановления), представленного МКУ «УКС и ЖКК г.Когалыма» с приложением пояснительной записки и финансово-экономического обоснования.</w:t>
      </w:r>
    </w:p>
    <w:p w:rsidR="00721820" w:rsidRPr="00951C6E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21820" w:rsidRPr="00951C6E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21820" w:rsidRPr="006D316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6D3167">
        <w:rPr>
          <w:color w:val="000000"/>
          <w:sz w:val="26"/>
          <w:szCs w:val="26"/>
        </w:rPr>
        <w:t>Проект постановления подготовлен в соответствии с решением Думы города Когалыма от 19.11.2025 №584-ГД «Об одобрении предложений о внесении изменений в муниципальную программу «</w:t>
      </w:r>
      <w:r w:rsidRPr="006D3167">
        <w:rPr>
          <w:sz w:val="26"/>
          <w:szCs w:val="26"/>
          <w:lang w:eastAsia="ru-RU"/>
        </w:rPr>
        <w:t>Развитие транспортной системы города Когалыма</w:t>
      </w:r>
      <w:r w:rsidRPr="006D3167">
        <w:rPr>
          <w:color w:val="000000"/>
          <w:sz w:val="26"/>
          <w:szCs w:val="26"/>
        </w:rPr>
        <w:t>».</w:t>
      </w:r>
    </w:p>
    <w:p w:rsidR="00721820" w:rsidRPr="00A51C7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6D3167">
        <w:rPr>
          <w:sz w:val="26"/>
          <w:szCs w:val="26"/>
          <w:lang w:eastAsia="ru-RU"/>
        </w:rPr>
        <w:t xml:space="preserve">Согласно пояснительной записке к Проекту постановления, в Программу вносятся изменения, направленные на уточнение объемов бюджетных ассигнований на </w:t>
      </w:r>
      <w:r w:rsidRPr="00A51C77">
        <w:rPr>
          <w:sz w:val="26"/>
          <w:szCs w:val="26"/>
          <w:lang w:eastAsia="ru-RU"/>
        </w:rPr>
        <w:t>ее финансовое обеспечение, а также на корректировку сроков реализации и значений целевых показателей Программы.</w:t>
      </w:r>
    </w:p>
    <w:p w:rsidR="00721820" w:rsidRPr="00A51C7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В соответствии с паспортом Программы, общий объем финансирования Программы на 2026-2029 годы составляет 2 062 701,82 тыс. рублей, в том числе по годам:</w:t>
      </w:r>
    </w:p>
    <w:p w:rsidR="00721820" w:rsidRPr="00A51C77" w:rsidRDefault="00721820" w:rsidP="00721820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- 2026 год – 608 307,06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721820" w:rsidRPr="00A51C77" w:rsidRDefault="00721820" w:rsidP="00721820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- 2027 год – 472 118,96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721820" w:rsidRPr="00A51C77" w:rsidRDefault="00721820" w:rsidP="00721820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- 2028 год – 491 137,90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рублей;</w:t>
      </w:r>
    </w:p>
    <w:p w:rsidR="00721820" w:rsidRPr="00A51C77" w:rsidRDefault="00721820" w:rsidP="00721820">
      <w:pPr>
        <w:ind w:firstLine="851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- 2029 год – 491 137,90</w:t>
      </w:r>
      <w:r w:rsidRPr="00A51C77">
        <w:t xml:space="preserve"> </w:t>
      </w:r>
      <w:r w:rsidRPr="00A51C77">
        <w:rPr>
          <w:sz w:val="26"/>
          <w:szCs w:val="26"/>
          <w:lang w:eastAsia="ru-RU"/>
        </w:rPr>
        <w:t>тыс. рублей.</w:t>
      </w:r>
    </w:p>
    <w:p w:rsidR="00721820" w:rsidRPr="00A51C7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color w:val="000000"/>
          <w:sz w:val="26"/>
          <w:szCs w:val="26"/>
        </w:rPr>
        <w:t xml:space="preserve">Объемы финансового обеспечения Программы на 2026-2028 годы соответствуют </w:t>
      </w:r>
      <w:r w:rsidRPr="00A51C77">
        <w:rPr>
          <w:sz w:val="26"/>
          <w:szCs w:val="26"/>
        </w:rPr>
        <w:t xml:space="preserve">объемам, предусмотренным решением </w:t>
      </w:r>
      <w:r w:rsidRPr="00A51C77">
        <w:rPr>
          <w:color w:val="000000"/>
          <w:sz w:val="26"/>
          <w:szCs w:val="26"/>
        </w:rPr>
        <w:t xml:space="preserve">Думы города </w:t>
      </w:r>
      <w:r w:rsidRPr="00A51C77">
        <w:rPr>
          <w:sz w:val="26"/>
          <w:szCs w:val="26"/>
        </w:rPr>
        <w:t xml:space="preserve">Когалыма от 15.12.2025 №592-ГД «О бюджете </w:t>
      </w:r>
      <w:r w:rsidRPr="00A51C77">
        <w:rPr>
          <w:color w:val="000000"/>
          <w:sz w:val="26"/>
          <w:szCs w:val="26"/>
        </w:rPr>
        <w:t xml:space="preserve">города Когалыма на 2026 год и на плановый период 2027 и 2028 годов». </w:t>
      </w:r>
    </w:p>
    <w:p w:rsidR="00721820" w:rsidRPr="00A51C7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 xml:space="preserve">Источниками обеспечения мероприятий Программы являются средства </w:t>
      </w:r>
      <w:r w:rsidRPr="00A51C77">
        <w:rPr>
          <w:sz w:val="26"/>
          <w:szCs w:val="26"/>
        </w:rPr>
        <w:t xml:space="preserve">бюджета автономного округа, бюджета </w:t>
      </w:r>
      <w:r w:rsidRPr="00A51C77">
        <w:rPr>
          <w:sz w:val="26"/>
          <w:szCs w:val="26"/>
          <w:lang w:eastAsia="ru-RU"/>
        </w:rPr>
        <w:t>города Когалыма и внебюджетных источников финансирования.</w:t>
      </w:r>
    </w:p>
    <w:p w:rsidR="00721820" w:rsidRPr="00A51C77" w:rsidRDefault="00721820" w:rsidP="00721820">
      <w:pPr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721820" w:rsidRDefault="00721820" w:rsidP="00721820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A51C7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DD74AB">
        <w:rPr>
          <w:color w:val="000000"/>
          <w:sz w:val="26"/>
          <w:szCs w:val="26"/>
        </w:rPr>
        <w:t>от 23.01.2026 №28-ЗКЛ-КСП-15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23DED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314F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5C4C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1820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36548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D74AB"/>
    <w:rsid w:val="00DF0E99"/>
    <w:rsid w:val="00DF2819"/>
    <w:rsid w:val="00E008F1"/>
    <w:rsid w:val="00E02C7A"/>
    <w:rsid w:val="00E0350E"/>
    <w:rsid w:val="00E1033D"/>
    <w:rsid w:val="00E12B70"/>
    <w:rsid w:val="00E23887"/>
    <w:rsid w:val="00E40BFA"/>
    <w:rsid w:val="00E442CC"/>
    <w:rsid w:val="00E518DE"/>
    <w:rsid w:val="00E525C8"/>
    <w:rsid w:val="00E859E5"/>
    <w:rsid w:val="00E85DD5"/>
    <w:rsid w:val="00E9465A"/>
    <w:rsid w:val="00EA74C5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F3D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2026-01-28T06:52:00Z</dcterms:created>
  <dcterms:modified xsi:type="dcterms:W3CDTF">2026-01-28T06:53:00Z</dcterms:modified>
</cp:coreProperties>
</file>