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386" w:rsidRPr="000C2D28" w:rsidRDefault="000D1386" w:rsidP="000C2D28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7" o:title="" grayscale="t"/>
            <w10:wrap side="left" anchorx="margin"/>
          </v:shape>
        </w:pict>
      </w:r>
    </w:p>
    <w:p w:rsidR="000D1386" w:rsidRPr="000C2D28" w:rsidRDefault="000D1386" w:rsidP="000C2D28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32"/>
          <w:szCs w:val="32"/>
        </w:rPr>
      </w:pPr>
    </w:p>
    <w:p w:rsidR="000D1386" w:rsidRPr="000C2D28" w:rsidRDefault="000D1386" w:rsidP="000C2D28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6"/>
          <w:szCs w:val="32"/>
        </w:rPr>
      </w:pPr>
    </w:p>
    <w:p w:rsidR="000D1386" w:rsidRPr="000C2D28" w:rsidRDefault="000D1386" w:rsidP="000C2D28">
      <w:pPr>
        <w:spacing w:after="0" w:line="240" w:lineRule="auto"/>
        <w:ind w:right="2"/>
        <w:jc w:val="center"/>
        <w:rPr>
          <w:rFonts w:ascii="Times New Roman" w:hAnsi="Times New Roman"/>
          <w:b/>
          <w:color w:val="3366FF"/>
          <w:sz w:val="12"/>
          <w:szCs w:val="32"/>
        </w:rPr>
      </w:pPr>
    </w:p>
    <w:p w:rsidR="000D1386" w:rsidRPr="000C2D28" w:rsidRDefault="000D1386" w:rsidP="000C2D28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0C2D28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0D1386" w:rsidRPr="000C2D28" w:rsidRDefault="000D1386" w:rsidP="000C2D28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0C2D28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0D1386" w:rsidRPr="000C2D28" w:rsidRDefault="000D1386" w:rsidP="000C2D28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0C2D28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0D1386" w:rsidRPr="000C2D28" w:rsidRDefault="000D1386" w:rsidP="000C2D28">
      <w:pPr>
        <w:spacing w:after="0" w:line="240" w:lineRule="auto"/>
        <w:ind w:right="2"/>
        <w:jc w:val="center"/>
        <w:rPr>
          <w:rFonts w:ascii="Times New Roman" w:hAnsi="Times New Roman"/>
          <w:color w:val="808080"/>
          <w:sz w:val="2"/>
        </w:rPr>
      </w:pPr>
    </w:p>
    <w:p w:rsidR="000D1386" w:rsidRPr="00185E67" w:rsidRDefault="000D1386" w:rsidP="000C2D28">
      <w:pPr>
        <w:widowControl w:val="0"/>
        <w:spacing w:after="0" w:line="240" w:lineRule="auto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0D1386" w:rsidRPr="00185E67" w:rsidTr="00910640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0D1386" w:rsidRPr="000C2D28" w:rsidRDefault="000D1386" w:rsidP="000C2D28">
            <w:pPr>
              <w:spacing w:after="0" w:line="240" w:lineRule="auto"/>
              <w:ind w:left="-228" w:firstLine="120"/>
              <w:jc w:val="center"/>
              <w:rPr>
                <w:rFonts w:ascii="Times New Roman" w:hAnsi="Times New Roman"/>
                <w:color w:val="333333"/>
                <w:sz w:val="26"/>
                <w:lang w:val="en-US"/>
              </w:rPr>
            </w:pPr>
            <w:r w:rsidRPr="000C2D28">
              <w:rPr>
                <w:rFonts w:ascii="Times New Roman" w:hAnsi="Times New Roman"/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0D1386" w:rsidRPr="00185E67" w:rsidRDefault="000D1386" w:rsidP="000C2D28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29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0D1386" w:rsidRPr="00185E67" w:rsidRDefault="000D1386" w:rsidP="000C2D28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0D1386" w:rsidRPr="00185E67" w:rsidRDefault="000D1386" w:rsidP="000C2D28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декабря</w:t>
            </w:r>
          </w:p>
        </w:tc>
        <w:tc>
          <w:tcPr>
            <w:tcW w:w="239" w:type="dxa"/>
          </w:tcPr>
          <w:p w:rsidR="000D1386" w:rsidRPr="00185E67" w:rsidRDefault="000D1386" w:rsidP="000C2D28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D1386" w:rsidRPr="00185E67" w:rsidRDefault="000D1386" w:rsidP="000C2D28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0D1386" w:rsidRPr="00185E67" w:rsidRDefault="000D1386" w:rsidP="000C2D28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г.</w:t>
            </w:r>
          </w:p>
        </w:tc>
        <w:tc>
          <w:tcPr>
            <w:tcW w:w="1349" w:type="dxa"/>
          </w:tcPr>
          <w:p w:rsidR="000D1386" w:rsidRPr="000C2D28" w:rsidRDefault="000D1386" w:rsidP="000C2D28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</w:t>
            </w:r>
            <w:r w:rsidRPr="000C2D28">
              <w:rPr>
                <w:rFonts w:ascii="Times New Roman" w:hAnsi="Times New Roman"/>
                <w:color w:val="333333"/>
                <w:sz w:val="26"/>
              </w:rPr>
              <w:t>№</w:t>
            </w:r>
            <w:r w:rsidRPr="000C2D28">
              <w:rPr>
                <w:rFonts w:ascii="Times New Roman" w:hAnsi="Times New Roman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D1386" w:rsidRPr="00185E67" w:rsidRDefault="000D1386" w:rsidP="000C2D28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3303</w:t>
            </w:r>
          </w:p>
        </w:tc>
      </w:tr>
    </w:tbl>
    <w:p w:rsidR="000D1386" w:rsidRPr="00185E67" w:rsidRDefault="000D1386" w:rsidP="000C2D28">
      <w:pPr>
        <w:widowControl w:val="0"/>
        <w:ind w:firstLine="4446"/>
        <w:rPr>
          <w:color w:val="808080"/>
        </w:rPr>
      </w:pPr>
    </w:p>
    <w:p w:rsidR="000D1386" w:rsidRDefault="000D1386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0D1386" w:rsidRDefault="000D1386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0D1386" w:rsidRDefault="000D1386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</w:t>
      </w:r>
    </w:p>
    <w:p w:rsidR="000D1386" w:rsidRDefault="000D1386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постановление Администрации</w:t>
      </w:r>
    </w:p>
    <w:p w:rsidR="000D1386" w:rsidRDefault="000D1386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</w:t>
      </w:r>
    </w:p>
    <w:p w:rsidR="000D1386" w:rsidRDefault="000D1386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от 11.10.2013 №2908 </w:t>
      </w:r>
    </w:p>
    <w:p w:rsidR="000D1386" w:rsidRPr="009A5AE0" w:rsidRDefault="000D1386" w:rsidP="009A5AE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1386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A5AE0">
        <w:rPr>
          <w:rFonts w:ascii="Times New Roman" w:hAnsi="Times New Roman"/>
          <w:sz w:val="26"/>
          <w:szCs w:val="26"/>
        </w:rPr>
        <w:t xml:space="preserve">В соответствии со  статьей 179 Бюджетного кодекса Российской Федерации, решением Думы города Когалыма от 23.12.2015 №625-ГД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9A5AE0">
        <w:rPr>
          <w:rFonts w:ascii="Times New Roman" w:hAnsi="Times New Roman"/>
          <w:sz w:val="26"/>
          <w:szCs w:val="26"/>
        </w:rPr>
        <w:t>«О бюджете города Когалыма на 2016 год», постановлением Администрации города Когалыма от 26.08.2013 №2514 «О муниципальных и ведомственных целевых программах»: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D1386" w:rsidRPr="009A5AE0" w:rsidRDefault="000D1386" w:rsidP="009A5A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5AE0">
        <w:rPr>
          <w:rFonts w:ascii="Times New Roman" w:hAnsi="Times New Roman" w:cs="Times New Roman"/>
          <w:sz w:val="26"/>
          <w:szCs w:val="26"/>
        </w:rPr>
        <w:t>1. В приложение к постановлению Администрации города Когалыма             от 11.10.2013 №2908 «Об утверждении муниципальной программы «Развитие жилищно-коммунального комплекса и повышение энергетической эффективности в городе Когалыме» (далее – Программа) внести следующее изменение:</w:t>
      </w:r>
    </w:p>
    <w:p w:rsidR="000D1386" w:rsidRPr="009A5AE0" w:rsidRDefault="000D1386" w:rsidP="009A5A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5AE0">
        <w:rPr>
          <w:rFonts w:ascii="Times New Roman" w:hAnsi="Times New Roman" w:cs="Times New Roman"/>
          <w:sz w:val="26"/>
          <w:szCs w:val="26"/>
        </w:rPr>
        <w:t>1.1. В паспорте Программы: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</w:rPr>
        <w:t>1.1.1 Строку «Финансовое обеспечение муниципальной программы» изложить в следующей редакции: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«Общий объем финансирования Программы всего –  169</w:t>
      </w:r>
      <w:r w:rsidRPr="009A5AE0">
        <w:rPr>
          <w:rFonts w:ascii="Times New Roman" w:hAnsi="Times New Roman"/>
          <w:sz w:val="26"/>
          <w:szCs w:val="26"/>
          <w:lang w:val="en-US" w:eastAsia="ru-RU"/>
        </w:rPr>
        <w:t> </w:t>
      </w:r>
      <w:r w:rsidRPr="009A5AE0">
        <w:rPr>
          <w:rFonts w:ascii="Times New Roman" w:hAnsi="Times New Roman"/>
          <w:sz w:val="26"/>
          <w:szCs w:val="26"/>
          <w:lang w:eastAsia="ru-RU"/>
        </w:rPr>
        <w:t>554,44 тыс. руб., в том числе: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36 028,88 тыс. руб.;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– Югры – 47</w:t>
      </w:r>
      <w:r w:rsidRPr="009A5AE0">
        <w:rPr>
          <w:rFonts w:ascii="Times New Roman" w:hAnsi="Times New Roman"/>
          <w:sz w:val="26"/>
          <w:szCs w:val="26"/>
          <w:lang w:val="en-US" w:eastAsia="ru-RU"/>
        </w:rPr>
        <w:t> </w:t>
      </w:r>
      <w:r w:rsidRPr="009A5AE0">
        <w:rPr>
          <w:rFonts w:ascii="Times New Roman" w:hAnsi="Times New Roman"/>
          <w:sz w:val="26"/>
          <w:szCs w:val="26"/>
          <w:lang w:eastAsia="ru-RU"/>
        </w:rPr>
        <w:t>349,03 тыс. руб.;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публичного акционерного общества «Нефтяная компания «ЛУКОЙЛ» (далее  - средства ПАО «ЛУКОЙЛ») – 85 916,53 тыс. руб.;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безвозмездные  поступления  от  физических  и  юридических  лиц (переходящие остатки прошлых лет) - 260,00 тыс. руб.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2016 год всего – 132</w:t>
      </w:r>
      <w:r w:rsidRPr="009A5AE0">
        <w:rPr>
          <w:rFonts w:ascii="Times New Roman" w:hAnsi="Times New Roman"/>
          <w:sz w:val="26"/>
          <w:szCs w:val="26"/>
          <w:lang w:val="en-US" w:eastAsia="ru-RU"/>
        </w:rPr>
        <w:t> </w:t>
      </w:r>
      <w:r w:rsidRPr="009A5AE0">
        <w:rPr>
          <w:rFonts w:ascii="Times New Roman" w:hAnsi="Times New Roman"/>
          <w:sz w:val="26"/>
          <w:szCs w:val="26"/>
          <w:lang w:eastAsia="ru-RU"/>
        </w:rPr>
        <w:t>588,36 тыс. руб., в том числе: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10 011,20 тыс. руб.;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– Югры – 36</w:t>
      </w:r>
      <w:r w:rsidRPr="009A5AE0">
        <w:rPr>
          <w:rFonts w:ascii="Times New Roman" w:hAnsi="Times New Roman"/>
          <w:sz w:val="26"/>
          <w:szCs w:val="26"/>
          <w:lang w:val="en-US" w:eastAsia="ru-RU"/>
        </w:rPr>
        <w:t> </w:t>
      </w:r>
      <w:r w:rsidRPr="009A5AE0">
        <w:rPr>
          <w:rFonts w:ascii="Times New Roman" w:hAnsi="Times New Roman"/>
          <w:sz w:val="26"/>
          <w:szCs w:val="26"/>
          <w:lang w:eastAsia="ru-RU"/>
        </w:rPr>
        <w:t>400,63 тыс. руб.;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ПАО  «ЛУКОЙЛ» - 85 916,53 тыс. руб.;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безвозмездные  поступления  от  физических  и  юридических   лиц (переходящие остатки прошлых лет)  - 260,00 тыс. руб.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2017 год всего – 32 255,48 тыс. руб., в том числе:</w:t>
      </w:r>
    </w:p>
    <w:p w:rsidR="000D1386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21 307,08 тыс. руб.;</w:t>
      </w:r>
    </w:p>
    <w:p w:rsidR="000D1386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  <w:sectPr w:rsidR="000D1386" w:rsidSect="000C2D28">
          <w:pgSz w:w="11906" w:h="16838"/>
          <w:pgMar w:top="360" w:right="567" w:bottom="1134" w:left="2552" w:header="709" w:footer="709" w:gutter="0"/>
          <w:cols w:space="708"/>
          <w:docGrid w:linePitch="360"/>
        </w:sectPr>
      </w:pP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бюджета Ханты-Мансийского автономного округа – Югры –   10 948,40тыс. руб.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2018 год всего – 4 710,60 тыс. руб., в том числе:</w:t>
      </w: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- средства бюджета города Когалыма – 4 710,60 тыс. руб.».</w:t>
      </w:r>
    </w:p>
    <w:p w:rsidR="000D1386" w:rsidRPr="009A5AE0" w:rsidRDefault="000D1386" w:rsidP="009A5A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1.2. Приложение 2 к Программе изложить в редакции согласно приложению к настоящему постановлению.</w:t>
      </w:r>
    </w:p>
    <w:p w:rsidR="000D1386" w:rsidRPr="009A5AE0" w:rsidRDefault="000D1386" w:rsidP="009A5A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D1386" w:rsidRPr="009A5AE0" w:rsidRDefault="000D1386" w:rsidP="009A5A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2. Пункты 1.1.2, 1.3. постановления Администрации города Когалыма от 14.09.2016 №2307 «О внесении изменений в постановление Администрации города Когалыма от 11.10.2013 №2908» признать утратившим силу.</w:t>
      </w:r>
    </w:p>
    <w:p w:rsidR="000D1386" w:rsidRPr="009A5AE0" w:rsidRDefault="000D1386" w:rsidP="009A5A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D1386" w:rsidRPr="009A5AE0" w:rsidRDefault="000D1386" w:rsidP="009A5AE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3. Отделу развития жилищно-коммунального хозяйства Администрации города Когалыма (Л.Г.Низамова) направить в юридическое управление текст постановления и  приложение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 «О мерах по формированию регистра муниципальных нормативных правовых актов Ханты-Мансийского автономного округа -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0D1386" w:rsidRPr="009A5AE0" w:rsidRDefault="000D1386" w:rsidP="009A5AE0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0D1386" w:rsidRPr="009A5AE0" w:rsidRDefault="000D1386" w:rsidP="009A5AE0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4.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8" w:history="1">
        <w:r w:rsidRPr="009A5AE0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Pr="009A5AE0">
        <w:rPr>
          <w:rFonts w:ascii="Times New Roman" w:hAnsi="Times New Roman"/>
          <w:sz w:val="26"/>
          <w:szCs w:val="26"/>
          <w:lang w:eastAsia="ru-RU"/>
        </w:rPr>
        <w:t>).</w:t>
      </w:r>
    </w:p>
    <w:p w:rsidR="000D1386" w:rsidRPr="009A5AE0" w:rsidRDefault="000D1386" w:rsidP="009A5AE0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0D1386" w:rsidRPr="009A5AE0" w:rsidRDefault="000D1386" w:rsidP="009A5AE0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5AE0">
        <w:rPr>
          <w:rFonts w:ascii="Times New Roman" w:hAnsi="Times New Roman"/>
          <w:sz w:val="26"/>
          <w:szCs w:val="26"/>
          <w:lang w:eastAsia="ru-RU"/>
        </w:rPr>
        <w:t>5. Контроль за выполнением постановления возложить на заместителя главы города Когалыма М.А.Рудикова.</w:t>
      </w:r>
    </w:p>
    <w:p w:rsidR="000D1386" w:rsidRPr="009A5AE0" w:rsidRDefault="000D1386" w:rsidP="009A5AE0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noProof/>
          <w:lang w:eastAsia="ru-RU"/>
        </w:rPr>
        <w:pict>
          <v:shape id="_x0000_s1027" type="#_x0000_t75" style="position:absolute;left:0;text-align:left;margin-left:3in;margin-top:1.55pt;width:107.25pt;height:107.25pt;z-index:-251657216">
            <v:imagedata r:id="rId9" o:title=""/>
          </v:shape>
        </w:pict>
      </w:r>
    </w:p>
    <w:p w:rsidR="000D1386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1386" w:rsidRPr="009A5A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1386" w:rsidRPr="003421E0" w:rsidRDefault="000D1386" w:rsidP="009A5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A5AE0">
        <w:rPr>
          <w:rFonts w:ascii="Times New Roman" w:hAnsi="Times New Roman"/>
          <w:sz w:val="26"/>
          <w:szCs w:val="26"/>
        </w:rPr>
        <w:t>Глава города Когалыма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Н.Н.Пальчиков</w:t>
      </w:r>
    </w:p>
    <w:p w:rsidR="000D1386" w:rsidRDefault="000D1386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1386" w:rsidRDefault="000D1386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D1386" w:rsidRPr="000C2D28" w:rsidRDefault="000D1386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6"/>
          <w:szCs w:val="26"/>
        </w:rPr>
      </w:pPr>
    </w:p>
    <w:p w:rsidR="000D1386" w:rsidRPr="000C2D28" w:rsidRDefault="000D1386" w:rsidP="000D57DD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Согласовано:</w:t>
      </w:r>
    </w:p>
    <w:p w:rsidR="000D1386" w:rsidRPr="000C2D28" w:rsidRDefault="000D1386" w:rsidP="000D57DD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зам. главы г.Когалыма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>М.А.Рудиков</w:t>
      </w:r>
    </w:p>
    <w:p w:rsidR="000D1386" w:rsidRPr="000C2D28" w:rsidRDefault="000D1386" w:rsidP="002F1568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зам. главы г.Когалыма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>Т.И.Черных</w:t>
      </w:r>
    </w:p>
    <w:p w:rsidR="000D1386" w:rsidRPr="000C2D28" w:rsidRDefault="000D1386" w:rsidP="000D57DD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зам.председателя КФ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>Л.В.Скорикова</w:t>
      </w:r>
    </w:p>
    <w:p w:rsidR="000D1386" w:rsidRPr="000C2D28" w:rsidRDefault="000D1386" w:rsidP="000D57DD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зам.начальника УЭ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>Ю.Л.Спиридонова</w:t>
      </w:r>
      <w:r w:rsidRPr="000C2D28">
        <w:rPr>
          <w:rFonts w:ascii="Times New Roman" w:hAnsi="Times New Roman"/>
          <w:color w:val="FFFFFF"/>
          <w:lang w:eastAsia="ru-RU"/>
        </w:rPr>
        <w:tab/>
      </w:r>
    </w:p>
    <w:p w:rsidR="000D1386" w:rsidRPr="000C2D28" w:rsidRDefault="000D1386" w:rsidP="00765322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зам.начальника ОФЭОиК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>Е.А.Пискорская</w:t>
      </w:r>
    </w:p>
    <w:p w:rsidR="000D1386" w:rsidRPr="000C2D28" w:rsidRDefault="000D1386" w:rsidP="000D57DD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и.о.начальника ЮУ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>В.В.Генов</w:t>
      </w:r>
      <w:bookmarkStart w:id="0" w:name="_GoBack"/>
      <w:bookmarkEnd w:id="0"/>
    </w:p>
    <w:p w:rsidR="000D1386" w:rsidRPr="000C2D28" w:rsidRDefault="000D1386" w:rsidP="002F1568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директор МУ «УКС г. Когалыма»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>Е.Ю.Гаврилюк</w:t>
      </w:r>
    </w:p>
    <w:p w:rsidR="000D1386" w:rsidRPr="000C2D28" w:rsidRDefault="000D1386" w:rsidP="000D57DD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и.о.директора МКУ «УЖКХ г. Когалыма»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>Л.К.Чернявская</w:t>
      </w:r>
    </w:p>
    <w:p w:rsidR="000D1386" w:rsidRPr="000C2D28" w:rsidRDefault="000D1386" w:rsidP="000D57DD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 xml:space="preserve">Подготовлено:    </w:t>
      </w:r>
    </w:p>
    <w:p w:rsidR="000D1386" w:rsidRPr="000C2D28" w:rsidRDefault="000D1386" w:rsidP="00F92265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C2D28">
        <w:rPr>
          <w:rFonts w:ascii="Times New Roman" w:hAnsi="Times New Roman"/>
          <w:color w:val="FFFFFF"/>
          <w:lang w:eastAsia="ru-RU"/>
        </w:rPr>
        <w:t>Начальник  ОРЖКХ</w:t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</w:r>
      <w:r w:rsidRPr="000C2D28">
        <w:rPr>
          <w:rFonts w:ascii="Times New Roman" w:hAnsi="Times New Roman"/>
          <w:color w:val="FFFFFF"/>
          <w:lang w:eastAsia="ru-RU"/>
        </w:rPr>
        <w:tab/>
        <w:t xml:space="preserve">             </w:t>
      </w:r>
      <w:r w:rsidRPr="000C2D28">
        <w:rPr>
          <w:rFonts w:ascii="Times New Roman" w:hAnsi="Times New Roman"/>
          <w:color w:val="FFFFFF"/>
          <w:lang w:eastAsia="ru-RU"/>
        </w:rPr>
        <w:tab/>
        <w:t>Л.Г.Низамова</w:t>
      </w:r>
    </w:p>
    <w:p w:rsidR="000D1386" w:rsidRPr="000C2D28" w:rsidRDefault="000D1386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  <w:r w:rsidRPr="000C2D28">
        <w:rPr>
          <w:rFonts w:ascii="Times New Roman" w:hAnsi="Times New Roman"/>
          <w:color w:val="FFFFFF"/>
          <w:lang w:eastAsia="ru-RU"/>
        </w:rPr>
        <w:t>Разослать: КФ, УЭ, ЮУ, МКУ «УОДОМС»,  ОФЭОиК, ОРЖКХ, МУ «УКС г. Когалыма»,  МКУ «УЖКХ г. Когалыма», КУМИ,  газета, прокуратура, ООО «Ваш Консультант».</w:t>
      </w:r>
    </w:p>
    <w:sectPr w:rsidR="000D1386" w:rsidRPr="000C2D28" w:rsidSect="000C2D28">
      <w:type w:val="continuous"/>
      <w:pgSz w:w="11906" w:h="16838"/>
      <w:pgMar w:top="1134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386" w:rsidRDefault="000D1386" w:rsidP="00725A9E">
      <w:pPr>
        <w:spacing w:after="0" w:line="240" w:lineRule="auto"/>
      </w:pPr>
      <w:r>
        <w:separator/>
      </w:r>
    </w:p>
  </w:endnote>
  <w:endnote w:type="continuationSeparator" w:id="0">
    <w:p w:rsidR="000D1386" w:rsidRDefault="000D1386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386" w:rsidRDefault="000D1386" w:rsidP="00725A9E">
      <w:pPr>
        <w:spacing w:after="0" w:line="240" w:lineRule="auto"/>
      </w:pPr>
      <w:r>
        <w:separator/>
      </w:r>
    </w:p>
  </w:footnote>
  <w:footnote w:type="continuationSeparator" w:id="0">
    <w:p w:rsidR="000D1386" w:rsidRDefault="000D1386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F218B2"/>
    <w:multiLevelType w:val="hybridMultilevel"/>
    <w:tmpl w:val="D71E42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9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71C72602"/>
    <w:multiLevelType w:val="hybridMultilevel"/>
    <w:tmpl w:val="E49010E4"/>
    <w:lvl w:ilvl="0" w:tplc="2CC4E836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22C46A2"/>
    <w:multiLevelType w:val="hybridMultilevel"/>
    <w:tmpl w:val="4278824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8"/>
  </w:num>
  <w:num w:numId="5">
    <w:abstractNumId w:val="14"/>
  </w:num>
  <w:num w:numId="6">
    <w:abstractNumId w:val="0"/>
  </w:num>
  <w:num w:numId="7">
    <w:abstractNumId w:val="13"/>
  </w:num>
  <w:num w:numId="8">
    <w:abstractNumId w:val="17"/>
  </w:num>
  <w:num w:numId="9">
    <w:abstractNumId w:val="9"/>
  </w:num>
  <w:num w:numId="10">
    <w:abstractNumId w:val="6"/>
  </w:num>
  <w:num w:numId="11">
    <w:abstractNumId w:val="2"/>
  </w:num>
  <w:num w:numId="12">
    <w:abstractNumId w:val="7"/>
  </w:num>
  <w:num w:numId="13">
    <w:abstractNumId w:val="1"/>
  </w:num>
  <w:num w:numId="14">
    <w:abstractNumId w:val="12"/>
  </w:num>
  <w:num w:numId="15">
    <w:abstractNumId w:val="10"/>
  </w:num>
  <w:num w:numId="16">
    <w:abstractNumId w:val="15"/>
  </w:num>
  <w:num w:numId="17">
    <w:abstractNumId w:val="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5A2B"/>
    <w:rsid w:val="00086938"/>
    <w:rsid w:val="00091A43"/>
    <w:rsid w:val="0009359A"/>
    <w:rsid w:val="00093902"/>
    <w:rsid w:val="00095977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2D28"/>
    <w:rsid w:val="000C3808"/>
    <w:rsid w:val="000C3942"/>
    <w:rsid w:val="000C4A9F"/>
    <w:rsid w:val="000C517C"/>
    <w:rsid w:val="000C6C68"/>
    <w:rsid w:val="000C6D6A"/>
    <w:rsid w:val="000D0301"/>
    <w:rsid w:val="000D1386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66D"/>
    <w:rsid w:val="000E2E8B"/>
    <w:rsid w:val="000E3BFB"/>
    <w:rsid w:val="000E505E"/>
    <w:rsid w:val="000E55D0"/>
    <w:rsid w:val="000F5741"/>
    <w:rsid w:val="000F63CE"/>
    <w:rsid w:val="000F6CB2"/>
    <w:rsid w:val="000F7C98"/>
    <w:rsid w:val="00101A05"/>
    <w:rsid w:val="00102097"/>
    <w:rsid w:val="00103721"/>
    <w:rsid w:val="00103AE7"/>
    <w:rsid w:val="001051DD"/>
    <w:rsid w:val="00105E87"/>
    <w:rsid w:val="00105ED8"/>
    <w:rsid w:val="00107132"/>
    <w:rsid w:val="00107620"/>
    <w:rsid w:val="001118C8"/>
    <w:rsid w:val="00111E38"/>
    <w:rsid w:val="00111EA7"/>
    <w:rsid w:val="0011418A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1C95"/>
    <w:rsid w:val="0014294B"/>
    <w:rsid w:val="00142B47"/>
    <w:rsid w:val="001444B2"/>
    <w:rsid w:val="00146E51"/>
    <w:rsid w:val="001475FC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E67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377F5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4D7F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535E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BCF"/>
    <w:rsid w:val="002D5F55"/>
    <w:rsid w:val="002E0132"/>
    <w:rsid w:val="002E09C1"/>
    <w:rsid w:val="002E1323"/>
    <w:rsid w:val="002E1B37"/>
    <w:rsid w:val="002E1C05"/>
    <w:rsid w:val="002E4EFD"/>
    <w:rsid w:val="002F0DB2"/>
    <w:rsid w:val="002F1568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863"/>
    <w:rsid w:val="00367A71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020"/>
    <w:rsid w:val="003A0DCC"/>
    <w:rsid w:val="003A3CBC"/>
    <w:rsid w:val="003A3D58"/>
    <w:rsid w:val="003A509E"/>
    <w:rsid w:val="003A5CB9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20DB"/>
    <w:rsid w:val="00403742"/>
    <w:rsid w:val="004041E5"/>
    <w:rsid w:val="00405301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903"/>
    <w:rsid w:val="00425CB0"/>
    <w:rsid w:val="0042634B"/>
    <w:rsid w:val="00427483"/>
    <w:rsid w:val="00427B77"/>
    <w:rsid w:val="00430E05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133A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4F4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485C"/>
    <w:rsid w:val="00566820"/>
    <w:rsid w:val="00570C9F"/>
    <w:rsid w:val="00571287"/>
    <w:rsid w:val="00572B52"/>
    <w:rsid w:val="0057336A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67DD"/>
    <w:rsid w:val="005B79B9"/>
    <w:rsid w:val="005C4803"/>
    <w:rsid w:val="005C656A"/>
    <w:rsid w:val="005D0888"/>
    <w:rsid w:val="005D113F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5758"/>
    <w:rsid w:val="00635B12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277F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59C5"/>
    <w:rsid w:val="00686034"/>
    <w:rsid w:val="00686435"/>
    <w:rsid w:val="006868CC"/>
    <w:rsid w:val="006868D5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C7B70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25C6"/>
    <w:rsid w:val="00716DD2"/>
    <w:rsid w:val="007173D2"/>
    <w:rsid w:val="0072002F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211B"/>
    <w:rsid w:val="00763073"/>
    <w:rsid w:val="00764522"/>
    <w:rsid w:val="00764AE3"/>
    <w:rsid w:val="00765322"/>
    <w:rsid w:val="00766711"/>
    <w:rsid w:val="00770295"/>
    <w:rsid w:val="0077257D"/>
    <w:rsid w:val="00773950"/>
    <w:rsid w:val="00774015"/>
    <w:rsid w:val="00780B3B"/>
    <w:rsid w:val="00782EE6"/>
    <w:rsid w:val="00784189"/>
    <w:rsid w:val="00786B39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46CC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87A"/>
    <w:rsid w:val="00813EF9"/>
    <w:rsid w:val="00816759"/>
    <w:rsid w:val="00816A42"/>
    <w:rsid w:val="00820CD3"/>
    <w:rsid w:val="008210EC"/>
    <w:rsid w:val="00823474"/>
    <w:rsid w:val="00823FB5"/>
    <w:rsid w:val="0082624F"/>
    <w:rsid w:val="008267AD"/>
    <w:rsid w:val="00826F54"/>
    <w:rsid w:val="008275FF"/>
    <w:rsid w:val="008309BE"/>
    <w:rsid w:val="00830B95"/>
    <w:rsid w:val="00832238"/>
    <w:rsid w:val="00837B1F"/>
    <w:rsid w:val="00840009"/>
    <w:rsid w:val="00844285"/>
    <w:rsid w:val="008445EE"/>
    <w:rsid w:val="008455AB"/>
    <w:rsid w:val="00845942"/>
    <w:rsid w:val="0084595E"/>
    <w:rsid w:val="008462AF"/>
    <w:rsid w:val="008478D6"/>
    <w:rsid w:val="00847AD8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16AA"/>
    <w:rsid w:val="00872056"/>
    <w:rsid w:val="00872C23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0640"/>
    <w:rsid w:val="009130F9"/>
    <w:rsid w:val="00913B81"/>
    <w:rsid w:val="0091482A"/>
    <w:rsid w:val="00916A05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3CD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6CF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AE0"/>
    <w:rsid w:val="009A5B63"/>
    <w:rsid w:val="009B3509"/>
    <w:rsid w:val="009B46DD"/>
    <w:rsid w:val="009B482A"/>
    <w:rsid w:val="009C02C5"/>
    <w:rsid w:val="009C065E"/>
    <w:rsid w:val="009C0950"/>
    <w:rsid w:val="009C1CAE"/>
    <w:rsid w:val="009C2DC1"/>
    <w:rsid w:val="009C3BBB"/>
    <w:rsid w:val="009C4079"/>
    <w:rsid w:val="009C40BD"/>
    <w:rsid w:val="009C669C"/>
    <w:rsid w:val="009D052F"/>
    <w:rsid w:val="009D0936"/>
    <w:rsid w:val="009D1F07"/>
    <w:rsid w:val="009D3841"/>
    <w:rsid w:val="009D5717"/>
    <w:rsid w:val="009D60C0"/>
    <w:rsid w:val="009E006C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0E2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05BC4"/>
    <w:rsid w:val="00A10225"/>
    <w:rsid w:val="00A10D7A"/>
    <w:rsid w:val="00A113FA"/>
    <w:rsid w:val="00A11CA7"/>
    <w:rsid w:val="00A16F4E"/>
    <w:rsid w:val="00A17216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422"/>
    <w:rsid w:val="00A70859"/>
    <w:rsid w:val="00A7237B"/>
    <w:rsid w:val="00A73A8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B5C83"/>
    <w:rsid w:val="00AC0387"/>
    <w:rsid w:val="00AC1716"/>
    <w:rsid w:val="00AC445A"/>
    <w:rsid w:val="00AC46D3"/>
    <w:rsid w:val="00AD0777"/>
    <w:rsid w:val="00AD0F6B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3A67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443D2"/>
    <w:rsid w:val="00B448A1"/>
    <w:rsid w:val="00B46351"/>
    <w:rsid w:val="00B50D3D"/>
    <w:rsid w:val="00B51B1A"/>
    <w:rsid w:val="00B547AF"/>
    <w:rsid w:val="00B55804"/>
    <w:rsid w:val="00B56978"/>
    <w:rsid w:val="00B56E6C"/>
    <w:rsid w:val="00B5769E"/>
    <w:rsid w:val="00B57B82"/>
    <w:rsid w:val="00B606AF"/>
    <w:rsid w:val="00B607F5"/>
    <w:rsid w:val="00B63BDE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16BC"/>
    <w:rsid w:val="00BE21B6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87D5A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783"/>
    <w:rsid w:val="00CA7857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1E2"/>
    <w:rsid w:val="00CD055E"/>
    <w:rsid w:val="00CD135F"/>
    <w:rsid w:val="00CD258F"/>
    <w:rsid w:val="00CD46BD"/>
    <w:rsid w:val="00CD5D7F"/>
    <w:rsid w:val="00CD66AF"/>
    <w:rsid w:val="00CD75D3"/>
    <w:rsid w:val="00CD7C6B"/>
    <w:rsid w:val="00CE2D16"/>
    <w:rsid w:val="00CE2E4E"/>
    <w:rsid w:val="00CE58D0"/>
    <w:rsid w:val="00CE60AD"/>
    <w:rsid w:val="00CF06D9"/>
    <w:rsid w:val="00CF0A6A"/>
    <w:rsid w:val="00CF0CB4"/>
    <w:rsid w:val="00CF123B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54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2FD0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64B3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06E3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69C"/>
    <w:rsid w:val="00E25A83"/>
    <w:rsid w:val="00E3056E"/>
    <w:rsid w:val="00E32E14"/>
    <w:rsid w:val="00E33669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B45"/>
    <w:rsid w:val="00E94C1B"/>
    <w:rsid w:val="00E96489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B7A8B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1E22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D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uiPriority w:val="99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Normal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5A9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5A9E"/>
    <w:rPr>
      <w:rFonts w:cs="Times New Roman"/>
    </w:rPr>
  </w:style>
  <w:style w:type="paragraph" w:styleId="NormalWeb">
    <w:name w:val="Normal (Web)"/>
    <w:basedOn w:val="Normal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galy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4642</TotalTime>
  <Pages>2</Pages>
  <Words>592</Words>
  <Characters>3377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BelyavinaYA</cp:lastModifiedBy>
  <cp:revision>171</cp:revision>
  <cp:lastPrinted>2016-12-30T08:14:00Z</cp:lastPrinted>
  <dcterms:created xsi:type="dcterms:W3CDTF">2013-08-02T09:16:00Z</dcterms:created>
  <dcterms:modified xsi:type="dcterms:W3CDTF">2016-12-30T08:15:00Z</dcterms:modified>
</cp:coreProperties>
</file>