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E016B5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CE23E8" w:rsidRPr="00D955C2" w:rsidRDefault="00CE23E8" w:rsidP="00CE23E8">
      <w:pPr>
        <w:jc w:val="both"/>
        <w:rPr>
          <w:rFonts w:eastAsia="Calibri"/>
          <w:color w:val="FF0000"/>
          <w:sz w:val="26"/>
          <w:szCs w:val="26"/>
        </w:rPr>
      </w:pPr>
      <w:r w:rsidRPr="00D955C2">
        <w:rPr>
          <w:rFonts w:eastAsia="Calibri"/>
          <w:sz w:val="26"/>
          <w:szCs w:val="26"/>
        </w:rPr>
        <w:t xml:space="preserve">О внесении изменений </w:t>
      </w:r>
    </w:p>
    <w:p w:rsidR="00CE23E8" w:rsidRPr="00E862B6" w:rsidRDefault="00CE23E8" w:rsidP="00CE23E8">
      <w:pPr>
        <w:jc w:val="both"/>
        <w:rPr>
          <w:rFonts w:eastAsia="Calibri"/>
          <w:sz w:val="26"/>
          <w:szCs w:val="26"/>
        </w:rPr>
      </w:pPr>
      <w:r w:rsidRPr="00D955C2">
        <w:rPr>
          <w:rFonts w:eastAsia="Calibri"/>
          <w:sz w:val="26"/>
          <w:szCs w:val="26"/>
        </w:rPr>
        <w:t xml:space="preserve">в постановление </w:t>
      </w:r>
      <w:r w:rsidRPr="00E862B6">
        <w:rPr>
          <w:rFonts w:eastAsia="Calibri"/>
          <w:sz w:val="26"/>
          <w:szCs w:val="26"/>
        </w:rPr>
        <w:t xml:space="preserve">Администрации </w:t>
      </w:r>
    </w:p>
    <w:p w:rsidR="00F116FA" w:rsidRPr="00E862B6" w:rsidRDefault="00CE23E8" w:rsidP="00CE23E8">
      <w:pPr>
        <w:jc w:val="both"/>
        <w:rPr>
          <w:rFonts w:eastAsia="Calibri"/>
          <w:sz w:val="26"/>
          <w:szCs w:val="26"/>
        </w:rPr>
      </w:pPr>
      <w:r w:rsidRPr="00E862B6">
        <w:rPr>
          <w:rFonts w:eastAsia="Calibri"/>
          <w:sz w:val="26"/>
          <w:szCs w:val="26"/>
        </w:rPr>
        <w:t xml:space="preserve">города Когалыма </w:t>
      </w:r>
    </w:p>
    <w:p w:rsidR="00CE23E8" w:rsidRPr="00E862B6" w:rsidRDefault="00CE23E8" w:rsidP="00CE23E8">
      <w:pPr>
        <w:jc w:val="both"/>
        <w:rPr>
          <w:rFonts w:eastAsia="Calibri"/>
          <w:sz w:val="26"/>
          <w:szCs w:val="26"/>
        </w:rPr>
      </w:pPr>
      <w:r w:rsidRPr="00E862B6">
        <w:rPr>
          <w:rFonts w:eastAsia="Calibri"/>
          <w:sz w:val="26"/>
          <w:szCs w:val="26"/>
        </w:rPr>
        <w:t>от 11.10.2013 №</w:t>
      </w:r>
      <w:bookmarkStart w:id="0" w:name="YANDEX_2"/>
      <w:bookmarkEnd w:id="0"/>
      <w:r w:rsidRPr="00E862B6">
        <w:rPr>
          <w:rFonts w:eastAsia="Calibri"/>
          <w:sz w:val="26"/>
          <w:szCs w:val="26"/>
        </w:rPr>
        <w:t>2899</w:t>
      </w:r>
    </w:p>
    <w:p w:rsidR="00CE23E8" w:rsidRPr="00E862B6" w:rsidRDefault="00CE23E8" w:rsidP="00CE23E8">
      <w:pPr>
        <w:jc w:val="both"/>
        <w:rPr>
          <w:rFonts w:eastAsia="Calibri"/>
          <w:sz w:val="26"/>
          <w:szCs w:val="26"/>
        </w:rPr>
      </w:pPr>
    </w:p>
    <w:p w:rsidR="00317654" w:rsidRPr="00E862B6" w:rsidRDefault="00317654" w:rsidP="00CE23E8">
      <w:pPr>
        <w:jc w:val="both"/>
        <w:rPr>
          <w:rFonts w:eastAsia="Calibri"/>
          <w:sz w:val="26"/>
          <w:szCs w:val="26"/>
        </w:rPr>
      </w:pPr>
    </w:p>
    <w:p w:rsidR="00BE7610" w:rsidRPr="00E862B6" w:rsidRDefault="00BE7610" w:rsidP="00BE7610">
      <w:pPr>
        <w:pStyle w:val="Default"/>
        <w:ind w:firstLine="709"/>
        <w:jc w:val="both"/>
        <w:rPr>
          <w:color w:val="auto"/>
          <w:spacing w:val="-6"/>
          <w:sz w:val="26"/>
          <w:szCs w:val="26"/>
        </w:rPr>
      </w:pPr>
      <w:r w:rsidRPr="00E862B6">
        <w:rPr>
          <w:color w:val="auto"/>
          <w:spacing w:val="-6"/>
          <w:sz w:val="26"/>
          <w:szCs w:val="26"/>
        </w:rPr>
        <w:t xml:space="preserve">В соответствии с Федеральными законами от 06.10.2003 №131-ФЗ                       «Об общих принципах организации местного самоуправления в Российской Федерации», от 29.12.2012 №273-ФЗ «Об образовании в Российской Федерации», постановлением Правительства Ханты-Мансийского автономного  округа – Югры от 10.11.2023 №550-п «О государственной программе Ханты-Мансийского автономного округа – Югры «Развитие образования», Уставом города Когалыма, решением Думы города Когалыма </w:t>
      </w:r>
      <w:r w:rsidR="001211C6" w:rsidRPr="008E2F5D">
        <w:rPr>
          <w:spacing w:val="-6"/>
          <w:sz w:val="26"/>
          <w:szCs w:val="26"/>
        </w:rPr>
        <w:t>от 13.12.2023 №350-ГД «О бюджете города Когалыма на 2024 год и на плановый период 2025 и 2026 годов»</w:t>
      </w:r>
      <w:r w:rsidRPr="00E862B6">
        <w:rPr>
          <w:color w:val="auto"/>
          <w:spacing w:val="-6"/>
          <w:sz w:val="26"/>
          <w:szCs w:val="26"/>
        </w:rPr>
        <w:t>, постановлением Администрации города Когалыма от 28.10.2021 №2193 «О порядке разработки и реализации муниципальных программ города Когалыма»:</w:t>
      </w:r>
    </w:p>
    <w:p w:rsidR="00CE23E8" w:rsidRPr="00E862B6" w:rsidRDefault="00CE23E8" w:rsidP="00322C35">
      <w:pPr>
        <w:ind w:firstLine="709"/>
        <w:jc w:val="both"/>
        <w:rPr>
          <w:rFonts w:eastAsia="Calibri"/>
          <w:strike/>
          <w:sz w:val="26"/>
          <w:szCs w:val="26"/>
        </w:rPr>
      </w:pPr>
    </w:p>
    <w:p w:rsidR="00CE23E8" w:rsidRPr="00E862B6" w:rsidRDefault="00CE23E8" w:rsidP="00322C35">
      <w:pPr>
        <w:pStyle w:val="Default"/>
        <w:ind w:firstLine="709"/>
        <w:jc w:val="both"/>
        <w:rPr>
          <w:sz w:val="26"/>
          <w:szCs w:val="26"/>
        </w:rPr>
      </w:pPr>
      <w:r w:rsidRPr="00E862B6">
        <w:rPr>
          <w:sz w:val="26"/>
          <w:szCs w:val="26"/>
        </w:rPr>
        <w:t>1. В постановление Администрации города Когалыма от 11.10.2013 №2899 «Об утверждении муниципальной программы «Развитие образования в городе Когалыме» (далее – постановление) внести следующ</w:t>
      </w:r>
      <w:r w:rsidR="001F7198" w:rsidRPr="00E862B6">
        <w:rPr>
          <w:sz w:val="26"/>
          <w:szCs w:val="26"/>
        </w:rPr>
        <w:t>и</w:t>
      </w:r>
      <w:r w:rsidRPr="00E862B6">
        <w:rPr>
          <w:sz w:val="26"/>
          <w:szCs w:val="26"/>
        </w:rPr>
        <w:t>е изменения:</w:t>
      </w:r>
    </w:p>
    <w:p w:rsidR="00E016B5" w:rsidRPr="00E862B6" w:rsidRDefault="00CE23E8" w:rsidP="00322C35">
      <w:pPr>
        <w:pStyle w:val="Default"/>
        <w:ind w:firstLine="709"/>
        <w:jc w:val="both"/>
        <w:rPr>
          <w:sz w:val="26"/>
          <w:szCs w:val="26"/>
        </w:rPr>
      </w:pPr>
      <w:r w:rsidRPr="00E862B6">
        <w:rPr>
          <w:sz w:val="26"/>
          <w:szCs w:val="26"/>
        </w:rPr>
        <w:t>1.1</w:t>
      </w:r>
      <w:r w:rsidR="004A664D" w:rsidRPr="00E862B6">
        <w:rPr>
          <w:sz w:val="26"/>
          <w:szCs w:val="26"/>
        </w:rPr>
        <w:t>.</w:t>
      </w:r>
      <w:r w:rsidRPr="00E862B6">
        <w:rPr>
          <w:sz w:val="26"/>
          <w:szCs w:val="26"/>
        </w:rPr>
        <w:t xml:space="preserve"> В приложении к постановлению (далее </w:t>
      </w:r>
      <w:r w:rsidR="00651BEE" w:rsidRPr="00E862B6">
        <w:rPr>
          <w:sz w:val="26"/>
          <w:szCs w:val="26"/>
        </w:rPr>
        <w:t xml:space="preserve">- </w:t>
      </w:r>
      <w:r w:rsidRPr="00E862B6">
        <w:rPr>
          <w:sz w:val="26"/>
          <w:szCs w:val="26"/>
        </w:rPr>
        <w:t>Программа)</w:t>
      </w:r>
      <w:r w:rsidR="00E016B5" w:rsidRPr="00E862B6">
        <w:rPr>
          <w:sz w:val="26"/>
          <w:szCs w:val="26"/>
        </w:rPr>
        <w:t>:</w:t>
      </w:r>
    </w:p>
    <w:p w:rsidR="00CE23E8" w:rsidRPr="00E862B6" w:rsidRDefault="00BD2F6C" w:rsidP="00322C35">
      <w:pPr>
        <w:pStyle w:val="Default"/>
        <w:ind w:firstLine="709"/>
        <w:jc w:val="both"/>
        <w:rPr>
          <w:sz w:val="26"/>
          <w:szCs w:val="26"/>
        </w:rPr>
      </w:pPr>
      <w:r w:rsidRPr="00E862B6">
        <w:rPr>
          <w:sz w:val="26"/>
          <w:szCs w:val="26"/>
        </w:rPr>
        <w:t xml:space="preserve">1.1.1. </w:t>
      </w:r>
      <w:r w:rsidR="00CE23E8" w:rsidRPr="00E862B6">
        <w:rPr>
          <w:sz w:val="26"/>
          <w:szCs w:val="26"/>
        </w:rPr>
        <w:t xml:space="preserve">строку «Параметры финансового обеспечения муниципальной программы» </w:t>
      </w:r>
      <w:r w:rsidR="00B03433" w:rsidRPr="00E862B6">
        <w:rPr>
          <w:sz w:val="26"/>
          <w:szCs w:val="26"/>
        </w:rPr>
        <w:t xml:space="preserve">паспорта Программы </w:t>
      </w:r>
      <w:r w:rsidR="00CE23E8" w:rsidRPr="00E862B6">
        <w:rPr>
          <w:sz w:val="26"/>
          <w:szCs w:val="26"/>
        </w:rPr>
        <w:t xml:space="preserve">изложить в следующей редакции: </w:t>
      </w:r>
    </w:p>
    <w:tbl>
      <w:tblPr>
        <w:tblW w:w="6751" w:type="pct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51"/>
        <w:gridCol w:w="1317"/>
        <w:gridCol w:w="7515"/>
        <w:gridCol w:w="2081"/>
      </w:tblGrid>
      <w:tr w:rsidR="00CE23E8" w:rsidRPr="00E862B6" w:rsidTr="00317654">
        <w:trPr>
          <w:trHeight w:val="13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E8" w:rsidRPr="00E862B6" w:rsidRDefault="00CE23E8" w:rsidP="003D4558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  <w:r w:rsidRPr="00E862B6">
              <w:rPr>
                <w:rFonts w:eastAsia="Calibri"/>
                <w:sz w:val="22"/>
                <w:szCs w:val="22"/>
              </w:rPr>
              <w:t>«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CE23E8" w:rsidRPr="00E862B6" w:rsidRDefault="00CE23E8" w:rsidP="003D4558">
            <w:pPr>
              <w:tabs>
                <w:tab w:val="left" w:pos="284"/>
              </w:tabs>
              <w:jc w:val="both"/>
              <w:rPr>
                <w:spacing w:val="-6"/>
                <w:sz w:val="22"/>
                <w:szCs w:val="22"/>
              </w:rPr>
            </w:pPr>
            <w:r w:rsidRPr="00E862B6">
              <w:rPr>
                <w:spacing w:val="-6"/>
                <w:sz w:val="22"/>
                <w:szCs w:val="22"/>
              </w:rPr>
              <w:t>Параметры финансового обеспечения муниципальной программы</w:t>
            </w:r>
          </w:p>
          <w:p w:rsidR="00CE23E8" w:rsidRPr="00E862B6" w:rsidRDefault="00CE23E8" w:rsidP="003D4558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:rsidR="00CE23E8" w:rsidRPr="00E862B6" w:rsidRDefault="00CE23E8" w:rsidP="003D4558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:rsidR="00CE23E8" w:rsidRPr="00E862B6" w:rsidRDefault="00CE23E8" w:rsidP="003D4558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66" w:type="pct"/>
            <w:tcBorders>
              <w:right w:val="single" w:sz="4" w:space="0" w:color="auto"/>
            </w:tcBorders>
          </w:tcPr>
          <w:p w:rsidR="00CE23E8" w:rsidRPr="00E862B6" w:rsidRDefault="00CE23E8" w:rsidP="003D4558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pacing w:val="-6"/>
                <w:sz w:val="22"/>
                <w:szCs w:val="22"/>
              </w:rPr>
            </w:pPr>
            <w:r w:rsidRPr="00E862B6">
              <w:rPr>
                <w:rFonts w:ascii="Times New Roman" w:hAnsi="Times New Roman" w:cs="Times New Roman"/>
                <w:b w:val="0"/>
                <w:spacing w:val="-6"/>
                <w:sz w:val="22"/>
                <w:szCs w:val="22"/>
              </w:rPr>
              <w:t xml:space="preserve"> </w:t>
            </w:r>
          </w:p>
          <w:tbl>
            <w:tblPr>
              <w:tblW w:w="70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" w:type="dxa"/>
                <w:right w:w="11" w:type="dxa"/>
              </w:tblCellMar>
              <w:tblLook w:val="04A0" w:firstRow="1" w:lastRow="0" w:firstColumn="1" w:lastColumn="0" w:noHBand="0" w:noVBand="1"/>
            </w:tblPr>
            <w:tblGrid>
              <w:gridCol w:w="1386"/>
              <w:gridCol w:w="993"/>
              <w:gridCol w:w="990"/>
              <w:gridCol w:w="992"/>
              <w:gridCol w:w="851"/>
              <w:gridCol w:w="990"/>
              <w:gridCol w:w="852"/>
            </w:tblGrid>
            <w:tr w:rsidR="0008684A" w:rsidRPr="00E862B6" w:rsidTr="00B07AEF">
              <w:tc>
                <w:tcPr>
                  <w:tcW w:w="982" w:type="pct"/>
                  <w:vMerge w:val="restart"/>
                  <w:vAlign w:val="center"/>
                </w:tcPr>
                <w:p w:rsidR="0008684A" w:rsidRPr="00E862B6" w:rsidRDefault="0008684A" w:rsidP="003D4558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</w:pPr>
                  <w:r w:rsidRPr="00E862B6"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704" w:type="pct"/>
                  <w:vMerge w:val="restart"/>
                  <w:vAlign w:val="center"/>
                </w:tcPr>
                <w:p w:rsidR="0008684A" w:rsidRPr="00E862B6" w:rsidRDefault="0008684A" w:rsidP="003D4558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</w:pPr>
                  <w:r w:rsidRPr="00E862B6"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314" w:type="pct"/>
                  <w:gridSpan w:val="5"/>
                  <w:vAlign w:val="center"/>
                </w:tcPr>
                <w:p w:rsidR="0008684A" w:rsidRPr="00E862B6" w:rsidRDefault="0008684A" w:rsidP="003D4558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</w:pPr>
                  <w:r w:rsidRPr="00E862B6"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  <w:t>Расходы по годам (тыс. рублей)</w:t>
                  </w:r>
                </w:p>
              </w:tc>
            </w:tr>
            <w:tr w:rsidR="001E0FEA" w:rsidRPr="00E862B6" w:rsidTr="00B07AEF">
              <w:tc>
                <w:tcPr>
                  <w:tcW w:w="982" w:type="pct"/>
                  <w:vMerge/>
                  <w:vAlign w:val="center"/>
                </w:tcPr>
                <w:p w:rsidR="001E0FEA" w:rsidRPr="00E862B6" w:rsidRDefault="001E0FEA" w:rsidP="007106B4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</w:pPr>
                </w:p>
              </w:tc>
              <w:tc>
                <w:tcPr>
                  <w:tcW w:w="704" w:type="pct"/>
                  <w:vMerge/>
                  <w:vAlign w:val="center"/>
                </w:tcPr>
                <w:p w:rsidR="001E0FEA" w:rsidRPr="00E862B6" w:rsidRDefault="001E0FEA" w:rsidP="007106B4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</w:pPr>
                </w:p>
              </w:tc>
              <w:tc>
                <w:tcPr>
                  <w:tcW w:w="702" w:type="pct"/>
                  <w:vAlign w:val="center"/>
                </w:tcPr>
                <w:p w:rsidR="001E0FEA" w:rsidRPr="00E862B6" w:rsidRDefault="001E0FEA" w:rsidP="001E0FEA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</w:pPr>
                  <w:r w:rsidRPr="00E862B6"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703" w:type="pct"/>
                  <w:vAlign w:val="center"/>
                </w:tcPr>
                <w:p w:rsidR="001E0FEA" w:rsidRPr="00E862B6" w:rsidRDefault="001E0FEA" w:rsidP="001E0FEA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</w:pPr>
                  <w:r w:rsidRPr="00E862B6"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603" w:type="pct"/>
                  <w:vAlign w:val="center"/>
                </w:tcPr>
                <w:p w:rsidR="001E0FEA" w:rsidRPr="00E862B6" w:rsidRDefault="001E0FEA" w:rsidP="001E0FEA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</w:pPr>
                  <w:r w:rsidRPr="00E862B6"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702" w:type="pct"/>
                  <w:vAlign w:val="center"/>
                </w:tcPr>
                <w:p w:rsidR="001E0FEA" w:rsidRPr="00E862B6" w:rsidRDefault="001E0FEA" w:rsidP="001E0FEA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</w:pPr>
                  <w:r w:rsidRPr="00E862B6"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603" w:type="pct"/>
                  <w:vAlign w:val="center"/>
                </w:tcPr>
                <w:p w:rsidR="001E0FEA" w:rsidRPr="00E862B6" w:rsidRDefault="001E0FEA" w:rsidP="0012086B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</w:pPr>
                  <w:r w:rsidRPr="00E862B6"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  <w:t>2028</w:t>
                  </w:r>
                </w:p>
              </w:tc>
            </w:tr>
            <w:tr w:rsidR="001E0FEA" w:rsidRPr="00E862B6" w:rsidTr="00B07AEF">
              <w:tc>
                <w:tcPr>
                  <w:tcW w:w="982" w:type="pct"/>
                  <w:vAlign w:val="center"/>
                </w:tcPr>
                <w:p w:rsidR="001E0FEA" w:rsidRPr="00E47E36" w:rsidRDefault="001E0FEA" w:rsidP="007106B4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</w:pPr>
                  <w:r w:rsidRPr="00E47E36"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04" w:type="pct"/>
                  <w:vAlign w:val="center"/>
                </w:tcPr>
                <w:p w:rsidR="001E0FEA" w:rsidRPr="00E47E36" w:rsidRDefault="00B07AEF" w:rsidP="00E47E36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1</w:t>
                  </w:r>
                  <w:r w:rsidR="007374C9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8</w:t>
                  </w:r>
                  <w:r w:rsidR="00E47E36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 </w:t>
                  </w:r>
                  <w:r w:rsidR="007374C9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6</w:t>
                  </w:r>
                  <w:r w:rsidR="00E47E36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08 111,5</w:t>
                  </w:r>
                </w:p>
              </w:tc>
              <w:tc>
                <w:tcPr>
                  <w:tcW w:w="702" w:type="pct"/>
                </w:tcPr>
                <w:p w:rsidR="001E0FEA" w:rsidRPr="00E47E36" w:rsidRDefault="00B07AEF" w:rsidP="00E47E36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4</w:t>
                  </w:r>
                  <w:r w:rsidR="00E47E36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 </w:t>
                  </w:r>
                  <w:r w:rsidR="003116C9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4</w:t>
                  </w:r>
                  <w:r w:rsidR="00E47E36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14 551,3</w:t>
                  </w:r>
                </w:p>
              </w:tc>
              <w:tc>
                <w:tcPr>
                  <w:tcW w:w="703" w:type="pct"/>
                  <w:vAlign w:val="center"/>
                </w:tcPr>
                <w:p w:rsidR="001E0FEA" w:rsidRPr="00E862B6" w:rsidRDefault="003116C9" w:rsidP="00E47E36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4</w:t>
                  </w:r>
                  <w:r w:rsid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 619 823,1</w:t>
                  </w:r>
                </w:p>
              </w:tc>
              <w:tc>
                <w:tcPr>
                  <w:tcW w:w="603" w:type="pct"/>
                </w:tcPr>
                <w:p w:rsidR="001E0FEA" w:rsidRPr="00E862B6" w:rsidRDefault="00B07AEF" w:rsidP="003116C9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3</w:t>
                  </w:r>
                  <w:r w:rsidR="003116C9"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 191 245,7</w:t>
                  </w:r>
                </w:p>
              </w:tc>
              <w:tc>
                <w:tcPr>
                  <w:tcW w:w="702" w:type="pct"/>
                  <w:vAlign w:val="center"/>
                </w:tcPr>
                <w:p w:rsidR="001E0FEA" w:rsidRPr="00E862B6" w:rsidRDefault="00B07AEF" w:rsidP="003116C9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3</w:t>
                  </w:r>
                  <w:r w:rsidR="003116C9"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 191 245,7</w:t>
                  </w:r>
                </w:p>
              </w:tc>
              <w:tc>
                <w:tcPr>
                  <w:tcW w:w="603" w:type="pct"/>
                  <w:vAlign w:val="center"/>
                </w:tcPr>
                <w:p w:rsidR="001E0FEA" w:rsidRPr="00E862B6" w:rsidRDefault="00B07AEF" w:rsidP="003116C9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3</w:t>
                  </w:r>
                  <w:r w:rsidR="003116C9"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 191 245,7</w:t>
                  </w:r>
                </w:p>
              </w:tc>
            </w:tr>
            <w:tr w:rsidR="001E0FEA" w:rsidRPr="00E862B6" w:rsidTr="00B07AEF">
              <w:tc>
                <w:tcPr>
                  <w:tcW w:w="982" w:type="pct"/>
                  <w:vAlign w:val="center"/>
                </w:tcPr>
                <w:p w:rsidR="001E0FEA" w:rsidRPr="00E47E36" w:rsidRDefault="001E0FEA" w:rsidP="007106B4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</w:pPr>
                  <w:r w:rsidRPr="00E47E36"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704" w:type="pct"/>
                  <w:vAlign w:val="center"/>
                </w:tcPr>
                <w:p w:rsidR="001E0FEA" w:rsidRPr="00E47E36" w:rsidRDefault="00E47E36" w:rsidP="007106B4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591 389,5</w:t>
                  </w:r>
                </w:p>
              </w:tc>
              <w:tc>
                <w:tcPr>
                  <w:tcW w:w="702" w:type="pct"/>
                  <w:vAlign w:val="center"/>
                </w:tcPr>
                <w:p w:rsidR="001E0FEA" w:rsidRPr="00E47E36" w:rsidRDefault="003116C9" w:rsidP="00E47E36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3</w:t>
                  </w:r>
                  <w:r w:rsidR="00E47E36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17 925,7</w:t>
                  </w:r>
                </w:p>
              </w:tc>
              <w:tc>
                <w:tcPr>
                  <w:tcW w:w="703" w:type="pct"/>
                  <w:vAlign w:val="center"/>
                </w:tcPr>
                <w:p w:rsidR="001E0FEA" w:rsidRPr="00E862B6" w:rsidRDefault="00B07AEF" w:rsidP="007106B4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72 512,1</w:t>
                  </w:r>
                </w:p>
              </w:tc>
              <w:tc>
                <w:tcPr>
                  <w:tcW w:w="603" w:type="pct"/>
                  <w:vAlign w:val="center"/>
                </w:tcPr>
                <w:p w:rsidR="001E0FEA" w:rsidRPr="00E862B6" w:rsidRDefault="00B07AEF" w:rsidP="007106B4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66 983,9</w:t>
                  </w:r>
                </w:p>
              </w:tc>
              <w:tc>
                <w:tcPr>
                  <w:tcW w:w="702" w:type="pct"/>
                  <w:vAlign w:val="center"/>
                </w:tcPr>
                <w:p w:rsidR="001E0FEA" w:rsidRPr="00E862B6" w:rsidRDefault="00B07AEF" w:rsidP="00716B04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66 983,9</w:t>
                  </w:r>
                </w:p>
              </w:tc>
              <w:tc>
                <w:tcPr>
                  <w:tcW w:w="603" w:type="pct"/>
                  <w:vAlign w:val="center"/>
                </w:tcPr>
                <w:p w:rsidR="001E0FEA" w:rsidRPr="00E862B6" w:rsidRDefault="00B07AEF" w:rsidP="00716B04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66 983,9</w:t>
                  </w:r>
                </w:p>
              </w:tc>
            </w:tr>
            <w:tr w:rsidR="001E0FEA" w:rsidRPr="00E862B6" w:rsidTr="00B07AEF">
              <w:tc>
                <w:tcPr>
                  <w:tcW w:w="982" w:type="pct"/>
                  <w:vAlign w:val="center"/>
                </w:tcPr>
                <w:p w:rsidR="001E0FEA" w:rsidRPr="00E47E36" w:rsidRDefault="001E0FEA" w:rsidP="007106B4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</w:pPr>
                  <w:r w:rsidRPr="00E47E36"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704" w:type="pct"/>
                  <w:vAlign w:val="center"/>
                </w:tcPr>
                <w:p w:rsidR="001E0FEA" w:rsidRPr="00E47E36" w:rsidRDefault="007374C9" w:rsidP="00E47E36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14</w:t>
                  </w:r>
                  <w:r w:rsidR="00E47E36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 </w:t>
                  </w:r>
                  <w:r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11</w:t>
                  </w:r>
                  <w:r w:rsidR="00E47E36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3 805,0</w:t>
                  </w:r>
                </w:p>
              </w:tc>
              <w:tc>
                <w:tcPr>
                  <w:tcW w:w="702" w:type="pct"/>
                  <w:vAlign w:val="center"/>
                </w:tcPr>
                <w:p w:rsidR="001E0FEA" w:rsidRPr="00E47E36" w:rsidRDefault="001E0FEA" w:rsidP="00E47E36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2</w:t>
                  </w:r>
                  <w:r w:rsidR="00E47E36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 </w:t>
                  </w:r>
                  <w:r w:rsidR="003116C9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9</w:t>
                  </w:r>
                  <w:r w:rsidR="00E47E36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31 695,7</w:t>
                  </w:r>
                </w:p>
              </w:tc>
              <w:tc>
                <w:tcPr>
                  <w:tcW w:w="703" w:type="pct"/>
                  <w:vAlign w:val="center"/>
                </w:tcPr>
                <w:p w:rsidR="001E0FEA" w:rsidRPr="00E862B6" w:rsidRDefault="003116C9" w:rsidP="00E47E36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3</w:t>
                  </w:r>
                  <w:r w:rsid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 </w:t>
                  </w:r>
                  <w:r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7</w:t>
                  </w:r>
                  <w:r w:rsid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56 164,6</w:t>
                  </w:r>
                </w:p>
              </w:tc>
              <w:tc>
                <w:tcPr>
                  <w:tcW w:w="603" w:type="pct"/>
                  <w:vAlign w:val="center"/>
                </w:tcPr>
                <w:p w:rsidR="001E0FEA" w:rsidRPr="00E862B6" w:rsidRDefault="001E0FEA" w:rsidP="00B07AEF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2</w:t>
                  </w:r>
                  <w:r w:rsidR="00B07AEF"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 475 314,9</w:t>
                  </w:r>
                </w:p>
              </w:tc>
              <w:tc>
                <w:tcPr>
                  <w:tcW w:w="702" w:type="pct"/>
                  <w:vAlign w:val="center"/>
                </w:tcPr>
                <w:p w:rsidR="001E0FEA" w:rsidRPr="00E862B6" w:rsidRDefault="001E0FEA" w:rsidP="00B07AEF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2</w:t>
                  </w:r>
                  <w:r w:rsidR="00B07AEF"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 475 314,9</w:t>
                  </w:r>
                </w:p>
              </w:tc>
              <w:tc>
                <w:tcPr>
                  <w:tcW w:w="603" w:type="pct"/>
                  <w:vAlign w:val="center"/>
                </w:tcPr>
                <w:p w:rsidR="001E0FEA" w:rsidRPr="00E862B6" w:rsidRDefault="001E0FEA" w:rsidP="00B07AEF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2</w:t>
                  </w:r>
                  <w:r w:rsidR="00B07AEF"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 475 314,9</w:t>
                  </w:r>
                </w:p>
              </w:tc>
            </w:tr>
            <w:tr w:rsidR="001E0FEA" w:rsidRPr="00E862B6" w:rsidTr="00B07AEF">
              <w:tc>
                <w:tcPr>
                  <w:tcW w:w="982" w:type="pct"/>
                  <w:vAlign w:val="center"/>
                </w:tcPr>
                <w:p w:rsidR="001E0FEA" w:rsidRPr="00E47E36" w:rsidRDefault="001E0FEA" w:rsidP="007106B4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</w:pPr>
                  <w:r w:rsidRPr="00E47E36"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  <w:t>бюджет города Когалыма</w:t>
                  </w:r>
                </w:p>
              </w:tc>
              <w:tc>
                <w:tcPr>
                  <w:tcW w:w="704" w:type="pct"/>
                  <w:vAlign w:val="center"/>
                </w:tcPr>
                <w:p w:rsidR="001E0FEA" w:rsidRPr="00E47E36" w:rsidRDefault="00B07AEF" w:rsidP="00E47E36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3</w:t>
                  </w:r>
                  <w:r w:rsidR="00BF22C3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 </w:t>
                  </w:r>
                  <w:r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5</w:t>
                  </w:r>
                  <w:r w:rsidR="007374C9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6</w:t>
                  </w:r>
                  <w:r w:rsidR="00BF22C3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1</w:t>
                  </w:r>
                  <w:r w:rsidR="00E47E36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 258,5</w:t>
                  </w:r>
                </w:p>
              </w:tc>
              <w:tc>
                <w:tcPr>
                  <w:tcW w:w="702" w:type="pct"/>
                  <w:vAlign w:val="center"/>
                </w:tcPr>
                <w:p w:rsidR="001E0FEA" w:rsidRPr="00E47E36" w:rsidRDefault="003116C9" w:rsidP="00E47E36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82</w:t>
                  </w:r>
                  <w:r w:rsidR="00E47E36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3</w:t>
                  </w:r>
                  <w:r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 </w:t>
                  </w:r>
                  <w:r w:rsidR="00E47E36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271</w:t>
                  </w:r>
                  <w:r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,</w:t>
                  </w:r>
                  <w:r w:rsidR="00E47E36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3" w:type="pct"/>
                  <w:vAlign w:val="center"/>
                </w:tcPr>
                <w:p w:rsidR="001E0FEA" w:rsidRPr="00E862B6" w:rsidRDefault="003116C9" w:rsidP="00E47E36">
                  <w:pPr>
                    <w:jc w:val="center"/>
                    <w:rPr>
                      <w:rFonts w:eastAsia="Calibri"/>
                      <w:bCs/>
                      <w:spacing w:val="-6"/>
                      <w:sz w:val="18"/>
                      <w:szCs w:val="18"/>
                    </w:rPr>
                  </w:pPr>
                  <w:r w:rsidRPr="00E862B6">
                    <w:rPr>
                      <w:rFonts w:eastAsia="Calibri"/>
                      <w:bCs/>
                      <w:spacing w:val="-6"/>
                      <w:sz w:val="18"/>
                      <w:szCs w:val="18"/>
                    </w:rPr>
                    <w:t>7</w:t>
                  </w:r>
                  <w:r w:rsidR="00E47E36">
                    <w:rPr>
                      <w:rFonts w:eastAsia="Calibri"/>
                      <w:bCs/>
                      <w:spacing w:val="-6"/>
                      <w:sz w:val="18"/>
                      <w:szCs w:val="18"/>
                    </w:rPr>
                    <w:t>91 146,4</w:t>
                  </w:r>
                </w:p>
              </w:tc>
              <w:tc>
                <w:tcPr>
                  <w:tcW w:w="603" w:type="pct"/>
                  <w:vAlign w:val="center"/>
                </w:tcPr>
                <w:p w:rsidR="001E0FEA" w:rsidRPr="00E862B6" w:rsidRDefault="001E0FEA" w:rsidP="003116C9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6</w:t>
                  </w:r>
                  <w:r w:rsidR="003116C9"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48 946,9</w:t>
                  </w:r>
                </w:p>
              </w:tc>
              <w:tc>
                <w:tcPr>
                  <w:tcW w:w="702" w:type="pct"/>
                  <w:vAlign w:val="center"/>
                </w:tcPr>
                <w:p w:rsidR="001E0FEA" w:rsidRPr="00E862B6" w:rsidRDefault="00B07AEF" w:rsidP="003116C9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6</w:t>
                  </w:r>
                  <w:r w:rsidR="003116C9"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48 946,9</w:t>
                  </w:r>
                </w:p>
              </w:tc>
              <w:tc>
                <w:tcPr>
                  <w:tcW w:w="603" w:type="pct"/>
                  <w:vAlign w:val="center"/>
                </w:tcPr>
                <w:p w:rsidR="001E0FEA" w:rsidRPr="00E862B6" w:rsidRDefault="00B07AEF" w:rsidP="003116C9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6</w:t>
                  </w:r>
                  <w:r w:rsidR="003116C9" w:rsidRPr="00E862B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48 946,9</w:t>
                  </w:r>
                </w:p>
              </w:tc>
            </w:tr>
            <w:tr w:rsidR="001E0FEA" w:rsidRPr="00E862B6" w:rsidTr="00B07AEF">
              <w:tc>
                <w:tcPr>
                  <w:tcW w:w="982" w:type="pct"/>
                  <w:vAlign w:val="center"/>
                </w:tcPr>
                <w:p w:rsidR="001E0FEA" w:rsidRPr="00E47E36" w:rsidRDefault="001E0FEA" w:rsidP="003D4558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</w:pPr>
                  <w:r w:rsidRPr="00E47E36">
                    <w:rPr>
                      <w:rFonts w:ascii="Times New Roman" w:hAnsi="Times New Roman"/>
                      <w:bCs/>
                      <w:spacing w:val="-6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704" w:type="pct"/>
                  <w:vAlign w:val="center"/>
                </w:tcPr>
                <w:p w:rsidR="001E0FEA" w:rsidRPr="00E47E36" w:rsidRDefault="00B07AEF" w:rsidP="00BF22C3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3</w:t>
                  </w:r>
                  <w:r w:rsidR="007374C9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41 </w:t>
                  </w:r>
                  <w:r w:rsidR="00BF22C3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65</w:t>
                  </w:r>
                  <w:r w:rsidR="007374C9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8,5</w:t>
                  </w:r>
                </w:p>
              </w:tc>
              <w:tc>
                <w:tcPr>
                  <w:tcW w:w="702" w:type="pct"/>
                  <w:vAlign w:val="center"/>
                </w:tcPr>
                <w:p w:rsidR="001E0FEA" w:rsidRPr="00E47E36" w:rsidRDefault="00B07AEF" w:rsidP="00BF22C3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  <w:r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3</w:t>
                  </w:r>
                  <w:r w:rsidR="003116C9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41 </w:t>
                  </w:r>
                  <w:r w:rsidR="00BF22C3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65</w:t>
                  </w:r>
                  <w:r w:rsidR="003116C9" w:rsidRPr="00E47E36"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  <w:t>8,5</w:t>
                  </w:r>
                </w:p>
              </w:tc>
              <w:tc>
                <w:tcPr>
                  <w:tcW w:w="703" w:type="pct"/>
                  <w:vAlign w:val="center"/>
                </w:tcPr>
                <w:p w:rsidR="001E0FEA" w:rsidRPr="00E862B6" w:rsidRDefault="001E0FEA" w:rsidP="003D4558">
                  <w:pPr>
                    <w:jc w:val="center"/>
                    <w:rPr>
                      <w:rFonts w:eastAsia="Calibri"/>
                      <w:bCs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603" w:type="pct"/>
                  <w:vAlign w:val="center"/>
                </w:tcPr>
                <w:p w:rsidR="001E0FEA" w:rsidRPr="00E862B6" w:rsidRDefault="001E0FEA" w:rsidP="003D4558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702" w:type="pct"/>
                  <w:vAlign w:val="center"/>
                </w:tcPr>
                <w:p w:rsidR="001E0FEA" w:rsidRPr="00E862B6" w:rsidRDefault="001E0FEA" w:rsidP="003D4558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603" w:type="pct"/>
                </w:tcPr>
                <w:p w:rsidR="001E0FEA" w:rsidRPr="00E862B6" w:rsidRDefault="001E0FEA" w:rsidP="003D4558">
                  <w:pPr>
                    <w:pStyle w:val="a8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pacing w:val="-6"/>
                      <w:sz w:val="18"/>
                      <w:szCs w:val="18"/>
                    </w:rPr>
                  </w:pPr>
                </w:p>
              </w:tc>
            </w:tr>
          </w:tbl>
          <w:p w:rsidR="00CE23E8" w:rsidRPr="00E862B6" w:rsidRDefault="00CE23E8" w:rsidP="003D455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FF0000"/>
                <w:spacing w:val="-6"/>
                <w:sz w:val="22"/>
                <w:szCs w:val="22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3E8" w:rsidRPr="00E862B6" w:rsidRDefault="00CE23E8" w:rsidP="003D4558">
            <w:pPr>
              <w:pStyle w:val="a8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CE23E8" w:rsidRPr="00E862B6" w:rsidRDefault="00CE23E8" w:rsidP="003D4558">
            <w:pPr>
              <w:pStyle w:val="a8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CE23E8" w:rsidRPr="00E862B6" w:rsidRDefault="00CE23E8" w:rsidP="003D4558">
            <w:pPr>
              <w:pStyle w:val="a8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CE23E8" w:rsidRPr="00E862B6" w:rsidRDefault="00CE23E8" w:rsidP="003D4558">
            <w:pPr>
              <w:pStyle w:val="a8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CE23E8" w:rsidRPr="00E862B6" w:rsidRDefault="00CE23E8" w:rsidP="003D4558">
            <w:pPr>
              <w:pStyle w:val="a8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CE23E8" w:rsidRPr="00E862B6" w:rsidRDefault="00CE23E8" w:rsidP="003D4558">
            <w:pPr>
              <w:pStyle w:val="a8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CE23E8" w:rsidRPr="00E862B6" w:rsidRDefault="00CE23E8" w:rsidP="003D4558">
            <w:pPr>
              <w:pStyle w:val="a8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CE23E8" w:rsidRPr="00E862B6" w:rsidRDefault="00CE23E8" w:rsidP="003D4558">
            <w:pPr>
              <w:pStyle w:val="a8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CE23E8" w:rsidRPr="00E862B6" w:rsidRDefault="00CE23E8" w:rsidP="003D4558">
            <w:pPr>
              <w:pStyle w:val="a8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CE23E8" w:rsidRPr="00E862B6" w:rsidRDefault="00CE23E8" w:rsidP="003D4558">
            <w:pPr>
              <w:pStyle w:val="a8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79752A" w:rsidRPr="00E862B6" w:rsidRDefault="0079752A" w:rsidP="003D4558">
            <w:pPr>
              <w:pStyle w:val="a8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79752A" w:rsidRPr="00E862B6" w:rsidRDefault="0079752A" w:rsidP="003D4558">
            <w:pPr>
              <w:pStyle w:val="a8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CE23E8" w:rsidRPr="00E862B6" w:rsidRDefault="00CE23E8" w:rsidP="003D4558">
            <w:pPr>
              <w:pStyle w:val="a8"/>
              <w:spacing w:line="240" w:lineRule="auto"/>
              <w:ind w:left="0"/>
              <w:rPr>
                <w:rFonts w:ascii="Times New Roman" w:hAnsi="Times New Roman"/>
                <w:b/>
                <w:spacing w:val="-6"/>
              </w:rPr>
            </w:pPr>
            <w:r w:rsidRPr="00E862B6">
              <w:rPr>
                <w:rFonts w:ascii="Times New Roman" w:hAnsi="Times New Roman"/>
              </w:rPr>
              <w:t>».</w:t>
            </w:r>
          </w:p>
        </w:tc>
      </w:tr>
    </w:tbl>
    <w:p w:rsidR="002D3060" w:rsidRPr="00E862B6" w:rsidRDefault="002D3060" w:rsidP="002D3060">
      <w:pPr>
        <w:pStyle w:val="Default"/>
        <w:ind w:firstLine="709"/>
        <w:jc w:val="both"/>
        <w:rPr>
          <w:sz w:val="26"/>
          <w:szCs w:val="26"/>
        </w:rPr>
      </w:pPr>
      <w:r w:rsidRPr="00E862B6">
        <w:rPr>
          <w:sz w:val="26"/>
          <w:szCs w:val="26"/>
        </w:rPr>
        <w:t>1.2. Таблицу 1 Программы изложить в редакции согласно приложению 1 к настоящему постановлению.</w:t>
      </w:r>
    </w:p>
    <w:p w:rsidR="00256938" w:rsidRPr="00E862B6" w:rsidRDefault="00256938" w:rsidP="00211424">
      <w:pPr>
        <w:pStyle w:val="Default"/>
        <w:ind w:firstLine="709"/>
        <w:contextualSpacing/>
        <w:jc w:val="both"/>
        <w:rPr>
          <w:sz w:val="26"/>
          <w:szCs w:val="26"/>
        </w:rPr>
      </w:pPr>
    </w:p>
    <w:p w:rsidR="008B768B" w:rsidRPr="00E862B6" w:rsidRDefault="008B768B" w:rsidP="008B768B">
      <w:pPr>
        <w:pStyle w:val="Default"/>
        <w:ind w:firstLine="709"/>
        <w:jc w:val="both"/>
        <w:rPr>
          <w:sz w:val="26"/>
          <w:szCs w:val="26"/>
        </w:rPr>
      </w:pPr>
      <w:r w:rsidRPr="00E862B6">
        <w:rPr>
          <w:sz w:val="26"/>
          <w:szCs w:val="26"/>
        </w:rPr>
        <w:t xml:space="preserve">2. </w:t>
      </w:r>
      <w:r w:rsidR="004D2473" w:rsidRPr="004D2473">
        <w:rPr>
          <w:sz w:val="26"/>
          <w:szCs w:val="26"/>
        </w:rPr>
        <w:t>Подпункты 1.1.1, 1.2 пункта 1 постановления Администрации города Когалыма от 0</w:t>
      </w:r>
      <w:r w:rsidR="00CB1E7B">
        <w:rPr>
          <w:sz w:val="26"/>
          <w:szCs w:val="26"/>
        </w:rPr>
        <w:t>5</w:t>
      </w:r>
      <w:r w:rsidR="004D2473" w:rsidRPr="004D2473">
        <w:rPr>
          <w:sz w:val="26"/>
          <w:szCs w:val="26"/>
        </w:rPr>
        <w:t>.1</w:t>
      </w:r>
      <w:r w:rsidR="00CB1E7B">
        <w:rPr>
          <w:sz w:val="26"/>
          <w:szCs w:val="26"/>
        </w:rPr>
        <w:t>2</w:t>
      </w:r>
      <w:r w:rsidR="004D2473" w:rsidRPr="004D2473">
        <w:rPr>
          <w:sz w:val="26"/>
          <w:szCs w:val="26"/>
        </w:rPr>
        <w:t>.2024 №2</w:t>
      </w:r>
      <w:r w:rsidR="00CB1E7B">
        <w:rPr>
          <w:sz w:val="26"/>
          <w:szCs w:val="26"/>
        </w:rPr>
        <w:t>374</w:t>
      </w:r>
      <w:r w:rsidR="004D2473" w:rsidRPr="004D2473">
        <w:rPr>
          <w:sz w:val="26"/>
          <w:szCs w:val="26"/>
        </w:rPr>
        <w:t xml:space="preserve"> «О внесении изменений в постановление </w:t>
      </w:r>
      <w:r w:rsidR="004D2473" w:rsidRPr="004D2473">
        <w:rPr>
          <w:sz w:val="26"/>
          <w:szCs w:val="26"/>
        </w:rPr>
        <w:lastRenderedPageBreak/>
        <w:t>Администрации города Когалыма от 11.10.2013 №2899» признать утратившими силу.</w:t>
      </w:r>
    </w:p>
    <w:p w:rsidR="004D2473" w:rsidRDefault="004D2473" w:rsidP="002569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256938" w:rsidRPr="004269B0" w:rsidRDefault="00256938" w:rsidP="002569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862B6">
        <w:rPr>
          <w:rFonts w:eastAsiaTheme="minorHAnsi"/>
          <w:sz w:val="26"/>
          <w:szCs w:val="26"/>
          <w:lang w:eastAsia="en-US"/>
        </w:rPr>
        <w:t>3. Управлению образования Администрации города Когалыма (</w:t>
      </w:r>
      <w:proofErr w:type="spellStart"/>
      <w:r w:rsidRPr="00E862B6">
        <w:rPr>
          <w:rFonts w:eastAsiaTheme="minorHAnsi"/>
          <w:sz w:val="26"/>
          <w:szCs w:val="26"/>
          <w:lang w:eastAsia="en-US"/>
        </w:rPr>
        <w:t>А.Н.Лаврентьева</w:t>
      </w:r>
      <w:proofErr w:type="spellEnd"/>
      <w:r w:rsidRPr="00E862B6">
        <w:rPr>
          <w:rFonts w:eastAsiaTheme="minorHAnsi"/>
          <w:sz w:val="26"/>
          <w:szCs w:val="26"/>
          <w:lang w:eastAsia="en-US"/>
        </w:rPr>
        <w:t>) направить в юридическое управление Администрации города Когалыма текст постановления и приложени</w:t>
      </w:r>
      <w:r w:rsidR="006B2F49">
        <w:rPr>
          <w:rFonts w:eastAsiaTheme="minorHAnsi"/>
          <w:sz w:val="26"/>
          <w:szCs w:val="26"/>
          <w:lang w:eastAsia="en-US"/>
        </w:rPr>
        <w:t>е</w:t>
      </w:r>
      <w:r w:rsidRPr="00E862B6">
        <w:rPr>
          <w:rFonts w:eastAsiaTheme="minorHAnsi"/>
          <w:sz w:val="26"/>
          <w:szCs w:val="26"/>
          <w:lang w:eastAsia="en-US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                             от 19.06.2013 №149-р «О мерах по формированию регистра муниципальных </w:t>
      </w:r>
      <w:r w:rsidRPr="00E862B6">
        <w:rPr>
          <w:rFonts w:eastAsiaTheme="minorHAnsi"/>
          <w:spacing w:val="-6"/>
          <w:sz w:val="26"/>
          <w:szCs w:val="26"/>
          <w:lang w:eastAsia="en-US"/>
        </w:rPr>
        <w:t>нормативных правовых актов Ханты - Мансийского автономного округа – Югры»</w:t>
      </w:r>
      <w:r w:rsidRPr="00E862B6">
        <w:rPr>
          <w:rFonts w:eastAsiaTheme="minorHAnsi"/>
          <w:sz w:val="26"/>
          <w:szCs w:val="26"/>
          <w:lang w:eastAsia="en-US"/>
        </w:rPr>
        <w:t xml:space="preserve">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256938" w:rsidRPr="004269B0" w:rsidRDefault="00256938" w:rsidP="002569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256938" w:rsidRPr="004269B0" w:rsidRDefault="00256938" w:rsidP="0025693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Pr="004269B0">
        <w:rPr>
          <w:rFonts w:eastAsiaTheme="minorHAnsi"/>
          <w:sz w:val="26"/>
          <w:szCs w:val="26"/>
          <w:lang w:eastAsia="en-US"/>
        </w:rPr>
        <w:t>. Опубликовать настоящее постановление и приложени</w:t>
      </w:r>
      <w:r w:rsidR="006B2F49">
        <w:rPr>
          <w:rFonts w:eastAsiaTheme="minorHAnsi"/>
          <w:sz w:val="26"/>
          <w:szCs w:val="26"/>
          <w:lang w:eastAsia="en-US"/>
        </w:rPr>
        <w:t>е</w:t>
      </w:r>
      <w:r w:rsidRPr="004269B0">
        <w:rPr>
          <w:rFonts w:eastAsiaTheme="minorHAnsi"/>
          <w:sz w:val="26"/>
          <w:szCs w:val="26"/>
          <w:lang w:eastAsia="en-US"/>
        </w:rPr>
        <w:t xml:space="preserve"> к нему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9" w:history="1">
        <w:r w:rsidRPr="004269B0">
          <w:rPr>
            <w:rFonts w:eastAsiaTheme="minorHAnsi"/>
            <w:sz w:val="26"/>
            <w:szCs w:val="26"/>
            <w:lang w:eastAsia="en-US"/>
          </w:rPr>
          <w:t>www.admkogalym.ru</w:t>
        </w:r>
      </w:hyperlink>
      <w:r w:rsidRPr="004269B0">
        <w:rPr>
          <w:rFonts w:eastAsiaTheme="minorHAnsi"/>
          <w:sz w:val="26"/>
          <w:szCs w:val="26"/>
          <w:lang w:eastAsia="en-US"/>
        </w:rPr>
        <w:t>).</w:t>
      </w:r>
    </w:p>
    <w:p w:rsidR="00256938" w:rsidRPr="004269B0" w:rsidRDefault="00256938" w:rsidP="0025693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56938" w:rsidRPr="004269B0" w:rsidRDefault="00256938" w:rsidP="0025693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</w:t>
      </w:r>
      <w:r w:rsidRPr="004269B0">
        <w:rPr>
          <w:color w:val="auto"/>
          <w:sz w:val="26"/>
          <w:szCs w:val="26"/>
        </w:rPr>
        <w:t xml:space="preserve">. Контроль за выполнением постановления возложить на заместителя главы города Когалыма </w:t>
      </w:r>
      <w:proofErr w:type="spellStart"/>
      <w:r w:rsidRPr="004269B0">
        <w:rPr>
          <w:color w:val="auto"/>
          <w:sz w:val="26"/>
          <w:szCs w:val="26"/>
        </w:rPr>
        <w:t>Л.А.Юрьеву</w:t>
      </w:r>
      <w:proofErr w:type="spellEnd"/>
      <w:r w:rsidRPr="004269B0">
        <w:rPr>
          <w:color w:val="auto"/>
          <w:sz w:val="26"/>
          <w:szCs w:val="26"/>
        </w:rPr>
        <w:t>.</w:t>
      </w:r>
    </w:p>
    <w:p w:rsidR="00256938" w:rsidRPr="004269B0" w:rsidRDefault="00256938" w:rsidP="0025693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56938" w:rsidRPr="004269B0" w:rsidRDefault="00256938" w:rsidP="0025693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56938" w:rsidRDefault="00256938" w:rsidP="00256938">
      <w:pPr>
        <w:ind w:firstLine="709"/>
        <w:jc w:val="both"/>
        <w:rPr>
          <w:sz w:val="26"/>
          <w:szCs w:val="26"/>
        </w:rPr>
      </w:pPr>
    </w:p>
    <w:p w:rsidR="00256938" w:rsidRDefault="00256938" w:rsidP="00256938">
      <w:pPr>
        <w:ind w:firstLine="709"/>
        <w:jc w:val="both"/>
        <w:rPr>
          <w:sz w:val="26"/>
          <w:szCs w:val="26"/>
        </w:rPr>
      </w:pPr>
    </w:p>
    <w:p w:rsidR="00256938" w:rsidRDefault="00256938" w:rsidP="00256938">
      <w:pPr>
        <w:ind w:firstLine="709"/>
        <w:jc w:val="both"/>
        <w:rPr>
          <w:sz w:val="26"/>
          <w:szCs w:val="26"/>
        </w:rPr>
      </w:pPr>
    </w:p>
    <w:p w:rsidR="00256938" w:rsidRPr="004269B0" w:rsidRDefault="00256938" w:rsidP="00256938">
      <w:pPr>
        <w:ind w:firstLine="709"/>
        <w:jc w:val="both"/>
        <w:rPr>
          <w:sz w:val="26"/>
          <w:szCs w:val="26"/>
        </w:rPr>
      </w:pPr>
    </w:p>
    <w:tbl>
      <w:tblPr>
        <w:tblW w:w="9003" w:type="dxa"/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256938" w:rsidRPr="004269B0" w:rsidTr="00DD057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0EF5084D05FA4187B3848639F5DE1F7A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256938" w:rsidRPr="004269B0" w:rsidRDefault="00CB1E7B" w:rsidP="00DD057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22"/>
            </w:tblGrid>
            <w:tr w:rsidR="00256938" w:rsidRPr="004269B0" w:rsidTr="00DD0577">
              <w:tc>
                <w:tcPr>
                  <w:tcW w:w="3822" w:type="dxa"/>
                </w:tcPr>
                <w:p w:rsidR="00256938" w:rsidRPr="004269B0" w:rsidRDefault="00256938" w:rsidP="00DD0577">
                  <w:pPr>
                    <w:pStyle w:val="a6"/>
                    <w:jc w:val="center"/>
                    <w:rPr>
                      <w:b/>
                      <w:sz w:val="20"/>
                    </w:rPr>
                  </w:pPr>
                  <w:r w:rsidRPr="004269B0"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9264" behindDoc="0" locked="0" layoutInCell="1" allowOverlap="1" wp14:anchorId="00BE9D65" wp14:editId="2BA8E8C2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4269B0">
                    <w:rPr>
                      <w:b/>
                      <w:sz w:val="20"/>
                    </w:rPr>
                    <w:t>ДОКУМЕНТ ПОДПИСАН</w:t>
                  </w:r>
                </w:p>
                <w:p w:rsidR="00256938" w:rsidRPr="004269B0" w:rsidRDefault="00256938" w:rsidP="00DD0577">
                  <w:pPr>
                    <w:pStyle w:val="a6"/>
                    <w:jc w:val="center"/>
                    <w:rPr>
                      <w:b/>
                      <w:sz w:val="20"/>
                    </w:rPr>
                  </w:pPr>
                  <w:r w:rsidRPr="004269B0">
                    <w:rPr>
                      <w:b/>
                      <w:sz w:val="20"/>
                    </w:rPr>
                    <w:t>ЭЛЕКТРОННОЙ ПОДПИСЬЮ</w:t>
                  </w:r>
                </w:p>
                <w:p w:rsidR="00256938" w:rsidRPr="004269B0" w:rsidRDefault="00256938" w:rsidP="00DD057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8"/>
                      <w:szCs w:val="8"/>
                    </w:rPr>
                  </w:pPr>
                </w:p>
                <w:p w:rsidR="00256938" w:rsidRPr="004269B0" w:rsidRDefault="00256938" w:rsidP="00DD057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4269B0">
                    <w:rPr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4269B0">
                    <w:rPr>
                      <w:sz w:val="18"/>
                      <w:szCs w:val="18"/>
                    </w:rPr>
                    <w:t>Номер сертификата 1]</w:t>
                  </w:r>
                </w:p>
                <w:p w:rsidR="00256938" w:rsidRPr="004269B0" w:rsidRDefault="00256938" w:rsidP="00DD057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4269B0">
                    <w:rPr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256938" w:rsidRPr="004269B0" w:rsidRDefault="00256938" w:rsidP="00DD0577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4269B0">
                    <w:rPr>
                      <w:sz w:val="18"/>
                      <w:szCs w:val="18"/>
                    </w:rPr>
                    <w:t>Действителен с [</w:t>
                  </w:r>
                  <w:proofErr w:type="spellStart"/>
                  <w:r w:rsidRPr="004269B0">
                    <w:rPr>
                      <w:sz w:val="18"/>
                      <w:szCs w:val="18"/>
                    </w:rPr>
                    <w:t>ДатаС</w:t>
                  </w:r>
                  <w:proofErr w:type="spellEnd"/>
                  <w:r w:rsidRPr="004269B0">
                    <w:rPr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4269B0">
                    <w:rPr>
                      <w:sz w:val="18"/>
                      <w:szCs w:val="18"/>
                    </w:rPr>
                    <w:t>ДатаПо</w:t>
                  </w:r>
                  <w:proofErr w:type="spellEnd"/>
                  <w:r w:rsidRPr="004269B0">
                    <w:rPr>
                      <w:sz w:val="18"/>
                      <w:szCs w:val="18"/>
                    </w:rPr>
                    <w:t xml:space="preserve"> 1]</w:t>
                  </w:r>
                </w:p>
                <w:p w:rsidR="00256938" w:rsidRPr="004269B0" w:rsidRDefault="00256938" w:rsidP="00DD05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56938" w:rsidRPr="004269B0" w:rsidRDefault="00256938" w:rsidP="00DD05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2E52F4B66E8A416C9E02DDBD5B95D677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256938" w:rsidRPr="004269B0" w:rsidRDefault="00CB1E7B" w:rsidP="00DD057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256938" w:rsidRPr="004269B0" w:rsidRDefault="00256938" w:rsidP="00256938">
      <w:pPr>
        <w:spacing w:after="200" w:line="276" w:lineRule="auto"/>
        <w:rPr>
          <w:sz w:val="26"/>
          <w:szCs w:val="26"/>
        </w:rPr>
      </w:pPr>
    </w:p>
    <w:p w:rsidR="00256938" w:rsidRPr="004269B0" w:rsidRDefault="00256938" w:rsidP="00256938">
      <w:pPr>
        <w:spacing w:after="200" w:line="276" w:lineRule="auto"/>
        <w:rPr>
          <w:sz w:val="26"/>
          <w:szCs w:val="26"/>
        </w:rPr>
      </w:pPr>
    </w:p>
    <w:p w:rsidR="00256938" w:rsidRPr="004269B0" w:rsidRDefault="00256938" w:rsidP="00256938">
      <w:pPr>
        <w:spacing w:after="200" w:line="276" w:lineRule="auto"/>
        <w:rPr>
          <w:sz w:val="26"/>
          <w:szCs w:val="26"/>
        </w:rPr>
      </w:pPr>
    </w:p>
    <w:p w:rsidR="00256938" w:rsidRPr="004269B0" w:rsidRDefault="00256938" w:rsidP="0025693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Pr="00D955C2" w:rsidRDefault="00DF5018">
      <w:pPr>
        <w:spacing w:after="200" w:line="276" w:lineRule="auto"/>
        <w:rPr>
          <w:sz w:val="26"/>
          <w:szCs w:val="26"/>
        </w:rPr>
        <w:sectPr w:rsidR="00DF5018" w:rsidRPr="00D955C2" w:rsidSect="0055295A">
          <w:headerReference w:type="default" r:id="rId11"/>
          <w:headerReference w:type="first" r:id="rId12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:rsidR="000B0055" w:rsidRPr="00D955C2" w:rsidRDefault="000B0055" w:rsidP="00206268">
      <w:pPr>
        <w:tabs>
          <w:tab w:val="left" w:pos="11766"/>
        </w:tabs>
        <w:ind w:left="11766"/>
        <w:rPr>
          <w:sz w:val="26"/>
          <w:szCs w:val="26"/>
        </w:rPr>
      </w:pPr>
      <w:r w:rsidRPr="00D955C2">
        <w:rPr>
          <w:sz w:val="26"/>
          <w:szCs w:val="26"/>
        </w:rPr>
        <w:lastRenderedPageBreak/>
        <w:t xml:space="preserve">Приложение </w:t>
      </w:r>
    </w:p>
    <w:p w:rsidR="000B0055" w:rsidRPr="00D955C2" w:rsidRDefault="000B0055" w:rsidP="000B0055">
      <w:pPr>
        <w:ind w:left="11766"/>
        <w:rPr>
          <w:sz w:val="26"/>
          <w:szCs w:val="26"/>
        </w:rPr>
      </w:pPr>
      <w:r w:rsidRPr="00D955C2">
        <w:rPr>
          <w:sz w:val="26"/>
          <w:szCs w:val="26"/>
        </w:rPr>
        <w:t>к постановлению Администрации</w:t>
      </w:r>
    </w:p>
    <w:p w:rsidR="000B0055" w:rsidRPr="00D955C2" w:rsidRDefault="000B0055" w:rsidP="000B0055">
      <w:pPr>
        <w:ind w:left="11766"/>
        <w:rPr>
          <w:sz w:val="26"/>
          <w:szCs w:val="26"/>
        </w:rPr>
      </w:pPr>
      <w:r w:rsidRPr="00D955C2">
        <w:rPr>
          <w:sz w:val="26"/>
          <w:szCs w:val="26"/>
        </w:rPr>
        <w:t>города Когалыма</w:t>
      </w:r>
    </w:p>
    <w:tbl>
      <w:tblPr>
        <w:tblStyle w:val="1"/>
        <w:tblW w:w="4536" w:type="dxa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127"/>
      </w:tblGrid>
      <w:tr w:rsidR="00F116FA" w:rsidRPr="00D955C2" w:rsidTr="00F116FA">
        <w:trPr>
          <w:trHeight w:val="665"/>
        </w:trPr>
        <w:tc>
          <w:tcPr>
            <w:tcW w:w="2409" w:type="dxa"/>
            <w:hideMark/>
          </w:tcPr>
          <w:p w:rsidR="00F116FA" w:rsidRPr="00D955C2" w:rsidRDefault="00F116FA" w:rsidP="003D4558">
            <w:pPr>
              <w:rPr>
                <w:sz w:val="26"/>
                <w:szCs w:val="26"/>
              </w:rPr>
            </w:pPr>
            <w:r w:rsidRPr="00D955C2">
              <w:rPr>
                <w:color w:val="D9D9D9"/>
                <w:sz w:val="26"/>
                <w:szCs w:val="26"/>
              </w:rPr>
              <w:t xml:space="preserve">от </w:t>
            </w:r>
            <w:r w:rsidRPr="00D955C2">
              <w:rPr>
                <w:color w:val="D9D9D9"/>
                <w:sz w:val="26"/>
                <w:szCs w:val="26"/>
                <w:lang w:val="en-US"/>
              </w:rPr>
              <w:t>[</w:t>
            </w:r>
            <w:r w:rsidRPr="00D955C2">
              <w:rPr>
                <w:color w:val="D9D9D9"/>
                <w:sz w:val="26"/>
                <w:szCs w:val="26"/>
              </w:rPr>
              <w:t>Дата документа</w:t>
            </w:r>
            <w:r w:rsidRPr="00D955C2">
              <w:rPr>
                <w:color w:val="D9D9D9"/>
                <w:sz w:val="26"/>
                <w:szCs w:val="26"/>
                <w:lang w:val="en-US"/>
              </w:rPr>
              <w:t xml:space="preserve">] </w:t>
            </w:r>
          </w:p>
        </w:tc>
        <w:tc>
          <w:tcPr>
            <w:tcW w:w="2127" w:type="dxa"/>
            <w:hideMark/>
          </w:tcPr>
          <w:p w:rsidR="00F116FA" w:rsidRPr="00D955C2" w:rsidRDefault="00F116FA" w:rsidP="003D4558">
            <w:pPr>
              <w:rPr>
                <w:sz w:val="26"/>
                <w:szCs w:val="26"/>
              </w:rPr>
            </w:pPr>
            <w:r w:rsidRPr="00D955C2">
              <w:rPr>
                <w:color w:val="D9D9D9"/>
                <w:sz w:val="26"/>
                <w:szCs w:val="26"/>
              </w:rPr>
              <w:t>№ [Номер документа]</w:t>
            </w:r>
          </w:p>
        </w:tc>
      </w:tr>
    </w:tbl>
    <w:p w:rsidR="00317654" w:rsidRPr="00D955C2" w:rsidRDefault="00317654" w:rsidP="000B0055">
      <w:pPr>
        <w:jc w:val="right"/>
        <w:rPr>
          <w:sz w:val="26"/>
          <w:szCs w:val="26"/>
        </w:rPr>
      </w:pPr>
    </w:p>
    <w:p w:rsidR="000B0055" w:rsidRPr="00D955C2" w:rsidRDefault="000B0055" w:rsidP="000B0055">
      <w:pPr>
        <w:jc w:val="right"/>
        <w:rPr>
          <w:sz w:val="26"/>
          <w:szCs w:val="26"/>
        </w:rPr>
      </w:pPr>
      <w:r w:rsidRPr="00D955C2">
        <w:rPr>
          <w:sz w:val="26"/>
          <w:szCs w:val="26"/>
        </w:rPr>
        <w:t>Таблица 1</w:t>
      </w:r>
    </w:p>
    <w:p w:rsidR="007748AE" w:rsidRDefault="000B0055" w:rsidP="00C563B3">
      <w:pPr>
        <w:jc w:val="center"/>
        <w:rPr>
          <w:sz w:val="26"/>
          <w:szCs w:val="26"/>
        </w:rPr>
      </w:pPr>
      <w:r w:rsidRPr="00D955C2">
        <w:rPr>
          <w:sz w:val="26"/>
          <w:szCs w:val="26"/>
        </w:rPr>
        <w:t>Распределение финансовых ресурсов муниципальной программы (по годам)</w:t>
      </w:r>
    </w:p>
    <w:p w:rsidR="00F74ACD" w:rsidRDefault="00F74ACD" w:rsidP="00C563B3">
      <w:pPr>
        <w:jc w:val="center"/>
        <w:rPr>
          <w:sz w:val="26"/>
          <w:szCs w:val="26"/>
        </w:rPr>
      </w:pPr>
    </w:p>
    <w:p w:rsidR="00F74ACD" w:rsidRDefault="00F74ACD" w:rsidP="00174639">
      <w:pPr>
        <w:pStyle w:val="af5"/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1156"/>
        <w:gridCol w:w="1954"/>
        <w:gridCol w:w="1356"/>
        <w:gridCol w:w="1356"/>
        <w:gridCol w:w="1710"/>
        <w:gridCol w:w="1540"/>
        <w:gridCol w:w="1640"/>
        <w:gridCol w:w="1860"/>
        <w:gridCol w:w="1860"/>
        <w:gridCol w:w="1298"/>
      </w:tblGrid>
      <w:tr w:rsidR="00174639" w:rsidRPr="008B757D" w:rsidTr="00174639">
        <w:trPr>
          <w:trHeight w:val="45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Ответственный исполнитель / соисполнитель, учреждение, организация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Финансовые затраты на реализацию, </w:t>
            </w:r>
            <w:proofErr w:type="spellStart"/>
            <w:r w:rsidRPr="008B757D">
              <w:rPr>
                <w:sz w:val="16"/>
                <w:szCs w:val="16"/>
              </w:rPr>
              <w:t>тыс.рублей</w:t>
            </w:r>
            <w:proofErr w:type="spellEnd"/>
          </w:p>
        </w:tc>
      </w:tr>
      <w:tr w:rsidR="00174639" w:rsidRPr="008B757D" w:rsidTr="00174639">
        <w:trPr>
          <w:trHeight w:val="49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8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464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2024 год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2025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2027 год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2028 год</w:t>
            </w:r>
          </w:p>
        </w:tc>
      </w:tr>
      <w:tr w:rsidR="00174639" w:rsidRPr="008B757D" w:rsidTr="00174639">
        <w:trPr>
          <w:trHeight w:val="78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2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10</w:t>
            </w:r>
          </w:p>
        </w:tc>
      </w:tr>
      <w:tr w:rsidR="008B757D" w:rsidRPr="008B757D" w:rsidTr="00174639">
        <w:trPr>
          <w:trHeight w:val="720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Цели: Обеспечение доступного и качественного образования, соответствующего требованиям инновационного развития экономики города Когалыма, современным потребностям общества в Ханты-Мансийском автономном округе – Югре.</w:t>
            </w:r>
            <w:r w:rsidRPr="008B757D">
              <w:rPr>
                <w:sz w:val="16"/>
                <w:szCs w:val="16"/>
              </w:rPr>
              <w:br/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ценностей.</w:t>
            </w:r>
          </w:p>
        </w:tc>
      </w:tr>
      <w:tr w:rsidR="008B757D" w:rsidRPr="008B757D" w:rsidTr="00174639">
        <w:trPr>
          <w:trHeight w:val="1170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spacing w:after="240"/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Задача № 1. Модернизация системы общего и дополнительного образования как основного условия социального развития. </w:t>
            </w:r>
            <w:r w:rsidRPr="008B757D">
              <w:rPr>
                <w:sz w:val="16"/>
                <w:szCs w:val="16"/>
              </w:rPr>
              <w:br/>
              <w:t>Задача №3. Обеспечение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обучающихся.</w:t>
            </w:r>
          </w:p>
        </w:tc>
      </w:tr>
      <w:tr w:rsidR="008B757D" w:rsidRPr="008B757D" w:rsidTr="00174639">
        <w:trPr>
          <w:trHeight w:val="315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Подпрограмма 1. Общее образование. Организация дополнительного образования, воспитания, отдыха и оздоровления детей.</w:t>
            </w:r>
          </w:p>
        </w:tc>
      </w:tr>
      <w:tr w:rsidR="008B757D" w:rsidRPr="008B757D" w:rsidTr="00174639">
        <w:trPr>
          <w:trHeight w:val="315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Проектная часть</w:t>
            </w:r>
          </w:p>
        </w:tc>
      </w:tr>
      <w:tr w:rsidR="00174639" w:rsidRPr="008B757D" w:rsidTr="00174639">
        <w:trPr>
          <w:trHeight w:val="37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lastRenderedPageBreak/>
              <w:t>П.1.1.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Портфель проектов «Образование», региональный проект «Успех каждого ребенка»                       (показатели III, IV, V)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1 200,00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240,00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240,00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240,00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240,00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240,00   </w:t>
            </w:r>
          </w:p>
        </w:tc>
      </w:tr>
      <w:tr w:rsidR="00174639" w:rsidRPr="008B757D" w:rsidTr="00174639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1 200,00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240,00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240,00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240,00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240,00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240,00   </w:t>
            </w:r>
          </w:p>
        </w:tc>
      </w:tr>
      <w:tr w:rsidR="00174639" w:rsidRPr="008B757D" w:rsidTr="00174639">
        <w:trPr>
          <w:trHeight w:val="5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П.1.1.1.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Развитие системы выявления, поддержки, сопровождения и стимулирования одаренных детей в различных сферах деятельности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1 200,00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240,00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240,00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240,00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240,00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240,00   </w:t>
            </w:r>
          </w:p>
        </w:tc>
      </w:tr>
      <w:tr w:rsidR="00174639" w:rsidRPr="008B757D" w:rsidTr="00174639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1 200,00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240,00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240,00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240,00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240,00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240,00   </w:t>
            </w:r>
          </w:p>
        </w:tc>
      </w:tr>
      <w:tr w:rsidR="00174639" w:rsidRPr="008B757D" w:rsidTr="00174639">
        <w:trPr>
          <w:trHeight w:val="7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П.1.2.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Портфель проектов «Образование», региональный проект «Цифровая образовательная среда» (показатели IV, VIII, IX, X, XI)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6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ПК.1.1.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Реализация  Проекта «Здравствуй, Музей»       (показатель III)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242,4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242,4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-  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-     </w:t>
            </w:r>
          </w:p>
        </w:tc>
      </w:tr>
      <w:tr w:rsidR="00174639" w:rsidRPr="008B757D" w:rsidTr="00174639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242,4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242,4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6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8B757D" w:rsidRPr="008B757D" w:rsidTr="00174639">
        <w:trPr>
          <w:trHeight w:val="435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Процессная часть</w:t>
            </w:r>
          </w:p>
        </w:tc>
      </w:tr>
      <w:tr w:rsidR="00174639" w:rsidRPr="008B757D" w:rsidTr="00174639">
        <w:trPr>
          <w:trHeight w:val="6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1.1.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Развитие системы дошкольного и общего образования                                                                                    (показатели 1, 2, 3 )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10 815,50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3 377,50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1 859,50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1 859,50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1 859,50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1 859,50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0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10 397,50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2 959,50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1 859,50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1 859,50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1 859,50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1 859,50</w:t>
            </w:r>
          </w:p>
        </w:tc>
      </w:tr>
      <w:tr w:rsidR="00174639" w:rsidRPr="008B757D" w:rsidTr="00174639">
        <w:trPr>
          <w:trHeight w:val="6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418,00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0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1.1.1.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Развитие системы выявления, поддержки, сопровождения и стимулирования одаренных детей в различных сферах деятельности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6 140,50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1 562,50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1 144,50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1 144,50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1 144,50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1 144,50</w:t>
            </w:r>
          </w:p>
        </w:tc>
      </w:tr>
      <w:tr w:rsidR="00174639" w:rsidRPr="008B757D" w:rsidTr="00174639">
        <w:trPr>
          <w:trHeight w:val="40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0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0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5 722,50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1 144,50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1 144,50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1 144,50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1 144,50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1 144,50</w:t>
            </w:r>
          </w:p>
        </w:tc>
      </w:tr>
      <w:tr w:rsidR="00174639" w:rsidRPr="008B757D" w:rsidTr="00174639">
        <w:trPr>
          <w:trHeight w:val="5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418,00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2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1.1.2.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Стимулирование роста профессионального мастерства, создание условий для выявления и поддержки педагогических работников, проявляющих творческую инициативу, в том числе для </w:t>
            </w:r>
            <w:r w:rsidRPr="008B757D">
              <w:rPr>
                <w:sz w:val="16"/>
                <w:szCs w:val="16"/>
              </w:rPr>
              <w:lastRenderedPageBreak/>
              <w:t>специалистов некоммерческих организаций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lastRenderedPageBreak/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3 675,00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815,00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715,00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715,00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715,00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715,00</w:t>
            </w:r>
          </w:p>
        </w:tc>
      </w:tr>
      <w:tr w:rsidR="00174639" w:rsidRPr="008B757D" w:rsidTr="00174639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3 675,00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815,00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715,00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715,00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715,00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715,00</w:t>
            </w:r>
          </w:p>
        </w:tc>
      </w:tr>
      <w:tr w:rsidR="00174639" w:rsidRPr="008B757D" w:rsidTr="00174639">
        <w:trPr>
          <w:trHeight w:val="5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43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1.1.3.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Создание условий для распространения лучших практик и деятельности немуниципальных (коммерческих, некоммерческих) организаций по предоставлению услуг в сфере образования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51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51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1.1.4.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Реализация мероприятий </w:t>
            </w:r>
            <w:proofErr w:type="spellStart"/>
            <w:r w:rsidRPr="008B757D">
              <w:rPr>
                <w:sz w:val="16"/>
                <w:szCs w:val="16"/>
              </w:rPr>
              <w:t>профориентационной</w:t>
            </w:r>
            <w:proofErr w:type="spellEnd"/>
            <w:r w:rsidRPr="008B757D">
              <w:rPr>
                <w:sz w:val="16"/>
                <w:szCs w:val="16"/>
              </w:rPr>
              <w:t xml:space="preserve"> направленности, в том числе в рамках сотрудничества с Пермским научно-исследовательским политехническим университетом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1 000,00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1 000,00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-  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-     </w:t>
            </w:r>
          </w:p>
        </w:tc>
      </w:tr>
      <w:tr w:rsidR="00174639" w:rsidRPr="008B757D" w:rsidTr="00174639">
        <w:trPr>
          <w:trHeight w:val="51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51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8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51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3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1.2.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Развитие системы дополнительного образования детей                                                                                   (показатели III, IV, 11, 12, XV)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352 297,80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70 650,00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70 436,70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70 403,70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70 403,70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70 403,70</w:t>
            </w:r>
          </w:p>
        </w:tc>
      </w:tr>
      <w:tr w:rsidR="00174639" w:rsidRPr="008B757D" w:rsidTr="00174639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352 297,80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70 650,00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70 436,70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70 403,70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70 403,70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70 403,70</w:t>
            </w:r>
          </w:p>
        </w:tc>
      </w:tr>
      <w:tr w:rsidR="00174639" w:rsidRPr="008B757D" w:rsidTr="00174639">
        <w:trPr>
          <w:trHeight w:val="6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43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1.2.1.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Развитие системы доступного дополнительного образования в соответствии с индивидуальными запросами населения, оснащение материально-технической базы образовательных организаций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37 424,70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11 464,30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6 490,10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6 490,10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6 490,10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6 490,10</w:t>
            </w:r>
          </w:p>
        </w:tc>
      </w:tr>
      <w:tr w:rsidR="00174639" w:rsidRPr="008B757D" w:rsidTr="00174639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5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37 424,70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11 464,30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6 490,10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6 490,10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6 490,10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6 490,10</w:t>
            </w:r>
          </w:p>
        </w:tc>
      </w:tr>
      <w:tr w:rsidR="00174639" w:rsidRPr="008B757D" w:rsidTr="00174639">
        <w:trPr>
          <w:trHeight w:val="5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5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2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1.2.2.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280 436,50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56 087,30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56 087,30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56 087,30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56 087,30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56 087,30</w:t>
            </w:r>
          </w:p>
        </w:tc>
      </w:tr>
      <w:tr w:rsidR="00174639" w:rsidRPr="008B757D" w:rsidTr="00174639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280 436,50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56 087,30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56 087,30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56 087,30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56 087,30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56 087,30</w:t>
            </w:r>
          </w:p>
        </w:tc>
      </w:tr>
      <w:tr w:rsidR="00174639" w:rsidRPr="008B757D" w:rsidTr="00174639">
        <w:trPr>
          <w:trHeight w:val="54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8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1.2.3.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Поддержка немуниципальных организаций (коммерческих, некоммерческих), осуществляющих деятельность в сфере образования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34 436,60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3 098,40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7 859,30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7 826,30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7 826,30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7 826,30</w:t>
            </w:r>
          </w:p>
        </w:tc>
      </w:tr>
      <w:tr w:rsidR="00174639" w:rsidRPr="008B757D" w:rsidTr="00174639">
        <w:trPr>
          <w:trHeight w:val="51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51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51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34 436,60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3 098,40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7 859,30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7 826,30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7 826,30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7 826,30</w:t>
            </w:r>
          </w:p>
        </w:tc>
      </w:tr>
      <w:tr w:rsidR="00174639" w:rsidRPr="008B757D" w:rsidTr="00174639">
        <w:trPr>
          <w:trHeight w:val="51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42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lastRenderedPageBreak/>
              <w:t>1.3.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Обеспечение реализации общеобразовательных программ в образовательных организациях, расположенных на территории города Когалыма                                                                                                 (показатели 1, 2, 3, 4)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13 746 157,89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2 835 037,09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2 722 894,40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2 729 408,80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2 729 408,80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2 729 408,80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281 252,40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83 765,20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49 371,80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49 371,80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49 371,80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49 371,80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11 358 689,50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2 289 649,50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2 267 260,00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2 267 260,00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2 267 260,00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2 267 260,00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2 094 746,32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450 152,72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406 262,60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412 777,00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412 777,00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412 777,00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11 469,67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11 469,67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1.3.1.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Обеспечение доступности качественного общего образования в соответствии с современными требованиями, оснащение материально-технической базы образовательных организаций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13 393 082,62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2 772 580,22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2 650 239,80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2 656 754,20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2 656 754,20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2 656 754,20</w:t>
            </w: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281 252,40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83 765,20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49 371,80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49 371,80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49 371,80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49 371,80</w:t>
            </w: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2 094 746,32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450 152,72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406 262,60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412 777,00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412 777,00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412 777,00</w:t>
            </w: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11 469,67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11 469,67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11 005 614,23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2 227 192,63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2 194 605,40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2 194 605,40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2 194 605,40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2 194 605,40</w:t>
            </w:r>
          </w:p>
        </w:tc>
      </w:tr>
      <w:tr w:rsidR="00174639" w:rsidRPr="008B757D" w:rsidTr="00174639">
        <w:trPr>
          <w:trHeight w:val="13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1.3.1.1.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Иной межбюджетный трансферт, имеющий целевое назначение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</w:t>
            </w:r>
            <w:r w:rsidRPr="008B757D">
              <w:rPr>
                <w:sz w:val="16"/>
                <w:szCs w:val="16"/>
              </w:rPr>
              <w:lastRenderedPageBreak/>
              <w:t>основные общеобразовательные программы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lastRenderedPageBreak/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281 099,90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83 612,70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49 371,80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49 371,80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49 371,80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49 371,80</w:t>
            </w:r>
          </w:p>
        </w:tc>
      </w:tr>
      <w:tr w:rsidR="00174639" w:rsidRPr="008B757D" w:rsidTr="00174639">
        <w:trPr>
          <w:trHeight w:val="58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1.3.1.2.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Реализация полномочий органов местного самоуправления в сфере общего образования 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2 106 215,99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461 622,39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406 262,60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412 777,00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412 777,00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412 777,00</w:t>
            </w:r>
          </w:p>
        </w:tc>
      </w:tr>
      <w:tr w:rsidR="00174639" w:rsidRPr="008B757D" w:rsidTr="00174639">
        <w:trPr>
          <w:trHeight w:val="46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2 094 746,32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450 152,72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406 262,60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412 777,00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412 777,00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412 777,00</w:t>
            </w:r>
          </w:p>
        </w:tc>
      </w:tr>
      <w:tr w:rsidR="00174639" w:rsidRPr="008B757D" w:rsidTr="00174639">
        <w:trPr>
          <w:trHeight w:val="46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11 469,67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11 469,67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192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1.3.1.3.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- Югры отдельных государственных полномочий в области образования в рамках основного мероприятия "Обеспечение реализации основных и дополнительных общеобразовательных программ в образовательных организациях, расположенных на территории Ханты-Мансийского автономного округа – </w:t>
            </w:r>
            <w:r w:rsidRPr="008B757D">
              <w:rPr>
                <w:sz w:val="16"/>
                <w:szCs w:val="16"/>
              </w:rPr>
              <w:lastRenderedPageBreak/>
              <w:t>Югры" подпрограммы "Общее образование. Дополнительное образование детей" государственной программы "Развитие образования" *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lastRenderedPageBreak/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10 786 669,43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2 176 191,83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2 152 619,40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2 152 619,40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2 152 619,40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2 152 619,40</w:t>
            </w:r>
          </w:p>
        </w:tc>
      </w:tr>
      <w:tr w:rsidR="00174639" w:rsidRPr="008B757D" w:rsidTr="00174639">
        <w:trPr>
          <w:trHeight w:val="181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1.3.1.4.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в рамках основного мероприятия "Финансовое обеспечение полномочий исполнительного органа государственной власти Ханты-Мансийского автономного округа – Югры по исполнению публичных обязательств перед физическими лицами" подпрограммы "Ресурсное обеспечение в сфере образования, науки и молодежной политики" государственной программы "Развитие образования"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218 944,80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51 000,80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41 986,00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41 986,00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41 986,00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41 986,00</w:t>
            </w:r>
          </w:p>
        </w:tc>
      </w:tr>
      <w:tr w:rsidR="00174639" w:rsidRPr="008B757D" w:rsidTr="00174639">
        <w:trPr>
          <w:trHeight w:val="181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lastRenderedPageBreak/>
              <w:t>1.3.1.5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Иной межбюджетный трансферт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152,50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152,50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97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1.3.2.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Субсидии частным организациям для осуществления присмотра и ухода за детьми, содержания детей в частных организациях, осуществляющих 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9 360,00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11 760,00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11 760,00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11 760,00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11 760,00</w:t>
            </w:r>
          </w:p>
        </w:tc>
      </w:tr>
      <w:tr w:rsidR="00174639" w:rsidRPr="008B757D" w:rsidTr="00174639">
        <w:trPr>
          <w:trHeight w:val="8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1.3.3.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Предоставление субсидии частным организациям осуществляющим образовательную деятельность по реализации образовательных программ дошкольного </w:t>
            </w:r>
            <w:r w:rsidRPr="008B757D">
              <w:rPr>
                <w:sz w:val="16"/>
                <w:szCs w:val="16"/>
              </w:rPr>
              <w:lastRenderedPageBreak/>
              <w:t>образования, расположенных на территории города Когалыма (Субвенция ОБ)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lastRenderedPageBreak/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296 675,27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53 096,87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60 894,60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60 894,60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60 894,60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60 894,60</w:t>
            </w:r>
          </w:p>
        </w:tc>
      </w:tr>
      <w:tr w:rsidR="00174639" w:rsidRPr="008B757D" w:rsidTr="00174639">
        <w:trPr>
          <w:trHeight w:val="46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1.4.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Организация отдыха и оздоровления детей                                                                                                         (показатели 10, 11, 12)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Когалыма/</w:t>
            </w:r>
            <w:proofErr w:type="spellStart"/>
            <w:r w:rsidRPr="008B757D">
              <w:rPr>
                <w:sz w:val="16"/>
                <w:szCs w:val="16"/>
              </w:rPr>
              <w:t>УКиС</w:t>
            </w:r>
            <w:proofErr w:type="spellEnd"/>
            <w:r w:rsidRPr="008B757D">
              <w:rPr>
                <w:sz w:val="16"/>
                <w:szCs w:val="16"/>
              </w:rPr>
              <w:t xml:space="preserve">  (МАУ ДО «СШ «Дворец спорта»), УВП (МАУ «МКЦ «Феникс»)/УВП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259 277,04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51 896,54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51 845,20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51 845,10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51 845,10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51 845,10</w:t>
            </w:r>
          </w:p>
        </w:tc>
      </w:tr>
      <w:tr w:rsidR="00174639" w:rsidRPr="008B757D" w:rsidTr="00174639">
        <w:trPr>
          <w:trHeight w:val="46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6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147 144,90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25 528,10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30 404,20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30 404,20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30 404,20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30 404,20</w:t>
            </w:r>
          </w:p>
        </w:tc>
      </w:tr>
      <w:tr w:rsidR="00174639" w:rsidRPr="008B757D" w:rsidTr="00174639">
        <w:trPr>
          <w:trHeight w:val="46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104 150,30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18 386,60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21 441,00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21 440,90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21 440,90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21 440,90</w:t>
            </w:r>
          </w:p>
        </w:tc>
      </w:tr>
      <w:tr w:rsidR="00174639" w:rsidRPr="008B757D" w:rsidTr="00174639">
        <w:trPr>
          <w:trHeight w:val="46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7 981,84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7 981,84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65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1.4.1.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Организация деятельности лагерей с дневным пребыванием детей, лагерей труда и отдыха на базах муниципальных учреждений и организаций. Организация отдыха и оздоровления детей в санаторно-оздоровительных учреждениях. Организация отдыха и оздоровления детей в загородных стационарных детских оздоровительных лагерях.  Организация пеших походов и экспедиций. Участие в практических обучающих семинарах по подготовке и повышению </w:t>
            </w:r>
            <w:r w:rsidRPr="008B757D">
              <w:rPr>
                <w:sz w:val="16"/>
                <w:szCs w:val="16"/>
              </w:rPr>
              <w:lastRenderedPageBreak/>
              <w:t>квалификации педагогических кадров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lastRenderedPageBreak/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240 937,69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47 801,69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48 284,00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48 284,00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48 284,00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48 284,00</w:t>
            </w: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144 265,40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24 952,20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29 828,30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29 828,30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29 828,30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29 828,30</w:t>
            </w: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7 670,49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7 670,49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89 001,80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15 179,00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18 455,70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18 455,70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18 455,70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18 455,70</w:t>
            </w: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proofErr w:type="spellStart"/>
            <w:r w:rsidRPr="008B757D">
              <w:rPr>
                <w:sz w:val="16"/>
                <w:szCs w:val="16"/>
              </w:rPr>
              <w:t>УКиС</w:t>
            </w:r>
            <w:proofErr w:type="spellEnd"/>
            <w:r w:rsidRPr="008B757D">
              <w:rPr>
                <w:sz w:val="16"/>
                <w:szCs w:val="16"/>
              </w:rPr>
              <w:t xml:space="preserve"> (МАУ ДО «СШ «Дворец спорта»)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6 363,45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1 535,85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1 206,90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1 206,90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1 206,90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1 206,90</w:t>
            </w: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2 131,50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426,30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426,30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426,30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426,30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426,30</w:t>
            </w: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311,35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311,35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3 920,60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798,20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780,60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780,60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780,60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780,60</w:t>
            </w: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УВП (МАУ «МКЦ «Феникс»)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1 907,80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387,00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380,20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380,20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380,20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380,20</w:t>
            </w: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748,00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149,60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149,60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149,60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149,60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149,60</w:t>
            </w: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1 159,80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237,40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230,60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230,60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230,60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230,60</w:t>
            </w: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1.4.2.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Организации культурно-досуговой деятельности и совершенствование условий для развития сферы молодёжного отдыха, массовых видов спорта и туризма, обеспечивающих разумное и полезное проведение детьми свободного времени, их духовно-нравственное развитие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</w:t>
            </w:r>
            <w:proofErr w:type="spellStart"/>
            <w:r w:rsidRPr="008B757D">
              <w:rPr>
                <w:sz w:val="16"/>
                <w:szCs w:val="16"/>
              </w:rPr>
              <w:t>УКиС</w:t>
            </w:r>
            <w:proofErr w:type="spellEnd"/>
            <w:r w:rsidRPr="008B757D">
              <w:rPr>
                <w:sz w:val="16"/>
                <w:szCs w:val="16"/>
              </w:rPr>
              <w:t xml:space="preserve"> (МАУ ДО «СШ «Дворец спорта»)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7 176,90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1 590,90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1 396,50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1 396,50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1 396,50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1 396,50</w:t>
            </w: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УВП (МАУ «МКЦ «Феникс»)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1 421,20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287,10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283,60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283,50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283,50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283,50</w:t>
            </w:r>
          </w:p>
        </w:tc>
      </w:tr>
      <w:tr w:rsidR="00174639" w:rsidRPr="008B757D" w:rsidTr="00174639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УВП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1 470,00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294,00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294,00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294,00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294,00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294,00</w:t>
            </w:r>
          </w:p>
        </w:tc>
      </w:tr>
      <w:tr w:rsidR="00174639" w:rsidRPr="008B757D" w:rsidTr="00174639">
        <w:trPr>
          <w:trHeight w:val="49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1.4.3.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Поддержка немуниципальных организаций (коммерческих, некоммерческих), осуществляющих деятельность в сфере образования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174639" w:rsidRPr="008B757D" w:rsidTr="00174639">
        <w:trPr>
          <w:trHeight w:val="49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9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9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9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8B757D" w:rsidRPr="008B757D" w:rsidTr="00174639">
        <w:trPr>
          <w:trHeight w:val="450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Итого по подпрограмме 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14 369 990,63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2 961 443,53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2 847 275,80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2 853 757,10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2 853 757,10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2 853 757,10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281 252,40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83 765,20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49 371,80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49 371,80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49 371,80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49 371,80</w:t>
            </w:r>
          </w:p>
        </w:tc>
      </w:tr>
      <w:tr w:rsidR="008B757D" w:rsidRPr="008B757D" w:rsidTr="00174639">
        <w:trPr>
          <w:trHeight w:val="45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11 505 834,40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2 315 177,60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2 297 664,20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2 297 664,20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2 297 664,20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2 297 664,20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2 563 034,32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542 631,22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500 239,80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506 721,10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506 721,10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506 721,10</w:t>
            </w:r>
          </w:p>
        </w:tc>
      </w:tr>
      <w:tr w:rsidR="008B757D" w:rsidRPr="008B757D" w:rsidTr="00174639">
        <w:trPr>
          <w:trHeight w:val="45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19 869,51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19 869,51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8B757D" w:rsidRPr="008B757D" w:rsidTr="00174639">
        <w:trPr>
          <w:trHeight w:val="315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8B757D" w:rsidRPr="008B757D" w:rsidTr="00174639">
        <w:trPr>
          <w:trHeight w:val="315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Проектная часть подпрограммы 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1 442,40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482,40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240,00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240,00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8B757D" w:rsidRPr="008B757D" w:rsidTr="00174639">
        <w:trPr>
          <w:trHeight w:val="36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1 442,40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482,40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240,00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240,00</w:t>
            </w:r>
          </w:p>
        </w:tc>
      </w:tr>
      <w:tr w:rsidR="008B757D" w:rsidRPr="008B757D" w:rsidTr="00174639">
        <w:trPr>
          <w:trHeight w:val="45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8B757D" w:rsidRPr="008B757D" w:rsidTr="00174639">
        <w:trPr>
          <w:trHeight w:val="315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Процессная часть подпрограммы 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14 368 548,23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2 960 961,13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2 847 035,80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2 853 517,10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2 853 517,10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2 853 517,10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281 252,40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83 765,20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49 371,80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49 371,80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49 371,80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49 371,80</w:t>
            </w:r>
          </w:p>
        </w:tc>
      </w:tr>
      <w:tr w:rsidR="008B757D" w:rsidRPr="008B757D" w:rsidTr="00174639">
        <w:trPr>
          <w:trHeight w:val="39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11 505 834,40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2 315 177,60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2 297 664,20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2 297 664,20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2 297 664,20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2 297 664,20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2 561 591,92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542 148,82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499 999,80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506 481,10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506 481,10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506 481,10</w:t>
            </w:r>
          </w:p>
        </w:tc>
      </w:tr>
      <w:tr w:rsidR="008B757D" w:rsidRPr="008B757D" w:rsidTr="00174639">
        <w:trPr>
          <w:trHeight w:val="45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19 869,51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19 869,51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8B757D" w:rsidRPr="008B757D" w:rsidTr="00174639">
        <w:trPr>
          <w:trHeight w:val="885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Цели: Обеспечение доступного и качественного образования, соответствующего требованиям инновационного развития экономики города Когалыма, современным потребностям общества в Ханты-Мансийском автономном округе – Югре.</w:t>
            </w:r>
            <w:r w:rsidRPr="008B757D">
              <w:rPr>
                <w:sz w:val="16"/>
                <w:szCs w:val="16"/>
              </w:rPr>
              <w:br/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ценностей.</w:t>
            </w:r>
          </w:p>
        </w:tc>
      </w:tr>
      <w:tr w:rsidR="008B757D" w:rsidRPr="008B757D" w:rsidTr="00174639">
        <w:trPr>
          <w:trHeight w:val="540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Задача № 2. 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участия.</w:t>
            </w:r>
          </w:p>
        </w:tc>
      </w:tr>
      <w:tr w:rsidR="008B757D" w:rsidRPr="008B757D" w:rsidTr="00174639">
        <w:trPr>
          <w:trHeight w:val="570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Подпрограмма 2. Система оценки качества образования и информационная прозрачность системы образования города Когалыма. </w:t>
            </w:r>
          </w:p>
        </w:tc>
      </w:tr>
      <w:tr w:rsidR="008B757D" w:rsidRPr="008B757D" w:rsidTr="00174639">
        <w:trPr>
          <w:trHeight w:val="435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Процессная часть</w:t>
            </w:r>
          </w:p>
        </w:tc>
      </w:tr>
      <w:tr w:rsidR="00174639" w:rsidRPr="008B757D" w:rsidTr="00174639">
        <w:trPr>
          <w:trHeight w:val="34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2.1.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Развитие системы оценки качества образования, включающей оценку результатов деятельности по </w:t>
            </w:r>
            <w:r w:rsidRPr="008B757D">
              <w:rPr>
                <w:sz w:val="16"/>
                <w:szCs w:val="16"/>
              </w:rPr>
              <w:lastRenderedPageBreak/>
              <w:t>реализации федерального государственного образовательного стандарта и учет динамики достижений каждого обучающегося                                                                                                                      (показатели 1, 2)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lastRenderedPageBreak/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-  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-     </w:t>
            </w:r>
          </w:p>
        </w:tc>
      </w:tr>
      <w:tr w:rsidR="00174639" w:rsidRPr="008B757D" w:rsidTr="00174639">
        <w:trPr>
          <w:trHeight w:val="3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960"/>
        </w:trPr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2.1.1.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Организация и проведение государственной итоговой аттестации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Итого по подпрограмме 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8B757D" w:rsidRPr="008B757D" w:rsidTr="00174639">
        <w:trPr>
          <w:trHeight w:val="39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8B757D" w:rsidRPr="008B757D" w:rsidTr="00174639">
        <w:trPr>
          <w:trHeight w:val="40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8B757D" w:rsidRPr="008B757D" w:rsidTr="00174639">
        <w:trPr>
          <w:trHeight w:val="315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8B757D" w:rsidRPr="008B757D" w:rsidTr="00174639">
        <w:trPr>
          <w:trHeight w:val="315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Процессная часть подпрограммы 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8B757D" w:rsidRPr="008B757D" w:rsidTr="00174639">
        <w:trPr>
          <w:trHeight w:val="70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8B757D" w:rsidRPr="008B757D" w:rsidTr="00174639">
        <w:trPr>
          <w:trHeight w:val="885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                                                      Цель:  Формирование гражданской и социальной ответственности молодёжи на основе духовно-нравственных ценностей народов России, исторических и национально-культурных традиций, создание условий для разностороннего развития, самореализации и роста созидательной активности молодёжи в интересах развития страны.</w:t>
            </w:r>
          </w:p>
        </w:tc>
      </w:tr>
      <w:tr w:rsidR="008B757D" w:rsidRPr="008B757D" w:rsidTr="00174639">
        <w:trPr>
          <w:trHeight w:val="495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Задача №4. Создание условий для развития духовно-нравственных, гражданско-патриотических качеств, для разностороннего развития, самореализации и роста созидательной активности молодёжи  </w:t>
            </w:r>
          </w:p>
        </w:tc>
      </w:tr>
      <w:tr w:rsidR="008B757D" w:rsidRPr="008B757D" w:rsidTr="00174639">
        <w:trPr>
          <w:trHeight w:val="600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Подпрограмма 3.  Молодёжь города Когалыма.</w:t>
            </w:r>
          </w:p>
        </w:tc>
      </w:tr>
      <w:tr w:rsidR="008B757D" w:rsidRPr="008B757D" w:rsidTr="00174639">
        <w:trPr>
          <w:trHeight w:val="315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lastRenderedPageBreak/>
              <w:t>Проектная часть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П.3.1.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Портфель проектов «Образование», региональный проект «Социальная активность»                                                                                                                               (показатель 7)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55,00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11,00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11,00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11,00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11,00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11,00   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55,00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11,00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11,00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11,00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11,00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11,00   </w:t>
            </w:r>
          </w:p>
        </w:tc>
      </w:tr>
      <w:tr w:rsidR="00174639" w:rsidRPr="008B757D" w:rsidTr="00174639">
        <w:trPr>
          <w:trHeight w:val="6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П.3.1.1.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Организация мероприятий в рамках  реализации регионального проекта  «Социальная активность»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55,00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11,00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11,00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11,00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11,00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11,00   </w:t>
            </w:r>
          </w:p>
        </w:tc>
      </w:tr>
      <w:tr w:rsidR="00174639" w:rsidRPr="008B757D" w:rsidTr="00174639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55,00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11,00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11,00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11,00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11,00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11,00   </w:t>
            </w:r>
          </w:p>
        </w:tc>
      </w:tr>
      <w:tr w:rsidR="00174639" w:rsidRPr="008B757D" w:rsidTr="00174639">
        <w:trPr>
          <w:trHeight w:val="5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6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П.3.2.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Портфель проектов «Образование», региональный проект «Патриотическое воспитание граждан Российской Федерации»                                                                                                                                                                                                                                   (показатели 6, 7)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6 631,60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1 178,60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1 178,60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1 424,80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1 424,80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1 424,80   </w:t>
            </w:r>
          </w:p>
        </w:tc>
      </w:tr>
      <w:tr w:rsidR="00174639" w:rsidRPr="008B757D" w:rsidTr="00174639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66,50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11,80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11,80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14,30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14,30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14,30   </w:t>
            </w:r>
          </w:p>
        </w:tc>
      </w:tr>
      <w:tr w:rsidR="00174639" w:rsidRPr="008B757D" w:rsidTr="00174639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2 306,70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455,10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455,10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465,50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465,50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465,50   </w:t>
            </w:r>
          </w:p>
        </w:tc>
      </w:tr>
      <w:tr w:rsidR="00174639" w:rsidRPr="008B757D" w:rsidTr="00174639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4 258,40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711,70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711,70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945,00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945,00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945,00   </w:t>
            </w:r>
          </w:p>
        </w:tc>
      </w:tr>
      <w:tr w:rsidR="00174639" w:rsidRPr="008B757D" w:rsidTr="00174639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6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П.3.2.1.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Проведение мероприятий по обеспечению деятельности советников директора по воспитанию и </w:t>
            </w:r>
            <w:r w:rsidRPr="008B757D">
              <w:rPr>
                <w:sz w:val="16"/>
                <w:szCs w:val="16"/>
              </w:rPr>
              <w:lastRenderedPageBreak/>
              <w:t xml:space="preserve">взаимодействию с детскими общественными объединениями в образовательных организациях 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lastRenderedPageBreak/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6 631,60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1 178,60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1 178,60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1 424,80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1 424,80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1 424,80   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66,50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11,80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11,80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14,30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14,30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14,30   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2 306,70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455,10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455,10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465,50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465,50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465,50   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4 258,40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711,70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711,70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945,00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945,00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945,00   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8B757D" w:rsidRPr="008B757D" w:rsidTr="00174639">
        <w:trPr>
          <w:trHeight w:val="315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Процессная часть</w:t>
            </w:r>
          </w:p>
        </w:tc>
      </w:tr>
      <w:tr w:rsidR="00174639" w:rsidRPr="008B757D" w:rsidTr="00174639">
        <w:trPr>
          <w:trHeight w:val="36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3.1.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Создание условий для развития духовно-нравственных и </w:t>
            </w:r>
            <w:proofErr w:type="spellStart"/>
            <w:r w:rsidRPr="008B757D">
              <w:rPr>
                <w:sz w:val="16"/>
                <w:szCs w:val="16"/>
              </w:rPr>
              <w:t>гражданско</w:t>
            </w:r>
            <w:proofErr w:type="spellEnd"/>
            <w:r w:rsidRPr="008B757D">
              <w:rPr>
                <w:sz w:val="16"/>
                <w:szCs w:val="16"/>
              </w:rPr>
              <w:t xml:space="preserve">,- </w:t>
            </w:r>
            <w:proofErr w:type="spellStart"/>
            <w:r w:rsidRPr="008B757D">
              <w:rPr>
                <w:sz w:val="16"/>
                <w:szCs w:val="16"/>
              </w:rPr>
              <w:t>военно</w:t>
            </w:r>
            <w:proofErr w:type="spellEnd"/>
            <w:r w:rsidRPr="008B757D">
              <w:rPr>
                <w:sz w:val="16"/>
                <w:szCs w:val="16"/>
              </w:rPr>
              <w:t xml:space="preserve"> -патриотических качеств детей и молодежи                                                                                                                                       (показатели5, 6, 7)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Когалыма/ МАУ «МКЦ «Феникс»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6 392,50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1 323,70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1 267,20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1 267,20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1 267,20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1 267,20   </w:t>
            </w:r>
          </w:p>
        </w:tc>
      </w:tr>
      <w:tr w:rsidR="00174639" w:rsidRPr="008B757D" w:rsidTr="00174639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6 392,50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1 323,70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1 267,20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1 267,20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1 267,20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1 267,20   </w:t>
            </w:r>
          </w:p>
        </w:tc>
      </w:tr>
      <w:tr w:rsidR="00174639" w:rsidRPr="008B757D" w:rsidTr="00174639">
        <w:trPr>
          <w:trHeight w:val="5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81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3.1.1.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Организация мероприятий по развитию духовно-нравственных и гражданско-патриотических качеств молодёжи и детей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УВП (МАУ «МКЦ «Феникс»)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3 172,50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1 223,70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487,20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487,20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487,20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487,20   </w:t>
            </w:r>
          </w:p>
        </w:tc>
      </w:tr>
      <w:tr w:rsidR="00174639" w:rsidRPr="008B757D" w:rsidTr="00174639">
        <w:trPr>
          <w:trHeight w:val="6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2 720,00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680,00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680,00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680,00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680,00   </w:t>
            </w:r>
          </w:p>
        </w:tc>
      </w:tr>
      <w:tr w:rsidR="00174639" w:rsidRPr="008B757D" w:rsidTr="00174639">
        <w:trPr>
          <w:trHeight w:val="51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3.1.2.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Организация и проведение городского конкурса среди общеобразовательных организаций на лучшую подготовку граждан РФ к военной службе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500,00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100,00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100,00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100,00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100,00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100,00   </w:t>
            </w:r>
          </w:p>
        </w:tc>
      </w:tr>
      <w:tr w:rsidR="00174639" w:rsidRPr="008B757D" w:rsidTr="00174639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500,00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100,00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100,00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100,00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100,00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100,00   </w:t>
            </w:r>
          </w:p>
        </w:tc>
      </w:tr>
      <w:tr w:rsidR="00174639" w:rsidRPr="008B757D" w:rsidTr="00174639">
        <w:trPr>
          <w:trHeight w:val="37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3.2.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Создание условий для разностороннего развития, самореализации и роста созидательной активности молодёжи                                                                                                                                                     (показатели 7, 13)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Когалыма/УВП, МАУ «МКЦ «Феникс»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24 740,70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5 991,10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4 777,40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4 657,40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4 657,40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4 657,40   </w:t>
            </w:r>
          </w:p>
        </w:tc>
      </w:tr>
      <w:tr w:rsidR="00174639" w:rsidRPr="008B757D" w:rsidTr="00174639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24 740,70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5 991,10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4 777,40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4 657,40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4 657,40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4 657,40   </w:t>
            </w:r>
          </w:p>
        </w:tc>
      </w:tr>
      <w:tr w:rsidR="00174639" w:rsidRPr="008B757D" w:rsidTr="00174639">
        <w:trPr>
          <w:trHeight w:val="6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66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3.2.1.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Организация мероприятий, проектов по повышению уровня потенциала и вовлечению молодёжи в творческую деятельность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УВП    (МАУ «МКЦ «Феникс»)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4 721,10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1 924,30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699,20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699,20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699,20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699,20   </w:t>
            </w:r>
          </w:p>
        </w:tc>
      </w:tr>
      <w:tr w:rsidR="00174639" w:rsidRPr="008B757D" w:rsidTr="00174639">
        <w:trPr>
          <w:trHeight w:val="5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УВП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3 120,00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600,00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720,00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600,00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600,00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600,00   </w:t>
            </w:r>
          </w:p>
        </w:tc>
      </w:tr>
      <w:tr w:rsidR="00174639" w:rsidRPr="008B757D" w:rsidTr="00174639">
        <w:trPr>
          <w:trHeight w:val="855"/>
        </w:trPr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3.2.2.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Организация мероприятий, проектов по вовлечению молодежи в добровольческую деятельность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УВП   (МАУ «МКЦ «Феникс»)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1 080,50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216,10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216,10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216,10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216,10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216,10   </w:t>
            </w:r>
          </w:p>
        </w:tc>
      </w:tr>
      <w:tr w:rsidR="00174639" w:rsidRPr="008B757D" w:rsidTr="00174639">
        <w:trPr>
          <w:trHeight w:val="1005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3.2.3.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Поддержка студентов педагогических вузов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858,60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258,60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150,00</w:t>
            </w:r>
          </w:p>
        </w:tc>
      </w:tr>
      <w:tr w:rsidR="00174639" w:rsidRPr="008B757D" w:rsidTr="00174639">
        <w:trPr>
          <w:trHeight w:val="96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3.2.4.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Субсидии некоммерческим организациям, не являющимся государственными (муниципальными), на выполнение функций ресурсного центра поддержки и развития добровольчества в городе Когалыме"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УВП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14 960,50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2 992,10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2 992,10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2 992,10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2 992,10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2 992,10</w:t>
            </w:r>
          </w:p>
        </w:tc>
      </w:tr>
      <w:tr w:rsidR="00174639" w:rsidRPr="008B757D" w:rsidTr="00174639">
        <w:trPr>
          <w:trHeight w:val="43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3.3.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Обеспечение  деятельности учреждения сферы работы с молодёжью и развитие его материально-технической базы                                                                                                                                                                                                                                                            (показатели 5, 6, 7, 13)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УВП  (МАУ «МКЦ «Феникс»/  МКУ «ОЭХД»)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279 951,64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64 613,04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53 627,20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53 903,80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53 903,80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53 903,80</w:t>
            </w:r>
          </w:p>
        </w:tc>
      </w:tr>
      <w:tr w:rsidR="00174639" w:rsidRPr="008B757D" w:rsidTr="00174639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279 951,64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64 613,04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53 627,20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53 903,80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53 903,80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53 903,80</w:t>
            </w:r>
          </w:p>
        </w:tc>
      </w:tr>
      <w:tr w:rsidR="00174639" w:rsidRPr="008B757D" w:rsidTr="00174639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6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3.3.1.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Финансовое и организационное сопровождение по исполнению  МАУ «МКЦ «Феникс» муниципального задания, укрепление материально-технической базы учреждения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УВП   (МАУ «МКЦ «Феникс»)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223 164,50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52 103,10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42 566,30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42 831,70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42 831,70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42 831,70</w:t>
            </w:r>
          </w:p>
        </w:tc>
      </w:tr>
      <w:tr w:rsidR="00174639" w:rsidRPr="008B757D" w:rsidTr="00174639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223 164,50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52 103,10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42 566,30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42 831,70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42 831,70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42 831,70</w:t>
            </w:r>
          </w:p>
        </w:tc>
      </w:tr>
      <w:tr w:rsidR="00174639" w:rsidRPr="008B757D" w:rsidTr="00174639">
        <w:trPr>
          <w:trHeight w:val="48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3.3.2.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Обеспечение хозяйственного обслуживания и надлежащего состояния учреждения молодежной политики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УВП   ( МКУ «ОЭХД»)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56 787,14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12 509,94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11 060,90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11 072,10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11 072,10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11 072,10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56 787,14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12 509,94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11 060,90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11 072,10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11 072,10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11 072,10</w:t>
            </w:r>
          </w:p>
        </w:tc>
      </w:tr>
      <w:tr w:rsidR="00174639" w:rsidRPr="008B757D" w:rsidTr="00174639">
        <w:trPr>
          <w:trHeight w:val="54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Итого по подпрограмме 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317 771,44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73 117,44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60 861,40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61 264,20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61 264,20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61 264,20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2 306,70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455,10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455,10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465,50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465,50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465,50</w:t>
            </w:r>
          </w:p>
        </w:tc>
      </w:tr>
      <w:tr w:rsidR="008B757D" w:rsidRPr="008B757D" w:rsidTr="00174639">
        <w:trPr>
          <w:trHeight w:val="54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4 258,40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711,70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711,70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945,00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945,00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945,00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311 206,34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71 950,64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59 694,60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59 853,70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59 853,70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59 853,70</w:t>
            </w:r>
          </w:p>
        </w:tc>
      </w:tr>
      <w:tr w:rsidR="008B757D" w:rsidRPr="008B757D" w:rsidTr="00174639">
        <w:trPr>
          <w:trHeight w:val="45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8B757D" w:rsidRPr="008B757D" w:rsidTr="00174639">
        <w:trPr>
          <w:trHeight w:val="315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8B757D" w:rsidRPr="008B757D" w:rsidTr="00174639">
        <w:trPr>
          <w:trHeight w:val="315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Проектная часть подпрограммы 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6 686,60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1 189,60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1 189,60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1 435,80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1 435,80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1 435,80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2 306,70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455,10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455,10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465,50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465,50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465,50</w:t>
            </w:r>
          </w:p>
        </w:tc>
      </w:tr>
      <w:tr w:rsidR="008B757D" w:rsidRPr="008B757D" w:rsidTr="00174639">
        <w:trPr>
          <w:trHeight w:val="66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4 258,40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711,70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711,70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945,00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945,00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945,00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121,50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22,80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22,80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25,30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25,30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25,30</w:t>
            </w:r>
          </w:p>
        </w:tc>
      </w:tr>
      <w:tr w:rsidR="008B757D" w:rsidRPr="008B757D" w:rsidTr="00174639">
        <w:trPr>
          <w:trHeight w:val="45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8B757D" w:rsidRPr="008B757D" w:rsidTr="00174639">
        <w:trPr>
          <w:trHeight w:val="315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Процессная часть подпрограммы 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311 084,84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71 927,84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59 671,80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59 828,40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59 828,40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59 828,40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8B757D" w:rsidRPr="008B757D" w:rsidTr="00174639">
        <w:trPr>
          <w:trHeight w:val="40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311 084,84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71 927,84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59 671,80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59 828,40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59 828,40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59 828,40</w:t>
            </w:r>
          </w:p>
        </w:tc>
      </w:tr>
      <w:tr w:rsidR="008B757D" w:rsidRPr="008B757D" w:rsidTr="00174639">
        <w:trPr>
          <w:trHeight w:val="45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8B757D" w:rsidRPr="008B757D" w:rsidTr="00174639">
        <w:trPr>
          <w:trHeight w:val="795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Цели: Обеспечение доступного и качественного образования, соответствующего требованиям инновационного развития экономики города Когалыма, современным потребностям общества в Ханты-Мансийском автономном округе – Югре.</w:t>
            </w:r>
            <w:r w:rsidRPr="008B757D">
              <w:rPr>
                <w:sz w:val="16"/>
                <w:szCs w:val="16"/>
              </w:rPr>
              <w:br/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ценностей.</w:t>
            </w:r>
          </w:p>
        </w:tc>
      </w:tr>
      <w:tr w:rsidR="008B757D" w:rsidRPr="008B757D" w:rsidTr="00174639">
        <w:trPr>
          <w:trHeight w:val="990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Задача №5. Обеспечение деятельности и управление в области образования на территории города Когалыма.</w:t>
            </w:r>
            <w:r w:rsidRPr="008B757D">
              <w:rPr>
                <w:sz w:val="16"/>
                <w:szCs w:val="16"/>
              </w:rPr>
              <w:br/>
              <w:t>Задача №6. Обеспечение комплексной безопасности и комфортных условий образовательного процесса и создание условий для сохранения и укрепления здоровья.</w:t>
            </w:r>
            <w:r w:rsidRPr="008B757D">
              <w:rPr>
                <w:sz w:val="16"/>
                <w:szCs w:val="16"/>
              </w:rPr>
              <w:br/>
              <w:t>Задача №7. Укрепление материально-технической базы и развитие инфраструктуры сферы образования, обеспечивающих равную доступность услуг дошкольного, общего и дополнительного образования детей.</w:t>
            </w:r>
          </w:p>
        </w:tc>
      </w:tr>
      <w:tr w:rsidR="008B757D" w:rsidRPr="008B757D" w:rsidTr="00174639">
        <w:trPr>
          <w:trHeight w:val="600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Подпрограмма 4.   Ресурсное обеспечение в сфере образования.</w:t>
            </w:r>
          </w:p>
        </w:tc>
      </w:tr>
      <w:tr w:rsidR="008B757D" w:rsidRPr="008B757D" w:rsidTr="00174639">
        <w:trPr>
          <w:trHeight w:val="315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Проектная часть</w:t>
            </w:r>
          </w:p>
        </w:tc>
      </w:tr>
      <w:tr w:rsidR="00174639" w:rsidRPr="008B757D" w:rsidTr="00174639">
        <w:trPr>
          <w:trHeight w:val="36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П.4.1.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Портфель проектов «Образование», региональный проект «Современная школа»                                        (показатели XIII, XIV, 9)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МКУ «УКС и ЖКК г. Когалыма»/ 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2 456 623,00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1 027 678,60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1 428 944,40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-  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-     </w:t>
            </w:r>
          </w:p>
        </w:tc>
      </w:tr>
      <w:tr w:rsidR="00174639" w:rsidRPr="008B757D" w:rsidTr="00174639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210 592,50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210 592,50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-  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-     </w:t>
            </w:r>
          </w:p>
        </w:tc>
      </w:tr>
      <w:tr w:rsidR="00174639" w:rsidRPr="008B757D" w:rsidTr="00174639">
        <w:trPr>
          <w:trHeight w:val="5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213 490,50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70 596,00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142 894,50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-  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-     </w:t>
            </w:r>
          </w:p>
        </w:tc>
      </w:tr>
      <w:tr w:rsidR="00174639" w:rsidRPr="008B757D" w:rsidTr="00174639">
        <w:trPr>
          <w:trHeight w:val="5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321 789,00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321 789,00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1 710 751,00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424 701,10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1 286 049,90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-  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-     </w:t>
            </w:r>
          </w:p>
        </w:tc>
      </w:tr>
      <w:tr w:rsidR="00174639" w:rsidRPr="008B757D" w:rsidTr="00174639">
        <w:trPr>
          <w:trHeight w:val="37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П.4.1.1.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Средняя общеобразовательная школа в г. Когалыме (Общеобразовательная организация с универсальной </w:t>
            </w:r>
            <w:proofErr w:type="spellStart"/>
            <w:r w:rsidRPr="008B757D">
              <w:rPr>
                <w:sz w:val="16"/>
                <w:szCs w:val="16"/>
              </w:rPr>
              <w:t>безбарьерной</w:t>
            </w:r>
            <w:proofErr w:type="spellEnd"/>
            <w:r w:rsidRPr="008B757D">
              <w:rPr>
                <w:sz w:val="16"/>
                <w:szCs w:val="16"/>
              </w:rPr>
              <w:t xml:space="preserve"> средой)» (корректировка, привязка проекта «Средняя общеобразовательная школа в микрорайоне 32 г. Сургута» шифр 1541-ПИ.00.32)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МКУ «УКС и ЖКК г. Когалыма»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2 456 623,00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1 027 678,60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1 428 944,40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-  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   -     </w:t>
            </w:r>
          </w:p>
        </w:tc>
      </w:tr>
      <w:tr w:rsidR="00174639" w:rsidRPr="008B757D" w:rsidTr="00174639">
        <w:trPr>
          <w:trHeight w:val="40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210 592,50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210 592,50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40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213 490,50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70 596,00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142 894,50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40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321 789,00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321 789,00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40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1 710 751,00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424 701,10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1 286 049,90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П.4.2.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Портфель проектов «Демография», региональный проект «Содействие занятости»                                                          (показатели I, II)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8B757D" w:rsidRPr="008B757D" w:rsidTr="00174639">
        <w:trPr>
          <w:trHeight w:val="420"/>
        </w:trPr>
        <w:tc>
          <w:tcPr>
            <w:tcW w:w="15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Процессная часть</w:t>
            </w: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4.1.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Финансовое обеспечение полномочий управления образования и ресурсного центра                                                            (показатели 1, 2, 3, 4, 10)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267 237,69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65 649,29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50 005,90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50 527,50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50 527,50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50 527,50</w:t>
            </w: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120,89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120,89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267 116,80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65 528,40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50 005,90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50 527,50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50 527,50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50 527,50</w:t>
            </w: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3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4.1.1.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Финансовое и организационно-</w:t>
            </w:r>
            <w:r w:rsidRPr="008B757D">
              <w:rPr>
                <w:sz w:val="16"/>
                <w:szCs w:val="16"/>
              </w:rPr>
              <w:lastRenderedPageBreak/>
              <w:t>методическое сопровождение по исполнению бюджетными, автономными образовательными организациями и организациями дополнительного образования муниципального задания на оказание муниципальных услуг (выполнение работ)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lastRenderedPageBreak/>
              <w:t xml:space="preserve">Управление образования </w:t>
            </w:r>
            <w:r w:rsidRPr="008B757D">
              <w:rPr>
                <w:sz w:val="16"/>
                <w:szCs w:val="16"/>
              </w:rPr>
              <w:lastRenderedPageBreak/>
              <w:t>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251 401,69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50 213,29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49 905,90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50 427,50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50 427,50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50 427,50</w:t>
            </w:r>
          </w:p>
        </w:tc>
      </w:tr>
      <w:tr w:rsidR="00174639" w:rsidRPr="008B757D" w:rsidTr="00174639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120,89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120,89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251 280,80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50 092,40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49 905,90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50 427,50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50 427,50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50 427,50</w:t>
            </w:r>
          </w:p>
        </w:tc>
      </w:tr>
      <w:tr w:rsidR="00174639" w:rsidRPr="008B757D" w:rsidTr="00174639">
        <w:trPr>
          <w:trHeight w:val="6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5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4.1.2.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Проведение мероприятий аппаратом управления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3 356,70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2 956,70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100,00</w:t>
            </w:r>
          </w:p>
        </w:tc>
      </w:tr>
      <w:tr w:rsidR="00174639" w:rsidRPr="008B757D" w:rsidTr="00174639">
        <w:trPr>
          <w:trHeight w:val="5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5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5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3 356,70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2 956,70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100,00</w:t>
            </w:r>
          </w:p>
        </w:tc>
      </w:tr>
      <w:tr w:rsidR="00174639" w:rsidRPr="008B757D" w:rsidTr="00174639">
        <w:trPr>
          <w:trHeight w:val="5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9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4.1.3.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Финансовое и организационно-методическое сопровождение по исполнению  МАУ «Информационно-ресурсный центр  города Когалыма» муниципального задания на оказание муниципальных услуг (выполнение работ), оснащение материально-технической базы  организации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12 479,30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12 479,30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174639" w:rsidRPr="008B757D" w:rsidTr="00174639">
        <w:trPr>
          <w:trHeight w:val="49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9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9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12 479,30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12 479,30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6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lastRenderedPageBreak/>
              <w:t>4.2.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Обеспечение комплексной безопасности  в образовательных организациях и учреждениях и создание условий для сохранения и укрепления здоровья детей в общеобразовательных организациях (показатель 8)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1 184 547,40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281 759,80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225 696,90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225 696,90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225 696,90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225 696,90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97 237,90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23 112,90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22 685,20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17 146,60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17 146,60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17 146,60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196 658,20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69 851,50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31 272,90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31 844,60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31 844,60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31 844,60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890 651,30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188 795,40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171 738,80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176 705,70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176 705,70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176 705,70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4.2.1.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Обеспечение комплексной безопасности и комфортных условий образовательной деятельности в учреждениях и организациях общего и дополнительного образования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45 992,80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45 992,80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45 992,80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45 992,80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6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54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4.2.2.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Создание системных механизмов сохранения и укрепления здоровья детей в образовательных организациях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1 138 554,60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235 767,00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225 696,90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225 696,90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225 696,90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225 696,90</w:t>
            </w:r>
          </w:p>
        </w:tc>
      </w:tr>
      <w:tr w:rsidR="00174639" w:rsidRPr="008B757D" w:rsidTr="00174639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150 665,40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23 858,70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31 272,90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31 844,60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31 844,60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31 844,60</w:t>
            </w:r>
          </w:p>
        </w:tc>
      </w:tr>
      <w:tr w:rsidR="00174639" w:rsidRPr="008B757D" w:rsidTr="00174639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97 237,90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23 112,90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22 685,20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17 146,60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17 146,60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17 146,60</w:t>
            </w:r>
          </w:p>
        </w:tc>
      </w:tr>
      <w:tr w:rsidR="00174639" w:rsidRPr="008B757D" w:rsidTr="00174639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890 651,30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188 795,40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171 738,80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176 705,70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176 705,70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176 705,70</w:t>
            </w:r>
          </w:p>
        </w:tc>
      </w:tr>
      <w:tr w:rsidR="00174639" w:rsidRPr="008B757D" w:rsidTr="00174639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42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4.2.2.1.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Мероприятия по организации бесплатного горячего питания обучающихся, </w:t>
            </w:r>
            <w:r w:rsidRPr="008B757D">
              <w:rPr>
                <w:sz w:val="16"/>
                <w:szCs w:val="16"/>
              </w:rPr>
              <w:lastRenderedPageBreak/>
              <w:t>получающих начальное общее образование в муниципальных образовательных организациях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r w:rsidRPr="008B757D">
              <w:rPr>
                <w:sz w:val="16"/>
                <w:szCs w:val="16"/>
              </w:rPr>
              <w:lastRenderedPageBreak/>
              <w:t>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329 400,60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63 616,20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66 446,10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66 446,10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66 446,10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66 446,10</w:t>
            </w:r>
          </w:p>
        </w:tc>
      </w:tr>
      <w:tr w:rsidR="00174639" w:rsidRPr="008B757D" w:rsidTr="00174639">
        <w:trPr>
          <w:trHeight w:val="48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34 541,40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5 833,90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6 748,10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7 319,80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7 319,80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7 319,80</w:t>
            </w:r>
          </w:p>
        </w:tc>
      </w:tr>
      <w:tr w:rsidR="00174639" w:rsidRPr="008B757D" w:rsidTr="00174639">
        <w:trPr>
          <w:trHeight w:val="48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97 237,90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23 112,90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22 685,20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17 146,60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17 146,60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17 146,60</w:t>
            </w:r>
          </w:p>
        </w:tc>
      </w:tr>
      <w:tr w:rsidR="00174639" w:rsidRPr="008B757D" w:rsidTr="00174639">
        <w:trPr>
          <w:trHeight w:val="48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197 621,30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34 669,40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37 012,80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41 979,70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41 979,70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41 979,70</w:t>
            </w:r>
          </w:p>
        </w:tc>
      </w:tr>
      <w:tr w:rsidR="00174639" w:rsidRPr="008B757D" w:rsidTr="00174639">
        <w:trPr>
          <w:trHeight w:val="48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960"/>
        </w:trPr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4.2.2.2.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Организация питания обучающихся 5-11 классов (не относящиеся к льготной категории)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116 124,00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18 024,80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24 524,80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24 524,80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24 524,80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24 524,80</w:t>
            </w:r>
          </w:p>
        </w:tc>
      </w:tr>
      <w:tr w:rsidR="00174639" w:rsidRPr="008B757D" w:rsidTr="00174639">
        <w:trPr>
          <w:trHeight w:val="186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4.2.2.3.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в рамках основного мероприятия "Финансовое обеспечение полномочий исполнительного органа государственной власти Ханты-Мансийского автономного округа – Югры по исполнению публичных обязательств перед физическими лицами" подпрограммы "Ресурсное обеспечение в сфере образования, науки и молодежной политики" </w:t>
            </w:r>
            <w:r w:rsidRPr="008B757D">
              <w:rPr>
                <w:sz w:val="16"/>
                <w:szCs w:val="16"/>
              </w:rPr>
              <w:lastRenderedPageBreak/>
              <w:t xml:space="preserve">государственной программы "Развитие образования"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lastRenderedPageBreak/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693 030,00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154 126,00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134 726,00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134 726,00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134 726,00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134 726,00</w:t>
            </w:r>
          </w:p>
        </w:tc>
      </w:tr>
      <w:tr w:rsidR="00174639" w:rsidRPr="008B757D" w:rsidTr="00174639">
        <w:trPr>
          <w:trHeight w:val="495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4.3.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Развитие материально-технической базы образовательных организаций (показатели VII, XIV)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11 941,30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4 902,60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7 038,70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49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2 189,00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2 189,00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49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9 752,30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2 713,60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7 038,70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49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495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4.3.1.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Развитие инфраструктуры общего и дополнительного образования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2 557,40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2 557,40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5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2 189,00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2 189,00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5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368,40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368,40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5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49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4.3.2.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Капитальный ремонт здания МАОУ СОШ №7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МКУ «УКС и ЖКК г. Когалыма»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2 345,20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2 345,20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5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5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2 345,20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2 345,20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5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49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lastRenderedPageBreak/>
              <w:t>4.3.3.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Капитальный ремонт МАДОУ "Цветик- </w:t>
            </w:r>
            <w:proofErr w:type="spellStart"/>
            <w:r w:rsidRPr="008B757D">
              <w:rPr>
                <w:sz w:val="16"/>
                <w:szCs w:val="16"/>
              </w:rPr>
              <w:t>семицветик</w:t>
            </w:r>
            <w:proofErr w:type="spellEnd"/>
            <w:r w:rsidRPr="008B757D">
              <w:rPr>
                <w:sz w:val="16"/>
                <w:szCs w:val="16"/>
              </w:rPr>
              <w:t xml:space="preserve">" и МАДОУ "Колокольчик" в городе Когалыме 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МКУ «УКС и ЖКК г. Когалыма»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7 038,70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7 038,70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5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5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7 038,70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7 038,70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5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Итого по подпрограмме 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3 920 349,39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1 379 990,29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1 711 685,90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276 224,40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276 224,40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276 224,40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307 830,40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233 705,40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22 685,20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17 146,60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17 146,60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17 146,60</w:t>
            </w:r>
          </w:p>
        </w:tc>
      </w:tr>
      <w:tr w:rsidR="008B757D" w:rsidRPr="008B757D" w:rsidTr="00174639">
        <w:trPr>
          <w:trHeight w:val="45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2 603 712,19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615 806,39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1 457 788,70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176 705,70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176 705,70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176 705,70</w:t>
            </w:r>
          </w:p>
        </w:tc>
      </w:tr>
      <w:tr w:rsidR="008B757D" w:rsidRPr="008B757D" w:rsidTr="00174639">
        <w:trPr>
          <w:trHeight w:val="37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687 017,80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208 689,50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231 212,00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82 372,10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82 372,10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82 372,10</w:t>
            </w:r>
          </w:p>
        </w:tc>
      </w:tr>
      <w:tr w:rsidR="008B757D" w:rsidRPr="008B757D" w:rsidTr="00174639">
        <w:trPr>
          <w:trHeight w:val="64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321 789,00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321 789,00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8B757D" w:rsidRPr="008B757D" w:rsidTr="00174639">
        <w:trPr>
          <w:trHeight w:val="315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8B757D" w:rsidRPr="008B757D" w:rsidTr="00174639">
        <w:trPr>
          <w:trHeight w:val="315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Проектная часть подпрограммы 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2 456 623,00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1 027 678,60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1 428 944,40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210 592,50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210 592,50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8B757D" w:rsidRPr="008B757D" w:rsidTr="00174639">
        <w:trPr>
          <w:trHeight w:val="45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1 710 751,00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424 701,10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1 286 049,90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213 490,50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70 596,00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142 894,50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8B757D" w:rsidRPr="008B757D" w:rsidTr="00174639">
        <w:trPr>
          <w:trHeight w:val="45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321 789,00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321 789,00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2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8B757D" w:rsidRPr="008B757D" w:rsidTr="00174639">
        <w:trPr>
          <w:trHeight w:val="315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Процессная часть подпрограммы 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1 463 726,39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352 311,69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282 741,50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276 224,40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276 224,40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276 224,40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97 237,90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23 112,90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22 685,20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17 146,60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17 146,60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17 146,60</w:t>
            </w:r>
          </w:p>
        </w:tc>
      </w:tr>
      <w:tr w:rsidR="008B757D" w:rsidRPr="008B757D" w:rsidTr="00174639">
        <w:trPr>
          <w:trHeight w:val="45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892 961,19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191 105,29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171 738,80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176 705,70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176 705,70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176 705,70   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473 527,30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138 093,50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88 317,50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82 372,10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82 372,10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82 372,10</w:t>
            </w:r>
          </w:p>
        </w:tc>
      </w:tr>
      <w:tr w:rsidR="008B757D" w:rsidRPr="008B757D" w:rsidTr="00174639">
        <w:trPr>
          <w:trHeight w:val="45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8B757D" w:rsidRPr="008B757D" w:rsidTr="00174639">
        <w:trPr>
          <w:trHeight w:val="315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Проектная часть  в целом по муниципальной программе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2 464 752,00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1 029 350,60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1 430 374,00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1 675,80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1 675,80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1 675,80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212 899,20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211 047,60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455,10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465,50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465,50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465,50</w:t>
            </w:r>
          </w:p>
        </w:tc>
      </w:tr>
      <w:tr w:rsidR="008B757D" w:rsidRPr="008B757D" w:rsidTr="00174639">
        <w:trPr>
          <w:trHeight w:val="46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1 715 009,40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425 412,80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1 286 761,60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945,00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945,00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945,00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215 054,40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71 101,20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143 157,30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265,30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265,30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265,30</w:t>
            </w:r>
          </w:p>
        </w:tc>
      </w:tr>
      <w:tr w:rsidR="008B757D" w:rsidRPr="008B757D" w:rsidTr="00174639">
        <w:trPr>
          <w:trHeight w:val="45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321 789,00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321 789,00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8B757D" w:rsidRPr="008B757D" w:rsidTr="00174639">
        <w:trPr>
          <w:trHeight w:val="315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Портфель проектов "Образование"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2 464 509,60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1 029 108,20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1 430 374,00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1 675,80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1 675,80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1 675,80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212 899,20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211 047,60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455,10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465,50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465,50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465,50</w:t>
            </w:r>
          </w:p>
        </w:tc>
      </w:tr>
      <w:tr w:rsidR="008B757D" w:rsidRPr="008B757D" w:rsidTr="00174639">
        <w:trPr>
          <w:trHeight w:val="46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1 715 009,40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425 412,80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1 286 761,60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945,00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945,00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945,00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214 812,00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70 858,80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143 157,30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265,30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265,30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265,30</w:t>
            </w:r>
          </w:p>
        </w:tc>
      </w:tr>
      <w:tr w:rsidR="008B757D" w:rsidRPr="008B757D" w:rsidTr="00174639">
        <w:trPr>
          <w:trHeight w:val="45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321 789,00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321 789,00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8B757D" w:rsidRPr="008B757D" w:rsidTr="00174639">
        <w:trPr>
          <w:trHeight w:val="315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Портфель проектов "Демография"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8B757D" w:rsidRPr="008B757D" w:rsidTr="00174639">
        <w:trPr>
          <w:trHeight w:val="31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8B757D" w:rsidRPr="008B757D" w:rsidTr="00174639">
        <w:trPr>
          <w:trHeight w:val="46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8B757D" w:rsidRPr="008B757D" w:rsidTr="00174639">
        <w:trPr>
          <w:trHeight w:val="31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8B757D" w:rsidRPr="008B757D" w:rsidTr="00174639">
        <w:trPr>
          <w:trHeight w:val="45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8B757D" w:rsidRPr="008B757D" w:rsidTr="00174639">
        <w:trPr>
          <w:trHeight w:val="420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Проекты города Когалыма и/или инициативные проекты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242,40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242,40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8B757D" w:rsidRPr="008B757D" w:rsidTr="00174639">
        <w:trPr>
          <w:trHeight w:val="42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8B757D" w:rsidRPr="008B757D" w:rsidTr="00174639">
        <w:trPr>
          <w:trHeight w:val="42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8B757D" w:rsidRPr="008B757D" w:rsidTr="00174639">
        <w:trPr>
          <w:trHeight w:val="42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242,40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242,40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8B757D" w:rsidRPr="008B757D" w:rsidTr="00174639">
        <w:trPr>
          <w:trHeight w:val="42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8B757D" w:rsidRPr="008B757D" w:rsidTr="00174639">
        <w:trPr>
          <w:trHeight w:val="315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Процессная часть в целом по муниципальной программе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16 143 359,46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3 385 200,66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3 189 449,10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3 189 569,90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3 189 569,90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3 189 569,90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378 490,30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106 878,10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72 057,00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66 518,40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66 518,40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66 518,40</w:t>
            </w:r>
          </w:p>
        </w:tc>
      </w:tr>
      <w:tr w:rsidR="008B757D" w:rsidRPr="008B757D" w:rsidTr="00174639">
        <w:trPr>
          <w:trHeight w:val="42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12 398 795,59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2 506 282,89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2 469 403,00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2 474 369,90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2 474 369,90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2 474 369,90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3 346 204,06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752 170,16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647 989,10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648 681,60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648 681,60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648 681,60</w:t>
            </w:r>
          </w:p>
        </w:tc>
      </w:tr>
      <w:tr w:rsidR="008B757D" w:rsidRPr="008B757D" w:rsidTr="00174639">
        <w:trPr>
          <w:trHeight w:val="45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19 869,51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19 869,51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174639" w:rsidRPr="008B757D" w:rsidTr="00174639">
        <w:trPr>
          <w:trHeight w:val="58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8B757D" w:rsidRPr="008B757D" w:rsidTr="00174639">
        <w:trPr>
          <w:trHeight w:val="420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18 608 111,46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4 414 551,26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4 619 823,10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3 191 245,70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3 191 245,70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3 191 245,70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591 389,50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317 925,70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72 512,10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66 983,90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66 983,90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66 983,90</w:t>
            </w:r>
          </w:p>
        </w:tc>
      </w:tr>
      <w:tr w:rsidR="008B757D" w:rsidRPr="008B757D" w:rsidTr="00174639">
        <w:trPr>
          <w:trHeight w:val="36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14 113 804,99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2 931 695,69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3 756 164,60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2 475 314,90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2 475 314,90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2 475 314,90</w:t>
            </w:r>
          </w:p>
        </w:tc>
      </w:tr>
      <w:tr w:rsidR="008B757D" w:rsidRPr="008B757D" w:rsidTr="00174639">
        <w:trPr>
          <w:trHeight w:val="22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3 561 258,46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823 271,36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791 146,40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648 946,90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648 946,90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648 946,90</w:t>
            </w:r>
          </w:p>
        </w:tc>
      </w:tr>
      <w:tr w:rsidR="008B757D" w:rsidRPr="008B757D" w:rsidTr="00174639">
        <w:trPr>
          <w:trHeight w:val="45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341 658,51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341 658,51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8B757D" w:rsidRPr="008B757D" w:rsidTr="00174639">
        <w:trPr>
          <w:trHeight w:val="285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57D" w:rsidRPr="008B757D" w:rsidRDefault="008B757D" w:rsidP="008B757D">
            <w:pPr>
              <w:rPr>
                <w:rFonts w:ascii="Arial CYR" w:hAnsi="Arial CYR" w:cs="Arial CYR"/>
                <w:sz w:val="16"/>
                <w:szCs w:val="16"/>
              </w:rPr>
            </w:pPr>
            <w:r w:rsidRPr="008B75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757D" w:rsidRPr="008B757D" w:rsidTr="00174639">
        <w:trPr>
          <w:trHeight w:val="510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2 456 623,00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1 027 678,60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1 428 944,40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8B757D" w:rsidRPr="008B757D" w:rsidTr="00174639">
        <w:trPr>
          <w:trHeight w:val="51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210 592,50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210 592,50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8B757D" w:rsidRPr="008B757D" w:rsidTr="00174639">
        <w:trPr>
          <w:trHeight w:val="40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1 710 751,00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424 701,10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1 286 049,90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8B757D" w:rsidRPr="008B757D" w:rsidTr="00174639">
        <w:trPr>
          <w:trHeight w:val="40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213 490,50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70 596,00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142 894,50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8B757D" w:rsidRPr="008B757D" w:rsidTr="00174639">
        <w:trPr>
          <w:trHeight w:val="51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321 789,00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321 789,00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8B757D" w:rsidRPr="008B757D" w:rsidTr="00174639">
        <w:trPr>
          <w:trHeight w:val="315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16 151 488,46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3 386 872,66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3 190 878,70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3 191 245,70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3 191 245,70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3 191 245,70</w:t>
            </w:r>
          </w:p>
        </w:tc>
      </w:tr>
      <w:tr w:rsidR="008B757D" w:rsidRPr="008B757D" w:rsidTr="00174639">
        <w:trPr>
          <w:trHeight w:val="31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380 797,00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107 333,20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72 512,10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66 983,90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66 983,90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66 983,90</w:t>
            </w:r>
          </w:p>
        </w:tc>
      </w:tr>
      <w:tr w:rsidR="008B757D" w:rsidRPr="008B757D" w:rsidTr="00174639">
        <w:trPr>
          <w:trHeight w:val="36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12 403 053,99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2 506 994,59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2 470 114,70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2 475 314,90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2 475 314,90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2 475 314,90</w:t>
            </w:r>
          </w:p>
        </w:tc>
      </w:tr>
      <w:tr w:rsidR="008B757D" w:rsidRPr="008B757D" w:rsidTr="00174639">
        <w:trPr>
          <w:trHeight w:val="36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3 347 767,96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752 675,36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648 251,90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648 946,90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648 946,90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648 946,90</w:t>
            </w:r>
          </w:p>
        </w:tc>
      </w:tr>
      <w:tr w:rsidR="008B757D" w:rsidRPr="008B757D" w:rsidTr="00174639">
        <w:trPr>
          <w:trHeight w:val="49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19 869,51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19 869,51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8B757D" w:rsidRPr="008B757D" w:rsidTr="00174639">
        <w:trPr>
          <w:trHeight w:val="435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57D" w:rsidRPr="008B757D" w:rsidRDefault="008B757D" w:rsidP="008B757D">
            <w:pPr>
              <w:rPr>
                <w:rFonts w:ascii="Arial CYR" w:hAnsi="Arial CYR" w:cs="Arial CYR"/>
                <w:sz w:val="16"/>
                <w:szCs w:val="16"/>
              </w:rPr>
            </w:pPr>
            <w:r w:rsidRPr="008B75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34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color w:val="000000"/>
                <w:sz w:val="16"/>
                <w:szCs w:val="16"/>
              </w:rPr>
            </w:pPr>
            <w:r w:rsidRPr="008B757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3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ответственный исполнитель - 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15 816 758,97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3 308 863,37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3 121 537,00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3 128 786,20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3 128 786,20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3 128 786,20</w:t>
            </w:r>
          </w:p>
        </w:tc>
      </w:tr>
      <w:tr w:rsidR="00174639" w:rsidRPr="008B757D" w:rsidTr="00174639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380 797,00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107 333,20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72 512,10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66 983,90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66 983,90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66 983,90</w:t>
            </w:r>
          </w:p>
        </w:tc>
      </w:tr>
      <w:tr w:rsidR="00174639" w:rsidRPr="008B757D" w:rsidTr="00174639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12 400 174,49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2 506 418,69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2 469 538,80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2 474 739,00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2 474 739,00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2 474 739,00</w:t>
            </w:r>
          </w:p>
        </w:tc>
      </w:tr>
      <w:tr w:rsidR="00174639" w:rsidRPr="008B757D" w:rsidTr="00174639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3 016 229,32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675 553,32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579 486,10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587 063,30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587 063,30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587 063,30</w:t>
            </w: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19 558,16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19 558,16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174639" w:rsidRPr="008B757D" w:rsidTr="00174639">
        <w:trPr>
          <w:trHeight w:val="25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color w:val="000000"/>
                <w:sz w:val="16"/>
                <w:szCs w:val="16"/>
              </w:rPr>
            </w:pPr>
            <w:r w:rsidRPr="008B757D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3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соисполнитель 1 - МКУ «УКС и ЖКК г. Когалыма»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2 466 006,90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1 030 023,80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1 435 983,10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174639" w:rsidRPr="008B757D" w:rsidTr="00174639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210 592,50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210 592,50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174639" w:rsidRPr="008B757D" w:rsidTr="00174639">
        <w:trPr>
          <w:trHeight w:val="3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1 710 751,00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424 701,10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1 286 049,90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174639" w:rsidRPr="008B757D" w:rsidTr="00174639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222 874,40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72 941,20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149 933,20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321 789,00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321 789,00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</w:tr>
      <w:tr w:rsidR="00174639" w:rsidRPr="008B757D" w:rsidTr="00174639">
        <w:trPr>
          <w:trHeight w:val="36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color w:val="000000"/>
                <w:sz w:val="16"/>
                <w:szCs w:val="16"/>
              </w:rPr>
            </w:pPr>
            <w:r w:rsidRPr="008B757D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3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соисполнитель 2 - УВП (МАУ «МКЦ «Феникс», МКУ «ОЭХД»)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311 805,24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72 537,34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59 699,60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59 856,10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59 856,10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59 856,10</w:t>
            </w:r>
          </w:p>
        </w:tc>
      </w:tr>
      <w:tr w:rsidR="00174639" w:rsidRPr="008B757D" w:rsidTr="00174639">
        <w:trPr>
          <w:trHeight w:val="40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 </w:t>
            </w: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748,00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149,60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149,60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149,60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149,60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149,60</w:t>
            </w:r>
          </w:p>
        </w:tc>
      </w:tr>
      <w:tr w:rsidR="00174639" w:rsidRPr="008B757D" w:rsidTr="00174639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311 057,24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72 387,74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59 550,00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59 706,50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59 706,50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59 706,50</w:t>
            </w: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36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jc w:val="center"/>
              <w:rPr>
                <w:color w:val="000000"/>
                <w:sz w:val="16"/>
                <w:szCs w:val="16"/>
              </w:rPr>
            </w:pPr>
            <w:r w:rsidRPr="008B757D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3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соисполнитель 3 - </w:t>
            </w:r>
            <w:proofErr w:type="spellStart"/>
            <w:r w:rsidRPr="008B757D">
              <w:rPr>
                <w:sz w:val="16"/>
                <w:szCs w:val="16"/>
              </w:rPr>
              <w:t>УКиС</w:t>
            </w:r>
            <w:proofErr w:type="spellEnd"/>
            <w:r w:rsidRPr="008B757D">
              <w:rPr>
                <w:sz w:val="16"/>
                <w:szCs w:val="16"/>
              </w:rPr>
              <w:t xml:space="preserve"> (МАУ ДО «СШ «Дворец спорта»)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ВСЕГО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13 540,35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3 126,75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2 603,40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2 603,40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2 603,40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2 603,40</w:t>
            </w:r>
          </w:p>
        </w:tc>
      </w:tr>
      <w:tr w:rsidR="00174639" w:rsidRPr="008B757D" w:rsidTr="00174639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  <w:tr w:rsidR="00174639" w:rsidRPr="008B757D" w:rsidTr="00174639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2 131,50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426,30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426,30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426,30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426,30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426,30</w:t>
            </w:r>
          </w:p>
        </w:tc>
      </w:tr>
      <w:tr w:rsidR="00174639" w:rsidRPr="008B757D" w:rsidTr="00174639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11 097,50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2 389,10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2 177,10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2 177,10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2 177,10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2 177,10</w:t>
            </w:r>
          </w:p>
        </w:tc>
      </w:tr>
      <w:tr w:rsidR="00174639" w:rsidRPr="008B757D" w:rsidTr="00174639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57D" w:rsidRPr="008B757D" w:rsidRDefault="008B757D" w:rsidP="008B75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B757D">
            <w:pPr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311,35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  <w:r w:rsidRPr="008B757D">
              <w:rPr>
                <w:sz w:val="16"/>
                <w:szCs w:val="16"/>
              </w:rPr>
              <w:t>311,35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7D" w:rsidRPr="008B757D" w:rsidRDefault="008B757D" w:rsidP="008168B3">
            <w:pPr>
              <w:jc w:val="center"/>
              <w:rPr>
                <w:sz w:val="16"/>
                <w:szCs w:val="16"/>
              </w:rPr>
            </w:pPr>
          </w:p>
        </w:tc>
      </w:tr>
    </w:tbl>
    <w:p w:rsidR="001F2870" w:rsidRDefault="001F2870" w:rsidP="00C563B3">
      <w:pPr>
        <w:jc w:val="center"/>
        <w:rPr>
          <w:sz w:val="26"/>
          <w:szCs w:val="26"/>
        </w:rPr>
      </w:pPr>
    </w:p>
    <w:p w:rsidR="001F2870" w:rsidRDefault="001F2870" w:rsidP="00C563B3">
      <w:pPr>
        <w:jc w:val="center"/>
        <w:rPr>
          <w:sz w:val="26"/>
          <w:szCs w:val="26"/>
        </w:rPr>
      </w:pPr>
    </w:p>
    <w:p w:rsidR="001F2870" w:rsidRDefault="001F2870" w:rsidP="00C563B3">
      <w:pPr>
        <w:jc w:val="center"/>
        <w:rPr>
          <w:sz w:val="26"/>
          <w:szCs w:val="26"/>
        </w:rPr>
      </w:pPr>
    </w:p>
    <w:p w:rsidR="001F2870" w:rsidRDefault="001F2870" w:rsidP="00C563B3">
      <w:pPr>
        <w:jc w:val="center"/>
        <w:rPr>
          <w:sz w:val="26"/>
          <w:szCs w:val="26"/>
        </w:rPr>
      </w:pPr>
    </w:p>
    <w:p w:rsidR="001F2870" w:rsidRDefault="001F2870" w:rsidP="00C563B3">
      <w:pPr>
        <w:jc w:val="center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sectPr w:rsidR="000C4DE3" w:rsidSect="00C034B5">
      <w:pgSz w:w="16838" w:h="11906" w:orient="landscape"/>
      <w:pgMar w:top="567" w:right="567" w:bottom="255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D61" w:rsidRDefault="006D2D61" w:rsidP="00F116FA">
      <w:r>
        <w:separator/>
      </w:r>
    </w:p>
  </w:endnote>
  <w:endnote w:type="continuationSeparator" w:id="0">
    <w:p w:rsidR="006D2D61" w:rsidRDefault="006D2D61" w:rsidP="00F1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D61" w:rsidRDefault="006D2D61" w:rsidP="00F116FA">
      <w:r>
        <w:separator/>
      </w:r>
    </w:p>
  </w:footnote>
  <w:footnote w:type="continuationSeparator" w:id="0">
    <w:p w:rsidR="006D2D61" w:rsidRDefault="006D2D61" w:rsidP="00F1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046798"/>
      <w:docPartObj>
        <w:docPartGallery w:val="Page Numbers (Top of Page)"/>
        <w:docPartUnique/>
      </w:docPartObj>
    </w:sdtPr>
    <w:sdtEndPr/>
    <w:sdtContent>
      <w:p w:rsidR="007374C9" w:rsidRDefault="007374C9" w:rsidP="00F116F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8B3">
          <w:rPr>
            <w:noProof/>
          </w:rPr>
          <w:t>32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068871"/>
      <w:docPartObj>
        <w:docPartGallery w:val="Page Numbers (Top of Page)"/>
        <w:docPartUnique/>
      </w:docPartObj>
    </w:sdtPr>
    <w:sdtEndPr/>
    <w:sdtContent>
      <w:p w:rsidR="007374C9" w:rsidRDefault="007374C9" w:rsidP="00F116F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8B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34DF"/>
    <w:multiLevelType w:val="hybridMultilevel"/>
    <w:tmpl w:val="3490E150"/>
    <w:lvl w:ilvl="0" w:tplc="8EA4D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BD6013"/>
    <w:multiLevelType w:val="hybridMultilevel"/>
    <w:tmpl w:val="2924C75A"/>
    <w:lvl w:ilvl="0" w:tplc="8EA4D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1E78F1"/>
    <w:multiLevelType w:val="hybridMultilevel"/>
    <w:tmpl w:val="2E6415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539B"/>
    <w:multiLevelType w:val="multilevel"/>
    <w:tmpl w:val="106C5C32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00B1"/>
    <w:rsid w:val="00001638"/>
    <w:rsid w:val="00002B90"/>
    <w:rsid w:val="00002D3D"/>
    <w:rsid w:val="00003868"/>
    <w:rsid w:val="00006812"/>
    <w:rsid w:val="00010600"/>
    <w:rsid w:val="00015A6A"/>
    <w:rsid w:val="00020594"/>
    <w:rsid w:val="00040FAC"/>
    <w:rsid w:val="00056055"/>
    <w:rsid w:val="00064D7F"/>
    <w:rsid w:val="00073110"/>
    <w:rsid w:val="00073CF9"/>
    <w:rsid w:val="00077DBF"/>
    <w:rsid w:val="0008684A"/>
    <w:rsid w:val="0009143F"/>
    <w:rsid w:val="00093889"/>
    <w:rsid w:val="0009400A"/>
    <w:rsid w:val="00094197"/>
    <w:rsid w:val="00095D32"/>
    <w:rsid w:val="000A066F"/>
    <w:rsid w:val="000B0055"/>
    <w:rsid w:val="000C0F4E"/>
    <w:rsid w:val="000C4C6C"/>
    <w:rsid w:val="000C4DE3"/>
    <w:rsid w:val="000D171B"/>
    <w:rsid w:val="000D3D32"/>
    <w:rsid w:val="000D528A"/>
    <w:rsid w:val="000D6FB3"/>
    <w:rsid w:val="000D7BA6"/>
    <w:rsid w:val="000E4994"/>
    <w:rsid w:val="000F0569"/>
    <w:rsid w:val="000F19BA"/>
    <w:rsid w:val="000F2732"/>
    <w:rsid w:val="000F48B5"/>
    <w:rsid w:val="001065BD"/>
    <w:rsid w:val="00111F2F"/>
    <w:rsid w:val="001125EE"/>
    <w:rsid w:val="0012086B"/>
    <w:rsid w:val="001211C6"/>
    <w:rsid w:val="00127263"/>
    <w:rsid w:val="00155908"/>
    <w:rsid w:val="001651AE"/>
    <w:rsid w:val="001660E7"/>
    <w:rsid w:val="0016794B"/>
    <w:rsid w:val="00171047"/>
    <w:rsid w:val="0017190D"/>
    <w:rsid w:val="0017250A"/>
    <w:rsid w:val="0017399B"/>
    <w:rsid w:val="00174639"/>
    <w:rsid w:val="001A216F"/>
    <w:rsid w:val="001A2FFE"/>
    <w:rsid w:val="001B4334"/>
    <w:rsid w:val="001B642A"/>
    <w:rsid w:val="001C54B0"/>
    <w:rsid w:val="001D0927"/>
    <w:rsid w:val="001D1B5B"/>
    <w:rsid w:val="001D6401"/>
    <w:rsid w:val="001D7651"/>
    <w:rsid w:val="001E0FEA"/>
    <w:rsid w:val="001E328E"/>
    <w:rsid w:val="001F2870"/>
    <w:rsid w:val="001F7198"/>
    <w:rsid w:val="00201088"/>
    <w:rsid w:val="00206268"/>
    <w:rsid w:val="00207836"/>
    <w:rsid w:val="00207D8C"/>
    <w:rsid w:val="00211424"/>
    <w:rsid w:val="002209EE"/>
    <w:rsid w:val="002233FB"/>
    <w:rsid w:val="00223F95"/>
    <w:rsid w:val="0022548A"/>
    <w:rsid w:val="00241F8F"/>
    <w:rsid w:val="00245125"/>
    <w:rsid w:val="00250F47"/>
    <w:rsid w:val="002542FA"/>
    <w:rsid w:val="00256938"/>
    <w:rsid w:val="00260C83"/>
    <w:rsid w:val="002739BA"/>
    <w:rsid w:val="00287B81"/>
    <w:rsid w:val="00294CA0"/>
    <w:rsid w:val="002A5A28"/>
    <w:rsid w:val="002B10AF"/>
    <w:rsid w:val="002B49A0"/>
    <w:rsid w:val="002D17AD"/>
    <w:rsid w:val="002D3060"/>
    <w:rsid w:val="002D5593"/>
    <w:rsid w:val="002E0A30"/>
    <w:rsid w:val="002E0E1B"/>
    <w:rsid w:val="002E4A15"/>
    <w:rsid w:val="002F7936"/>
    <w:rsid w:val="003116C9"/>
    <w:rsid w:val="00312FE7"/>
    <w:rsid w:val="003132B0"/>
    <w:rsid w:val="00313DAF"/>
    <w:rsid w:val="00315D32"/>
    <w:rsid w:val="00317654"/>
    <w:rsid w:val="00322C35"/>
    <w:rsid w:val="003361CC"/>
    <w:rsid w:val="003447F7"/>
    <w:rsid w:val="003457AC"/>
    <w:rsid w:val="00346D3B"/>
    <w:rsid w:val="00352B13"/>
    <w:rsid w:val="003576CD"/>
    <w:rsid w:val="00362147"/>
    <w:rsid w:val="003669E6"/>
    <w:rsid w:val="003720BC"/>
    <w:rsid w:val="003745CC"/>
    <w:rsid w:val="00377E3A"/>
    <w:rsid w:val="0038107C"/>
    <w:rsid w:val="00391DF0"/>
    <w:rsid w:val="003943D3"/>
    <w:rsid w:val="003A71BF"/>
    <w:rsid w:val="003C3122"/>
    <w:rsid w:val="003C7EF8"/>
    <w:rsid w:val="003D4558"/>
    <w:rsid w:val="003D551C"/>
    <w:rsid w:val="003E7F67"/>
    <w:rsid w:val="003F1BF2"/>
    <w:rsid w:val="003F210F"/>
    <w:rsid w:val="003F50D6"/>
    <w:rsid w:val="003F587E"/>
    <w:rsid w:val="00401590"/>
    <w:rsid w:val="00406D91"/>
    <w:rsid w:val="0041031A"/>
    <w:rsid w:val="00410CBF"/>
    <w:rsid w:val="00413064"/>
    <w:rsid w:val="00425F1A"/>
    <w:rsid w:val="00433ECF"/>
    <w:rsid w:val="0043438A"/>
    <w:rsid w:val="00435D92"/>
    <w:rsid w:val="00442F8E"/>
    <w:rsid w:val="00443672"/>
    <w:rsid w:val="0046102E"/>
    <w:rsid w:val="004655DC"/>
    <w:rsid w:val="004672A0"/>
    <w:rsid w:val="0047074F"/>
    <w:rsid w:val="004753F1"/>
    <w:rsid w:val="004760C9"/>
    <w:rsid w:val="004A3730"/>
    <w:rsid w:val="004A664D"/>
    <w:rsid w:val="004B1298"/>
    <w:rsid w:val="004D2473"/>
    <w:rsid w:val="004D734B"/>
    <w:rsid w:val="004F1C5D"/>
    <w:rsid w:val="004F33B1"/>
    <w:rsid w:val="004F78A8"/>
    <w:rsid w:val="0050037B"/>
    <w:rsid w:val="00503FA7"/>
    <w:rsid w:val="00503FFE"/>
    <w:rsid w:val="0051578B"/>
    <w:rsid w:val="00515C46"/>
    <w:rsid w:val="00516754"/>
    <w:rsid w:val="00525D6C"/>
    <w:rsid w:val="005270A0"/>
    <w:rsid w:val="005326BF"/>
    <w:rsid w:val="00540777"/>
    <w:rsid w:val="0054210E"/>
    <w:rsid w:val="0055295A"/>
    <w:rsid w:val="005545F9"/>
    <w:rsid w:val="005561D6"/>
    <w:rsid w:val="00557A36"/>
    <w:rsid w:val="00563BF8"/>
    <w:rsid w:val="005824EE"/>
    <w:rsid w:val="00586E87"/>
    <w:rsid w:val="005915BE"/>
    <w:rsid w:val="005B305D"/>
    <w:rsid w:val="005C0882"/>
    <w:rsid w:val="005C3DB9"/>
    <w:rsid w:val="005D096A"/>
    <w:rsid w:val="005E332C"/>
    <w:rsid w:val="005E404A"/>
    <w:rsid w:val="005E4399"/>
    <w:rsid w:val="005F451E"/>
    <w:rsid w:val="005F45AD"/>
    <w:rsid w:val="006015ED"/>
    <w:rsid w:val="00615A24"/>
    <w:rsid w:val="006237E3"/>
    <w:rsid w:val="00625AA2"/>
    <w:rsid w:val="00630208"/>
    <w:rsid w:val="00633DB9"/>
    <w:rsid w:val="0064128E"/>
    <w:rsid w:val="00647563"/>
    <w:rsid w:val="00647DD0"/>
    <w:rsid w:val="00650391"/>
    <w:rsid w:val="00651BEE"/>
    <w:rsid w:val="00661ACD"/>
    <w:rsid w:val="00671183"/>
    <w:rsid w:val="00672059"/>
    <w:rsid w:val="0068630E"/>
    <w:rsid w:val="0069789D"/>
    <w:rsid w:val="006A0C8B"/>
    <w:rsid w:val="006A31FA"/>
    <w:rsid w:val="006B076D"/>
    <w:rsid w:val="006B2F49"/>
    <w:rsid w:val="006B56D1"/>
    <w:rsid w:val="006D1377"/>
    <w:rsid w:val="006D2D61"/>
    <w:rsid w:val="006E35BD"/>
    <w:rsid w:val="006E6360"/>
    <w:rsid w:val="006E7F3C"/>
    <w:rsid w:val="006F1590"/>
    <w:rsid w:val="00703881"/>
    <w:rsid w:val="007106B4"/>
    <w:rsid w:val="00712B71"/>
    <w:rsid w:val="00713874"/>
    <w:rsid w:val="00716B04"/>
    <w:rsid w:val="007231D9"/>
    <w:rsid w:val="007332EC"/>
    <w:rsid w:val="007366C8"/>
    <w:rsid w:val="00737368"/>
    <w:rsid w:val="007374C9"/>
    <w:rsid w:val="00741CF4"/>
    <w:rsid w:val="00741E78"/>
    <w:rsid w:val="00744B62"/>
    <w:rsid w:val="00747B75"/>
    <w:rsid w:val="00755557"/>
    <w:rsid w:val="0075699E"/>
    <w:rsid w:val="00756DD0"/>
    <w:rsid w:val="00762446"/>
    <w:rsid w:val="00773E06"/>
    <w:rsid w:val="007748AE"/>
    <w:rsid w:val="00774A1F"/>
    <w:rsid w:val="007909D7"/>
    <w:rsid w:val="0079380B"/>
    <w:rsid w:val="0079752A"/>
    <w:rsid w:val="007A0DE9"/>
    <w:rsid w:val="007C24AA"/>
    <w:rsid w:val="007C325E"/>
    <w:rsid w:val="007C765A"/>
    <w:rsid w:val="007C77BD"/>
    <w:rsid w:val="007D1C62"/>
    <w:rsid w:val="007D3670"/>
    <w:rsid w:val="007E0142"/>
    <w:rsid w:val="007E28C2"/>
    <w:rsid w:val="007E2E04"/>
    <w:rsid w:val="007F18B9"/>
    <w:rsid w:val="007F5182"/>
    <w:rsid w:val="007F5689"/>
    <w:rsid w:val="007F5949"/>
    <w:rsid w:val="007F5E42"/>
    <w:rsid w:val="00803CCF"/>
    <w:rsid w:val="00807902"/>
    <w:rsid w:val="00814D9F"/>
    <w:rsid w:val="008168B3"/>
    <w:rsid w:val="00820045"/>
    <w:rsid w:val="00821535"/>
    <w:rsid w:val="00822593"/>
    <w:rsid w:val="00823899"/>
    <w:rsid w:val="00823A5F"/>
    <w:rsid w:val="008329FC"/>
    <w:rsid w:val="00833460"/>
    <w:rsid w:val="00853409"/>
    <w:rsid w:val="0086685A"/>
    <w:rsid w:val="00872F42"/>
    <w:rsid w:val="00874F39"/>
    <w:rsid w:val="00876028"/>
    <w:rsid w:val="00877CE5"/>
    <w:rsid w:val="00880E9F"/>
    <w:rsid w:val="00881771"/>
    <w:rsid w:val="00884BE7"/>
    <w:rsid w:val="008A45FE"/>
    <w:rsid w:val="008B757D"/>
    <w:rsid w:val="008B768B"/>
    <w:rsid w:val="008C0B7C"/>
    <w:rsid w:val="008C3530"/>
    <w:rsid w:val="008C562F"/>
    <w:rsid w:val="008C6279"/>
    <w:rsid w:val="008C6996"/>
    <w:rsid w:val="008C7B91"/>
    <w:rsid w:val="008D2DB3"/>
    <w:rsid w:val="008D2E1E"/>
    <w:rsid w:val="008D7692"/>
    <w:rsid w:val="008F4A66"/>
    <w:rsid w:val="00901A1B"/>
    <w:rsid w:val="009140F4"/>
    <w:rsid w:val="00914B83"/>
    <w:rsid w:val="00921EE6"/>
    <w:rsid w:val="00931EC1"/>
    <w:rsid w:val="00932483"/>
    <w:rsid w:val="00937011"/>
    <w:rsid w:val="00940E8F"/>
    <w:rsid w:val="00952EC3"/>
    <w:rsid w:val="009604C7"/>
    <w:rsid w:val="00971D76"/>
    <w:rsid w:val="0097213D"/>
    <w:rsid w:val="00977674"/>
    <w:rsid w:val="009809A7"/>
    <w:rsid w:val="009A01D2"/>
    <w:rsid w:val="009B614E"/>
    <w:rsid w:val="009D5BC9"/>
    <w:rsid w:val="00A06F91"/>
    <w:rsid w:val="00A13140"/>
    <w:rsid w:val="00A2084D"/>
    <w:rsid w:val="00A2100A"/>
    <w:rsid w:val="00A32160"/>
    <w:rsid w:val="00A43D0A"/>
    <w:rsid w:val="00A447A2"/>
    <w:rsid w:val="00A456B0"/>
    <w:rsid w:val="00A54F27"/>
    <w:rsid w:val="00A564E7"/>
    <w:rsid w:val="00A57267"/>
    <w:rsid w:val="00A6363B"/>
    <w:rsid w:val="00A66D32"/>
    <w:rsid w:val="00A879EE"/>
    <w:rsid w:val="00A915D9"/>
    <w:rsid w:val="00A93BF6"/>
    <w:rsid w:val="00AA0050"/>
    <w:rsid w:val="00AB0D85"/>
    <w:rsid w:val="00AB19A9"/>
    <w:rsid w:val="00AC5043"/>
    <w:rsid w:val="00AD6668"/>
    <w:rsid w:val="00AD7FA9"/>
    <w:rsid w:val="00AF7339"/>
    <w:rsid w:val="00B03433"/>
    <w:rsid w:val="00B07340"/>
    <w:rsid w:val="00B07AEF"/>
    <w:rsid w:val="00B16A5D"/>
    <w:rsid w:val="00B16E2C"/>
    <w:rsid w:val="00B22D6D"/>
    <w:rsid w:val="00B22DDA"/>
    <w:rsid w:val="00B41C06"/>
    <w:rsid w:val="00B423AD"/>
    <w:rsid w:val="00B457DD"/>
    <w:rsid w:val="00B53B7F"/>
    <w:rsid w:val="00B5610D"/>
    <w:rsid w:val="00B60D61"/>
    <w:rsid w:val="00B66635"/>
    <w:rsid w:val="00B6704E"/>
    <w:rsid w:val="00B7051B"/>
    <w:rsid w:val="00B74756"/>
    <w:rsid w:val="00B75B03"/>
    <w:rsid w:val="00B93E4B"/>
    <w:rsid w:val="00BA2192"/>
    <w:rsid w:val="00BA5556"/>
    <w:rsid w:val="00BA71CC"/>
    <w:rsid w:val="00BA7E6E"/>
    <w:rsid w:val="00BB1866"/>
    <w:rsid w:val="00BB4F7C"/>
    <w:rsid w:val="00BB5AAA"/>
    <w:rsid w:val="00BC22FB"/>
    <w:rsid w:val="00BC37E6"/>
    <w:rsid w:val="00BC5959"/>
    <w:rsid w:val="00BC7071"/>
    <w:rsid w:val="00BD2F6C"/>
    <w:rsid w:val="00BE26A4"/>
    <w:rsid w:val="00BE7610"/>
    <w:rsid w:val="00BF22C3"/>
    <w:rsid w:val="00BF2C4A"/>
    <w:rsid w:val="00C00BFE"/>
    <w:rsid w:val="00C034B5"/>
    <w:rsid w:val="00C131FA"/>
    <w:rsid w:val="00C25776"/>
    <w:rsid w:val="00C27247"/>
    <w:rsid w:val="00C3598F"/>
    <w:rsid w:val="00C363D5"/>
    <w:rsid w:val="00C45B2F"/>
    <w:rsid w:val="00C47CBF"/>
    <w:rsid w:val="00C55130"/>
    <w:rsid w:val="00C563B3"/>
    <w:rsid w:val="00C570DC"/>
    <w:rsid w:val="00C700C4"/>
    <w:rsid w:val="00C812BB"/>
    <w:rsid w:val="00C84556"/>
    <w:rsid w:val="00C90E3E"/>
    <w:rsid w:val="00CA7D95"/>
    <w:rsid w:val="00CB1E7B"/>
    <w:rsid w:val="00CB2294"/>
    <w:rsid w:val="00CB2627"/>
    <w:rsid w:val="00CC367F"/>
    <w:rsid w:val="00CD799F"/>
    <w:rsid w:val="00CE0A2E"/>
    <w:rsid w:val="00CE23A8"/>
    <w:rsid w:val="00CE23E8"/>
    <w:rsid w:val="00CF6B89"/>
    <w:rsid w:val="00CF77ED"/>
    <w:rsid w:val="00D04D5C"/>
    <w:rsid w:val="00D1661B"/>
    <w:rsid w:val="00D17673"/>
    <w:rsid w:val="00D2126C"/>
    <w:rsid w:val="00D2219E"/>
    <w:rsid w:val="00D23D69"/>
    <w:rsid w:val="00D33532"/>
    <w:rsid w:val="00D35461"/>
    <w:rsid w:val="00D47C9D"/>
    <w:rsid w:val="00D47DF7"/>
    <w:rsid w:val="00D50341"/>
    <w:rsid w:val="00D52DB6"/>
    <w:rsid w:val="00D56FAE"/>
    <w:rsid w:val="00D57DC9"/>
    <w:rsid w:val="00D73370"/>
    <w:rsid w:val="00D7448F"/>
    <w:rsid w:val="00D7672F"/>
    <w:rsid w:val="00D955C2"/>
    <w:rsid w:val="00D95BD1"/>
    <w:rsid w:val="00DA08BE"/>
    <w:rsid w:val="00DB22EE"/>
    <w:rsid w:val="00DB4A2F"/>
    <w:rsid w:val="00DD1AB6"/>
    <w:rsid w:val="00DD3217"/>
    <w:rsid w:val="00DD3A45"/>
    <w:rsid w:val="00DD6CE7"/>
    <w:rsid w:val="00DE15CE"/>
    <w:rsid w:val="00DE2AD9"/>
    <w:rsid w:val="00DE42EA"/>
    <w:rsid w:val="00DF5018"/>
    <w:rsid w:val="00E016B5"/>
    <w:rsid w:val="00E0682B"/>
    <w:rsid w:val="00E136A4"/>
    <w:rsid w:val="00E177CC"/>
    <w:rsid w:val="00E26221"/>
    <w:rsid w:val="00E31AB9"/>
    <w:rsid w:val="00E47CC8"/>
    <w:rsid w:val="00E47E36"/>
    <w:rsid w:val="00E63D1C"/>
    <w:rsid w:val="00E66BF7"/>
    <w:rsid w:val="00E70AF4"/>
    <w:rsid w:val="00E857F5"/>
    <w:rsid w:val="00E862B6"/>
    <w:rsid w:val="00E90266"/>
    <w:rsid w:val="00E944CA"/>
    <w:rsid w:val="00EB0060"/>
    <w:rsid w:val="00EB75CB"/>
    <w:rsid w:val="00EB79D8"/>
    <w:rsid w:val="00ED091E"/>
    <w:rsid w:val="00ED2867"/>
    <w:rsid w:val="00ED5C7C"/>
    <w:rsid w:val="00ED62A2"/>
    <w:rsid w:val="00EE3753"/>
    <w:rsid w:val="00EE539C"/>
    <w:rsid w:val="00EE6848"/>
    <w:rsid w:val="00EE7868"/>
    <w:rsid w:val="00EF4855"/>
    <w:rsid w:val="00F06198"/>
    <w:rsid w:val="00F07ED2"/>
    <w:rsid w:val="00F116FA"/>
    <w:rsid w:val="00F15A8F"/>
    <w:rsid w:val="00F24565"/>
    <w:rsid w:val="00F26163"/>
    <w:rsid w:val="00F31BF5"/>
    <w:rsid w:val="00F32B97"/>
    <w:rsid w:val="00F5080D"/>
    <w:rsid w:val="00F50CAB"/>
    <w:rsid w:val="00F51E39"/>
    <w:rsid w:val="00F74ACD"/>
    <w:rsid w:val="00F776D3"/>
    <w:rsid w:val="00F902C5"/>
    <w:rsid w:val="00FA27F3"/>
    <w:rsid w:val="00FA2842"/>
    <w:rsid w:val="00FA4DC7"/>
    <w:rsid w:val="00FB3A14"/>
    <w:rsid w:val="00FB5937"/>
    <w:rsid w:val="00FB59D6"/>
    <w:rsid w:val="00FC6F8D"/>
    <w:rsid w:val="00FE4547"/>
    <w:rsid w:val="00FE4B71"/>
    <w:rsid w:val="00FF604E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655DC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655D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uiPriority w:val="99"/>
    <w:unhideWhenUsed/>
    <w:rsid w:val="0079380B"/>
    <w:rPr>
      <w:color w:val="0000FF"/>
      <w:u w:val="single"/>
    </w:rPr>
  </w:style>
  <w:style w:type="character" w:styleId="aa">
    <w:name w:val="Strong"/>
    <w:uiPriority w:val="22"/>
    <w:qFormat/>
    <w:rsid w:val="00BC5959"/>
    <w:rPr>
      <w:b/>
      <w:bCs/>
    </w:rPr>
  </w:style>
  <w:style w:type="paragraph" w:customStyle="1" w:styleId="ConsPlusTitle">
    <w:name w:val="ConsPlusTitle"/>
    <w:uiPriority w:val="99"/>
    <w:rsid w:val="00CE2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0B0055"/>
    <w:rPr>
      <w:color w:val="800080"/>
      <w:u w:val="single"/>
    </w:rPr>
  </w:style>
  <w:style w:type="paragraph" w:customStyle="1" w:styleId="font5">
    <w:name w:val="font5"/>
    <w:basedOn w:val="a"/>
    <w:rsid w:val="000B005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0055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0B005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0B005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B0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0B0055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6">
    <w:name w:val="xl76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0B0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0B0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0055"/>
    <w:pPr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a"/>
    <w:rsid w:val="000B0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0B0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0B0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B0055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0B0055"/>
    <w:pPr>
      <w:spacing w:before="100" w:beforeAutospacing="1" w:after="100" w:afterAutospacing="1"/>
    </w:pPr>
    <w:rPr>
      <w:sz w:val="26"/>
      <w:szCs w:val="26"/>
    </w:rPr>
  </w:style>
  <w:style w:type="paragraph" w:customStyle="1" w:styleId="xl88">
    <w:name w:val="xl88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0B0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B00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B0055"/>
    <w:pPr>
      <w:spacing w:before="100" w:beforeAutospacing="1" w:after="100" w:afterAutospacing="1"/>
    </w:pPr>
    <w:rPr>
      <w:sz w:val="26"/>
      <w:szCs w:val="26"/>
    </w:rPr>
  </w:style>
  <w:style w:type="paragraph" w:customStyle="1" w:styleId="xl94">
    <w:name w:val="xl94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0B0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0B0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0B0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0B00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0B005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B00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0B005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0B005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0B0055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0B00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0B005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0B00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0B0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0B0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0B00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0B00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0B00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0B005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0B0055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0B00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0B00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0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0B0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0B0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0B005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0B005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0B005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0B0055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0B0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0B0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0B0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B0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B0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0B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B005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B0055"/>
  </w:style>
  <w:style w:type="character" w:customStyle="1" w:styleId="ae">
    <w:name w:val="Текст примечания Знак"/>
    <w:basedOn w:val="a0"/>
    <w:link w:val="ad"/>
    <w:uiPriority w:val="99"/>
    <w:semiHidden/>
    <w:rsid w:val="000B00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B005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B00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0B005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B00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0B005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B00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06268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206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western">
    <w:name w:val="western"/>
    <w:basedOn w:val="a"/>
    <w:rsid w:val="003361C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FA4DC7"/>
    <w:rPr>
      <w:rFonts w:ascii="Times New Roman" w:hAnsi="Times New Roman"/>
      <w:sz w:val="28"/>
    </w:rPr>
  </w:style>
  <w:style w:type="paragraph" w:customStyle="1" w:styleId="font6">
    <w:name w:val="font6"/>
    <w:basedOn w:val="a"/>
    <w:rsid w:val="002233F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msonormal0">
    <w:name w:val="msonormal"/>
    <w:basedOn w:val="a"/>
    <w:rsid w:val="00650391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Subtitle"/>
    <w:basedOn w:val="a"/>
    <w:next w:val="a"/>
    <w:link w:val="af6"/>
    <w:uiPriority w:val="11"/>
    <w:qFormat/>
    <w:rsid w:val="001746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rsid w:val="00174639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F5084D05FA4187B3848639F5DE1F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3AA76C-B61B-4021-9EA3-9E640BF01BAF}"/>
      </w:docPartPr>
      <w:docPartBody>
        <w:p w:rsidR="00A72095" w:rsidRDefault="00B7653B" w:rsidP="00B7653B">
          <w:pPr>
            <w:pStyle w:val="0EF5084D05FA4187B3848639F5DE1F7A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2E52F4B66E8A416C9E02DDBD5B95D6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B5A279-1128-428B-B6E6-65967EEC7905}"/>
      </w:docPartPr>
      <w:docPartBody>
        <w:p w:rsidR="00A72095" w:rsidRDefault="00B7653B" w:rsidP="00B7653B">
          <w:pPr>
            <w:pStyle w:val="2E52F4B66E8A416C9E02DDBD5B95D677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15A2E"/>
    <w:rsid w:val="00067E31"/>
    <w:rsid w:val="0007447F"/>
    <w:rsid w:val="000D0AE2"/>
    <w:rsid w:val="000E41E7"/>
    <w:rsid w:val="000F30F4"/>
    <w:rsid w:val="0015218C"/>
    <w:rsid w:val="00161563"/>
    <w:rsid w:val="001676DA"/>
    <w:rsid w:val="001C679B"/>
    <w:rsid w:val="001C7771"/>
    <w:rsid w:val="001D4E9F"/>
    <w:rsid w:val="001E3670"/>
    <w:rsid w:val="00204778"/>
    <w:rsid w:val="00244FF0"/>
    <w:rsid w:val="002701A0"/>
    <w:rsid w:val="002D4D9E"/>
    <w:rsid w:val="00301269"/>
    <w:rsid w:val="00394385"/>
    <w:rsid w:val="003C006B"/>
    <w:rsid w:val="003E57CF"/>
    <w:rsid w:val="00412E08"/>
    <w:rsid w:val="004221AF"/>
    <w:rsid w:val="0043741E"/>
    <w:rsid w:val="004415F8"/>
    <w:rsid w:val="00442918"/>
    <w:rsid w:val="00455086"/>
    <w:rsid w:val="004651BD"/>
    <w:rsid w:val="00470D48"/>
    <w:rsid w:val="0048474F"/>
    <w:rsid w:val="00541B9D"/>
    <w:rsid w:val="005D69F0"/>
    <w:rsid w:val="005D6E8A"/>
    <w:rsid w:val="00604D72"/>
    <w:rsid w:val="00640915"/>
    <w:rsid w:val="0064544F"/>
    <w:rsid w:val="006517DB"/>
    <w:rsid w:val="0067414F"/>
    <w:rsid w:val="00687265"/>
    <w:rsid w:val="006C2264"/>
    <w:rsid w:val="0071250F"/>
    <w:rsid w:val="0073336D"/>
    <w:rsid w:val="008240E3"/>
    <w:rsid w:val="0083299F"/>
    <w:rsid w:val="00861EA1"/>
    <w:rsid w:val="00866130"/>
    <w:rsid w:val="00874172"/>
    <w:rsid w:val="00896FAB"/>
    <w:rsid w:val="0089779B"/>
    <w:rsid w:val="008C1908"/>
    <w:rsid w:val="008E3D7B"/>
    <w:rsid w:val="00915F4C"/>
    <w:rsid w:val="00934464"/>
    <w:rsid w:val="009D5CD4"/>
    <w:rsid w:val="009F4B89"/>
    <w:rsid w:val="00A02EE4"/>
    <w:rsid w:val="00A1142A"/>
    <w:rsid w:val="00A30898"/>
    <w:rsid w:val="00A72095"/>
    <w:rsid w:val="00AA4F7E"/>
    <w:rsid w:val="00AD1E58"/>
    <w:rsid w:val="00AE5D11"/>
    <w:rsid w:val="00AF433E"/>
    <w:rsid w:val="00B011B2"/>
    <w:rsid w:val="00B116B6"/>
    <w:rsid w:val="00B70D01"/>
    <w:rsid w:val="00B7653B"/>
    <w:rsid w:val="00B92E4F"/>
    <w:rsid w:val="00BB1530"/>
    <w:rsid w:val="00BB42C6"/>
    <w:rsid w:val="00BC1982"/>
    <w:rsid w:val="00BC46BA"/>
    <w:rsid w:val="00BD0182"/>
    <w:rsid w:val="00BF171D"/>
    <w:rsid w:val="00C16724"/>
    <w:rsid w:val="00C357AF"/>
    <w:rsid w:val="00C64069"/>
    <w:rsid w:val="00C82281"/>
    <w:rsid w:val="00CB2C28"/>
    <w:rsid w:val="00D35EE5"/>
    <w:rsid w:val="00D428C9"/>
    <w:rsid w:val="00D8762F"/>
    <w:rsid w:val="00D9295E"/>
    <w:rsid w:val="00E35B99"/>
    <w:rsid w:val="00E44FE9"/>
    <w:rsid w:val="00E67E01"/>
    <w:rsid w:val="00EB2469"/>
    <w:rsid w:val="00EC3371"/>
    <w:rsid w:val="00F21C33"/>
    <w:rsid w:val="00F2648E"/>
    <w:rsid w:val="00FC4893"/>
    <w:rsid w:val="00FF2B0A"/>
    <w:rsid w:val="00FF413A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653B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0EF5084D05FA4187B3848639F5DE1F7A">
    <w:name w:val="0EF5084D05FA4187B3848639F5DE1F7A"/>
    <w:rsid w:val="00B7653B"/>
  </w:style>
  <w:style w:type="paragraph" w:customStyle="1" w:styleId="2E52F4B66E8A416C9E02DDBD5B95D677">
    <w:name w:val="2E52F4B66E8A416C9E02DDBD5B95D677"/>
    <w:rsid w:val="00B76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A727A-8398-4B12-BDA2-583365DC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32</Pages>
  <Words>7725</Words>
  <Characters>44039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Малофеева Ольга Александровна</cp:lastModifiedBy>
  <cp:revision>47</cp:revision>
  <cp:lastPrinted>2024-12-02T09:35:00Z</cp:lastPrinted>
  <dcterms:created xsi:type="dcterms:W3CDTF">2024-03-14T03:58:00Z</dcterms:created>
  <dcterms:modified xsi:type="dcterms:W3CDTF">2024-12-25T07:27:00Z</dcterms:modified>
</cp:coreProperties>
</file>