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5D" w:rsidRPr="00E8635D" w:rsidRDefault="00E8635D" w:rsidP="00E8635D">
      <w:pPr>
        <w:rPr>
          <w:sz w:val="26"/>
          <w:szCs w:val="26"/>
        </w:rPr>
      </w:pPr>
      <w:r w:rsidRPr="00E8635D">
        <w:rPr>
          <w:noProof/>
        </w:rPr>
        <w:drawing>
          <wp:anchor distT="36830" distB="36830" distL="6400800" distR="6400800" simplePos="0" relativeHeight="251659264" behindDoc="0" locked="0" layoutInCell="1" allowOverlap="1" wp14:anchorId="6CBB90BB" wp14:editId="72AC41D4">
            <wp:simplePos x="0" y="0"/>
            <wp:positionH relativeFrom="margin">
              <wp:posOffset>2474836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8635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8635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8635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8635D" w:rsidRPr="00E8635D" w:rsidRDefault="00E8635D" w:rsidP="00E8635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A56068">
        <w:rPr>
          <w:rFonts w:eastAsia="Calibri"/>
          <w:color w:val="3366FF"/>
          <w:sz w:val="26"/>
          <w:szCs w:val="26"/>
          <w:u w:val="single"/>
        </w:rPr>
        <w:t>От «</w:t>
      </w:r>
      <w:r w:rsidR="00A56068" w:rsidRPr="00A56068">
        <w:rPr>
          <w:rFonts w:eastAsia="Calibri"/>
          <w:color w:val="3366FF"/>
          <w:sz w:val="26"/>
          <w:szCs w:val="26"/>
          <w:u w:val="single"/>
        </w:rPr>
        <w:t>27</w:t>
      </w:r>
      <w:r w:rsidRPr="00A56068">
        <w:rPr>
          <w:rFonts w:eastAsia="Calibri"/>
          <w:color w:val="3366FF"/>
          <w:sz w:val="26"/>
          <w:szCs w:val="26"/>
          <w:u w:val="single"/>
        </w:rPr>
        <w:t>»</w:t>
      </w:r>
      <w:r w:rsidR="00A56068" w:rsidRPr="00A56068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A56068">
        <w:rPr>
          <w:rFonts w:eastAsia="Calibri"/>
          <w:color w:val="3366FF"/>
          <w:sz w:val="26"/>
          <w:szCs w:val="26"/>
          <w:u w:val="single"/>
        </w:rPr>
        <w:t>20</w:t>
      </w:r>
      <w:r w:rsidR="00A56068" w:rsidRPr="00A56068">
        <w:rPr>
          <w:rFonts w:eastAsia="Calibri"/>
          <w:color w:val="3366FF"/>
          <w:sz w:val="26"/>
          <w:szCs w:val="26"/>
          <w:u w:val="single"/>
        </w:rPr>
        <w:t>19</w:t>
      </w:r>
      <w:r w:rsidRPr="00A56068">
        <w:rPr>
          <w:rFonts w:eastAsia="Calibri"/>
          <w:color w:val="3366FF"/>
          <w:sz w:val="26"/>
          <w:szCs w:val="26"/>
          <w:u w:val="single"/>
        </w:rPr>
        <w:t>г.</w:t>
      </w:r>
      <w:r w:rsidR="00A56068">
        <w:rPr>
          <w:rFonts w:eastAsia="Calibri"/>
          <w:color w:val="3366FF"/>
          <w:sz w:val="26"/>
          <w:szCs w:val="26"/>
        </w:rPr>
        <w:tab/>
      </w:r>
      <w:r w:rsidR="00A56068">
        <w:rPr>
          <w:rFonts w:eastAsia="Calibri"/>
          <w:color w:val="3366FF"/>
          <w:sz w:val="26"/>
          <w:szCs w:val="26"/>
        </w:rPr>
        <w:tab/>
      </w:r>
      <w:r w:rsidR="00A56068">
        <w:rPr>
          <w:rFonts w:eastAsia="Calibri"/>
          <w:color w:val="3366FF"/>
          <w:sz w:val="26"/>
          <w:szCs w:val="26"/>
        </w:rPr>
        <w:tab/>
      </w:r>
      <w:r w:rsidR="00A56068">
        <w:rPr>
          <w:rFonts w:eastAsia="Calibri"/>
          <w:color w:val="3366FF"/>
          <w:sz w:val="26"/>
          <w:szCs w:val="26"/>
        </w:rPr>
        <w:tab/>
      </w:r>
      <w:r w:rsidR="00A56068">
        <w:rPr>
          <w:rFonts w:eastAsia="Calibri"/>
          <w:color w:val="3366FF"/>
          <w:sz w:val="26"/>
          <w:szCs w:val="26"/>
        </w:rPr>
        <w:tab/>
      </w:r>
      <w:r w:rsidR="00A56068">
        <w:rPr>
          <w:rFonts w:eastAsia="Calibri"/>
          <w:color w:val="3366FF"/>
          <w:sz w:val="26"/>
          <w:szCs w:val="26"/>
        </w:rPr>
        <w:tab/>
      </w:r>
      <w:r w:rsidR="00A56068">
        <w:rPr>
          <w:rFonts w:eastAsia="Calibri"/>
          <w:color w:val="3366FF"/>
          <w:sz w:val="26"/>
          <w:szCs w:val="26"/>
        </w:rPr>
        <w:tab/>
      </w:r>
      <w:r w:rsidRPr="00A56068">
        <w:rPr>
          <w:rFonts w:eastAsia="Calibri"/>
          <w:color w:val="3366FF"/>
          <w:sz w:val="26"/>
          <w:szCs w:val="26"/>
          <w:u w:val="single"/>
        </w:rPr>
        <w:t>№</w:t>
      </w:r>
      <w:r w:rsidR="00A56068" w:rsidRPr="00A56068">
        <w:rPr>
          <w:rFonts w:eastAsia="Calibri"/>
          <w:color w:val="3366FF"/>
          <w:sz w:val="26"/>
          <w:szCs w:val="26"/>
          <w:u w:val="single"/>
        </w:rPr>
        <w:t>348-ГД</w:t>
      </w:r>
    </w:p>
    <w:p w:rsidR="007E63A1" w:rsidRPr="007E63A1" w:rsidRDefault="007E63A1" w:rsidP="007E63A1">
      <w:pPr>
        <w:rPr>
          <w:sz w:val="26"/>
          <w:szCs w:val="26"/>
        </w:rPr>
      </w:pPr>
    </w:p>
    <w:p w:rsidR="00A56068" w:rsidRDefault="00A56068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435D81" w:rsidRDefault="007E63A1" w:rsidP="00435D8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35D81" w:rsidRPr="00435D81">
        <w:rPr>
          <w:sz w:val="26"/>
          <w:szCs w:val="26"/>
        </w:rPr>
        <w:t xml:space="preserve">Развитие </w:t>
      </w:r>
      <w:proofErr w:type="gramStart"/>
      <w:r w:rsidR="00435D81" w:rsidRPr="00435D81">
        <w:rPr>
          <w:sz w:val="26"/>
          <w:szCs w:val="26"/>
        </w:rPr>
        <w:t>жилищно-коммунального</w:t>
      </w:r>
      <w:proofErr w:type="gramEnd"/>
    </w:p>
    <w:p w:rsidR="007E63A1" w:rsidRPr="007E63A1" w:rsidRDefault="00435D81" w:rsidP="00435D81">
      <w:pPr>
        <w:rPr>
          <w:sz w:val="26"/>
          <w:szCs w:val="26"/>
        </w:rPr>
      </w:pPr>
      <w:r w:rsidRPr="00435D81">
        <w:rPr>
          <w:sz w:val="26"/>
          <w:szCs w:val="26"/>
        </w:rPr>
        <w:t>комплекса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35D81" w:rsidRPr="00435D81">
        <w:rPr>
          <w:rFonts w:eastAsia="Calibri"/>
          <w:sz w:val="26"/>
          <w:szCs w:val="26"/>
          <w:lang w:eastAsia="en-US"/>
        </w:rPr>
        <w:t>Развитие жилищно-коммунального комплекса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435D81">
        <w:rPr>
          <w:color w:val="000000"/>
          <w:sz w:val="26"/>
          <w:szCs w:val="26"/>
        </w:rPr>
        <w:t>8</w:t>
      </w:r>
      <w:r w:rsidRPr="007E63A1">
        <w:rPr>
          <w:color w:val="000000"/>
          <w:sz w:val="26"/>
          <w:szCs w:val="26"/>
        </w:rPr>
        <w:t>, Дума города</w:t>
      </w:r>
      <w:proofErr w:type="gramEnd"/>
      <w:r w:rsidRPr="007E63A1">
        <w:rPr>
          <w:color w:val="000000"/>
          <w:sz w:val="26"/>
          <w:szCs w:val="26"/>
        </w:rPr>
        <w:t xml:space="preserve">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2BDD" w:rsidRPr="00B62BDD" w:rsidRDefault="007E63A1" w:rsidP="000B475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35D8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proofErr w:type="gramStart"/>
        <w:r w:rsidRPr="00435D8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435D8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435D8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0B4756">
          <w:rPr>
            <w:rFonts w:eastAsia="Calibri"/>
            <w:color w:val="000000"/>
            <w:spacing w:val="-6"/>
            <w:sz w:val="26"/>
            <w:szCs w:val="26"/>
            <w:lang w:eastAsia="en-US"/>
          </w:rPr>
          <w:t>программу</w:t>
        </w:r>
      </w:hyperlink>
      <w:r w:rsidRPr="000B4756">
        <w:rPr>
          <w:rFonts w:eastAsia="Calibri"/>
          <w:spacing w:val="-6"/>
          <w:sz w:val="26"/>
          <w:szCs w:val="26"/>
          <w:lang w:eastAsia="en-US"/>
        </w:rPr>
        <w:t xml:space="preserve"> «</w:t>
      </w:r>
      <w:r w:rsidR="00435D81" w:rsidRPr="000B4756">
        <w:rPr>
          <w:rFonts w:eastAsia="Calibri"/>
          <w:spacing w:val="-6"/>
          <w:sz w:val="26"/>
          <w:szCs w:val="26"/>
          <w:lang w:eastAsia="en-US"/>
        </w:rPr>
        <w:t>Развитие жилищно-коммунального комплекса в городе Когалыме</w:t>
      </w:r>
      <w:r w:rsidRPr="000B4756">
        <w:rPr>
          <w:rFonts w:eastAsia="Calibri"/>
          <w:spacing w:val="-6"/>
          <w:sz w:val="26"/>
          <w:szCs w:val="26"/>
          <w:lang w:eastAsia="en-US"/>
        </w:rPr>
        <w:t>»</w:t>
      </w:r>
      <w:r w:rsidR="009778F9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62BDD">
        <w:rPr>
          <w:rFonts w:eastAsia="Calibri"/>
          <w:spacing w:val="-6"/>
          <w:sz w:val="26"/>
          <w:szCs w:val="26"/>
          <w:lang w:eastAsia="en-US"/>
        </w:rPr>
        <w:t>(далее – Программа):</w:t>
      </w:r>
    </w:p>
    <w:p w:rsidR="00B62BDD" w:rsidRPr="00B62BDD" w:rsidRDefault="00B62BDD" w:rsidP="00B62BDD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B62BDD" w:rsidRDefault="00B62BDD" w:rsidP="00C37518">
      <w:pPr>
        <w:pStyle w:val="a5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7518">
        <w:rPr>
          <w:rFonts w:eastAsia="Calibri"/>
          <w:sz w:val="26"/>
          <w:szCs w:val="26"/>
          <w:lang w:eastAsia="en-US"/>
        </w:rPr>
        <w:t>строку «Целевые показатели муниципальной программы» изложить в следующей редакции:</w:t>
      </w:r>
    </w:p>
    <w:p w:rsidR="00A56068" w:rsidRDefault="00A56068" w:rsidP="00A56068">
      <w:pPr>
        <w:pStyle w:val="a5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01"/>
        <w:gridCol w:w="6994"/>
      </w:tblGrid>
      <w:tr w:rsidR="00A56068" w:rsidTr="00A56068">
        <w:tc>
          <w:tcPr>
            <w:tcW w:w="1901" w:type="dxa"/>
          </w:tcPr>
          <w:p w:rsidR="00A56068" w:rsidRDefault="00A56068" w:rsidP="00A56068">
            <w:pPr>
              <w:pStyle w:val="a5"/>
              <w:tabs>
                <w:tab w:val="left" w:pos="0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994" w:type="dxa"/>
          </w:tcPr>
          <w:p w:rsidR="00A56068" w:rsidRPr="00C37518" w:rsidRDefault="00A56068" w:rsidP="00A5606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1. Количество многоквартирных домов, подлежащих капитальному ремонту в рамках региональной программы капитального ремонта - </w:t>
            </w:r>
            <w:r>
              <w:rPr>
                <w:color w:val="000000"/>
                <w:spacing w:val="-6"/>
                <w:sz w:val="26"/>
                <w:szCs w:val="26"/>
              </w:rPr>
              <w:t>41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дом.</w:t>
            </w:r>
          </w:p>
          <w:p w:rsidR="00A56068" w:rsidRPr="00C37518" w:rsidRDefault="00A56068" w:rsidP="00A5606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– 100%.</w:t>
            </w:r>
          </w:p>
          <w:p w:rsidR="00A56068" w:rsidRPr="00C37518" w:rsidRDefault="00A56068" w:rsidP="00A5606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3. Доля обеспечения концедентом инвестиций концессионера – </w:t>
            </w:r>
            <w:r>
              <w:rPr>
                <w:color w:val="000000"/>
                <w:spacing w:val="-6"/>
                <w:sz w:val="26"/>
                <w:szCs w:val="26"/>
              </w:rPr>
              <w:t>70,00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>%.</w:t>
            </w:r>
          </w:p>
          <w:p w:rsidR="00A56068" w:rsidRPr="00C37518" w:rsidRDefault="00A56068" w:rsidP="00A56068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4. Строительство, реконструкция объектов инженерной инфраструктуры: 4 комплекта проектно-сметной документации, 1 комплект отчетов по инженерным изысканиям; мощность 2481,35 м.; мощность 7 МВт.</w:t>
            </w:r>
          </w:p>
          <w:p w:rsidR="00A56068" w:rsidRPr="00C37518" w:rsidRDefault="00A56068" w:rsidP="00A56068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5. Актуализированная схема теплоснабжения, водоснабжения и водоотведения города Когалыма 1 комплект.</w:t>
            </w:r>
          </w:p>
          <w:p w:rsidR="00A56068" w:rsidRDefault="00A56068" w:rsidP="00A56068">
            <w:pPr>
              <w:pStyle w:val="a5"/>
              <w:tabs>
                <w:tab w:val="left" w:pos="0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6. Покраска, отделка фасадов объектов жилищного фонда, находящихся на территории города Когалыма, </w:t>
            </w:r>
            <w:r>
              <w:rPr>
                <w:color w:val="000000"/>
                <w:spacing w:val="-6"/>
                <w:sz w:val="26"/>
                <w:szCs w:val="26"/>
              </w:rPr>
              <w:t>15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объектов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</w:tr>
    </w:tbl>
    <w:p w:rsidR="00A56068" w:rsidRPr="00C37518" w:rsidRDefault="00A56068" w:rsidP="00A56068">
      <w:pPr>
        <w:pStyle w:val="a5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B62BDD" w:rsidRDefault="00B62BDD" w:rsidP="00B62BD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1.1.2. </w:t>
      </w:r>
      <w:r w:rsidR="004C3893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строк</w:t>
      </w:r>
      <w:r w:rsidR="004C3893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4C3893" w:rsidRPr="000B4756">
        <w:rPr>
          <w:sz w:val="26"/>
          <w:szCs w:val="26"/>
        </w:rPr>
        <w:t>Сроки реализации муниципальной программы</w:t>
      </w:r>
      <w:r w:rsidR="004C3893">
        <w:rPr>
          <w:sz w:val="26"/>
          <w:szCs w:val="26"/>
        </w:rPr>
        <w:t>» цифру «2021» заменить цифрой «2024»;</w:t>
      </w:r>
    </w:p>
    <w:p w:rsidR="004C3893" w:rsidRDefault="004C3893" w:rsidP="004C38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 строку «Параметры финансового обеспечения муниципальной программы» изложить в следующей редакции:</w:t>
      </w:r>
    </w:p>
    <w:p w:rsidR="004C3893" w:rsidRDefault="004C3893" w:rsidP="004C389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688"/>
        <w:gridCol w:w="1068"/>
        <w:gridCol w:w="1047"/>
        <w:gridCol w:w="1547"/>
        <w:gridCol w:w="1127"/>
        <w:gridCol w:w="1410"/>
        <w:gridCol w:w="272"/>
      </w:tblGrid>
      <w:tr w:rsidR="004C3893" w:rsidRPr="00467A42" w:rsidTr="00467A42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E70686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192 174,82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11 238,60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61 157,70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50 035,40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11 241,60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38 793,80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12 083,20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9 278,60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2 804,60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11 765,70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9 024,60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2 741,10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460,90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93" w:rsidRPr="00467A42" w:rsidRDefault="004C3893" w:rsidP="004C3893">
            <w:pPr>
              <w:jc w:val="center"/>
              <w:rPr>
                <w:color w:val="000000"/>
                <w:sz w:val="22"/>
                <w:szCs w:val="22"/>
              </w:rPr>
            </w:pPr>
            <w:r w:rsidRPr="00467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3" w:rsidRPr="00467A42" w:rsidRDefault="004C3893" w:rsidP="004C3893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C3893" w:rsidRPr="00467A42" w:rsidTr="00467A42"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266 980,92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40 783,40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106 419,00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893" w:rsidRPr="00467A42" w:rsidRDefault="004C3893" w:rsidP="004C3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2">
              <w:rPr>
                <w:b/>
                <w:bCs/>
                <w:color w:val="000000"/>
                <w:sz w:val="22"/>
                <w:szCs w:val="22"/>
              </w:rPr>
              <w:t>119 778,52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3893" w:rsidRPr="00467A42" w:rsidRDefault="004C3893" w:rsidP="004C3893">
            <w:pPr>
              <w:rPr>
                <w:color w:val="000000"/>
                <w:spacing w:val="-6"/>
                <w:sz w:val="22"/>
                <w:szCs w:val="22"/>
              </w:rPr>
            </w:pPr>
            <w:r w:rsidRPr="00467A42">
              <w:rPr>
                <w:color w:val="000000"/>
                <w:spacing w:val="-6"/>
                <w:sz w:val="22"/>
                <w:szCs w:val="22"/>
              </w:rPr>
              <w:t>».</w:t>
            </w:r>
          </w:p>
        </w:tc>
      </w:tr>
    </w:tbl>
    <w:p w:rsidR="004C3893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1 Программы изложить в редакции согласно приложению 1 настоящему решению.</w:t>
      </w:r>
    </w:p>
    <w:p w:rsid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2 Программы изложить в редакции согласно приложению 2 настоящему решению.</w:t>
      </w:r>
    </w:p>
    <w:p w:rsidR="00470EDC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Таблицы 3,5</w:t>
      </w:r>
      <w:r w:rsidR="00FF55FA">
        <w:rPr>
          <w:sz w:val="26"/>
          <w:szCs w:val="26"/>
        </w:rPr>
        <w:t>,8</w:t>
      </w:r>
      <w:r>
        <w:rPr>
          <w:sz w:val="26"/>
          <w:szCs w:val="26"/>
        </w:rPr>
        <w:t xml:space="preserve"> Программы исключить.</w:t>
      </w:r>
    </w:p>
    <w:p w:rsidR="00470EDC" w:rsidRPr="00470EDC" w:rsidRDefault="00470EDC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7 Программы изложить в редакции согласно приложению 3 настоящему решению.</w:t>
      </w:r>
    </w:p>
    <w:p w:rsidR="007E63A1" w:rsidRPr="007E63A1" w:rsidRDefault="007E63A1" w:rsidP="000B47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0B47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FF55FA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57143C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0B4756" w:rsidRDefault="000B4756" w:rsidP="00933B26">
      <w:pPr>
        <w:rPr>
          <w:sz w:val="22"/>
          <w:szCs w:val="22"/>
        </w:rPr>
      </w:pP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A56068">
          <w:footerReference w:type="default" r:id="rId13"/>
          <w:pgSz w:w="11906" w:h="16838" w:code="9"/>
          <w:pgMar w:top="1134" w:right="567" w:bottom="1134" w:left="2552" w:header="720" w:footer="720" w:gutter="0"/>
          <w:cols w:space="720"/>
        </w:sectPr>
      </w:pPr>
    </w:p>
    <w:p w:rsidR="00FB3D08" w:rsidRDefault="00FB3D08" w:rsidP="00A56068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1 </w:t>
      </w:r>
    </w:p>
    <w:p w:rsidR="00FB3D08" w:rsidRDefault="00FB3D08" w:rsidP="00A56068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FB3D08" w:rsidRDefault="00FB3D08" w:rsidP="00A56068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FB3D08" w:rsidRDefault="00FB3D08" w:rsidP="00A56068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</w:t>
      </w:r>
      <w:r w:rsidR="00A56068">
        <w:rPr>
          <w:rFonts w:eastAsia="Batang"/>
          <w:sz w:val="26"/>
          <w:szCs w:val="26"/>
          <w:lang w:eastAsia="ko-KR"/>
        </w:rPr>
        <w:t xml:space="preserve">27.11.2019 </w:t>
      </w:r>
      <w:r>
        <w:rPr>
          <w:rFonts w:eastAsia="Batang"/>
          <w:sz w:val="26"/>
          <w:szCs w:val="26"/>
          <w:lang w:eastAsia="ko-KR"/>
        </w:rPr>
        <w:t>№</w:t>
      </w:r>
      <w:r w:rsidR="00A56068">
        <w:rPr>
          <w:rFonts w:eastAsia="Batang"/>
          <w:sz w:val="26"/>
          <w:szCs w:val="26"/>
          <w:lang w:eastAsia="ko-KR"/>
        </w:rPr>
        <w:t>34</w:t>
      </w:r>
      <w:r w:rsidR="00D35DD6">
        <w:rPr>
          <w:rFonts w:eastAsia="Batang"/>
          <w:sz w:val="26"/>
          <w:szCs w:val="26"/>
          <w:lang w:eastAsia="ko-KR"/>
        </w:rPr>
        <w:t>8</w:t>
      </w:r>
      <w:r w:rsidR="00A56068">
        <w:rPr>
          <w:rFonts w:eastAsia="Batang"/>
          <w:sz w:val="26"/>
          <w:szCs w:val="26"/>
          <w:lang w:eastAsia="ko-KR"/>
        </w:rPr>
        <w:t>-ГД</w:t>
      </w:r>
    </w:p>
    <w:p w:rsidR="00A56068" w:rsidRPr="00A56068" w:rsidRDefault="00A56068" w:rsidP="00A56068">
      <w:pPr>
        <w:ind w:firstLine="12758"/>
        <w:rPr>
          <w:rFonts w:eastAsia="Batang"/>
          <w:sz w:val="14"/>
          <w:szCs w:val="26"/>
          <w:lang w:eastAsia="ko-KR"/>
        </w:rPr>
      </w:pPr>
    </w:p>
    <w:p w:rsidR="0057143C" w:rsidRDefault="0057143C" w:rsidP="0057143C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Таблица 1</w:t>
      </w:r>
    </w:p>
    <w:p w:rsidR="0057143C" w:rsidRPr="00A56068" w:rsidRDefault="0057143C" w:rsidP="0057143C">
      <w:pPr>
        <w:ind w:left="360"/>
        <w:jc w:val="center"/>
        <w:rPr>
          <w:rFonts w:eastAsia="Batang"/>
          <w:sz w:val="2"/>
          <w:szCs w:val="26"/>
          <w:lang w:eastAsia="ko-KR"/>
        </w:rPr>
      </w:pPr>
    </w:p>
    <w:p w:rsidR="0057143C" w:rsidRDefault="0057143C" w:rsidP="0057143C">
      <w:pPr>
        <w:ind w:left="360"/>
        <w:jc w:val="center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Целевые показатели муниципальной программы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6087"/>
        <w:gridCol w:w="1984"/>
        <w:gridCol w:w="983"/>
        <w:gridCol w:w="849"/>
        <w:gridCol w:w="852"/>
        <w:gridCol w:w="708"/>
        <w:gridCol w:w="708"/>
        <w:gridCol w:w="750"/>
        <w:gridCol w:w="2396"/>
      </w:tblGrid>
      <w:tr w:rsidR="0057143C" w:rsidRPr="00821DEF" w:rsidTr="004760C3"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56068" w:rsidRDefault="0057143C" w:rsidP="00A5606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№</w:t>
            </w:r>
          </w:p>
          <w:p w:rsidR="0057143C" w:rsidRPr="00821DEF" w:rsidRDefault="0057143C" w:rsidP="00A56068">
            <w:pPr>
              <w:jc w:val="center"/>
              <w:rPr>
                <w:sz w:val="22"/>
                <w:szCs w:val="22"/>
              </w:rPr>
            </w:pPr>
            <w:proofErr w:type="gramStart"/>
            <w:r w:rsidRPr="00821DEF">
              <w:rPr>
                <w:sz w:val="22"/>
                <w:szCs w:val="22"/>
              </w:rPr>
              <w:t>п</w:t>
            </w:r>
            <w:proofErr w:type="gramEnd"/>
            <w:r w:rsidRPr="00821DEF">
              <w:rPr>
                <w:sz w:val="22"/>
                <w:szCs w:val="22"/>
              </w:rPr>
              <w:t>/п</w:t>
            </w:r>
          </w:p>
        </w:tc>
        <w:tc>
          <w:tcPr>
            <w:tcW w:w="1908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spacing w:after="260"/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20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7143C" w:rsidRPr="00821DEF" w:rsidTr="004760C3">
        <w:tc>
          <w:tcPr>
            <w:tcW w:w="19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908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2019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2024</w:t>
            </w:r>
          </w:p>
        </w:tc>
        <w:tc>
          <w:tcPr>
            <w:tcW w:w="75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</w:tr>
      <w:tr w:rsidR="0057143C" w:rsidRPr="00821DEF" w:rsidTr="004760C3">
        <w:tc>
          <w:tcPr>
            <w:tcW w:w="19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90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</w:tr>
      <w:tr w:rsidR="0057143C" w:rsidRPr="00821DEF" w:rsidTr="004760C3">
        <w:tc>
          <w:tcPr>
            <w:tcW w:w="19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57143C" w:rsidRPr="00821DEF" w:rsidRDefault="0057143C" w:rsidP="00A56068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Количество многоквартирных домов, подлежащих капитальному ремонту в рамках региональной программы капитального ремонта, количество домов.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7143C" w:rsidRPr="00821DEF" w:rsidRDefault="00382F63" w:rsidP="00382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7143C" w:rsidRPr="00821DEF" w:rsidRDefault="00926790" w:rsidP="00382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57143C" w:rsidRPr="00821DEF" w:rsidTr="004760C3">
        <w:tc>
          <w:tcPr>
            <w:tcW w:w="19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57143C" w:rsidRPr="00821DEF" w:rsidRDefault="0057143C" w:rsidP="00A56068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</w:t>
            </w:r>
          </w:p>
        </w:tc>
      </w:tr>
      <w:tr w:rsidR="0057143C" w:rsidRPr="00821DEF" w:rsidTr="004760C3">
        <w:tc>
          <w:tcPr>
            <w:tcW w:w="199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:rsidR="0057143C" w:rsidRPr="00821DEF" w:rsidRDefault="0057143C" w:rsidP="00A56068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Доля обеспечения концедентом инвестиций концессионера, %.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7143C" w:rsidRPr="00821DEF" w:rsidRDefault="00926790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57143C" w:rsidRPr="00821DEF" w:rsidTr="004760C3">
        <w:tc>
          <w:tcPr>
            <w:tcW w:w="19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1908" w:type="pct"/>
            <w:vMerge w:val="restart"/>
            <w:shd w:val="clear" w:color="auto" w:fill="auto"/>
            <w:vAlign w:val="center"/>
            <w:hideMark/>
          </w:tcPr>
          <w:p w:rsidR="00821DEF" w:rsidRPr="00821DEF" w:rsidRDefault="0057143C" w:rsidP="00A56068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объектов инженерной инфраструктуры (комплект проектно-сметной документации, комплект отчетов по инже</w:t>
            </w:r>
            <w:r w:rsidR="00467A42">
              <w:rPr>
                <w:sz w:val="22"/>
                <w:szCs w:val="22"/>
              </w:rPr>
              <w:t>нерным изысканиям; мощность м.,</w:t>
            </w:r>
            <w:r w:rsidRPr="00821DEF">
              <w:rPr>
                <w:sz w:val="22"/>
                <w:szCs w:val="22"/>
              </w:rPr>
              <w:t xml:space="preserve"> мощность мВт)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</w:tr>
      <w:tr w:rsidR="0057143C" w:rsidRPr="00821DEF" w:rsidTr="004760C3">
        <w:tc>
          <w:tcPr>
            <w:tcW w:w="19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908" w:type="pct"/>
            <w:vMerge/>
            <w:vAlign w:val="center"/>
            <w:hideMark/>
          </w:tcPr>
          <w:p w:rsidR="0057143C" w:rsidRPr="00821DEF" w:rsidRDefault="0057143C" w:rsidP="00A560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2 481,35</w:t>
            </w:r>
          </w:p>
        </w:tc>
      </w:tr>
      <w:tr w:rsidR="0057143C" w:rsidRPr="00821DEF" w:rsidTr="004760C3">
        <w:tc>
          <w:tcPr>
            <w:tcW w:w="19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1908" w:type="pct"/>
            <w:vMerge/>
            <w:vAlign w:val="center"/>
            <w:hideMark/>
          </w:tcPr>
          <w:p w:rsidR="0057143C" w:rsidRPr="00821DEF" w:rsidRDefault="0057143C" w:rsidP="00A560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143C" w:rsidRPr="00821DEF" w:rsidRDefault="0057143C" w:rsidP="00382F63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</w:t>
            </w:r>
            <w:r w:rsidR="00382F63">
              <w:rPr>
                <w:sz w:val="22"/>
                <w:szCs w:val="22"/>
              </w:rPr>
              <w:t>0</w:t>
            </w:r>
            <w:r w:rsidRPr="00821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143C" w:rsidRPr="00821DEF" w:rsidRDefault="00382F63" w:rsidP="0082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7143C" w:rsidRPr="00821DEF" w:rsidRDefault="0057143C" w:rsidP="00821DEF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</w:tr>
      <w:tr w:rsidR="00E70686" w:rsidRPr="00821DEF" w:rsidTr="004760C3">
        <w:tc>
          <w:tcPr>
            <w:tcW w:w="199" w:type="pct"/>
            <w:vAlign w:val="center"/>
          </w:tcPr>
          <w:p w:rsidR="00E70686" w:rsidRPr="00821DEF" w:rsidRDefault="00E70686" w:rsidP="00A5606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1908" w:type="pct"/>
            <w:vAlign w:val="center"/>
          </w:tcPr>
          <w:p w:rsidR="00E70686" w:rsidRPr="00821DEF" w:rsidRDefault="00E70686" w:rsidP="00A56068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Актуализированная схема теплоснабжения, водоснабжения и водоотведения города Когалыма (комплект)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70686" w:rsidRPr="00821DEF" w:rsidRDefault="00E70686" w:rsidP="00A5606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70686" w:rsidRPr="00821DEF" w:rsidRDefault="00E70686" w:rsidP="00A5606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</w:tr>
      <w:tr w:rsidR="00E70686" w:rsidRPr="00821DEF" w:rsidTr="004760C3">
        <w:tc>
          <w:tcPr>
            <w:tcW w:w="199" w:type="pct"/>
            <w:vAlign w:val="center"/>
          </w:tcPr>
          <w:p w:rsidR="00E70686" w:rsidRPr="00821DEF" w:rsidRDefault="00E70686" w:rsidP="00A5606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1908" w:type="pct"/>
            <w:vAlign w:val="center"/>
          </w:tcPr>
          <w:p w:rsidR="00E70686" w:rsidRPr="00821DEF" w:rsidRDefault="00E70686" w:rsidP="00A56068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объектов жилищного фонда, находящихся на территории города Когалыма (количество объектов)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70686" w:rsidRPr="00821DEF" w:rsidRDefault="00E70686" w:rsidP="00A5606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70686" w:rsidRPr="00821DEF" w:rsidRDefault="00E70686" w:rsidP="00A56068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70686" w:rsidRPr="00821DEF" w:rsidRDefault="00382F63" w:rsidP="00A56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467A42">
          <w:pgSz w:w="16838" w:h="11906" w:orient="landscape" w:code="9"/>
          <w:pgMar w:top="2552" w:right="567" w:bottom="567" w:left="567" w:header="720" w:footer="720" w:gutter="0"/>
          <w:cols w:space="720"/>
        </w:sectPr>
      </w:pPr>
    </w:p>
    <w:p w:rsidR="00E70686" w:rsidRDefault="00E70686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2 </w:t>
      </w:r>
    </w:p>
    <w:p w:rsidR="00E70686" w:rsidRDefault="00E70686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E70686" w:rsidRDefault="00E70686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4760C3" w:rsidRDefault="004760C3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от 27.11.2019 №34</w:t>
      </w:r>
      <w:r w:rsidR="00D35DD6">
        <w:rPr>
          <w:rFonts w:eastAsia="Batang"/>
          <w:sz w:val="26"/>
          <w:szCs w:val="26"/>
          <w:lang w:eastAsia="ko-KR"/>
        </w:rPr>
        <w:t>8</w:t>
      </w:r>
      <w:r>
        <w:rPr>
          <w:rFonts w:eastAsia="Batang"/>
          <w:sz w:val="26"/>
          <w:szCs w:val="26"/>
          <w:lang w:eastAsia="ko-KR"/>
        </w:rPr>
        <w:t>-ГД</w:t>
      </w:r>
    </w:p>
    <w:p w:rsidR="0057143C" w:rsidRDefault="0057143C" w:rsidP="0057143C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2</w:t>
      </w:r>
    </w:p>
    <w:p w:rsidR="0057143C" w:rsidRDefault="0057143C" w:rsidP="0057143C">
      <w:pPr>
        <w:ind w:left="360"/>
        <w:jc w:val="center"/>
        <w:rPr>
          <w:color w:val="000000"/>
          <w:sz w:val="26"/>
          <w:szCs w:val="26"/>
        </w:rPr>
      </w:pPr>
      <w:r w:rsidRPr="002B5E3E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835"/>
        <w:gridCol w:w="1841"/>
        <w:gridCol w:w="2360"/>
        <w:gridCol w:w="1034"/>
        <w:gridCol w:w="1145"/>
        <w:gridCol w:w="1110"/>
        <w:gridCol w:w="1190"/>
        <w:gridCol w:w="968"/>
        <w:gridCol w:w="971"/>
        <w:gridCol w:w="1031"/>
      </w:tblGrid>
      <w:tr w:rsidR="0057143C" w:rsidRPr="00821DEF" w:rsidTr="00467A42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Номер основного</w:t>
            </w:r>
            <w:r w:rsidRPr="00821DEF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55" w:type="pct"/>
            <w:gridSpan w:val="7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7143C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по годам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2024 год</w:t>
            </w:r>
          </w:p>
        </w:tc>
      </w:tr>
      <w:tr w:rsidR="00821DEF" w:rsidRPr="00821DEF" w:rsidTr="00467A42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</w:t>
            </w:r>
          </w:p>
        </w:tc>
      </w:tr>
      <w:tr w:rsidR="0057143C" w:rsidRPr="00821DEF" w:rsidTr="00821DEF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Обеспечение мероприятий по проведению капитального ремонта многоквартирных домов (1,2,6)</w:t>
            </w:r>
          </w:p>
        </w:tc>
        <w:tc>
          <w:tcPr>
            <w:tcW w:w="58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средства бюджета Ханты-Мансийского автономного округа – Югры (далее -</w:t>
            </w:r>
            <w:r w:rsidR="009155C9" w:rsidRPr="00821DEF">
              <w:rPr>
                <w:sz w:val="22"/>
                <w:szCs w:val="22"/>
              </w:rPr>
              <w:t xml:space="preserve"> </w:t>
            </w:r>
            <w:r w:rsidRPr="00821DEF">
              <w:rPr>
                <w:sz w:val="22"/>
                <w:szCs w:val="22"/>
              </w:rPr>
              <w:t>бюджет ХМАО – Югры)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1.1.1.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7143C" w:rsidRPr="00467A42" w:rsidRDefault="0057143C" w:rsidP="004760C3">
            <w:pPr>
              <w:jc w:val="both"/>
              <w:rPr>
                <w:spacing w:val="-6"/>
                <w:sz w:val="22"/>
                <w:szCs w:val="22"/>
              </w:rPr>
            </w:pPr>
            <w:r w:rsidRPr="00467A42">
              <w:rPr>
                <w:spacing w:val="-6"/>
                <w:sz w:val="22"/>
                <w:szCs w:val="22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(1,2)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16 954,20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467A42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467A42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538"/>
        <w:gridCol w:w="2426"/>
        <w:gridCol w:w="2078"/>
        <w:gridCol w:w="1034"/>
        <w:gridCol w:w="1145"/>
        <w:gridCol w:w="1110"/>
        <w:gridCol w:w="1190"/>
        <w:gridCol w:w="968"/>
        <w:gridCol w:w="971"/>
        <w:gridCol w:w="1025"/>
      </w:tblGrid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2 765,40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1.1.3.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74 372,21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72 067,71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19 719,60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17 415,10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821DEF">
        <w:tc>
          <w:tcPr>
            <w:tcW w:w="421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pacing w:val="-6"/>
                <w:sz w:val="22"/>
                <w:szCs w:val="22"/>
              </w:rPr>
            </w:pPr>
            <w:r w:rsidRPr="00821DEF">
              <w:rPr>
                <w:spacing w:val="-6"/>
                <w:sz w:val="22"/>
                <w:szCs w:val="22"/>
              </w:rPr>
      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4760C3" w:rsidRDefault="00981D3B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«УЖКХ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огалыма</w:t>
            </w:r>
            <w:proofErr w:type="spellEnd"/>
            <w:r>
              <w:rPr>
                <w:sz w:val="22"/>
                <w:szCs w:val="22"/>
              </w:rPr>
              <w:t>»/</w:t>
            </w:r>
          </w:p>
          <w:p w:rsidR="0057143C" w:rsidRPr="00821DEF" w:rsidRDefault="00981D3B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КУМИ***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A26960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57143C" w:rsidRPr="00821DEF" w:rsidTr="00821DE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(4,5)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3.1.1.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Реконструкция участка сооружения «Газопровод от котельной Восточной </w:t>
            </w:r>
            <w:proofErr w:type="spellStart"/>
            <w:r w:rsidRPr="00821DEF">
              <w:rPr>
                <w:sz w:val="22"/>
                <w:szCs w:val="22"/>
              </w:rPr>
              <w:t>промзоны</w:t>
            </w:r>
            <w:proofErr w:type="spellEnd"/>
            <w:r w:rsidRPr="00821DEF">
              <w:rPr>
                <w:sz w:val="22"/>
                <w:szCs w:val="22"/>
              </w:rPr>
              <w:t xml:space="preserve"> до котельной коммунальной зоны города Когалыма» (от ПК 25+50 до ПК 26+75)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  <w:r w:rsidR="00981D3B">
              <w:rPr>
                <w:sz w:val="22"/>
                <w:szCs w:val="22"/>
              </w:rPr>
              <w:t>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3.1.2.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37 003,10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7 458,30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Реконструкция сетей тепловодоснабжения по улице Широкая в городе Когалыме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2 385,20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3.1.4.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9155C9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 Строительство объекта «</w:t>
            </w:r>
            <w:r w:rsidR="0057143C" w:rsidRPr="00821DEF">
              <w:rPr>
                <w:sz w:val="22"/>
                <w:szCs w:val="22"/>
              </w:rPr>
              <w:t>Блочная к</w:t>
            </w:r>
            <w:r w:rsidRPr="00821DEF">
              <w:rPr>
                <w:sz w:val="22"/>
                <w:szCs w:val="22"/>
              </w:rPr>
              <w:t>отельная по улице Комсомольской»</w:t>
            </w:r>
            <w:r w:rsidR="0057143C" w:rsidRPr="00821DEF">
              <w:rPr>
                <w:sz w:val="22"/>
                <w:szCs w:val="22"/>
              </w:rPr>
              <w:t xml:space="preserve">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16 847,91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122,00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16 725,91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3.1.5.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1 888,00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311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3.1.6.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МКУ «УЖКХ 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огалыма»/МУ «УКС г.Когалыма»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48 588,90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188,90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48 400,00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106 813,11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69 810,01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14 076,00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11 622,30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11 304,80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12 142,40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4 684,10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2 834,40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2 343,70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2 280,20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37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266 980,92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192 174,82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106 419,00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61 157,70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gridSpan w:val="2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119 778,52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Проекты, портфели проектов города Когалыма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rPr>
          <w:sz w:val="22"/>
          <w:szCs w:val="22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1091"/>
        <w:gridCol w:w="848"/>
        <w:gridCol w:w="1022"/>
      </w:tblGrid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9" w:type="pct"/>
            <w:vMerge w:val="restar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199 058,91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124 252,81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50 035,40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40 783,40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103 622,90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58 361,60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38 793,80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</w:tr>
      <w:tr w:rsidR="00821DEF" w:rsidRPr="00821DEF" w:rsidTr="002D5B92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Ответственный исполнитель (МКУ «УЖКХ г.Когалыма»)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113 263,31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73 955,71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14 536,90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12 083,20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11 765,70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29 544,80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11 241,60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9 278,60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9 024,60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29 065,90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19 303,10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3 295,30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2 804,60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2 741,10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460,90</w:t>
            </w:r>
          </w:p>
        </w:tc>
      </w:tr>
      <w:tr w:rsidR="00821DEF" w:rsidRPr="00821DEF" w:rsidTr="002D5B92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54 652,61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821DEF" w:rsidRDefault="00821DEF" w:rsidP="0057143C">
      <w:pPr>
        <w:jc w:val="center"/>
        <w:rPr>
          <w:sz w:val="22"/>
          <w:szCs w:val="22"/>
        </w:rPr>
        <w:sectPr w:rsidR="00821DEF" w:rsidSect="00821DE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1990"/>
        <w:gridCol w:w="1980"/>
        <w:gridCol w:w="1133"/>
        <w:gridCol w:w="1145"/>
        <w:gridCol w:w="1110"/>
        <w:gridCol w:w="1190"/>
        <w:gridCol w:w="968"/>
        <w:gridCol w:w="971"/>
        <w:gridCol w:w="1022"/>
      </w:tblGrid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4760C3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lastRenderedPageBreak/>
              <w:t>соисполнитель 1</w:t>
            </w:r>
          </w:p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85 795,60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50 297,10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7143C" w:rsidRPr="00821DEF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11 238,60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39 058,50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35 498,50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635C98" w:rsidP="0057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 w:val="restart"/>
            <w:shd w:val="clear" w:color="auto" w:fill="auto"/>
            <w:vAlign w:val="center"/>
            <w:hideMark/>
          </w:tcPr>
          <w:p w:rsidR="004760C3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соисполнитель 2</w:t>
            </w:r>
          </w:p>
          <w:p w:rsidR="0057143C" w:rsidRPr="00821DEF" w:rsidRDefault="0057143C" w:rsidP="004760C3">
            <w:pPr>
              <w:jc w:val="both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 xml:space="preserve">(МУ «УКС </w:t>
            </w:r>
            <w:proofErr w:type="spellStart"/>
            <w:r w:rsidRPr="00821DEF">
              <w:rPr>
                <w:sz w:val="22"/>
                <w:szCs w:val="22"/>
              </w:rPr>
              <w:t>г</w:t>
            </w:r>
            <w:proofErr w:type="gramStart"/>
            <w:r w:rsidRPr="00821DEF">
              <w:rPr>
                <w:sz w:val="22"/>
                <w:szCs w:val="22"/>
              </w:rPr>
              <w:t>.К</w:t>
            </w:r>
            <w:proofErr w:type="gramEnd"/>
            <w:r w:rsidRPr="00821DEF">
              <w:rPr>
                <w:sz w:val="22"/>
                <w:szCs w:val="22"/>
              </w:rPr>
              <w:t>огалыма</w:t>
            </w:r>
            <w:proofErr w:type="spellEnd"/>
            <w:r w:rsidRPr="00821DEF">
              <w:rPr>
                <w:sz w:val="22"/>
                <w:szCs w:val="22"/>
              </w:rPr>
              <w:t>»)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67 922,01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2 796,10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  <w:tr w:rsidR="00821DEF" w:rsidRPr="00821DEF" w:rsidTr="00821DEF">
        <w:tc>
          <w:tcPr>
            <w:tcW w:w="1362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65 125,91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143C" w:rsidRPr="00821DEF" w:rsidRDefault="0057143C" w:rsidP="0057143C">
            <w:pPr>
              <w:jc w:val="center"/>
              <w:rPr>
                <w:sz w:val="22"/>
                <w:szCs w:val="22"/>
              </w:rPr>
            </w:pPr>
            <w:r w:rsidRPr="00821DEF">
              <w:rPr>
                <w:sz w:val="22"/>
                <w:szCs w:val="22"/>
              </w:rPr>
              <w:t>0,00</w:t>
            </w:r>
          </w:p>
        </w:tc>
      </w:tr>
    </w:tbl>
    <w:p w:rsidR="0057143C" w:rsidRDefault="0057143C" w:rsidP="0057143C">
      <w:pPr>
        <w:rPr>
          <w:sz w:val="22"/>
          <w:szCs w:val="22"/>
        </w:rPr>
      </w:pP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 Муниципальное казенное учреждение «Управление жилищно-коммунального хозяйства города Когалыма» </w:t>
      </w:r>
    </w:p>
    <w:p w:rsidR="00981D3B" w:rsidRDefault="00981D3B" w:rsidP="00981D3B">
      <w:pPr>
        <w:rPr>
          <w:color w:val="000000"/>
        </w:rPr>
      </w:pPr>
      <w:r w:rsidRPr="005F24CB">
        <w:rPr>
          <w:color w:val="000000"/>
          <w:sz w:val="26"/>
          <w:szCs w:val="26"/>
        </w:rPr>
        <w:t>** Муниципальное казенное учреждение «Управление капитальн</w:t>
      </w:r>
      <w:r>
        <w:rPr>
          <w:color w:val="000000"/>
          <w:sz w:val="26"/>
          <w:szCs w:val="26"/>
        </w:rPr>
        <w:t>ого</w:t>
      </w:r>
      <w:r w:rsidRPr="005F24CB">
        <w:rPr>
          <w:color w:val="000000"/>
          <w:sz w:val="26"/>
          <w:szCs w:val="26"/>
        </w:rPr>
        <w:t xml:space="preserve"> строительств</w:t>
      </w:r>
      <w:r>
        <w:rPr>
          <w:color w:val="000000"/>
          <w:sz w:val="26"/>
          <w:szCs w:val="26"/>
        </w:rPr>
        <w:t>а</w:t>
      </w:r>
      <w:r w:rsidRPr="005F24CB">
        <w:rPr>
          <w:color w:val="000000"/>
          <w:sz w:val="26"/>
          <w:szCs w:val="26"/>
        </w:rPr>
        <w:t xml:space="preserve"> города Когалыма»</w:t>
      </w:r>
    </w:p>
    <w:p w:rsidR="00981D3B" w:rsidRDefault="00981D3B" w:rsidP="00981D3B">
      <w:pPr>
        <w:rPr>
          <w:color w:val="000000"/>
          <w:sz w:val="26"/>
          <w:szCs w:val="26"/>
        </w:rPr>
      </w:pPr>
      <w:r w:rsidRPr="005F24CB">
        <w:rPr>
          <w:color w:val="000000"/>
          <w:sz w:val="26"/>
          <w:szCs w:val="26"/>
        </w:rPr>
        <w:t>*** Комитет по управлению муниципальным имуществом Администрации города Когалыма</w:t>
      </w: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9155C9" w:rsidRDefault="009155C9" w:rsidP="0057143C">
      <w:pPr>
        <w:rPr>
          <w:sz w:val="22"/>
          <w:szCs w:val="22"/>
        </w:rPr>
      </w:pPr>
    </w:p>
    <w:p w:rsidR="00821DEF" w:rsidRDefault="00821DEF" w:rsidP="007C0FD4">
      <w:pPr>
        <w:ind w:left="360"/>
        <w:jc w:val="right"/>
        <w:rPr>
          <w:color w:val="000000"/>
          <w:sz w:val="26"/>
          <w:szCs w:val="26"/>
        </w:rPr>
        <w:sectPr w:rsidR="00821DEF" w:rsidSect="00821DE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E70686" w:rsidRDefault="00E70686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lastRenderedPageBreak/>
        <w:t xml:space="preserve">Приложение 3 </w:t>
      </w:r>
    </w:p>
    <w:p w:rsidR="00E70686" w:rsidRDefault="00E70686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 решению Думы</w:t>
      </w:r>
    </w:p>
    <w:p w:rsidR="00E70686" w:rsidRDefault="00E70686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города Когалыма</w:t>
      </w:r>
    </w:p>
    <w:p w:rsidR="004760C3" w:rsidRDefault="004760C3" w:rsidP="004760C3">
      <w:pPr>
        <w:ind w:firstLine="12758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от 27.11.2019 №34</w:t>
      </w:r>
      <w:r w:rsidR="00D35DD6">
        <w:rPr>
          <w:rFonts w:eastAsia="Batang"/>
          <w:sz w:val="26"/>
          <w:szCs w:val="26"/>
          <w:lang w:eastAsia="ko-KR"/>
        </w:rPr>
        <w:t>8</w:t>
      </w:r>
      <w:bookmarkStart w:id="0" w:name="_GoBack"/>
      <w:bookmarkEnd w:id="0"/>
      <w:r>
        <w:rPr>
          <w:rFonts w:eastAsia="Batang"/>
          <w:sz w:val="26"/>
          <w:szCs w:val="26"/>
          <w:lang w:eastAsia="ko-KR"/>
        </w:rPr>
        <w:t>-ГД</w:t>
      </w:r>
    </w:p>
    <w:p w:rsidR="004760C3" w:rsidRPr="004760C3" w:rsidRDefault="004760C3" w:rsidP="004760C3">
      <w:pPr>
        <w:ind w:firstLine="12758"/>
        <w:rPr>
          <w:rFonts w:eastAsia="Batang"/>
          <w:sz w:val="10"/>
          <w:szCs w:val="26"/>
          <w:lang w:eastAsia="ko-KR"/>
        </w:rPr>
      </w:pPr>
    </w:p>
    <w:p w:rsidR="009155C9" w:rsidRDefault="009155C9" w:rsidP="009155C9">
      <w:pPr>
        <w:ind w:left="360"/>
        <w:jc w:val="right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</w:rPr>
        <w:t>Т</w:t>
      </w:r>
      <w:r w:rsidRPr="00C27CB8">
        <w:rPr>
          <w:color w:val="000000"/>
          <w:sz w:val="26"/>
          <w:szCs w:val="26"/>
        </w:rPr>
        <w:t xml:space="preserve">аблица </w:t>
      </w:r>
      <w:r>
        <w:rPr>
          <w:color w:val="000000"/>
          <w:sz w:val="26"/>
          <w:szCs w:val="26"/>
        </w:rPr>
        <w:t>7</w:t>
      </w:r>
    </w:p>
    <w:p w:rsidR="009155C9" w:rsidRDefault="009155C9" w:rsidP="009155C9">
      <w:pPr>
        <w:ind w:left="360"/>
        <w:jc w:val="center"/>
        <w:rPr>
          <w:rFonts w:eastAsia="Batang"/>
          <w:sz w:val="26"/>
          <w:szCs w:val="26"/>
          <w:lang w:eastAsia="ko-KR"/>
        </w:rPr>
      </w:pPr>
      <w:r w:rsidRPr="002B5E3E">
        <w:rPr>
          <w:color w:val="000000"/>
          <w:sz w:val="26"/>
          <w:szCs w:val="26"/>
        </w:rPr>
        <w:t xml:space="preserve">Перечень </w:t>
      </w:r>
      <w:r>
        <w:rPr>
          <w:color w:val="000000"/>
          <w:sz w:val="26"/>
          <w:szCs w:val="26"/>
        </w:rPr>
        <w:t>объектов капитального строительства</w:t>
      </w:r>
    </w:p>
    <w:p w:rsidR="009155C9" w:rsidRPr="004760C3" w:rsidRDefault="009155C9" w:rsidP="0057143C">
      <w:pPr>
        <w:rPr>
          <w:sz w:val="6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6276"/>
        <w:gridCol w:w="3197"/>
        <w:gridCol w:w="2534"/>
        <w:gridCol w:w="3060"/>
      </w:tblGrid>
      <w:tr w:rsidR="00166A36" w:rsidRPr="00363502" w:rsidTr="00467A42">
        <w:trPr>
          <w:trHeight w:val="25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350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6350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166A36" w:rsidRPr="00363502" w:rsidTr="00467A42">
        <w:trPr>
          <w:trHeight w:val="25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color w:val="000000"/>
                <w:sz w:val="22"/>
                <w:szCs w:val="22"/>
              </w:rPr>
            </w:pP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color w:val="000000"/>
                <w:sz w:val="22"/>
                <w:szCs w:val="22"/>
              </w:rPr>
            </w:pPr>
            <w:r w:rsidRPr="003635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66A36" w:rsidRPr="00363502" w:rsidTr="004760C3">
        <w:trPr>
          <w:trHeight w:val="75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Газопровод от котельной Восточной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до котельной коммунальной зоны города Когалыма (от ПК 25+50 до ПК 26+75)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отчетов по инженерным изысканиям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сетей тепловодоснабжения по улице Широкая в городе Когалыме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</w:t>
            </w:r>
          </w:p>
        </w:tc>
      </w:tr>
      <w:tr w:rsidR="00166A36" w:rsidRPr="00363502" w:rsidTr="00467A42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 «Блочная котельная по улице Комсомольской»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7 МВт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67A42">
        <w:trPr>
          <w:trHeight w:val="391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</w:t>
            </w:r>
          </w:p>
        </w:tc>
        <w:tc>
          <w:tcPr>
            <w:tcW w:w="1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Строительство, реконструкция инженерной инфраструктуры на территории города Когалыма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760C3">
        <w:trPr>
          <w:trHeight w:val="4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3 комплекта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</w:p>
        </w:tc>
      </w:tr>
      <w:tr w:rsidR="00166A36" w:rsidRPr="00363502" w:rsidTr="00467A42">
        <w:trPr>
          <w:trHeight w:val="56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объекта «Главный канализационный коллектор </w:t>
            </w:r>
            <w:proofErr w:type="gramStart"/>
            <w:r w:rsidRPr="00363502">
              <w:rPr>
                <w:sz w:val="22"/>
                <w:szCs w:val="22"/>
              </w:rPr>
              <w:t>Восточной</w:t>
            </w:r>
            <w:proofErr w:type="gramEnd"/>
            <w:r w:rsidRPr="00363502">
              <w:rPr>
                <w:sz w:val="22"/>
                <w:szCs w:val="22"/>
              </w:rPr>
              <w:t xml:space="preserve"> </w:t>
            </w:r>
            <w:proofErr w:type="spellStart"/>
            <w:r w:rsidRPr="00363502">
              <w:rPr>
                <w:sz w:val="22"/>
                <w:szCs w:val="22"/>
              </w:rPr>
              <w:t>промзоны</w:t>
            </w:r>
            <w:proofErr w:type="spellEnd"/>
            <w:r w:rsidRPr="00363502">
              <w:rPr>
                <w:sz w:val="22"/>
                <w:szCs w:val="22"/>
              </w:rPr>
              <w:t xml:space="preserve"> КНС-7-КНСЗ-КГ (К-49)»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2481,35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363502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166A36" w:rsidRPr="00363502" w:rsidTr="004760C3">
        <w:trPr>
          <w:trHeight w:val="45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Реконструкция участка </w:t>
            </w:r>
            <w:proofErr w:type="gramStart"/>
            <w:r w:rsidRPr="00363502">
              <w:rPr>
                <w:sz w:val="22"/>
                <w:szCs w:val="22"/>
              </w:rPr>
              <w:t>ВЛ</w:t>
            </w:r>
            <w:proofErr w:type="gramEnd"/>
            <w:r w:rsidRPr="00363502">
              <w:rPr>
                <w:sz w:val="22"/>
                <w:szCs w:val="22"/>
              </w:rPr>
              <w:t xml:space="preserve"> 35КВ ПП-35КВ «Аэропорт» ПС №35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4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4760C3">
            <w:pPr>
              <w:jc w:val="both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Строительство объекта: «Водовод от ТК-9 до водопроводной камеры ВК-6»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166A36" w:rsidRPr="00363502" w:rsidTr="00467A42">
        <w:trPr>
          <w:trHeight w:val="57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4.4.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 xml:space="preserve">Строительство объекта:  «Газопровод по </w:t>
            </w:r>
            <w:proofErr w:type="spellStart"/>
            <w:r w:rsidRPr="00363502">
              <w:rPr>
                <w:sz w:val="22"/>
                <w:szCs w:val="22"/>
              </w:rPr>
              <w:t>ул</w:t>
            </w:r>
            <w:proofErr w:type="gramStart"/>
            <w:r w:rsidRPr="00363502">
              <w:rPr>
                <w:sz w:val="22"/>
                <w:szCs w:val="22"/>
              </w:rPr>
              <w:t>.Б</w:t>
            </w:r>
            <w:proofErr w:type="gramEnd"/>
            <w:r w:rsidRPr="00363502">
              <w:rPr>
                <w:sz w:val="22"/>
                <w:szCs w:val="22"/>
              </w:rPr>
              <w:t>ереговой</w:t>
            </w:r>
            <w:proofErr w:type="spellEnd"/>
            <w:r w:rsidRPr="00363502">
              <w:rPr>
                <w:sz w:val="22"/>
                <w:szCs w:val="22"/>
              </w:rPr>
              <w:t xml:space="preserve"> от узла №169»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6" w:rsidRPr="00363502" w:rsidRDefault="00166A36" w:rsidP="00166A36">
            <w:pPr>
              <w:jc w:val="center"/>
              <w:rPr>
                <w:sz w:val="22"/>
                <w:szCs w:val="22"/>
              </w:rPr>
            </w:pPr>
            <w:r w:rsidRPr="00363502">
              <w:rPr>
                <w:sz w:val="22"/>
                <w:szCs w:val="22"/>
              </w:rPr>
              <w:t>иные внебюджетные источники</w:t>
            </w:r>
          </w:p>
        </w:tc>
      </w:tr>
    </w:tbl>
    <w:p w:rsidR="009155C9" w:rsidRDefault="009155C9" w:rsidP="004760C3">
      <w:pPr>
        <w:rPr>
          <w:sz w:val="22"/>
          <w:szCs w:val="22"/>
        </w:rPr>
      </w:pPr>
    </w:p>
    <w:sectPr w:rsidR="009155C9" w:rsidSect="00467A42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68" w:rsidRDefault="00A56068" w:rsidP="006F14DD">
      <w:r>
        <w:separator/>
      </w:r>
    </w:p>
  </w:endnote>
  <w:endnote w:type="continuationSeparator" w:id="0">
    <w:p w:rsidR="00A56068" w:rsidRDefault="00A56068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477719"/>
      <w:docPartObj>
        <w:docPartGallery w:val="Page Numbers (Bottom of Page)"/>
        <w:docPartUnique/>
      </w:docPartObj>
    </w:sdtPr>
    <w:sdtEndPr/>
    <w:sdtContent>
      <w:p w:rsidR="00A56068" w:rsidRDefault="00A56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D6">
          <w:rPr>
            <w:noProof/>
          </w:rPr>
          <w:t>2</w:t>
        </w:r>
        <w:r>
          <w:fldChar w:fldCharType="end"/>
        </w:r>
      </w:p>
    </w:sdtContent>
  </w:sdt>
  <w:p w:rsidR="00A56068" w:rsidRDefault="00A56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68" w:rsidRDefault="00A56068" w:rsidP="006F14DD">
      <w:r>
        <w:separator/>
      </w:r>
    </w:p>
  </w:footnote>
  <w:footnote w:type="continuationSeparator" w:id="0">
    <w:p w:rsidR="00A56068" w:rsidRDefault="00A56068" w:rsidP="006F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B475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66A36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5B92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502"/>
    <w:rsid w:val="00363A3F"/>
    <w:rsid w:val="003733ED"/>
    <w:rsid w:val="00376517"/>
    <w:rsid w:val="00377BB1"/>
    <w:rsid w:val="00380F9C"/>
    <w:rsid w:val="00382F63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5D81"/>
    <w:rsid w:val="004424F2"/>
    <w:rsid w:val="00460ABE"/>
    <w:rsid w:val="0046298E"/>
    <w:rsid w:val="00466C9A"/>
    <w:rsid w:val="00467A42"/>
    <w:rsid w:val="00470EDC"/>
    <w:rsid w:val="004760C3"/>
    <w:rsid w:val="00477B9A"/>
    <w:rsid w:val="00486EAE"/>
    <w:rsid w:val="00487E79"/>
    <w:rsid w:val="00487EC7"/>
    <w:rsid w:val="00496E0D"/>
    <w:rsid w:val="004B54BD"/>
    <w:rsid w:val="004C3893"/>
    <w:rsid w:val="004C5C23"/>
    <w:rsid w:val="004D2BB2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43C"/>
    <w:rsid w:val="005719C8"/>
    <w:rsid w:val="00583088"/>
    <w:rsid w:val="0058717D"/>
    <w:rsid w:val="00591A7B"/>
    <w:rsid w:val="00596AA3"/>
    <w:rsid w:val="005A1B74"/>
    <w:rsid w:val="005A3B0C"/>
    <w:rsid w:val="005B4D55"/>
    <w:rsid w:val="005B56AD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35C98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564F"/>
    <w:rsid w:val="006E0FF4"/>
    <w:rsid w:val="006E29BC"/>
    <w:rsid w:val="006F14DD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0FD4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D0627"/>
    <w:rsid w:val="008E2A6E"/>
    <w:rsid w:val="008E5AD8"/>
    <w:rsid w:val="008F0313"/>
    <w:rsid w:val="008F1557"/>
    <w:rsid w:val="008F2A06"/>
    <w:rsid w:val="008F5134"/>
    <w:rsid w:val="009155C9"/>
    <w:rsid w:val="009175B1"/>
    <w:rsid w:val="00926790"/>
    <w:rsid w:val="00933B26"/>
    <w:rsid w:val="00935A09"/>
    <w:rsid w:val="0094646E"/>
    <w:rsid w:val="00953B32"/>
    <w:rsid w:val="00956B6B"/>
    <w:rsid w:val="00970C20"/>
    <w:rsid w:val="00972E11"/>
    <w:rsid w:val="00973C48"/>
    <w:rsid w:val="009778F9"/>
    <w:rsid w:val="00981A2A"/>
    <w:rsid w:val="00981D3B"/>
    <w:rsid w:val="0099537F"/>
    <w:rsid w:val="009A442C"/>
    <w:rsid w:val="009A56A3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6960"/>
    <w:rsid w:val="00A31D46"/>
    <w:rsid w:val="00A32EED"/>
    <w:rsid w:val="00A34209"/>
    <w:rsid w:val="00A35EA3"/>
    <w:rsid w:val="00A4331B"/>
    <w:rsid w:val="00A56068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58AB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2BDD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37518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F0BE1"/>
    <w:rsid w:val="00CF384A"/>
    <w:rsid w:val="00D005AB"/>
    <w:rsid w:val="00D00796"/>
    <w:rsid w:val="00D06D5A"/>
    <w:rsid w:val="00D13B6C"/>
    <w:rsid w:val="00D35DD6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70686"/>
    <w:rsid w:val="00E8635D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B3D08"/>
    <w:rsid w:val="00FC6470"/>
    <w:rsid w:val="00FC69E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EE9CEC-A374-4717-B3BC-0734B406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13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40</cp:revision>
  <cp:lastPrinted>2019-12-02T06:00:00Z</cp:lastPrinted>
  <dcterms:created xsi:type="dcterms:W3CDTF">2016-11-01T10:43:00Z</dcterms:created>
  <dcterms:modified xsi:type="dcterms:W3CDTF">2019-12-02T06:01:00Z</dcterms:modified>
</cp:coreProperties>
</file>