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2D73B8" w:rsidRPr="00BF3619" w:rsidRDefault="002D73B8" w:rsidP="002D73B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permStart w:id="1224611228" w:edGrp="everyone"/>
      <w:r w:rsidRPr="00BF3619">
        <w:rPr>
          <w:rFonts w:eastAsia="Calibri"/>
          <w:bCs/>
          <w:sz w:val="26"/>
          <w:szCs w:val="26"/>
          <w:lang w:eastAsia="en-US"/>
        </w:rPr>
        <w:t xml:space="preserve">О внесении изменений </w:t>
      </w:r>
    </w:p>
    <w:p w:rsidR="002D73B8" w:rsidRPr="00BF3619" w:rsidRDefault="002D73B8" w:rsidP="002D73B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r w:rsidRPr="00BF3619">
        <w:rPr>
          <w:rFonts w:eastAsia="Calibri"/>
          <w:bCs/>
          <w:sz w:val="26"/>
          <w:szCs w:val="26"/>
          <w:lang w:eastAsia="en-US"/>
        </w:rPr>
        <w:t xml:space="preserve">в решение Думы города Когалыма </w:t>
      </w:r>
    </w:p>
    <w:p w:rsidR="002D73B8" w:rsidRPr="008E4A24" w:rsidRDefault="002D73B8" w:rsidP="002D73B8">
      <w:pPr>
        <w:jc w:val="both"/>
        <w:rPr>
          <w:spacing w:val="-6"/>
          <w:sz w:val="26"/>
          <w:szCs w:val="26"/>
        </w:rPr>
      </w:pPr>
      <w:r w:rsidRPr="00BF3619">
        <w:rPr>
          <w:rFonts w:eastAsia="Calibri"/>
          <w:bCs/>
          <w:sz w:val="26"/>
          <w:szCs w:val="26"/>
          <w:lang w:eastAsia="en-US"/>
        </w:rPr>
        <w:t>от 01.09.2021 №5</w:t>
      </w:r>
      <w:r w:rsidR="00AE21A9">
        <w:rPr>
          <w:rFonts w:eastAsia="Calibri"/>
          <w:bCs/>
          <w:sz w:val="26"/>
          <w:szCs w:val="26"/>
          <w:lang w:eastAsia="en-US"/>
        </w:rPr>
        <w:t>90</w:t>
      </w:r>
      <w:r w:rsidRPr="00BF3619">
        <w:rPr>
          <w:rFonts w:eastAsia="Calibri"/>
          <w:bCs/>
          <w:sz w:val="26"/>
          <w:szCs w:val="26"/>
          <w:lang w:eastAsia="en-US"/>
        </w:rPr>
        <w:t>-ГД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D73B8" w:rsidRDefault="002D73B8" w:rsidP="008474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F3619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Федерации», Уставом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Pr="003C1878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города Когалыма</w:t>
      </w:r>
      <w:r w:rsidRPr="003C1878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F93E17">
        <w:rPr>
          <w:rFonts w:ascii="Times New Roman" w:hAnsi="Times New Roman" w:cs="Times New Roman"/>
          <w:b w:val="0"/>
          <w:sz w:val="26"/>
          <w:szCs w:val="26"/>
        </w:rPr>
        <w:t>Дума города Когалыма РЕШИЛА:</w:t>
      </w:r>
    </w:p>
    <w:p w:rsidR="002B48E8" w:rsidRPr="00F93E17" w:rsidRDefault="002B48E8" w:rsidP="00847457">
      <w:pPr>
        <w:jc w:val="both"/>
        <w:rPr>
          <w:bCs/>
          <w:sz w:val="26"/>
          <w:szCs w:val="26"/>
        </w:rPr>
      </w:pPr>
    </w:p>
    <w:p w:rsidR="00356EFE" w:rsidRPr="00F17176" w:rsidRDefault="00356EFE" w:rsidP="00092C0D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56EFE">
        <w:rPr>
          <w:rFonts w:eastAsia="Calibri"/>
          <w:sz w:val="26"/>
          <w:szCs w:val="26"/>
          <w:lang w:eastAsia="en-US"/>
        </w:rPr>
        <w:t xml:space="preserve">1. Внести </w:t>
      </w:r>
      <w:r>
        <w:rPr>
          <w:rFonts w:eastAsia="Calibri"/>
          <w:sz w:val="26"/>
          <w:szCs w:val="26"/>
          <w:lang w:eastAsia="en-US"/>
        </w:rPr>
        <w:t xml:space="preserve">в </w:t>
      </w:r>
      <w:r w:rsidRPr="00356EFE">
        <w:rPr>
          <w:rFonts w:eastAsia="Calibri"/>
          <w:sz w:val="26"/>
          <w:szCs w:val="26"/>
          <w:lang w:eastAsia="en-US"/>
        </w:rPr>
        <w:t>решени</w:t>
      </w:r>
      <w:r>
        <w:rPr>
          <w:rFonts w:eastAsia="Calibri"/>
          <w:sz w:val="26"/>
          <w:szCs w:val="26"/>
          <w:lang w:eastAsia="en-US"/>
        </w:rPr>
        <w:t>е</w:t>
      </w:r>
      <w:r w:rsidRPr="00356EFE">
        <w:rPr>
          <w:rFonts w:eastAsia="Calibri"/>
          <w:sz w:val="26"/>
          <w:szCs w:val="26"/>
          <w:lang w:eastAsia="en-US"/>
        </w:rPr>
        <w:t xml:space="preserve"> Думы города Когалыма от 01.09.2021 №5</w:t>
      </w:r>
      <w:r>
        <w:rPr>
          <w:rFonts w:eastAsia="Calibri"/>
          <w:sz w:val="26"/>
          <w:szCs w:val="26"/>
          <w:lang w:eastAsia="en-US"/>
        </w:rPr>
        <w:t>90</w:t>
      </w:r>
      <w:r w:rsidRPr="00356EFE">
        <w:rPr>
          <w:rFonts w:eastAsia="Calibri"/>
          <w:sz w:val="26"/>
          <w:szCs w:val="26"/>
          <w:lang w:eastAsia="en-US"/>
        </w:rPr>
        <w:t>-ГД «Об утверждении Положения о муниципальном лесном контроле в городе Когалыме</w:t>
      </w:r>
      <w:r w:rsidRPr="00F17176">
        <w:rPr>
          <w:rFonts w:eastAsia="Calibri"/>
          <w:sz w:val="26"/>
          <w:szCs w:val="26"/>
          <w:lang w:eastAsia="en-US"/>
        </w:rPr>
        <w:t xml:space="preserve">» (далее - </w:t>
      </w:r>
      <w:r w:rsidR="008537D5" w:rsidRPr="00F17176">
        <w:rPr>
          <w:rFonts w:eastAsia="Calibri"/>
          <w:sz w:val="26"/>
          <w:szCs w:val="26"/>
          <w:lang w:eastAsia="en-US"/>
        </w:rPr>
        <w:t>решение</w:t>
      </w:r>
      <w:r w:rsidRPr="00F17176">
        <w:rPr>
          <w:rFonts w:eastAsia="Calibri"/>
          <w:sz w:val="26"/>
          <w:szCs w:val="26"/>
          <w:lang w:eastAsia="en-US"/>
        </w:rPr>
        <w:t>) следующ</w:t>
      </w:r>
      <w:r w:rsidR="005A3BF7" w:rsidRPr="00F17176">
        <w:rPr>
          <w:rFonts w:eastAsia="Calibri"/>
          <w:sz w:val="26"/>
          <w:szCs w:val="26"/>
          <w:lang w:eastAsia="en-US"/>
        </w:rPr>
        <w:t>и</w:t>
      </w:r>
      <w:r w:rsidRPr="00F17176">
        <w:rPr>
          <w:rFonts w:eastAsia="Calibri"/>
          <w:sz w:val="26"/>
          <w:szCs w:val="26"/>
          <w:lang w:eastAsia="en-US"/>
        </w:rPr>
        <w:t>е изменен</w:t>
      </w:r>
      <w:r w:rsidR="005A3BF7" w:rsidRPr="00F17176">
        <w:rPr>
          <w:rFonts w:eastAsia="Calibri"/>
          <w:sz w:val="26"/>
          <w:szCs w:val="26"/>
          <w:lang w:eastAsia="en-US"/>
        </w:rPr>
        <w:t>ия</w:t>
      </w:r>
      <w:r w:rsidRPr="00F17176">
        <w:rPr>
          <w:rFonts w:eastAsia="Calibri"/>
          <w:sz w:val="26"/>
          <w:szCs w:val="26"/>
          <w:lang w:eastAsia="en-US"/>
        </w:rPr>
        <w:t>:</w:t>
      </w:r>
    </w:p>
    <w:p w:rsidR="00F17176" w:rsidRPr="00F17176" w:rsidRDefault="00F17176" w:rsidP="00F17176">
      <w:pPr>
        <w:pStyle w:val="ConsCell"/>
        <w:widowControl/>
        <w:ind w:righ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71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1.1. </w:t>
      </w:r>
      <w:r w:rsidRPr="00F1717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абзац шестнадцатый пункта </w:t>
      </w:r>
      <w:r w:rsidRPr="00F171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20.2 раздела 2 Положения </w:t>
      </w:r>
      <w:r w:rsidRPr="00F17176">
        <w:rPr>
          <w:rFonts w:ascii="Times New Roman" w:eastAsiaTheme="minorHAnsi" w:hAnsi="Times New Roman" w:cs="Times New Roman"/>
          <w:sz w:val="26"/>
          <w:szCs w:val="26"/>
          <w:lang w:eastAsia="en-US"/>
        </w:rPr>
        <w:t>изложить в следующей редакции:</w:t>
      </w:r>
    </w:p>
    <w:p w:rsidR="00092C0D" w:rsidRDefault="00F17176" w:rsidP="00F17176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4B8C">
        <w:rPr>
          <w:rFonts w:eastAsiaTheme="minorHAnsi"/>
          <w:sz w:val="26"/>
          <w:szCs w:val="26"/>
          <w:lang w:eastAsia="en-US"/>
        </w:rPr>
        <w:t>«</w:t>
      </w:r>
      <w:r w:rsidRPr="00424B8C">
        <w:rPr>
          <w:rFonts w:eastAsiaTheme="minorHAnsi"/>
          <w:bCs/>
          <w:sz w:val="26"/>
          <w:szCs w:val="26"/>
          <w:lang w:eastAsia="en-US"/>
        </w:rPr>
        <w:t>Возражение ра</w:t>
      </w:r>
      <w:bookmarkStart w:id="2" w:name="_GoBack"/>
      <w:bookmarkEnd w:id="2"/>
      <w:r w:rsidRPr="00424B8C">
        <w:rPr>
          <w:rFonts w:eastAsiaTheme="minorHAnsi"/>
          <w:bCs/>
          <w:sz w:val="26"/>
          <w:szCs w:val="26"/>
          <w:lang w:eastAsia="en-US"/>
        </w:rPr>
        <w:t>ссматривается инспектором, объявившим предостережение. В</w:t>
      </w:r>
      <w:r w:rsidRPr="00424B8C">
        <w:rPr>
          <w:rFonts w:eastAsiaTheme="minorHAnsi"/>
          <w:sz w:val="26"/>
          <w:szCs w:val="26"/>
          <w:lang w:eastAsia="en-US"/>
        </w:rPr>
        <w:t xml:space="preserve"> течение 20 рабочих дней со дня получения возражения</w:t>
      </w:r>
      <w:r w:rsidRPr="00424B8C">
        <w:rPr>
          <w:rFonts w:eastAsiaTheme="minorHAnsi"/>
          <w:bCs/>
          <w:sz w:val="26"/>
          <w:szCs w:val="26"/>
          <w:lang w:eastAsia="en-US"/>
        </w:rPr>
        <w:t xml:space="preserve"> контролируемому лицу направляется ответ по итогам рассмотрения возражения.</w:t>
      </w:r>
      <w:r w:rsidRPr="00424B8C">
        <w:rPr>
          <w:rFonts w:eastAsiaTheme="minorHAnsi"/>
          <w:sz w:val="26"/>
          <w:szCs w:val="26"/>
          <w:lang w:eastAsia="en-US"/>
        </w:rPr>
        <w:t>».</w:t>
      </w:r>
    </w:p>
    <w:p w:rsidR="00F17176" w:rsidRDefault="00F17176" w:rsidP="00F17176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7649D" w:rsidRDefault="00092C0D" w:rsidP="00092C0D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E17">
        <w:rPr>
          <w:rFonts w:ascii="Times New Roman" w:hAnsi="Times New Roman" w:cs="Times New Roman"/>
          <w:sz w:val="26"/>
          <w:szCs w:val="26"/>
        </w:rPr>
        <w:t xml:space="preserve">2. </w:t>
      </w:r>
      <w:r w:rsidRPr="00C933B5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</w:t>
      </w:r>
      <w:r>
        <w:rPr>
          <w:rFonts w:ascii="Times New Roman" w:hAnsi="Times New Roman" w:cs="Times New Roman"/>
          <w:sz w:val="26"/>
          <w:szCs w:val="26"/>
        </w:rPr>
        <w:t xml:space="preserve">и приложение к нему </w:t>
      </w:r>
      <w:r w:rsidRPr="00C933B5">
        <w:rPr>
          <w:rFonts w:ascii="Times New Roman" w:hAnsi="Times New Roman" w:cs="Times New Roman"/>
          <w:sz w:val="26"/>
          <w:szCs w:val="26"/>
        </w:rPr>
        <w:t xml:space="preserve">в сетевом издании «Когалымский вестник»: </w:t>
      </w:r>
      <w:r w:rsidRPr="00C933B5">
        <w:rPr>
          <w:rFonts w:ascii="Times New Roman" w:hAnsi="Times New Roman" w:cs="Times New Roman"/>
          <w:sz w:val="26"/>
          <w:szCs w:val="26"/>
          <w:lang w:val="en-US"/>
        </w:rPr>
        <w:t>KOGVESTI</w:t>
      </w:r>
      <w:r w:rsidRPr="00C933B5">
        <w:rPr>
          <w:rFonts w:ascii="Times New Roman" w:hAnsi="Times New Roman" w:cs="Times New Roman"/>
          <w:sz w:val="26"/>
          <w:szCs w:val="26"/>
        </w:rPr>
        <w:t>.</w:t>
      </w:r>
      <w:r w:rsidRPr="00C933B5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B48E8" w:rsidRPr="00F93E17">
        <w:rPr>
          <w:rFonts w:ascii="Times New Roman" w:hAnsi="Times New Roman" w:cs="Times New Roman"/>
          <w:sz w:val="26"/>
          <w:szCs w:val="26"/>
        </w:rPr>
        <w:t>.</w:t>
      </w:r>
    </w:p>
    <w:permEnd w:id="1224611228"/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permStart w:id="1569393573" w:edGrp="everyone" w:colFirst="3" w:colLast="3"/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F62B7F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permEnd w:id="1569393573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permStart w:id="864245393" w:edGrp="everyone" w:colFirst="2" w:colLast="2"/>
            <w:permStart w:id="34823400" w:edGrp="everyone" w:colFirst="3" w:colLast="3"/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B141E0" w:rsidRPr="00F62B7F" w:rsidRDefault="00F62B7F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  <w:permEnd w:id="864245393"/>
      <w:permEnd w:id="34823400"/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5BA7"/>
    <w:rsid w:val="00016D3A"/>
    <w:rsid w:val="00065BCF"/>
    <w:rsid w:val="00082085"/>
    <w:rsid w:val="00092C0D"/>
    <w:rsid w:val="0009356C"/>
    <w:rsid w:val="000A27E7"/>
    <w:rsid w:val="000B2FB4"/>
    <w:rsid w:val="000C635E"/>
    <w:rsid w:val="000F0569"/>
    <w:rsid w:val="001060DA"/>
    <w:rsid w:val="001105FF"/>
    <w:rsid w:val="00123B3D"/>
    <w:rsid w:val="0013712E"/>
    <w:rsid w:val="001438BB"/>
    <w:rsid w:val="00171A84"/>
    <w:rsid w:val="001A3A4F"/>
    <w:rsid w:val="001D0927"/>
    <w:rsid w:val="001E328E"/>
    <w:rsid w:val="00201088"/>
    <w:rsid w:val="00250AB3"/>
    <w:rsid w:val="00270DAE"/>
    <w:rsid w:val="00270E84"/>
    <w:rsid w:val="00280725"/>
    <w:rsid w:val="0029554F"/>
    <w:rsid w:val="002B10AF"/>
    <w:rsid w:val="002B48E8"/>
    <w:rsid w:val="002B49A0"/>
    <w:rsid w:val="002D5593"/>
    <w:rsid w:val="002D73B8"/>
    <w:rsid w:val="002E0A30"/>
    <w:rsid w:val="002F002B"/>
    <w:rsid w:val="002F1501"/>
    <w:rsid w:val="002F7936"/>
    <w:rsid w:val="00300D9B"/>
    <w:rsid w:val="00306041"/>
    <w:rsid w:val="00313DAF"/>
    <w:rsid w:val="00324304"/>
    <w:rsid w:val="003447F7"/>
    <w:rsid w:val="00356EFE"/>
    <w:rsid w:val="003878C2"/>
    <w:rsid w:val="003A6578"/>
    <w:rsid w:val="003C1878"/>
    <w:rsid w:val="003C627D"/>
    <w:rsid w:val="003C7E29"/>
    <w:rsid w:val="003D0D20"/>
    <w:rsid w:val="003D6A0D"/>
    <w:rsid w:val="003D7228"/>
    <w:rsid w:val="003F587E"/>
    <w:rsid w:val="0043438A"/>
    <w:rsid w:val="004514C9"/>
    <w:rsid w:val="00454F74"/>
    <w:rsid w:val="0047649D"/>
    <w:rsid w:val="004F33B1"/>
    <w:rsid w:val="004F6241"/>
    <w:rsid w:val="005262B8"/>
    <w:rsid w:val="00544806"/>
    <w:rsid w:val="005500E4"/>
    <w:rsid w:val="00594EF4"/>
    <w:rsid w:val="005963AE"/>
    <w:rsid w:val="005A3BF7"/>
    <w:rsid w:val="006015ED"/>
    <w:rsid w:val="00605CDF"/>
    <w:rsid w:val="00620EC5"/>
    <w:rsid w:val="00625AA2"/>
    <w:rsid w:val="00635680"/>
    <w:rsid w:val="0064083B"/>
    <w:rsid w:val="006429F8"/>
    <w:rsid w:val="00646690"/>
    <w:rsid w:val="0065731C"/>
    <w:rsid w:val="006727C6"/>
    <w:rsid w:val="006E0CF1"/>
    <w:rsid w:val="00705054"/>
    <w:rsid w:val="00706000"/>
    <w:rsid w:val="00747B75"/>
    <w:rsid w:val="007C24AA"/>
    <w:rsid w:val="007D1C62"/>
    <w:rsid w:val="007E28C2"/>
    <w:rsid w:val="007E5B94"/>
    <w:rsid w:val="007F5689"/>
    <w:rsid w:val="00812C49"/>
    <w:rsid w:val="00820045"/>
    <w:rsid w:val="008329FC"/>
    <w:rsid w:val="00847457"/>
    <w:rsid w:val="008537D5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26FF4"/>
    <w:rsid w:val="00952EC3"/>
    <w:rsid w:val="0098458C"/>
    <w:rsid w:val="009A015E"/>
    <w:rsid w:val="009C47D2"/>
    <w:rsid w:val="009F6269"/>
    <w:rsid w:val="00A11794"/>
    <w:rsid w:val="00A117C2"/>
    <w:rsid w:val="00A33C99"/>
    <w:rsid w:val="00A564E7"/>
    <w:rsid w:val="00AE21A9"/>
    <w:rsid w:val="00AE3A79"/>
    <w:rsid w:val="00AE6CEC"/>
    <w:rsid w:val="00B141E0"/>
    <w:rsid w:val="00B22DDA"/>
    <w:rsid w:val="00B25576"/>
    <w:rsid w:val="00B44BE6"/>
    <w:rsid w:val="00B71C99"/>
    <w:rsid w:val="00B96215"/>
    <w:rsid w:val="00BB1866"/>
    <w:rsid w:val="00BC37E6"/>
    <w:rsid w:val="00C22E16"/>
    <w:rsid w:val="00C27247"/>
    <w:rsid w:val="00C61BA3"/>
    <w:rsid w:val="00C700C4"/>
    <w:rsid w:val="00C700F3"/>
    <w:rsid w:val="00C912D0"/>
    <w:rsid w:val="00CA7167"/>
    <w:rsid w:val="00CB2627"/>
    <w:rsid w:val="00CC367F"/>
    <w:rsid w:val="00CF6B89"/>
    <w:rsid w:val="00D52D84"/>
    <w:rsid w:val="00D52DB6"/>
    <w:rsid w:val="00D5489C"/>
    <w:rsid w:val="00D86459"/>
    <w:rsid w:val="00D873A6"/>
    <w:rsid w:val="00D9105C"/>
    <w:rsid w:val="00DC4E03"/>
    <w:rsid w:val="00DF40A1"/>
    <w:rsid w:val="00E17EA0"/>
    <w:rsid w:val="00E275C8"/>
    <w:rsid w:val="00EA068D"/>
    <w:rsid w:val="00EB75CB"/>
    <w:rsid w:val="00EC17E6"/>
    <w:rsid w:val="00EC6177"/>
    <w:rsid w:val="00ED5C7C"/>
    <w:rsid w:val="00ED62A2"/>
    <w:rsid w:val="00ED680E"/>
    <w:rsid w:val="00EE539C"/>
    <w:rsid w:val="00F06198"/>
    <w:rsid w:val="00F17176"/>
    <w:rsid w:val="00F44025"/>
    <w:rsid w:val="00F5080D"/>
    <w:rsid w:val="00F62B7F"/>
    <w:rsid w:val="00F712D2"/>
    <w:rsid w:val="00F8542E"/>
    <w:rsid w:val="00FA7BC7"/>
    <w:rsid w:val="00FB2EB4"/>
    <w:rsid w:val="00FB426A"/>
    <w:rsid w:val="00FB5937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7335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B1F81"/>
    <w:rsid w:val="00B213F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86CC-6386-4439-8270-367E4C7C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Грязева Светлана Евгеньевна</cp:lastModifiedBy>
  <cp:revision>9</cp:revision>
  <cp:lastPrinted>2024-08-07T09:24:00Z</cp:lastPrinted>
  <dcterms:created xsi:type="dcterms:W3CDTF">2024-05-15T07:13:00Z</dcterms:created>
  <dcterms:modified xsi:type="dcterms:W3CDTF">2024-08-27T10:05:00Z</dcterms:modified>
</cp:coreProperties>
</file>