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C27D44" w:rsidRPr="005818CA" w:rsidTr="001E1D6D">
        <w:trPr>
          <w:trHeight w:val="1139"/>
        </w:trPr>
        <w:tc>
          <w:tcPr>
            <w:tcW w:w="3902" w:type="dxa"/>
            <w:shd w:val="clear" w:color="auto" w:fill="auto"/>
          </w:tcPr>
          <w:p w:rsidR="00C27D44" w:rsidRPr="00035262" w:rsidRDefault="00C27D44" w:rsidP="001E1D6D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C27D44" w:rsidRDefault="00C27D44" w:rsidP="001E1D6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40AF1" wp14:editId="4084AB73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C27D44" w:rsidRPr="005818CA" w:rsidRDefault="00C27D44" w:rsidP="001E1D6D">
            <w:pPr>
              <w:rPr>
                <w:sz w:val="26"/>
                <w:szCs w:val="26"/>
              </w:rPr>
            </w:pPr>
          </w:p>
        </w:tc>
      </w:tr>
      <w:tr w:rsidR="00C27D44" w:rsidRPr="005818CA" w:rsidTr="001E1D6D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C27D44" w:rsidRPr="00CE06CA" w:rsidRDefault="00C27D44" w:rsidP="001E1D6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C27D44" w:rsidRPr="00CE06CA" w:rsidRDefault="00C27D44" w:rsidP="001E1D6D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C27D44" w:rsidRPr="005818CA" w:rsidRDefault="00C27D44" w:rsidP="001E1D6D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C27D44" w:rsidRPr="005818CA" w:rsidTr="001E1D6D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C27D44" w:rsidRDefault="00C27D44" w:rsidP="001E1D6D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C27D44" w:rsidRPr="00CE06CA" w:rsidRDefault="00C27D44" w:rsidP="001E1D6D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C27D44" w:rsidRDefault="00C27D44" w:rsidP="001E1D6D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C27D44" w:rsidRPr="00CE06CA" w:rsidRDefault="00C27D44" w:rsidP="001E1D6D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C27D44" w:rsidRPr="00874F39" w:rsidRDefault="00C27D44" w:rsidP="00C27D44">
      <w:pPr>
        <w:tabs>
          <w:tab w:val="left" w:pos="2030"/>
        </w:tabs>
        <w:rPr>
          <w:sz w:val="26"/>
          <w:szCs w:val="26"/>
        </w:rPr>
      </w:pPr>
    </w:p>
    <w:p w:rsidR="000B32C9" w:rsidRDefault="000B32C9" w:rsidP="00C27D44">
      <w:pPr>
        <w:rPr>
          <w:sz w:val="26"/>
          <w:szCs w:val="26"/>
        </w:rPr>
      </w:pPr>
    </w:p>
    <w:p w:rsidR="00C27D44" w:rsidRDefault="00C27D44" w:rsidP="00C27D44">
      <w:pPr>
        <w:rPr>
          <w:sz w:val="26"/>
          <w:szCs w:val="26"/>
        </w:rPr>
      </w:pPr>
      <w:r>
        <w:rPr>
          <w:sz w:val="26"/>
          <w:szCs w:val="26"/>
        </w:rPr>
        <w:t>Об у</w:t>
      </w:r>
      <w:r w:rsidRPr="00457FA2">
        <w:rPr>
          <w:sz w:val="26"/>
          <w:szCs w:val="26"/>
        </w:rPr>
        <w:t>твер</w:t>
      </w:r>
      <w:r>
        <w:rPr>
          <w:sz w:val="26"/>
          <w:szCs w:val="26"/>
        </w:rPr>
        <w:t xml:space="preserve">ждении </w:t>
      </w:r>
      <w:r w:rsidRPr="00457FA2">
        <w:rPr>
          <w:sz w:val="26"/>
          <w:szCs w:val="26"/>
        </w:rPr>
        <w:t>муниципальн</w:t>
      </w:r>
      <w:r>
        <w:rPr>
          <w:sz w:val="26"/>
          <w:szCs w:val="26"/>
        </w:rPr>
        <w:t>ой</w:t>
      </w:r>
      <w:r w:rsidRPr="00457FA2">
        <w:rPr>
          <w:sz w:val="26"/>
          <w:szCs w:val="26"/>
        </w:rPr>
        <w:t xml:space="preserve"> </w:t>
      </w:r>
    </w:p>
    <w:p w:rsidR="001E1D6D" w:rsidRPr="001E1D6D" w:rsidRDefault="00C27D44" w:rsidP="001E1D6D">
      <w:pPr>
        <w:rPr>
          <w:sz w:val="26"/>
          <w:szCs w:val="26"/>
        </w:rPr>
      </w:pPr>
      <w:r w:rsidRPr="00457FA2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457FA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1E1D6D" w:rsidRPr="001E1D6D">
        <w:rPr>
          <w:sz w:val="26"/>
          <w:szCs w:val="26"/>
        </w:rPr>
        <w:t>Развитие малого и среднего</w:t>
      </w:r>
    </w:p>
    <w:p w:rsidR="001E1D6D" w:rsidRPr="001E1D6D" w:rsidRDefault="001E1D6D" w:rsidP="001E1D6D">
      <w:pPr>
        <w:rPr>
          <w:sz w:val="26"/>
          <w:szCs w:val="26"/>
        </w:rPr>
      </w:pPr>
      <w:r w:rsidRPr="001E1D6D">
        <w:rPr>
          <w:sz w:val="26"/>
          <w:szCs w:val="26"/>
        </w:rPr>
        <w:t>предпринимательства и инвестиционной</w:t>
      </w:r>
    </w:p>
    <w:p w:rsidR="00C27D44" w:rsidRDefault="001E1D6D" w:rsidP="001E1D6D">
      <w:pPr>
        <w:rPr>
          <w:sz w:val="26"/>
          <w:szCs w:val="26"/>
        </w:rPr>
      </w:pPr>
      <w:r w:rsidRPr="001E1D6D">
        <w:rPr>
          <w:sz w:val="26"/>
          <w:szCs w:val="26"/>
        </w:rPr>
        <w:t>деятельности в городе Когалыме</w:t>
      </w:r>
      <w:r w:rsidR="00C27D44">
        <w:rPr>
          <w:sz w:val="26"/>
          <w:szCs w:val="26"/>
        </w:rPr>
        <w:t>»</w:t>
      </w:r>
    </w:p>
    <w:p w:rsidR="00C27D44" w:rsidRDefault="00C27D44" w:rsidP="00C27D44">
      <w:pPr>
        <w:rPr>
          <w:sz w:val="26"/>
          <w:szCs w:val="26"/>
        </w:rPr>
      </w:pPr>
    </w:p>
    <w:p w:rsidR="00C27D44" w:rsidRPr="008418C7" w:rsidRDefault="00C27D44" w:rsidP="00C27D44">
      <w:pPr>
        <w:ind w:firstLine="851"/>
        <w:rPr>
          <w:sz w:val="2"/>
          <w:szCs w:val="26"/>
        </w:rPr>
      </w:pPr>
    </w:p>
    <w:p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:rsidR="000B32C9" w:rsidRDefault="000B32C9" w:rsidP="000B32C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:rsidR="00C27D44" w:rsidRDefault="00C27D44" w:rsidP="001E1D6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постановлением Администрации города Когалыма от 2</w:t>
      </w:r>
      <w:r>
        <w:rPr>
          <w:rFonts w:eastAsia="Calibri"/>
          <w:spacing w:val="-6"/>
          <w:sz w:val="26"/>
          <w:szCs w:val="26"/>
          <w:lang w:eastAsia="en-US"/>
        </w:rPr>
        <w:t>5</w:t>
      </w:r>
      <w:r w:rsidRPr="0026036D">
        <w:rPr>
          <w:rFonts w:eastAsia="Calibri"/>
          <w:spacing w:val="-6"/>
          <w:sz w:val="26"/>
          <w:szCs w:val="26"/>
          <w:lang w:eastAsia="en-US"/>
        </w:rPr>
        <w:t>.0</w:t>
      </w:r>
      <w:r>
        <w:rPr>
          <w:rFonts w:eastAsia="Calibri"/>
          <w:spacing w:val="-6"/>
          <w:sz w:val="26"/>
          <w:szCs w:val="26"/>
          <w:lang w:eastAsia="en-US"/>
        </w:rPr>
        <w:t>9</w:t>
      </w:r>
      <w:r w:rsidRPr="0026036D">
        <w:rPr>
          <w:rFonts w:eastAsia="Calibri"/>
          <w:spacing w:val="-6"/>
          <w:sz w:val="26"/>
          <w:szCs w:val="26"/>
          <w:lang w:eastAsia="en-US"/>
        </w:rPr>
        <w:t>.202</w:t>
      </w:r>
      <w:r>
        <w:rPr>
          <w:rFonts w:eastAsia="Calibri"/>
          <w:spacing w:val="-6"/>
          <w:sz w:val="26"/>
          <w:szCs w:val="26"/>
          <w:lang w:eastAsia="en-US"/>
        </w:rPr>
        <w:t>4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№</w:t>
      </w:r>
      <w:r>
        <w:rPr>
          <w:rFonts w:eastAsia="Calibri"/>
          <w:spacing w:val="-6"/>
          <w:sz w:val="26"/>
          <w:szCs w:val="26"/>
          <w:lang w:eastAsia="en-US"/>
        </w:rPr>
        <w:t>1762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 xml:space="preserve">льных программ города Когалыма»,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на основании </w:t>
      </w:r>
      <w:r w:rsidRPr="005B77F0">
        <w:rPr>
          <w:rFonts w:eastAsia="Calibri"/>
          <w:spacing w:val="-6"/>
          <w:sz w:val="26"/>
          <w:szCs w:val="26"/>
          <w:lang w:eastAsia="en-US"/>
        </w:rPr>
        <w:t>решени</w:t>
      </w:r>
      <w:r>
        <w:rPr>
          <w:rFonts w:eastAsia="Calibri"/>
          <w:spacing w:val="-6"/>
          <w:sz w:val="26"/>
          <w:szCs w:val="26"/>
          <w:lang w:eastAsia="en-US"/>
        </w:rPr>
        <w:t>я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>
        <w:rPr>
          <w:rFonts w:eastAsia="Calibri"/>
          <w:spacing w:val="-6"/>
          <w:sz w:val="26"/>
          <w:szCs w:val="26"/>
          <w:lang w:eastAsia="en-US"/>
        </w:rPr>
        <w:t>27</w:t>
      </w:r>
      <w:r w:rsidRPr="00EC2E01">
        <w:rPr>
          <w:rFonts w:eastAsia="Calibri"/>
          <w:spacing w:val="-6"/>
          <w:sz w:val="26"/>
          <w:szCs w:val="26"/>
          <w:lang w:eastAsia="en-US"/>
        </w:rPr>
        <w:t>.</w:t>
      </w:r>
      <w:r>
        <w:rPr>
          <w:rFonts w:eastAsia="Calibri"/>
          <w:spacing w:val="-6"/>
          <w:sz w:val="26"/>
          <w:szCs w:val="26"/>
          <w:lang w:eastAsia="en-US"/>
        </w:rPr>
        <w:t>11</w:t>
      </w:r>
      <w:r w:rsidRPr="00EC2E01">
        <w:rPr>
          <w:rFonts w:eastAsia="Calibri"/>
          <w:spacing w:val="-6"/>
          <w:sz w:val="26"/>
          <w:szCs w:val="26"/>
          <w:lang w:eastAsia="en-US"/>
        </w:rPr>
        <w:t>.2024 №</w:t>
      </w:r>
      <w:r w:rsidR="00CC76C6">
        <w:rPr>
          <w:rFonts w:eastAsia="Calibri"/>
          <w:spacing w:val="-6"/>
          <w:sz w:val="26"/>
          <w:szCs w:val="26"/>
          <w:lang w:eastAsia="en-US"/>
        </w:rPr>
        <w:t>4</w:t>
      </w:r>
      <w:r w:rsidR="001E1D6D">
        <w:rPr>
          <w:rFonts w:eastAsia="Calibri"/>
          <w:spacing w:val="-6"/>
          <w:sz w:val="26"/>
          <w:szCs w:val="26"/>
          <w:lang w:eastAsia="en-US"/>
        </w:rPr>
        <w:t>58</w:t>
      </w:r>
      <w:r w:rsidR="00CC76C6">
        <w:rPr>
          <w:rFonts w:eastAsia="Calibri"/>
          <w:spacing w:val="-6"/>
          <w:sz w:val="26"/>
          <w:szCs w:val="26"/>
          <w:lang w:eastAsia="en-US"/>
        </w:rPr>
        <w:t>-</w:t>
      </w:r>
      <w:r>
        <w:rPr>
          <w:rFonts w:eastAsia="Calibri"/>
          <w:spacing w:val="-6"/>
          <w:sz w:val="26"/>
          <w:szCs w:val="26"/>
          <w:lang w:eastAsia="en-US"/>
        </w:rPr>
        <w:t>ГД</w:t>
      </w:r>
      <w:r w:rsidRPr="005B77F0">
        <w:rPr>
          <w:rFonts w:eastAsia="Calibri"/>
          <w:spacing w:val="-6"/>
          <w:sz w:val="26"/>
          <w:szCs w:val="26"/>
          <w:lang w:eastAsia="en-US"/>
        </w:rPr>
        <w:t xml:space="preserve"> </w:t>
      </w:r>
      <w:r>
        <w:rPr>
          <w:rFonts w:eastAsia="Calibri"/>
          <w:spacing w:val="-6"/>
          <w:sz w:val="26"/>
          <w:szCs w:val="26"/>
          <w:lang w:eastAsia="en-US"/>
        </w:rPr>
        <w:t>«О</w:t>
      </w:r>
      <w:r w:rsidRPr="005B77F0">
        <w:rPr>
          <w:rFonts w:eastAsia="Calibri"/>
          <w:spacing w:val="-6"/>
          <w:sz w:val="26"/>
          <w:szCs w:val="26"/>
          <w:lang w:eastAsia="en-US"/>
        </w:rPr>
        <w:t>б одобрении проект</w:t>
      </w:r>
      <w:r>
        <w:rPr>
          <w:rFonts w:eastAsia="Calibri"/>
          <w:spacing w:val="-6"/>
          <w:sz w:val="26"/>
          <w:szCs w:val="26"/>
          <w:lang w:eastAsia="en-US"/>
        </w:rPr>
        <w:t xml:space="preserve">а </w:t>
      </w:r>
      <w:r w:rsidRPr="005B77F0">
        <w:rPr>
          <w:rFonts w:eastAsia="Calibri"/>
          <w:spacing w:val="-6"/>
          <w:sz w:val="26"/>
          <w:szCs w:val="26"/>
          <w:lang w:eastAsia="en-US"/>
        </w:rPr>
        <w:t>муниципальн</w:t>
      </w:r>
      <w:r>
        <w:rPr>
          <w:rFonts w:eastAsia="Calibri"/>
          <w:spacing w:val="-6"/>
          <w:sz w:val="26"/>
          <w:szCs w:val="26"/>
          <w:lang w:eastAsia="en-US"/>
        </w:rPr>
        <w:t xml:space="preserve">ой </w:t>
      </w:r>
      <w:r w:rsidRPr="005B77F0">
        <w:rPr>
          <w:rFonts w:eastAsia="Calibri"/>
          <w:spacing w:val="-6"/>
          <w:sz w:val="26"/>
          <w:szCs w:val="26"/>
          <w:lang w:eastAsia="en-US"/>
        </w:rPr>
        <w:t>програм</w:t>
      </w:r>
      <w:r>
        <w:rPr>
          <w:rFonts w:eastAsia="Calibri"/>
          <w:spacing w:val="-6"/>
          <w:sz w:val="26"/>
          <w:szCs w:val="26"/>
          <w:lang w:eastAsia="en-US"/>
        </w:rPr>
        <w:t>мы</w:t>
      </w:r>
      <w:r w:rsidRPr="00457FA2">
        <w:rPr>
          <w:rFonts w:eastAsia="Calibri"/>
          <w:spacing w:val="-6"/>
          <w:sz w:val="26"/>
          <w:szCs w:val="26"/>
          <w:lang w:eastAsia="en-US"/>
        </w:rPr>
        <w:t xml:space="preserve"> «</w:t>
      </w:r>
      <w:r w:rsidR="001E1D6D" w:rsidRPr="001E1D6D">
        <w:rPr>
          <w:rFonts w:eastAsia="Calibri"/>
          <w:spacing w:val="-6"/>
          <w:sz w:val="26"/>
          <w:szCs w:val="26"/>
          <w:lang w:eastAsia="en-US"/>
        </w:rPr>
        <w:t>Развитие малого и среднего</w:t>
      </w:r>
      <w:r w:rsidR="001E1D6D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1E1D6D" w:rsidRPr="001E1D6D">
        <w:rPr>
          <w:rFonts w:eastAsia="Calibri"/>
          <w:spacing w:val="-6"/>
          <w:sz w:val="26"/>
          <w:szCs w:val="26"/>
          <w:lang w:eastAsia="en-US"/>
        </w:rPr>
        <w:t>предпринимательства и инвестиционной</w:t>
      </w:r>
      <w:r w:rsidR="001E1D6D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1E1D6D" w:rsidRPr="001E1D6D">
        <w:rPr>
          <w:rFonts w:eastAsia="Calibri"/>
          <w:spacing w:val="-6"/>
          <w:sz w:val="26"/>
          <w:szCs w:val="26"/>
          <w:lang w:eastAsia="en-US"/>
        </w:rPr>
        <w:t>деятельности в городе Когалыме</w:t>
      </w:r>
      <w:r w:rsidRPr="00457FA2">
        <w:rPr>
          <w:rFonts w:eastAsia="Calibri"/>
          <w:spacing w:val="-6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:rsidR="00C27D44" w:rsidRDefault="00C27D44" w:rsidP="000B32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C27D44" w:rsidRDefault="00C27D44" w:rsidP="001E1D6D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</w:pP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1. Утвердить муниципальную программу «</w:t>
      </w:r>
      <w:r w:rsidR="001E1D6D" w:rsidRPr="001E1D6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Развитие малого и среднего</w:t>
      </w:r>
      <w:r w:rsidR="001E1D6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1E1D6D" w:rsidRPr="001E1D6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предпринимательства и инвестиционной</w:t>
      </w:r>
      <w:r w:rsidR="001E1D6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="001E1D6D" w:rsidRPr="001E1D6D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деятельности в городе Когалыме</w:t>
      </w:r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» согласно </w:t>
      </w:r>
      <w:proofErr w:type="gramStart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>приложению</w:t>
      </w:r>
      <w:proofErr w:type="gramEnd"/>
      <w:r w:rsidRPr="00457FA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к настоящему постановлению.</w:t>
      </w:r>
    </w:p>
    <w:p w:rsidR="00C27D44" w:rsidRDefault="00C27D44" w:rsidP="000B32C9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</w:p>
    <w:p w:rsidR="00C27D44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</w:t>
      </w:r>
      <w:r w:rsidR="00C27D44">
        <w:rPr>
          <w:rFonts w:eastAsia="Calibri"/>
          <w:spacing w:val="-6"/>
          <w:sz w:val="26"/>
          <w:szCs w:val="26"/>
        </w:rPr>
        <w:t xml:space="preserve">. </w:t>
      </w:r>
      <w:r w:rsidR="001E1D6D" w:rsidRPr="001E1D6D">
        <w:rPr>
          <w:rFonts w:eastAsia="Calibri"/>
          <w:spacing w:val="-6"/>
          <w:sz w:val="26"/>
          <w:szCs w:val="26"/>
        </w:rPr>
        <w:t>Управлению инвестиционной деятельности и развития предпринимательства Администрации города Когалыма (В.И. Феоктистов)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</w:t>
      </w:r>
      <w:r w:rsidR="001E1D6D">
        <w:rPr>
          <w:rFonts w:eastAsia="Calibri"/>
          <w:spacing w:val="-6"/>
          <w:sz w:val="26"/>
          <w:szCs w:val="26"/>
        </w:rPr>
        <w:t xml:space="preserve"> </w:t>
      </w:r>
      <w:r w:rsidR="001E1D6D" w:rsidRPr="001E1D6D">
        <w:rPr>
          <w:rFonts w:eastAsia="Calibri"/>
          <w:spacing w:val="-6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:rsidR="00C27D44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</w:t>
      </w:r>
      <w:r w:rsidR="00C27D44">
        <w:rPr>
          <w:rFonts w:eastAsiaTheme="minorHAnsi"/>
          <w:sz w:val="26"/>
          <w:szCs w:val="26"/>
          <w:lang w:eastAsia="en-US"/>
          <w14:ligatures w14:val="standardContextual"/>
        </w:rPr>
        <w:t>. Настоящее постановление вступает в силу с 01.01.2025.</w:t>
      </w:r>
    </w:p>
    <w:p w:rsidR="00C27D44" w:rsidRDefault="00C27D44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</w:p>
    <w:p w:rsidR="00C27D44" w:rsidRPr="00FB76BD" w:rsidRDefault="000B32C9" w:rsidP="000B32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C27D44">
        <w:rPr>
          <w:rFonts w:eastAsia="Calibri"/>
          <w:spacing w:val="-6"/>
          <w:sz w:val="26"/>
          <w:szCs w:val="26"/>
          <w:lang w:eastAsia="en-US"/>
        </w:rPr>
        <w:t>.</w:t>
      </w:r>
      <w:r w:rsidR="00C27D44" w:rsidRPr="00DD7282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27D44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приложение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 w:rsidR="00C27D44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C27D44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0B32C9" w:rsidRDefault="000B32C9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0B32C9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Pr="00DD7282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1E1D6D" w:rsidRPr="001E1D6D">
        <w:rPr>
          <w:rFonts w:eastAsia="Calibri"/>
          <w:spacing w:val="-6"/>
          <w:sz w:val="26"/>
          <w:szCs w:val="26"/>
          <w:lang w:eastAsia="en-US"/>
        </w:rPr>
        <w:t xml:space="preserve">Контроль за выполнением постановления возложить на заместителя главы города Когалыма А.Г. </w:t>
      </w:r>
      <w:proofErr w:type="spellStart"/>
      <w:r w:rsidR="001E1D6D" w:rsidRPr="001E1D6D">
        <w:rPr>
          <w:rFonts w:eastAsia="Calibri"/>
          <w:spacing w:val="-6"/>
          <w:sz w:val="26"/>
          <w:szCs w:val="26"/>
          <w:lang w:eastAsia="en-US"/>
        </w:rPr>
        <w:t>Згонникова</w:t>
      </w:r>
      <w:proofErr w:type="spellEnd"/>
      <w:r w:rsidR="001E1D6D" w:rsidRPr="001E1D6D">
        <w:rPr>
          <w:rFonts w:eastAsia="Calibri"/>
          <w:spacing w:val="-6"/>
          <w:sz w:val="26"/>
          <w:szCs w:val="26"/>
          <w:lang w:eastAsia="en-US"/>
        </w:rPr>
        <w:t>.</w:t>
      </w: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0B32C9" w:rsidRDefault="000B32C9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W w:w="505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5"/>
        <w:gridCol w:w="4044"/>
        <w:gridCol w:w="1756"/>
      </w:tblGrid>
      <w:tr w:rsidR="00C27D44" w:rsidRPr="00927695" w:rsidTr="001E1D6D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C27D44" w:rsidRPr="008465F5" w:rsidRDefault="00C27D44" w:rsidP="001E1D6D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:rsidR="00C27D44" w:rsidRPr="00903CF1" w:rsidRDefault="00C27D44" w:rsidP="001E1D6D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3CB223D5" wp14:editId="1915800B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C27D44" w:rsidRPr="00903CF1" w:rsidRDefault="00C27D44" w:rsidP="001E1D6D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C27D44" w:rsidRPr="00903CF1" w:rsidRDefault="00C27D44" w:rsidP="001E1D6D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27D44" w:rsidRPr="00903CF1" w:rsidRDefault="00C27D44" w:rsidP="001E1D6D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C27D44" w:rsidRPr="00903CF1" w:rsidRDefault="00C27D44" w:rsidP="001E1D6D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C27D44" w:rsidRDefault="00C27D44" w:rsidP="001E1D6D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C27D44" w:rsidRPr="00CA7141" w:rsidRDefault="00C27D44" w:rsidP="001E1D6D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32EE1FA4E9474D3DB6A064700A06A05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Content>
              <w:p w:rsidR="00C27D44" w:rsidRPr="00465FC6" w:rsidRDefault="00C27D44" w:rsidP="001E1D6D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C27D44" w:rsidRDefault="00C27D44" w:rsidP="00C27D44">
      <w:pPr>
        <w:widowControl w:val="0"/>
        <w:tabs>
          <w:tab w:val="left" w:pos="0"/>
          <w:tab w:val="left" w:pos="993"/>
        </w:tabs>
        <w:adjustRightInd w:val="0"/>
        <w:jc w:val="right"/>
        <w:rPr>
          <w:rFonts w:eastAsia="Calibri"/>
          <w:spacing w:val="-6"/>
          <w:sz w:val="26"/>
          <w:szCs w:val="26"/>
          <w:lang w:eastAsia="en-US"/>
        </w:rPr>
        <w:sectPr w:rsidR="00C27D44" w:rsidSect="00C27D44">
          <w:pgSz w:w="11906" w:h="16838"/>
          <w:pgMar w:top="567" w:right="567" w:bottom="567" w:left="2268" w:header="709" w:footer="709" w:gutter="0"/>
          <w:cols w:space="708"/>
          <w:docGrid w:linePitch="360"/>
        </w:sectPr>
      </w:pPr>
    </w:p>
    <w:p w:rsidR="00BB185E" w:rsidRPr="00FF49C3" w:rsidRDefault="00BB185E" w:rsidP="00BB185E">
      <w:pPr>
        <w:pStyle w:val="af5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:rsidR="00BB185E" w:rsidRPr="00FF49C3" w:rsidRDefault="00BB185E" w:rsidP="00BB185E">
      <w:pPr>
        <w:pStyle w:val="af5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BB185E" w:rsidRDefault="00BB185E" w:rsidP="00BB185E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B185E" w:rsidRPr="00CC2F24" w:rsidTr="00906403">
        <w:tc>
          <w:tcPr>
            <w:tcW w:w="2235" w:type="dxa"/>
          </w:tcPr>
          <w:p w:rsidR="00BB185E" w:rsidRPr="009001E2" w:rsidRDefault="00BB185E" w:rsidP="00906403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BB185E" w:rsidRPr="006A3B32" w:rsidRDefault="00BB185E" w:rsidP="00906403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1E1D6D" w:rsidRPr="00FC54CE" w:rsidRDefault="001E1D6D" w:rsidP="001E1D6D"/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 xml:space="preserve">Паспорт муниципальной программы 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 xml:space="preserve"> «Развитие малого и среднего предпринимательства и инвестиционной деятельности в городе Когалыме» 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(далее – муниципальная программа)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1. Основные положения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3" w:type="dxa"/>
          <w:right w:w="8" w:type="dxa"/>
        </w:tblCellMar>
        <w:tblLook w:val="0000" w:firstRow="0" w:lastRow="0" w:firstColumn="0" w:lastColumn="0" w:noHBand="0" w:noVBand="0"/>
      </w:tblPr>
      <w:tblGrid>
        <w:gridCol w:w="5807"/>
        <w:gridCol w:w="9887"/>
      </w:tblGrid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C54CE">
              <w:t xml:space="preserve">Куратор муниципальной программы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proofErr w:type="spellStart"/>
            <w:r w:rsidRPr="00FC54CE">
              <w:t>Згонников</w:t>
            </w:r>
            <w:proofErr w:type="spellEnd"/>
            <w:r w:rsidRPr="00FC54CE">
              <w:t xml:space="preserve"> Анатолий Геннадьевич, заместитель главы города Когалыма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 xml:space="preserve">Ответственный исполнитель муниципальной программы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C54CE">
              <w:t xml:space="preserve">Соисполнители муниципальной программы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C54CE">
              <w:t>-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Период реализации муниципальной программы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2025-2028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 xml:space="preserve">Цели муниципальной программы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1. Создание благоприятного инвестиционного и предпринимательского климата и условий для ведения бизнеса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2. 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 xml:space="preserve">3. Обеспечение реального роста дохода на одного работника субъекта малого и среднего предпринимательства 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Направления (подпрограммы) муниципальной программы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«Развитие малого и среднего предпринимательства, повышение инвестиционной привлекательности»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Объёмы финансового обеспечения за весь период реализации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122 616,20 тыс. рублей</w:t>
            </w:r>
          </w:p>
        </w:tc>
      </w:tr>
      <w:tr w:rsidR="001E1D6D" w:rsidRPr="00FC54CE" w:rsidTr="001E1D6D"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FC54CE">
              <w:t>Устойчивая и динамичная экономика/Увеличение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/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 /Государственная программа Ханты-Мансийского автономного округа – Югры «Развитие экономического потенциала»</w:t>
            </w:r>
          </w:p>
        </w:tc>
      </w:tr>
    </w:tbl>
    <w:p w:rsidR="001E1D6D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  <w:sectPr w:rsidR="001E1D6D" w:rsidSect="00BB185E">
          <w:headerReference w:type="default" r:id="rId10"/>
          <w:headerReference w:type="first" r:id="rId11"/>
          <w:pgSz w:w="16838" w:h="11906" w:orient="landscape"/>
          <w:pgMar w:top="1276" w:right="567" w:bottom="567" w:left="567" w:header="284" w:footer="454" w:gutter="0"/>
          <w:pgNumType w:start="3"/>
          <w:cols w:space="708"/>
          <w:titlePg/>
          <w:docGrid w:linePitch="360"/>
        </w:sect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2. Показатели муниципальной программы</w:t>
      </w:r>
    </w:p>
    <w:p w:rsidR="001E1D6D" w:rsidRPr="00FC54CE" w:rsidRDefault="001E1D6D" w:rsidP="001E1D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15"/>
        <w:gridCol w:w="2883"/>
        <w:gridCol w:w="965"/>
        <w:gridCol w:w="940"/>
        <w:gridCol w:w="776"/>
        <w:gridCol w:w="428"/>
        <w:gridCol w:w="476"/>
        <w:gridCol w:w="476"/>
        <w:gridCol w:w="476"/>
        <w:gridCol w:w="476"/>
        <w:gridCol w:w="2794"/>
        <w:gridCol w:w="2295"/>
        <w:gridCol w:w="2394"/>
      </w:tblGrid>
      <w:tr w:rsidR="001E1D6D" w:rsidRPr="00FC54CE" w:rsidTr="001E1D6D">
        <w:trPr>
          <w:jc w:val="center"/>
        </w:trPr>
        <w:tc>
          <w:tcPr>
            <w:tcW w:w="0" w:type="auto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Базовое значение</w:t>
            </w:r>
          </w:p>
        </w:tc>
        <w:tc>
          <w:tcPr>
            <w:tcW w:w="0" w:type="auto"/>
            <w:gridSpan w:val="4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Документ</w:t>
            </w:r>
          </w:p>
        </w:tc>
        <w:tc>
          <w:tcPr>
            <w:tcW w:w="0" w:type="auto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Связь с показателями национальных целей</w:t>
            </w:r>
          </w:p>
        </w:tc>
      </w:tr>
      <w:tr w:rsidR="001E1D6D" w:rsidRPr="00FC54CE" w:rsidTr="001E1D6D">
        <w:trPr>
          <w:jc w:val="center"/>
        </w:trPr>
        <w:tc>
          <w:tcPr>
            <w:tcW w:w="0" w:type="auto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0" w:type="auto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0" w:type="auto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0" w:type="auto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FC54CE">
              <w:rPr>
                <w:spacing w:val="-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FC54CE">
              <w:rPr>
                <w:spacing w:val="-6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FC54CE">
              <w:rPr>
                <w:spacing w:val="-6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/>
              </w:rPr>
            </w:pPr>
            <w:r w:rsidRPr="00FC54CE">
              <w:rPr>
                <w:spacing w:val="-6"/>
              </w:rPr>
              <w:t>2028</w:t>
            </w:r>
          </w:p>
        </w:tc>
        <w:tc>
          <w:tcPr>
            <w:tcW w:w="0" w:type="auto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0" w:type="auto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1E1D6D" w:rsidRPr="00FC54CE" w:rsidTr="001E1D6D">
        <w:trPr>
          <w:jc w:val="center"/>
        </w:trPr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2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3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4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5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6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7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8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9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10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11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12</w:t>
            </w:r>
          </w:p>
        </w:tc>
        <w:tc>
          <w:tcPr>
            <w:tcW w:w="0" w:type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13</w:t>
            </w:r>
          </w:p>
        </w:tc>
      </w:tr>
      <w:tr w:rsidR="001E1D6D" w:rsidRPr="00FC54CE" w:rsidTr="001E1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 xml:space="preserve"> «ОМСУ»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522,0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380,0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385,3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390,3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  <w:lang w:val="en-US"/>
              </w:rPr>
            </w:pPr>
            <w:r w:rsidRPr="00FC54CE">
              <w:rPr>
                <w:spacing w:val="-6"/>
              </w:rPr>
              <w:t>394,7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 w:rsidR="001E1D6D" w:rsidRPr="00FC54CE" w:rsidTr="001E1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«ОМСУ»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FC54CE">
              <w:rPr>
                <w:spacing w:val="-6"/>
              </w:rPr>
              <w:t>286,6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FC54CE">
              <w:rPr>
                <w:spacing w:val="-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286,5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286,8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287,2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287,6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</w:tr>
      <w:tr w:rsidR="001E1D6D" w:rsidRPr="00FC54CE" w:rsidTr="001E1D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«ОМСУ»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FC54CE">
              <w:rPr>
                <w:spacing w:val="-6"/>
              </w:rPr>
              <w:t>11,36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FC54CE">
              <w:rPr>
                <w:spacing w:val="-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12,59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</w:tr>
    </w:tbl>
    <w:p w:rsidR="001E1D6D" w:rsidRDefault="001E1D6D" w:rsidP="001E1D6D">
      <w:pPr>
        <w:autoSpaceDE w:val="0"/>
        <w:autoSpaceDN w:val="0"/>
        <w:adjustRightInd w:val="0"/>
        <w:jc w:val="both"/>
        <w:rPr>
          <w:spacing w:val="-6"/>
        </w:rPr>
        <w:sectPr w:rsidR="001E1D6D" w:rsidSect="001E1D6D">
          <w:pgSz w:w="16838" w:h="11906" w:orient="landscape"/>
          <w:pgMar w:top="567" w:right="567" w:bottom="2552" w:left="567" w:header="284" w:footer="454" w:gutter="0"/>
          <w:pgNumType w:start="4"/>
          <w:cols w:space="708"/>
          <w:titlePg/>
          <w:docGrid w:linePitch="360"/>
        </w:sectPr>
      </w:pPr>
    </w:p>
    <w:tbl>
      <w:tblPr>
        <w:tblStyle w:val="a5"/>
        <w:tblW w:w="5021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278"/>
        <w:gridCol w:w="2568"/>
        <w:gridCol w:w="646"/>
        <w:gridCol w:w="828"/>
        <w:gridCol w:w="828"/>
        <w:gridCol w:w="422"/>
        <w:gridCol w:w="520"/>
        <w:gridCol w:w="750"/>
        <w:gridCol w:w="520"/>
        <w:gridCol w:w="473"/>
        <w:gridCol w:w="2761"/>
        <w:gridCol w:w="2254"/>
        <w:gridCol w:w="2912"/>
      </w:tblGrid>
      <w:tr w:rsidR="001E1D6D" w:rsidRPr="00FC54CE" w:rsidTr="001E1D6D">
        <w:trPr>
          <w:jc w:val="center"/>
        </w:trPr>
        <w:tc>
          <w:tcPr>
            <w:tcW w:w="0" w:type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1.4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Численность занятых в сфере малого и среднего предпринимательства, включая индивидуальных предпринимателей и самозанятых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«ГП ХМАО – Югры»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человек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7722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2023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8 573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8 918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9 289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9 689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Постановление Правительства Ханты-Мансийского автономного округа – Югры от 10.11.2023 №557-п «О государственной программе Ханты-Мансийского автономного округа – Югры «Развитие экономического потенциала»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0" w:type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FC54CE">
              <w:rPr>
                <w:spacing w:val="-6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</w:tr>
    </w:tbl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:rsidR="001E1D6D" w:rsidRPr="00FC54CE" w:rsidRDefault="001E1D6D" w:rsidP="001E1D6D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49"/>
        <w:gridCol w:w="3699"/>
        <w:gridCol w:w="1984"/>
        <w:gridCol w:w="993"/>
        <w:gridCol w:w="708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957"/>
      </w:tblGrid>
      <w:tr w:rsidR="001E1D6D" w:rsidRPr="00FC54CE" w:rsidTr="001E1D6D">
        <w:trPr>
          <w:jc w:val="center"/>
        </w:trPr>
        <w:tc>
          <w:tcPr>
            <w:tcW w:w="549" w:type="dxa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№ п/п</w:t>
            </w:r>
          </w:p>
        </w:tc>
        <w:tc>
          <w:tcPr>
            <w:tcW w:w="3699" w:type="dxa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Уровень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Единица измерения</w:t>
            </w:r>
          </w:p>
        </w:tc>
        <w:tc>
          <w:tcPr>
            <w:tcW w:w="7512" w:type="dxa"/>
            <w:gridSpan w:val="11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Плановые значения по кварталам/месяцам</w:t>
            </w:r>
          </w:p>
        </w:tc>
        <w:tc>
          <w:tcPr>
            <w:tcW w:w="957" w:type="dxa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 xml:space="preserve">На конец </w:t>
            </w:r>
            <w:r w:rsidRPr="00FC54CE">
              <w:rPr>
                <w:spacing w:val="-6"/>
                <w:lang w:val="en-US"/>
              </w:rPr>
              <w:t>2025</w:t>
            </w:r>
            <w:r w:rsidRPr="00FC54CE">
              <w:rPr>
                <w:spacing w:val="-6"/>
              </w:rPr>
              <w:t xml:space="preserve"> года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699" w:type="dxa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1984" w:type="dxa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993" w:type="dxa"/>
            <w:vMerge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янв.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фев.</w:t>
            </w:r>
          </w:p>
        </w:tc>
        <w:tc>
          <w:tcPr>
            <w:tcW w:w="56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март</w:t>
            </w:r>
          </w:p>
        </w:tc>
        <w:tc>
          <w:tcPr>
            <w:tcW w:w="56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апр.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май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июнь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июль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авг.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сент.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окт.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proofErr w:type="spellStart"/>
            <w:r w:rsidRPr="00FC54CE">
              <w:rPr>
                <w:spacing w:val="-6"/>
              </w:rPr>
              <w:t>нояб</w:t>
            </w:r>
            <w:proofErr w:type="spellEnd"/>
            <w:r w:rsidRPr="00FC54CE">
              <w:rPr>
                <w:spacing w:val="-6"/>
              </w:rPr>
              <w:t>.</w:t>
            </w:r>
          </w:p>
        </w:tc>
        <w:tc>
          <w:tcPr>
            <w:tcW w:w="95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</w:t>
            </w:r>
          </w:p>
        </w:tc>
        <w:tc>
          <w:tcPr>
            <w:tcW w:w="369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2</w:t>
            </w:r>
          </w:p>
        </w:tc>
        <w:tc>
          <w:tcPr>
            <w:tcW w:w="1984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3</w:t>
            </w:r>
          </w:p>
        </w:tc>
        <w:tc>
          <w:tcPr>
            <w:tcW w:w="993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4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5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6</w:t>
            </w:r>
          </w:p>
        </w:tc>
        <w:tc>
          <w:tcPr>
            <w:tcW w:w="56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7</w:t>
            </w:r>
          </w:p>
        </w:tc>
        <w:tc>
          <w:tcPr>
            <w:tcW w:w="56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8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9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10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11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12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13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14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15</w:t>
            </w:r>
          </w:p>
        </w:tc>
        <w:tc>
          <w:tcPr>
            <w:tcW w:w="95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FC54CE">
              <w:rPr>
                <w:spacing w:val="-6"/>
              </w:rPr>
              <w:t>16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1.</w:t>
            </w:r>
          </w:p>
        </w:tc>
        <w:tc>
          <w:tcPr>
            <w:tcW w:w="15145" w:type="dxa"/>
            <w:gridSpan w:val="15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Создание благоприятного инвестиционного и предпринимательского климата и условий для ведения бизнеса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 xml:space="preserve"> «ОМСУ»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380,0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  <w:lang w:val="en-US"/>
              </w:rPr>
              <w:t>2</w:t>
            </w:r>
            <w:r w:rsidRPr="00FC54CE">
              <w:rPr>
                <w:spacing w:val="-6"/>
              </w:rPr>
              <w:t>.</w:t>
            </w:r>
          </w:p>
        </w:tc>
        <w:tc>
          <w:tcPr>
            <w:tcW w:w="15145" w:type="dxa"/>
            <w:gridSpan w:val="15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«ОМСУ»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286,5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«ОМСУ»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  <w:lang w:val="en-US"/>
              </w:rPr>
              <w:t>12</w:t>
            </w:r>
            <w:r w:rsidRPr="00FC54CE">
              <w:rPr>
                <w:spacing w:val="-6"/>
              </w:rPr>
              <w:t>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12,53</w:t>
            </w:r>
          </w:p>
        </w:tc>
      </w:tr>
      <w:tr w:rsidR="001E1D6D" w:rsidRPr="00FC54CE" w:rsidTr="001E1D6D">
        <w:trPr>
          <w:jc w:val="center"/>
        </w:trPr>
        <w:tc>
          <w:tcPr>
            <w:tcW w:w="54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2.3.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«ГП ХМАО – Югры»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человек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8234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8309</w:t>
            </w:r>
          </w:p>
        </w:tc>
        <w:tc>
          <w:tcPr>
            <w:tcW w:w="56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  <w:lang w:val="en-US"/>
              </w:rPr>
            </w:pPr>
            <w:r w:rsidRPr="00FC54CE">
              <w:rPr>
                <w:spacing w:val="-6"/>
              </w:rPr>
              <w:t>8399</w:t>
            </w:r>
          </w:p>
        </w:tc>
        <w:tc>
          <w:tcPr>
            <w:tcW w:w="56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8456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8493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8537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8549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8439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8507</w:t>
            </w:r>
          </w:p>
        </w:tc>
        <w:tc>
          <w:tcPr>
            <w:tcW w:w="709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8530</w:t>
            </w:r>
          </w:p>
        </w:tc>
        <w:tc>
          <w:tcPr>
            <w:tcW w:w="708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8551</w:t>
            </w:r>
          </w:p>
        </w:tc>
        <w:tc>
          <w:tcPr>
            <w:tcW w:w="957" w:type="dxa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8573</w:t>
            </w:r>
          </w:p>
        </w:tc>
      </w:tr>
    </w:tbl>
    <w:p w:rsidR="001E1D6D" w:rsidRDefault="001E1D6D" w:rsidP="001E1D6D">
      <w:pPr>
        <w:autoSpaceDE w:val="0"/>
        <w:autoSpaceDN w:val="0"/>
        <w:adjustRightInd w:val="0"/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pgNumType w:start="5"/>
          <w:cols w:space="708"/>
          <w:titlePg/>
          <w:docGrid w:linePitch="360"/>
        </w:sectPr>
      </w:pP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4. Структура муниципальной программы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829"/>
        <w:gridCol w:w="5753"/>
        <w:gridCol w:w="5179"/>
        <w:gridCol w:w="3933"/>
      </w:tblGrid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№ п/п</w:t>
            </w:r>
          </w:p>
        </w:tc>
        <w:tc>
          <w:tcPr>
            <w:tcW w:w="1833" w:type="pc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Задачи структурного элемента</w:t>
            </w:r>
          </w:p>
        </w:tc>
        <w:tc>
          <w:tcPr>
            <w:tcW w:w="1650" w:type="pc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3" w:type="pc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Связь с показателями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1</w:t>
            </w:r>
          </w:p>
        </w:tc>
        <w:tc>
          <w:tcPr>
            <w:tcW w:w="1833" w:type="pct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2</w:t>
            </w:r>
          </w:p>
        </w:tc>
        <w:tc>
          <w:tcPr>
            <w:tcW w:w="1650" w:type="pct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3</w:t>
            </w:r>
          </w:p>
        </w:tc>
        <w:tc>
          <w:tcPr>
            <w:tcW w:w="1253" w:type="pct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4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1</w:t>
            </w:r>
          </w:p>
        </w:tc>
        <w:tc>
          <w:tcPr>
            <w:tcW w:w="4736" w:type="pct"/>
            <w:gridSpan w:val="3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Направление (подпрограмма) «Развитие малого и среднего предпринимательства, повышение инвестиционной привлекательности»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РП1.1</w:t>
            </w:r>
          </w:p>
        </w:tc>
        <w:tc>
          <w:tcPr>
            <w:tcW w:w="4736" w:type="pct"/>
            <w:gridSpan w:val="3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Региональный проект «Малое и среднее предпринимательство и поддержка индивидуальной предпринимательской инициативы» *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(куратор – Афанасьев Сергей Александрович)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3" w:type="pc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Ответственный за реализацию: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903" w:type="pct"/>
            <w:gridSpan w:val="2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Срок реализации 2025-2028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FC54CE">
              <w:t>1.1.1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Создание условий для развития субъектов малого и среднего предпринимательства, самозанятых, социальных и креативных предпринимателей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jc w:val="both"/>
            </w:pPr>
            <w:r w:rsidRPr="00FC54CE">
              <w:t>Дополнительные меры государственной поддержки малого и среднего предпринимательства, а также физических лиц, применяющих специальный налоговый режим «Налог на профессиональный доход» (финансовая поддержка субъектов малого и среднего предпринимательства, развитие социального и креативного предпринимательства):</w:t>
            </w:r>
          </w:p>
          <w:p w:rsidR="001E1D6D" w:rsidRPr="00FC54CE" w:rsidRDefault="001E1D6D" w:rsidP="001E1D6D">
            <w:pPr>
              <w:jc w:val="both"/>
            </w:pPr>
            <w:r w:rsidRPr="00FC54CE">
              <w:t>1. Субсидии на финансовую поддержку субъектов малого и среднего предпринимательства и развитие социального предпринимательства.</w:t>
            </w:r>
          </w:p>
          <w:p w:rsidR="001E1D6D" w:rsidRPr="00FC54CE" w:rsidRDefault="001E1D6D" w:rsidP="001E1D6D">
            <w:pPr>
              <w:jc w:val="both"/>
            </w:pPr>
            <w:r w:rsidRPr="00FC54CE">
              <w:t>2. </w:t>
            </w:r>
            <w:proofErr w:type="spellStart"/>
            <w:r w:rsidRPr="00FC54CE">
              <w:t>Грантовая</w:t>
            </w:r>
            <w:proofErr w:type="spellEnd"/>
            <w:r w:rsidRPr="00FC54CE">
              <w:t xml:space="preserve"> поддержка на развитие предпринимательства.</w:t>
            </w:r>
          </w:p>
          <w:p w:rsidR="001E1D6D" w:rsidRPr="00FC54CE" w:rsidRDefault="001E1D6D" w:rsidP="001E1D6D">
            <w:pPr>
              <w:jc w:val="both"/>
            </w:pPr>
            <w:r w:rsidRPr="00FC54CE">
              <w:t xml:space="preserve">3. </w:t>
            </w:r>
            <w:proofErr w:type="spellStart"/>
            <w:r w:rsidRPr="00FC54CE">
              <w:t>Грантовая</w:t>
            </w:r>
            <w:proofErr w:type="spellEnd"/>
            <w:r w:rsidRPr="00FC54CE">
              <w:t xml:space="preserve"> поддержка на развитие молодежного предпринимательства.</w:t>
            </w:r>
          </w:p>
          <w:p w:rsidR="001E1D6D" w:rsidRPr="00FC54CE" w:rsidRDefault="001E1D6D" w:rsidP="001E1D6D">
            <w:pPr>
              <w:jc w:val="both"/>
            </w:pPr>
            <w:r w:rsidRPr="00FC54CE">
              <w:t xml:space="preserve">4. </w:t>
            </w:r>
            <w:proofErr w:type="spellStart"/>
            <w:r w:rsidRPr="00FC54CE">
              <w:t>Грантовая</w:t>
            </w:r>
            <w:proofErr w:type="spellEnd"/>
            <w:r w:rsidRPr="00FC54CE">
              <w:t xml:space="preserve"> поддержка социального предпринимательства.</w:t>
            </w:r>
          </w:p>
          <w:p w:rsidR="001E1D6D" w:rsidRPr="00FC54CE" w:rsidRDefault="001E1D6D" w:rsidP="001E1D6D">
            <w:pPr>
              <w:jc w:val="both"/>
            </w:pPr>
            <w:r w:rsidRPr="00FC54CE">
              <w:t xml:space="preserve">5. </w:t>
            </w:r>
            <w:proofErr w:type="spellStart"/>
            <w:r w:rsidRPr="00FC54CE">
              <w:t>Грантовая</w:t>
            </w:r>
            <w:proofErr w:type="spellEnd"/>
            <w:r w:rsidRPr="00FC54CE">
              <w:t xml:space="preserve"> поддержка креативного предпринимательства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Численность занятых в сфере малого и среднего предпринимательства, включая индивидуальных предпринимателей и самозанятых;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</w:p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C54CE">
              <w:rPr>
                <w:spacing w:val="-6"/>
              </w:rPr>
              <w:t>Число субъектов малого и среднего предпринимательства в расчете на 10 тыс. населения;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rPr>
                <w:spacing w:val="-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1.1.</w:t>
            </w:r>
          </w:p>
        </w:tc>
        <w:tc>
          <w:tcPr>
            <w:tcW w:w="4736" w:type="pct"/>
            <w:gridSpan w:val="3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Комплекс процессных мероприятий «Обеспечение деятельности органов местного самоуправления города Когалыма»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1833" w:type="pct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Ответственный за реализацию:</w:t>
            </w:r>
          </w:p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903" w:type="pct"/>
            <w:gridSpan w:val="2"/>
            <w:vAlign w:val="center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Срок реализации 2025-2028</w:t>
            </w:r>
          </w:p>
        </w:tc>
      </w:tr>
      <w:tr w:rsidR="001E1D6D" w:rsidRPr="00FC54CE" w:rsidTr="001E1D6D">
        <w:trPr>
          <w:jc w:val="center"/>
        </w:trPr>
        <w:tc>
          <w:tcPr>
            <w:tcW w:w="264" w:type="pct"/>
            <w:shd w:val="clear" w:color="auto" w:fill="auto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rPr>
                <w:lang w:val="en-US"/>
              </w:rPr>
              <w:t>1</w:t>
            </w:r>
            <w:r w:rsidRPr="00FC54CE">
              <w:t>.1.1.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650" w:type="pct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Обеспечение деятельности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253" w:type="pct"/>
          </w:tcPr>
          <w:p w:rsidR="001E1D6D" w:rsidRPr="00FC54CE" w:rsidRDefault="001E1D6D" w:rsidP="001E1D6D">
            <w:pPr>
              <w:autoSpaceDE w:val="0"/>
              <w:autoSpaceDN w:val="0"/>
              <w:adjustRightInd w:val="0"/>
            </w:pPr>
            <w:r w:rsidRPr="00FC54CE"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</w:tbl>
    <w:p w:rsidR="001E1D6D" w:rsidRPr="00FC54CE" w:rsidRDefault="001E1D6D" w:rsidP="001E1D6D">
      <w:pPr>
        <w:autoSpaceDE w:val="0"/>
        <w:autoSpaceDN w:val="0"/>
        <w:adjustRightInd w:val="0"/>
        <w:rPr>
          <w:sz w:val="24"/>
          <w:szCs w:val="24"/>
        </w:rPr>
      </w:pPr>
      <w:r w:rsidRPr="00FC54CE">
        <w:rPr>
          <w:sz w:val="24"/>
          <w:szCs w:val="24"/>
        </w:rPr>
        <w:t>*Региональный проект, направленный на достижение целей, показателей и решение задач национального проекта «Эффективная и конкурентная экономика»</w:t>
      </w:r>
    </w:p>
    <w:p w:rsidR="001E1D6D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  <w:sectPr w:rsidR="001E1D6D" w:rsidSect="001E1D6D">
          <w:pgSz w:w="16838" w:h="11906" w:orient="landscape"/>
          <w:pgMar w:top="567" w:right="567" w:bottom="2552" w:left="567" w:header="284" w:footer="454" w:gutter="0"/>
          <w:pgNumType w:start="6"/>
          <w:cols w:space="708"/>
          <w:titlePg/>
          <w:docGrid w:linePitch="360"/>
        </w:sectPr>
      </w:pP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5. Финансовое обеспечение муниципальной программы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1E1D6D" w:rsidRPr="00BE3C2E" w:rsidTr="001E1D6D">
        <w:trPr>
          <w:jc w:val="center"/>
        </w:trPr>
        <w:tc>
          <w:tcPr>
            <w:tcW w:w="1481" w:type="dxa"/>
            <w:vMerge w:val="restart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Объем финансового обеспечения по годам, тыс. рублей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  <w:vMerge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8" w:type="dxa"/>
            <w:vMerge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2025</w:t>
            </w:r>
          </w:p>
        </w:tc>
        <w:tc>
          <w:tcPr>
            <w:tcW w:w="1324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2026</w:t>
            </w:r>
          </w:p>
        </w:tc>
        <w:tc>
          <w:tcPr>
            <w:tcW w:w="1169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2027</w:t>
            </w:r>
          </w:p>
        </w:tc>
        <w:tc>
          <w:tcPr>
            <w:tcW w:w="1242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2028</w:t>
            </w:r>
          </w:p>
        </w:tc>
        <w:tc>
          <w:tcPr>
            <w:tcW w:w="1284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Всего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1</w:t>
            </w:r>
          </w:p>
        </w:tc>
        <w:tc>
          <w:tcPr>
            <w:tcW w:w="7968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</w:t>
            </w:r>
          </w:p>
        </w:tc>
        <w:tc>
          <w:tcPr>
            <w:tcW w:w="1226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3</w:t>
            </w:r>
          </w:p>
        </w:tc>
        <w:tc>
          <w:tcPr>
            <w:tcW w:w="1324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</w:t>
            </w:r>
          </w:p>
        </w:tc>
        <w:tc>
          <w:tcPr>
            <w:tcW w:w="1169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5</w:t>
            </w:r>
          </w:p>
        </w:tc>
        <w:tc>
          <w:tcPr>
            <w:tcW w:w="1242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6</w:t>
            </w:r>
          </w:p>
        </w:tc>
        <w:tc>
          <w:tcPr>
            <w:tcW w:w="1284" w:type="dxa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7</w:t>
            </w:r>
          </w:p>
        </w:tc>
      </w:tr>
      <w:tr w:rsidR="001E1D6D" w:rsidRPr="00BE3C2E" w:rsidTr="001E1D6D">
        <w:trPr>
          <w:jc w:val="center"/>
        </w:trPr>
        <w:tc>
          <w:tcPr>
            <w:tcW w:w="9449" w:type="dxa"/>
            <w:gridSpan w:val="2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Муниципальная программа всего, в том числе</w:t>
            </w:r>
          </w:p>
        </w:tc>
        <w:tc>
          <w:tcPr>
            <w:tcW w:w="1226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30 562,60</w:t>
            </w:r>
          </w:p>
        </w:tc>
        <w:tc>
          <w:tcPr>
            <w:tcW w:w="1324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30 708,20</w:t>
            </w:r>
          </w:p>
        </w:tc>
        <w:tc>
          <w:tcPr>
            <w:tcW w:w="1169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30 672,70</w:t>
            </w:r>
          </w:p>
        </w:tc>
        <w:tc>
          <w:tcPr>
            <w:tcW w:w="1242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30 672,70</w:t>
            </w:r>
          </w:p>
        </w:tc>
        <w:tc>
          <w:tcPr>
            <w:tcW w:w="1284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122 616,20</w:t>
            </w:r>
          </w:p>
        </w:tc>
      </w:tr>
      <w:tr w:rsidR="001E1D6D" w:rsidRPr="00BE3C2E" w:rsidTr="001E1D6D">
        <w:trPr>
          <w:jc w:val="center"/>
        </w:trPr>
        <w:tc>
          <w:tcPr>
            <w:tcW w:w="9449" w:type="dxa"/>
            <w:gridSpan w:val="2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бюджет автономного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17 254,80</w:t>
            </w:r>
          </w:p>
        </w:tc>
      </w:tr>
      <w:tr w:rsidR="001E1D6D" w:rsidRPr="00BE3C2E" w:rsidTr="001E1D6D">
        <w:trPr>
          <w:jc w:val="center"/>
        </w:trPr>
        <w:tc>
          <w:tcPr>
            <w:tcW w:w="9449" w:type="dxa"/>
            <w:gridSpan w:val="2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бюджет города Когалыма</w:t>
            </w:r>
          </w:p>
        </w:tc>
        <w:tc>
          <w:tcPr>
            <w:tcW w:w="1226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26 248,90</w:t>
            </w:r>
          </w:p>
        </w:tc>
        <w:tc>
          <w:tcPr>
            <w:tcW w:w="1324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26 394,50</w:t>
            </w:r>
          </w:p>
        </w:tc>
        <w:tc>
          <w:tcPr>
            <w:tcW w:w="1169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26 359,00</w:t>
            </w:r>
          </w:p>
        </w:tc>
        <w:tc>
          <w:tcPr>
            <w:tcW w:w="1242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26 359,00</w:t>
            </w:r>
          </w:p>
        </w:tc>
        <w:tc>
          <w:tcPr>
            <w:tcW w:w="1284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105 361,40</w:t>
            </w:r>
          </w:p>
        </w:tc>
      </w:tr>
      <w:tr w:rsidR="001E1D6D" w:rsidRPr="00BE3C2E" w:rsidTr="001E1D6D">
        <w:trPr>
          <w:jc w:val="center"/>
        </w:trPr>
        <w:tc>
          <w:tcPr>
            <w:tcW w:w="9449" w:type="dxa"/>
            <w:gridSpan w:val="2"/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bookmarkStart w:id="0" w:name="RANGE!A9"/>
            <w:r w:rsidRPr="00BE3C2E">
              <w:t>Объем налоговых расходов города Когалыма (</w:t>
            </w:r>
            <w:proofErr w:type="spellStart"/>
            <w:r w:rsidRPr="00BE3C2E">
              <w:t>справочно</w:t>
            </w:r>
            <w:proofErr w:type="spellEnd"/>
            <w:r w:rsidRPr="00BE3C2E">
              <w:t>)</w:t>
            </w:r>
            <w:bookmarkEnd w:id="0"/>
          </w:p>
        </w:tc>
        <w:tc>
          <w:tcPr>
            <w:tcW w:w="1226" w:type="dxa"/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 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 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 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РП1.1</w:t>
            </w:r>
          </w:p>
        </w:tc>
        <w:tc>
          <w:tcPr>
            <w:tcW w:w="7968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Региональный проект «Малое и среднее предпринимательство и поддержка индивидуальной предпринимательской инициативы» всего, 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10 342,50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9 842,50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9 842,50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9 842,50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39 870,00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бюджет автономного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4 313,70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17 254,80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бюджет города Когалыма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6 028,80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rPr>
                <w:lang w:val="en-US"/>
              </w:rPr>
              <w:t>5</w:t>
            </w:r>
            <w:r w:rsidRPr="00BE3C2E">
              <w:t xml:space="preserve"> 5</w:t>
            </w:r>
            <w:r w:rsidRPr="00BE3C2E">
              <w:rPr>
                <w:lang w:val="en-US"/>
              </w:rPr>
              <w:t>28</w:t>
            </w:r>
            <w:r w:rsidRPr="00BE3C2E">
              <w:t>,</w:t>
            </w:r>
            <w:r w:rsidRPr="00BE3C2E">
              <w:rPr>
                <w:lang w:val="en-US"/>
              </w:rPr>
              <w:t>8</w:t>
            </w:r>
            <w:r w:rsidRPr="00BE3C2E"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rPr>
                <w:lang w:val="en-US"/>
              </w:rPr>
              <w:t>5</w:t>
            </w:r>
            <w:r w:rsidRPr="00BE3C2E">
              <w:t xml:space="preserve"> 5</w:t>
            </w:r>
            <w:r w:rsidRPr="00BE3C2E">
              <w:rPr>
                <w:lang w:val="en-US"/>
              </w:rPr>
              <w:t>28</w:t>
            </w:r>
            <w:r w:rsidRPr="00BE3C2E">
              <w:t>,</w:t>
            </w:r>
            <w:r w:rsidRPr="00BE3C2E">
              <w:rPr>
                <w:lang w:val="en-US"/>
              </w:rPr>
              <w:t>8</w:t>
            </w:r>
            <w:r w:rsidRPr="00BE3C2E"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rPr>
                <w:lang w:val="en-US"/>
              </w:rPr>
              <w:t>5</w:t>
            </w:r>
            <w:r w:rsidRPr="00BE3C2E">
              <w:t xml:space="preserve"> 5</w:t>
            </w:r>
            <w:r w:rsidRPr="00BE3C2E">
              <w:rPr>
                <w:lang w:val="en-US"/>
              </w:rPr>
              <w:t>28</w:t>
            </w:r>
            <w:r w:rsidRPr="00BE3C2E">
              <w:t>,</w:t>
            </w:r>
            <w:r w:rsidRPr="00BE3C2E">
              <w:rPr>
                <w:lang w:val="en-US"/>
              </w:rPr>
              <w:t>8</w:t>
            </w:r>
            <w:r w:rsidRPr="00BE3C2E"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22 6</w:t>
            </w:r>
            <w:r w:rsidRPr="00BE3C2E">
              <w:rPr>
                <w:lang w:val="en-US"/>
              </w:rPr>
              <w:t>15</w:t>
            </w:r>
            <w:r w:rsidRPr="00BE3C2E">
              <w:t>,</w:t>
            </w:r>
            <w:r w:rsidRPr="00BE3C2E">
              <w:rPr>
                <w:lang w:val="en-US"/>
              </w:rPr>
              <w:t>2</w:t>
            </w:r>
            <w:r w:rsidRPr="00BE3C2E">
              <w:t>0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  <w:shd w:val="clear" w:color="auto" w:fill="auto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1.1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20 220,10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20 865,70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20 830,20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20 830,20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82 746,20</w:t>
            </w:r>
          </w:p>
        </w:tc>
      </w:tr>
      <w:tr w:rsidR="001E1D6D" w:rsidRPr="00BE3C2E" w:rsidTr="001E1D6D">
        <w:trPr>
          <w:jc w:val="center"/>
        </w:trPr>
        <w:tc>
          <w:tcPr>
            <w:tcW w:w="1481" w:type="dxa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бюджет города Когалыма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20 220,10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20 865,70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20 830,20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</w:pPr>
            <w:r w:rsidRPr="00BE3C2E">
              <w:t>20 830,20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82 746,20</w:t>
            </w:r>
          </w:p>
        </w:tc>
      </w:tr>
    </w:tbl>
    <w:p w:rsidR="001E1D6D" w:rsidRDefault="001E1D6D" w:rsidP="001E1D6D">
      <w:pPr>
        <w:autoSpaceDE w:val="0"/>
        <w:autoSpaceDN w:val="0"/>
        <w:adjustRightInd w:val="0"/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pgNumType w:start="7"/>
          <w:cols w:space="708"/>
          <w:titlePg/>
          <w:docGrid w:linePitch="360"/>
        </w:sectPr>
      </w:pPr>
    </w:p>
    <w:p w:rsidR="001E1D6D" w:rsidRPr="00FC54CE" w:rsidRDefault="001E1D6D" w:rsidP="001E1D6D">
      <w:pPr>
        <w:jc w:val="center"/>
        <w:rPr>
          <w:color w:val="000000"/>
          <w:sz w:val="26"/>
          <w:szCs w:val="26"/>
        </w:rPr>
      </w:pPr>
      <w:r w:rsidRPr="00FC54CE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1E1D6D" w:rsidRPr="00FC54CE" w:rsidRDefault="001E1D6D" w:rsidP="001E1D6D">
      <w:pPr>
        <w:jc w:val="center"/>
        <w:rPr>
          <w:color w:val="000000"/>
          <w:sz w:val="26"/>
          <w:szCs w:val="26"/>
        </w:rPr>
      </w:pPr>
      <w:r w:rsidRPr="00FC54CE">
        <w:rPr>
          <w:color w:val="000000"/>
          <w:sz w:val="26"/>
          <w:szCs w:val="26"/>
        </w:rPr>
        <w:t>показателей структурных элементов</w:t>
      </w:r>
    </w:p>
    <w:p w:rsidR="001E1D6D" w:rsidRPr="00FC54CE" w:rsidRDefault="001E1D6D" w:rsidP="001E1D6D">
      <w:pPr>
        <w:jc w:val="center"/>
        <w:rPr>
          <w:color w:val="000000"/>
        </w:rPr>
      </w:pPr>
      <w:r w:rsidRPr="00FC54CE">
        <w:rPr>
          <w:sz w:val="26"/>
          <w:szCs w:val="26"/>
        </w:rPr>
        <w:t>«Развитие малого и среднего предпринимательства и инвестиционной деятельности в городе Когалыме»</w:t>
      </w:r>
    </w:p>
    <w:p w:rsidR="001E1D6D" w:rsidRPr="00FC54CE" w:rsidRDefault="001E1D6D" w:rsidP="001E1D6D">
      <w:pPr>
        <w:jc w:val="center"/>
        <w:rPr>
          <w:color w:val="000000"/>
        </w:rPr>
      </w:pPr>
      <w:r w:rsidRPr="00FC54CE">
        <w:rPr>
          <w:color w:val="000000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975"/>
        <w:gridCol w:w="3419"/>
        <w:gridCol w:w="3970"/>
        <w:gridCol w:w="7340"/>
      </w:tblGrid>
      <w:tr w:rsidR="001E1D6D" w:rsidRPr="00BE3C2E" w:rsidTr="001E1D6D"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E1D6D" w:rsidRPr="00BE3C2E" w:rsidTr="001E1D6D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№ </w:t>
            </w:r>
          </w:p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показателя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 xml:space="preserve">Наименование показателя, </w:t>
            </w:r>
          </w:p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ед. измерения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Расчет целевого показателя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Источник получения информации о целевых показателях</w:t>
            </w:r>
          </w:p>
        </w:tc>
      </w:tr>
      <w:tr w:rsidR="001E1D6D" w:rsidRPr="00BE3C2E" w:rsidTr="001E1D6D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3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4</w:t>
            </w:r>
          </w:p>
        </w:tc>
      </w:tr>
      <w:tr w:rsidR="001E1D6D" w:rsidRPr="00BE3C2E" w:rsidTr="001E1D6D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1.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C2E">
              <w:t>Объем инвестиций в основной капитал (за исключением бюджетных средств) в расчете на одного жителя, тыс. рублей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jc w:val="both"/>
            </w:pPr>
            <w:r w:rsidRPr="00BE3C2E">
              <w:t>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 и по формуле: Ид=(Ио-</w:t>
            </w:r>
            <w:proofErr w:type="spellStart"/>
            <w:r w:rsidRPr="00BE3C2E">
              <w:t>Иб</w:t>
            </w:r>
            <w:proofErr w:type="spellEnd"/>
            <w:r w:rsidRPr="00BE3C2E">
              <w:t xml:space="preserve"> )÷</w:t>
            </w:r>
            <w:proofErr w:type="spellStart"/>
            <w:r w:rsidRPr="00BE3C2E">
              <w:t>Чнас</w:t>
            </w:r>
            <w:proofErr w:type="spellEnd"/>
            <w:r w:rsidRPr="00BE3C2E">
              <w:t xml:space="preserve">, где Ид - объем инвестиций в основной капитал (за исключением бюджетных  средств) в расчете на одного жителя; Ио – объем инвестиций в основной капитал, всего за отчетный период.; </w:t>
            </w:r>
            <w:proofErr w:type="spellStart"/>
            <w:r w:rsidRPr="00BE3C2E">
              <w:t>Иб</w:t>
            </w:r>
            <w:proofErr w:type="spellEnd"/>
            <w:r w:rsidRPr="00BE3C2E">
              <w:t xml:space="preserve"> - объем инвестиций в основной капитал за счет бюджетных средств; </w:t>
            </w:r>
            <w:proofErr w:type="spellStart"/>
            <w:r w:rsidRPr="00BE3C2E">
              <w:t>Чнас</w:t>
            </w:r>
            <w:proofErr w:type="spellEnd"/>
            <w:r w:rsidRPr="00BE3C2E">
              <w:t xml:space="preserve"> – среднегодовая численность населения за отчетный год.</w:t>
            </w:r>
          </w:p>
        </w:tc>
      </w:tr>
      <w:tr w:rsidR="001E1D6D" w:rsidRPr="00BE3C2E" w:rsidTr="001E1D6D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2.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C2E">
              <w:t>Число субъектов малого и среднего предпринимательства в расчете на 10 тыс. населения, единиц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jc w:val="both"/>
            </w:pPr>
            <w:r w:rsidRPr="00BE3C2E">
              <w:t>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округу, Единого реестра субъектов малого и среднего предпринимательства Федеральной налоговой службы и определяется по формуле: Ч(</w:t>
            </w:r>
            <w:proofErr w:type="spellStart"/>
            <w:r w:rsidRPr="00BE3C2E">
              <w:t>мсп</w:t>
            </w:r>
            <w:proofErr w:type="spellEnd"/>
            <w:r w:rsidRPr="00BE3C2E">
              <w:t xml:space="preserve"> на 10 </w:t>
            </w:r>
            <w:proofErr w:type="spellStart"/>
            <w:r w:rsidRPr="00BE3C2E">
              <w:t>тыс.нас</w:t>
            </w:r>
            <w:proofErr w:type="spellEnd"/>
            <w:r w:rsidRPr="00BE3C2E">
              <w:t>.)=</w:t>
            </w:r>
            <w:proofErr w:type="spellStart"/>
            <w:r w:rsidRPr="00BE3C2E">
              <w:t>Чмсп÷Ч</w:t>
            </w:r>
            <w:proofErr w:type="spellEnd"/>
            <w:r w:rsidRPr="00BE3C2E">
              <w:t>(</w:t>
            </w:r>
            <w:proofErr w:type="spellStart"/>
            <w:r w:rsidRPr="00BE3C2E">
              <w:t>среднегод</w:t>
            </w:r>
            <w:proofErr w:type="spellEnd"/>
            <w:r w:rsidRPr="00BE3C2E">
              <w:t xml:space="preserve">.)×10 000, где </w:t>
            </w:r>
            <w:proofErr w:type="spellStart"/>
            <w:r w:rsidRPr="00BE3C2E">
              <w:t>Чмсп</w:t>
            </w:r>
            <w:proofErr w:type="spellEnd"/>
            <w:r w:rsidRPr="00BE3C2E">
              <w:t xml:space="preserve"> на 10 </w:t>
            </w:r>
            <w:proofErr w:type="spellStart"/>
            <w:r w:rsidRPr="00BE3C2E">
              <w:t>тыс.нас</w:t>
            </w:r>
            <w:proofErr w:type="spellEnd"/>
            <w:r w:rsidRPr="00BE3C2E">
              <w:t xml:space="preserve">. – численность субъектов малого и среднего предпринимательства в расчете на 10 тысяч  населения; </w:t>
            </w:r>
            <w:proofErr w:type="spellStart"/>
            <w:r w:rsidRPr="00BE3C2E">
              <w:t>Чмсп</w:t>
            </w:r>
            <w:proofErr w:type="spellEnd"/>
            <w:r w:rsidRPr="00BE3C2E">
              <w:t xml:space="preserve">  –  численность субъектов малого и среднего предпринимательства; </w:t>
            </w:r>
            <w:proofErr w:type="spellStart"/>
            <w:r w:rsidRPr="00BE3C2E">
              <w:t>Чсреднегод</w:t>
            </w:r>
            <w:proofErr w:type="spellEnd"/>
            <w:r w:rsidRPr="00BE3C2E">
              <w:t>. – среднегодовая численность населения за отчетный год.</w:t>
            </w:r>
          </w:p>
        </w:tc>
      </w:tr>
      <w:tr w:rsidR="001E1D6D" w:rsidRPr="00BE3C2E" w:rsidTr="001E1D6D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3.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C2E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BE3C2E">
              <w:t>-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C2E">
              <w:t>Показатель расчетный и определяется на основании данных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округу, Единого реестра субъектов малого и среднего предпринимательства Федеральной налоговой службы и определяется по формуле: Д(</w:t>
            </w:r>
            <w:proofErr w:type="spellStart"/>
            <w:r w:rsidRPr="00BE3C2E">
              <w:t>ср.и</w:t>
            </w:r>
            <w:proofErr w:type="spellEnd"/>
            <w:r w:rsidRPr="00BE3C2E">
              <w:t xml:space="preserve"> м.)=(</w:t>
            </w:r>
            <w:proofErr w:type="spellStart"/>
            <w:r w:rsidRPr="00BE3C2E">
              <w:t>Чм+Ч</w:t>
            </w:r>
            <w:proofErr w:type="spellEnd"/>
            <w:r w:rsidRPr="00BE3C2E">
              <w:t>(ср.))÷Ч(</w:t>
            </w:r>
            <w:proofErr w:type="spellStart"/>
            <w:r w:rsidRPr="00BE3C2E">
              <w:t>кр.ср.м</w:t>
            </w:r>
            <w:proofErr w:type="spellEnd"/>
            <w:r w:rsidRPr="00BE3C2E">
              <w:t xml:space="preserve">)×100%, где </w:t>
            </w:r>
            <w:proofErr w:type="spellStart"/>
            <w:r w:rsidRPr="00BE3C2E">
              <w:t>Дср.и.м</w:t>
            </w:r>
            <w:proofErr w:type="spellEnd"/>
            <w:r w:rsidRPr="00BE3C2E">
              <w:t xml:space="preserve"> – доля 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 </w:t>
            </w:r>
            <w:proofErr w:type="spellStart"/>
            <w:r w:rsidRPr="00BE3C2E">
              <w:t>Чм</w:t>
            </w:r>
            <w:proofErr w:type="spellEnd"/>
            <w:r w:rsidRPr="00BE3C2E">
              <w:t xml:space="preserve"> – численность работников на малых предприятиях; </w:t>
            </w:r>
            <w:proofErr w:type="spellStart"/>
            <w:r w:rsidRPr="00BE3C2E">
              <w:t>Чср</w:t>
            </w:r>
            <w:proofErr w:type="spellEnd"/>
            <w:r w:rsidRPr="00BE3C2E">
              <w:t xml:space="preserve"> – численность работников на средних предприятиях; </w:t>
            </w:r>
            <w:proofErr w:type="spellStart"/>
            <w:r w:rsidRPr="00BE3C2E">
              <w:t>Чкр.ср.м</w:t>
            </w:r>
            <w:proofErr w:type="spellEnd"/>
            <w:r w:rsidRPr="00BE3C2E">
              <w:t xml:space="preserve"> – численность работников всех предприятий и организаций (без внешних совместителей).</w:t>
            </w:r>
          </w:p>
        </w:tc>
      </w:tr>
    </w:tbl>
    <w:p w:rsidR="001E1D6D" w:rsidRDefault="001E1D6D" w:rsidP="001E1D6D">
      <w:pPr>
        <w:widowControl w:val="0"/>
        <w:autoSpaceDE w:val="0"/>
        <w:autoSpaceDN w:val="0"/>
        <w:adjustRightInd w:val="0"/>
        <w:jc w:val="center"/>
        <w:sectPr w:rsidR="001E1D6D" w:rsidSect="001E1D6D">
          <w:pgSz w:w="16838" w:h="11906" w:orient="landscape"/>
          <w:pgMar w:top="567" w:right="567" w:bottom="2552" w:left="567" w:header="284" w:footer="454" w:gutter="0"/>
          <w:pgNumType w:start="8"/>
          <w:cols w:space="708"/>
          <w:titlePg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973"/>
        <w:gridCol w:w="3420"/>
        <w:gridCol w:w="3970"/>
        <w:gridCol w:w="7340"/>
      </w:tblGrid>
      <w:tr w:rsidR="001E1D6D" w:rsidRPr="00BE3C2E" w:rsidTr="001E1D6D">
        <w:tc>
          <w:tcPr>
            <w:tcW w:w="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t>4.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E3C2E">
              <w:t>Численность занятых в сфере малого и среднего предпринимательства, включая индивидуальных предпринимателей и самозанятых, человек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BE3C2E">
              <w:t xml:space="preserve">Рассчитывается по формуле: </w:t>
            </w:r>
            <w:proofErr w:type="spellStart"/>
            <w:r w:rsidRPr="00BE3C2E">
              <w:t>Чм+Чср+Чип+Чрип+Чсмз</w:t>
            </w:r>
            <w:proofErr w:type="spellEnd"/>
            <w:r w:rsidRPr="00BE3C2E">
              <w:t xml:space="preserve">=, где </w:t>
            </w:r>
            <w:proofErr w:type="spellStart"/>
            <w:r w:rsidRPr="00BE3C2E">
              <w:t>Чм</w:t>
            </w:r>
            <w:proofErr w:type="spellEnd"/>
            <w:r w:rsidRPr="00BE3C2E">
              <w:t xml:space="preserve"> – численность работников на малых и </w:t>
            </w:r>
            <w:proofErr w:type="spellStart"/>
            <w:r w:rsidRPr="00BE3C2E">
              <w:t>микропредприятиях</w:t>
            </w:r>
            <w:proofErr w:type="spellEnd"/>
            <w:r w:rsidRPr="00BE3C2E">
              <w:t xml:space="preserve">; </w:t>
            </w:r>
            <w:proofErr w:type="spellStart"/>
            <w:r w:rsidRPr="00BE3C2E">
              <w:t>Чср</w:t>
            </w:r>
            <w:proofErr w:type="spellEnd"/>
            <w:r w:rsidRPr="00BE3C2E">
              <w:t xml:space="preserve"> – численность работников на средних предприятиях; Чип - численность индивидуальных предпринимателей </w:t>
            </w:r>
            <w:proofErr w:type="spellStart"/>
            <w:r w:rsidRPr="00BE3C2E">
              <w:t>Чрип</w:t>
            </w:r>
            <w:proofErr w:type="spellEnd"/>
            <w:r w:rsidRPr="00BE3C2E">
              <w:t xml:space="preserve"> – численность работников индивидуальных предпринимателей (без внешних совместителей), </w:t>
            </w:r>
            <w:proofErr w:type="spellStart"/>
            <w:r w:rsidRPr="00BE3C2E">
              <w:t>Чсмз</w:t>
            </w:r>
            <w:proofErr w:type="spellEnd"/>
            <w:r w:rsidRPr="00BE3C2E">
              <w:t xml:space="preserve"> – численность самозанятых. Определяется на основании данных Единого реестра субъектов малого и среднего предпринимательства Федеральной налоговой службы и данных Федеральной налоговой службы Российской Федерации о числе самозанятых в муниципальном образовании.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BE3C2E" w:rsidRDefault="001E1D6D" w:rsidP="001E1D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3C2E">
              <w:rPr>
                <w:rFonts w:ascii="Arial" w:hAnsi="Arial" w:cs="Arial"/>
              </w:rPr>
              <w:t>-</w:t>
            </w:r>
          </w:p>
        </w:tc>
      </w:tr>
    </w:tbl>
    <w:p w:rsidR="001E1D6D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pgNumType w:start="9"/>
          <w:cols w:space="708"/>
          <w:titlePg/>
          <w:docGrid w:linePitch="360"/>
        </w:sect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Паспорт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регионального проекта «Малое и среднее предпринимательство и поддержка индивидуальной предпринимательской инициативы»</w:t>
      </w: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1. Основные положения</w:t>
      </w: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2410"/>
        <w:gridCol w:w="1908"/>
        <w:gridCol w:w="3139"/>
        <w:gridCol w:w="3139"/>
      </w:tblGrid>
      <w:tr w:rsidR="001E1D6D" w:rsidRPr="00390C41" w:rsidTr="001E1D6D">
        <w:trPr>
          <w:jc w:val="center"/>
        </w:trPr>
        <w:tc>
          <w:tcPr>
            <w:tcW w:w="5098" w:type="dxa"/>
            <w:vAlign w:val="center"/>
          </w:tcPr>
          <w:p w:rsidR="001E1D6D" w:rsidRPr="00390C41" w:rsidRDefault="001E1D6D" w:rsidP="001E1D6D">
            <w:pPr>
              <w:shd w:val="clear" w:color="auto" w:fill="FFFFFF"/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 xml:space="preserve">Краткое наименование регионального проекта </w:t>
            </w:r>
          </w:p>
          <w:p w:rsidR="001E1D6D" w:rsidRPr="00390C41" w:rsidRDefault="001E1D6D" w:rsidP="001E1D6D">
            <w:pPr>
              <w:shd w:val="clear" w:color="auto" w:fill="FFFFFF"/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410" w:type="dxa"/>
            <w:vAlign w:val="center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  <w:tc>
          <w:tcPr>
            <w:tcW w:w="1908" w:type="dxa"/>
            <w:vAlign w:val="center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Срок реализации проекта</w:t>
            </w:r>
          </w:p>
        </w:tc>
        <w:tc>
          <w:tcPr>
            <w:tcW w:w="3139" w:type="dxa"/>
            <w:vAlign w:val="center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2025</w:t>
            </w:r>
          </w:p>
        </w:tc>
        <w:tc>
          <w:tcPr>
            <w:tcW w:w="3139" w:type="dxa"/>
            <w:vAlign w:val="center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2028</w:t>
            </w:r>
          </w:p>
        </w:tc>
      </w:tr>
      <w:tr w:rsidR="001E1D6D" w:rsidRPr="00390C41" w:rsidTr="001E1D6D">
        <w:trPr>
          <w:jc w:val="center"/>
        </w:trPr>
        <w:tc>
          <w:tcPr>
            <w:tcW w:w="5098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Куратор</w:t>
            </w:r>
          </w:p>
        </w:tc>
        <w:tc>
          <w:tcPr>
            <w:tcW w:w="2410" w:type="dxa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  <w:tc>
          <w:tcPr>
            <w:tcW w:w="8186" w:type="dxa"/>
            <w:gridSpan w:val="3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</w:tr>
      <w:tr w:rsidR="001E1D6D" w:rsidRPr="00390C41" w:rsidTr="001E1D6D">
        <w:trPr>
          <w:jc w:val="center"/>
        </w:trPr>
        <w:tc>
          <w:tcPr>
            <w:tcW w:w="5098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Руководитель</w:t>
            </w:r>
          </w:p>
        </w:tc>
        <w:tc>
          <w:tcPr>
            <w:tcW w:w="2410" w:type="dxa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  <w:tc>
          <w:tcPr>
            <w:tcW w:w="8186" w:type="dxa"/>
            <w:gridSpan w:val="3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</w:tr>
      <w:tr w:rsidR="001E1D6D" w:rsidRPr="00390C41" w:rsidTr="001E1D6D">
        <w:trPr>
          <w:jc w:val="center"/>
        </w:trPr>
        <w:tc>
          <w:tcPr>
            <w:tcW w:w="5098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Администратор</w:t>
            </w:r>
          </w:p>
        </w:tc>
        <w:tc>
          <w:tcPr>
            <w:tcW w:w="2410" w:type="dxa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  <w:tc>
          <w:tcPr>
            <w:tcW w:w="8186" w:type="dxa"/>
            <w:gridSpan w:val="3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</w:p>
        </w:tc>
      </w:tr>
      <w:tr w:rsidR="001E1D6D" w:rsidRPr="00390C41" w:rsidTr="001E1D6D">
        <w:trPr>
          <w:jc w:val="center"/>
        </w:trPr>
        <w:tc>
          <w:tcPr>
            <w:tcW w:w="5098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Целевые группы</w:t>
            </w:r>
          </w:p>
        </w:tc>
        <w:tc>
          <w:tcPr>
            <w:tcW w:w="2410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</w:p>
        </w:tc>
        <w:tc>
          <w:tcPr>
            <w:tcW w:w="8186" w:type="dxa"/>
            <w:gridSpan w:val="3"/>
            <w:vAlign w:val="center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Субъекты малого и среднего предпринимательства, включая индивидуальных предпринимателей и самозанятых граждан</w:t>
            </w:r>
          </w:p>
        </w:tc>
      </w:tr>
      <w:tr w:rsidR="001E1D6D" w:rsidRPr="00390C41" w:rsidTr="001E1D6D">
        <w:trPr>
          <w:trHeight w:val="765"/>
          <w:jc w:val="center"/>
        </w:trPr>
        <w:tc>
          <w:tcPr>
            <w:tcW w:w="5098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2410" w:type="dxa"/>
          </w:tcPr>
          <w:p w:rsidR="001E1D6D" w:rsidRPr="00390C41" w:rsidRDefault="001E1D6D" w:rsidP="001E1D6D">
            <w:pPr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1. Государственная программа</w:t>
            </w:r>
          </w:p>
        </w:tc>
        <w:tc>
          <w:tcPr>
            <w:tcW w:w="8186" w:type="dxa"/>
            <w:gridSpan w:val="3"/>
            <w:vAlign w:val="center"/>
          </w:tcPr>
          <w:p w:rsidR="001E1D6D" w:rsidRPr="00390C41" w:rsidRDefault="001E1D6D" w:rsidP="001E1D6D">
            <w:pPr>
              <w:jc w:val="center"/>
              <w:outlineLvl w:val="2"/>
              <w:rPr>
                <w:spacing w:val="6"/>
              </w:rPr>
            </w:pPr>
            <w:r w:rsidRPr="00390C41">
              <w:rPr>
                <w:spacing w:val="6"/>
              </w:rPr>
              <w:t>Развитие экономического потенциала</w:t>
            </w:r>
          </w:p>
        </w:tc>
      </w:tr>
    </w:tbl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2. Показатели регионального проекта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инициативы» </w:t>
      </w: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048"/>
        <w:gridCol w:w="1412"/>
        <w:gridCol w:w="1271"/>
        <w:gridCol w:w="844"/>
        <w:gridCol w:w="989"/>
        <w:gridCol w:w="986"/>
        <w:gridCol w:w="1127"/>
        <w:gridCol w:w="1127"/>
        <w:gridCol w:w="2784"/>
      </w:tblGrid>
      <w:tr w:rsidR="001E1D6D" w:rsidRPr="00390C41" w:rsidTr="001E1D6D">
        <w:trPr>
          <w:jc w:val="center"/>
        </w:trPr>
        <w:tc>
          <w:tcPr>
            <w:tcW w:w="179" w:type="pct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№ п/п</w:t>
            </w:r>
          </w:p>
        </w:tc>
        <w:tc>
          <w:tcPr>
            <w:tcW w:w="1129" w:type="pct"/>
            <w:vMerge w:val="restart"/>
            <w:vAlign w:val="center"/>
          </w:tcPr>
          <w:p w:rsidR="001E1D6D" w:rsidRPr="00390C41" w:rsidRDefault="001E1D6D" w:rsidP="001E1D6D">
            <w:pPr>
              <w:shd w:val="clear" w:color="auto" w:fill="FFFFFF"/>
              <w:jc w:val="center"/>
              <w:outlineLvl w:val="2"/>
            </w:pPr>
            <w:r w:rsidRPr="00390C41">
              <w:t>Показатели регионального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34" w:type="pct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Уровень показателя</w:t>
            </w:r>
          </w:p>
        </w:tc>
        <w:tc>
          <w:tcPr>
            <w:tcW w:w="450" w:type="pct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Единица измерения</w:t>
            </w:r>
          </w:p>
        </w:tc>
        <w:tc>
          <w:tcPr>
            <w:tcW w:w="674" w:type="pct"/>
            <w:gridSpan w:val="2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Базовое значение</w:t>
            </w:r>
          </w:p>
        </w:tc>
        <w:tc>
          <w:tcPr>
            <w:tcW w:w="1347" w:type="pct"/>
            <w:gridSpan w:val="4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Значение показателя по годам</w:t>
            </w:r>
          </w:p>
        </w:tc>
        <w:tc>
          <w:tcPr>
            <w:tcW w:w="887" w:type="pct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Информационная система</w:t>
            </w:r>
          </w:p>
        </w:tc>
      </w:tr>
      <w:tr w:rsidR="001E1D6D" w:rsidRPr="00390C41" w:rsidTr="001E1D6D">
        <w:trPr>
          <w:jc w:val="center"/>
        </w:trPr>
        <w:tc>
          <w:tcPr>
            <w:tcW w:w="179" w:type="pct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pct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5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значение</w:t>
            </w:r>
          </w:p>
        </w:tc>
        <w:tc>
          <w:tcPr>
            <w:tcW w:w="26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год</w:t>
            </w:r>
          </w:p>
        </w:tc>
        <w:tc>
          <w:tcPr>
            <w:tcW w:w="315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0C41">
              <w:t>2025</w:t>
            </w:r>
          </w:p>
        </w:tc>
        <w:tc>
          <w:tcPr>
            <w:tcW w:w="314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2026</w:t>
            </w:r>
          </w:p>
        </w:tc>
        <w:tc>
          <w:tcPr>
            <w:tcW w:w="35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2027</w:t>
            </w:r>
          </w:p>
        </w:tc>
        <w:tc>
          <w:tcPr>
            <w:tcW w:w="35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2028</w:t>
            </w:r>
          </w:p>
        </w:tc>
        <w:tc>
          <w:tcPr>
            <w:tcW w:w="887" w:type="pct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</w:tr>
      <w:tr w:rsidR="001E1D6D" w:rsidRPr="00390C41" w:rsidTr="001E1D6D">
        <w:trPr>
          <w:trHeight w:val="264"/>
          <w:jc w:val="center"/>
        </w:trPr>
        <w:tc>
          <w:tcPr>
            <w:tcW w:w="17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</w:t>
            </w:r>
          </w:p>
        </w:tc>
        <w:tc>
          <w:tcPr>
            <w:tcW w:w="112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</w:t>
            </w:r>
          </w:p>
        </w:tc>
        <w:tc>
          <w:tcPr>
            <w:tcW w:w="334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3</w:t>
            </w:r>
          </w:p>
        </w:tc>
        <w:tc>
          <w:tcPr>
            <w:tcW w:w="450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4</w:t>
            </w:r>
          </w:p>
        </w:tc>
        <w:tc>
          <w:tcPr>
            <w:tcW w:w="405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5</w:t>
            </w:r>
          </w:p>
        </w:tc>
        <w:tc>
          <w:tcPr>
            <w:tcW w:w="26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6</w:t>
            </w:r>
          </w:p>
        </w:tc>
        <w:tc>
          <w:tcPr>
            <w:tcW w:w="315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7</w:t>
            </w:r>
          </w:p>
        </w:tc>
        <w:tc>
          <w:tcPr>
            <w:tcW w:w="314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8</w:t>
            </w:r>
          </w:p>
        </w:tc>
        <w:tc>
          <w:tcPr>
            <w:tcW w:w="35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9</w:t>
            </w:r>
          </w:p>
        </w:tc>
        <w:tc>
          <w:tcPr>
            <w:tcW w:w="35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10</w:t>
            </w:r>
          </w:p>
        </w:tc>
        <w:tc>
          <w:tcPr>
            <w:tcW w:w="887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11</w:t>
            </w:r>
          </w:p>
        </w:tc>
      </w:tr>
      <w:tr w:rsidR="001E1D6D" w:rsidRPr="00390C41" w:rsidTr="001E1D6D">
        <w:trPr>
          <w:jc w:val="center"/>
        </w:trPr>
        <w:tc>
          <w:tcPr>
            <w:tcW w:w="179" w:type="pc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1.</w:t>
            </w:r>
          </w:p>
        </w:tc>
        <w:tc>
          <w:tcPr>
            <w:tcW w:w="4821" w:type="pct"/>
            <w:gridSpan w:val="10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1E1D6D" w:rsidRPr="00390C41" w:rsidTr="001E1D6D">
        <w:trPr>
          <w:jc w:val="center"/>
        </w:trPr>
        <w:tc>
          <w:tcPr>
            <w:tcW w:w="179" w:type="pct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390C41">
              <w:t>1.1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390C41">
              <w:t>Численность занятых в сфере малого и среднего предпринимательства, включая индивидуальных предпринимателей и самозанятых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 xml:space="preserve"> «ГП ХМАО – Югры»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человек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7722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8 573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8 918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9 289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9 689</w:t>
            </w:r>
          </w:p>
        </w:tc>
        <w:tc>
          <w:tcPr>
            <w:tcW w:w="887" w:type="pct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-</w:t>
            </w:r>
          </w:p>
        </w:tc>
      </w:tr>
      <w:tr w:rsidR="001E1D6D" w:rsidRPr="00390C41" w:rsidTr="001E1D6D">
        <w:trPr>
          <w:jc w:val="center"/>
        </w:trPr>
        <w:tc>
          <w:tcPr>
            <w:tcW w:w="179" w:type="pct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390C41">
              <w:t>1.2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390C41"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«ОМСУ»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единиц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286,6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286,5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286,8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287,2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287,6</w:t>
            </w:r>
          </w:p>
        </w:tc>
        <w:tc>
          <w:tcPr>
            <w:tcW w:w="887" w:type="pct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-</w:t>
            </w:r>
          </w:p>
        </w:tc>
      </w:tr>
    </w:tbl>
    <w:p w:rsidR="001E1D6D" w:rsidRDefault="001E1D6D" w:rsidP="001E1D6D">
      <w:pPr>
        <w:autoSpaceDE w:val="0"/>
        <w:autoSpaceDN w:val="0"/>
        <w:adjustRightInd w:val="0"/>
        <w:jc w:val="both"/>
        <w:sectPr w:rsidR="001E1D6D" w:rsidSect="001E1D6D">
          <w:pgSz w:w="16838" w:h="11906" w:orient="landscape"/>
          <w:pgMar w:top="567" w:right="567" w:bottom="2552" w:left="567" w:header="284" w:footer="454" w:gutter="0"/>
          <w:pgNumType w:start="1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048"/>
        <w:gridCol w:w="1412"/>
        <w:gridCol w:w="1271"/>
        <w:gridCol w:w="844"/>
        <w:gridCol w:w="989"/>
        <w:gridCol w:w="986"/>
        <w:gridCol w:w="1127"/>
        <w:gridCol w:w="1127"/>
        <w:gridCol w:w="2784"/>
      </w:tblGrid>
      <w:tr w:rsidR="001E1D6D" w:rsidRPr="00390C41" w:rsidTr="001E1D6D">
        <w:trPr>
          <w:jc w:val="center"/>
        </w:trPr>
        <w:tc>
          <w:tcPr>
            <w:tcW w:w="179" w:type="pct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0C41">
              <w:t>1.3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390C41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«ОМСУ»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11,36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12,53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12,59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12,68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12,79</w:t>
            </w:r>
          </w:p>
        </w:tc>
        <w:tc>
          <w:tcPr>
            <w:tcW w:w="887" w:type="pct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-</w:t>
            </w:r>
          </w:p>
        </w:tc>
      </w:tr>
    </w:tbl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3. Помесячный план достижения показателей регионального проекта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 в 2025 году</w:t>
      </w: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49"/>
        <w:gridCol w:w="2837"/>
        <w:gridCol w:w="976"/>
        <w:gridCol w:w="1200"/>
        <w:gridCol w:w="792"/>
        <w:gridCol w:w="796"/>
        <w:gridCol w:w="808"/>
        <w:gridCol w:w="793"/>
        <w:gridCol w:w="787"/>
        <w:gridCol w:w="771"/>
        <w:gridCol w:w="889"/>
        <w:gridCol w:w="785"/>
        <w:gridCol w:w="816"/>
        <w:gridCol w:w="789"/>
        <w:gridCol w:w="831"/>
        <w:gridCol w:w="1275"/>
      </w:tblGrid>
      <w:tr w:rsidR="001E1D6D" w:rsidRPr="00390C41" w:rsidTr="001E1D6D">
        <w:trPr>
          <w:jc w:val="center"/>
        </w:trPr>
        <w:tc>
          <w:tcPr>
            <w:tcW w:w="550" w:type="dxa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№ п/п</w:t>
            </w:r>
          </w:p>
        </w:tc>
        <w:tc>
          <w:tcPr>
            <w:tcW w:w="2847" w:type="dxa"/>
            <w:vMerge w:val="restart"/>
            <w:vAlign w:val="center"/>
          </w:tcPr>
          <w:p w:rsidR="001E1D6D" w:rsidRPr="00390C41" w:rsidRDefault="001E1D6D" w:rsidP="001E1D6D">
            <w:pPr>
              <w:shd w:val="clear" w:color="auto" w:fill="FFFFFF"/>
              <w:jc w:val="center"/>
              <w:outlineLvl w:val="2"/>
            </w:pPr>
            <w:r w:rsidRPr="00390C41">
              <w:t>Показатели регионального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909" w:type="dxa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Единица измерения</w:t>
            </w:r>
          </w:p>
        </w:tc>
        <w:tc>
          <w:tcPr>
            <w:tcW w:w="8901" w:type="dxa"/>
            <w:gridSpan w:val="11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Плановые значения по кварталам/месяцам</w:t>
            </w:r>
          </w:p>
        </w:tc>
        <w:tc>
          <w:tcPr>
            <w:tcW w:w="1284" w:type="dxa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На конец 2025 года</w:t>
            </w:r>
          </w:p>
        </w:tc>
      </w:tr>
      <w:tr w:rsidR="001E1D6D" w:rsidRPr="00390C41" w:rsidTr="001E1D6D">
        <w:trPr>
          <w:jc w:val="center"/>
        </w:trPr>
        <w:tc>
          <w:tcPr>
            <w:tcW w:w="550" w:type="dxa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2847" w:type="dxa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909" w:type="dxa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vMerge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</w:p>
        </w:tc>
        <w:tc>
          <w:tcPr>
            <w:tcW w:w="796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янв.</w:t>
            </w:r>
          </w:p>
        </w:tc>
        <w:tc>
          <w:tcPr>
            <w:tcW w:w="80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фев.</w:t>
            </w:r>
          </w:p>
        </w:tc>
        <w:tc>
          <w:tcPr>
            <w:tcW w:w="812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март</w:t>
            </w:r>
          </w:p>
        </w:tc>
        <w:tc>
          <w:tcPr>
            <w:tcW w:w="797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апр.</w:t>
            </w:r>
          </w:p>
        </w:tc>
        <w:tc>
          <w:tcPr>
            <w:tcW w:w="791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май</w:t>
            </w:r>
          </w:p>
        </w:tc>
        <w:tc>
          <w:tcPr>
            <w:tcW w:w="77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июнь</w:t>
            </w:r>
          </w:p>
        </w:tc>
        <w:tc>
          <w:tcPr>
            <w:tcW w:w="89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июль</w:t>
            </w:r>
          </w:p>
        </w:tc>
        <w:tc>
          <w:tcPr>
            <w:tcW w:w="789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авг.</w:t>
            </w:r>
          </w:p>
        </w:tc>
        <w:tc>
          <w:tcPr>
            <w:tcW w:w="82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сент.</w:t>
            </w:r>
          </w:p>
        </w:tc>
        <w:tc>
          <w:tcPr>
            <w:tcW w:w="793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окт.</w:t>
            </w:r>
          </w:p>
        </w:tc>
        <w:tc>
          <w:tcPr>
            <w:tcW w:w="835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proofErr w:type="spellStart"/>
            <w:r w:rsidRPr="00390C41">
              <w:t>нояб</w:t>
            </w:r>
            <w:proofErr w:type="spellEnd"/>
            <w:r w:rsidRPr="00390C41">
              <w:t>.</w:t>
            </w:r>
          </w:p>
        </w:tc>
        <w:tc>
          <w:tcPr>
            <w:tcW w:w="128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</w:p>
        </w:tc>
      </w:tr>
      <w:tr w:rsidR="001E1D6D" w:rsidRPr="00390C41" w:rsidTr="001E1D6D">
        <w:trPr>
          <w:jc w:val="center"/>
        </w:trPr>
        <w:tc>
          <w:tcPr>
            <w:tcW w:w="55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</w:t>
            </w:r>
          </w:p>
        </w:tc>
        <w:tc>
          <w:tcPr>
            <w:tcW w:w="2847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2</w:t>
            </w:r>
          </w:p>
        </w:tc>
        <w:tc>
          <w:tcPr>
            <w:tcW w:w="909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3</w:t>
            </w:r>
          </w:p>
        </w:tc>
        <w:tc>
          <w:tcPr>
            <w:tcW w:w="1203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4</w:t>
            </w:r>
          </w:p>
        </w:tc>
        <w:tc>
          <w:tcPr>
            <w:tcW w:w="796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5</w:t>
            </w:r>
          </w:p>
        </w:tc>
        <w:tc>
          <w:tcPr>
            <w:tcW w:w="80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6</w:t>
            </w:r>
          </w:p>
        </w:tc>
        <w:tc>
          <w:tcPr>
            <w:tcW w:w="812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7</w:t>
            </w:r>
          </w:p>
        </w:tc>
        <w:tc>
          <w:tcPr>
            <w:tcW w:w="797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8</w:t>
            </w:r>
          </w:p>
        </w:tc>
        <w:tc>
          <w:tcPr>
            <w:tcW w:w="791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9</w:t>
            </w:r>
          </w:p>
        </w:tc>
        <w:tc>
          <w:tcPr>
            <w:tcW w:w="77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10</w:t>
            </w:r>
          </w:p>
        </w:tc>
        <w:tc>
          <w:tcPr>
            <w:tcW w:w="89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11</w:t>
            </w:r>
          </w:p>
        </w:tc>
        <w:tc>
          <w:tcPr>
            <w:tcW w:w="789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12</w:t>
            </w:r>
          </w:p>
        </w:tc>
        <w:tc>
          <w:tcPr>
            <w:tcW w:w="82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13</w:t>
            </w:r>
          </w:p>
        </w:tc>
        <w:tc>
          <w:tcPr>
            <w:tcW w:w="793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14</w:t>
            </w:r>
          </w:p>
        </w:tc>
        <w:tc>
          <w:tcPr>
            <w:tcW w:w="835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15</w:t>
            </w:r>
          </w:p>
        </w:tc>
        <w:tc>
          <w:tcPr>
            <w:tcW w:w="128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16</w:t>
            </w:r>
          </w:p>
        </w:tc>
      </w:tr>
      <w:tr w:rsidR="001E1D6D" w:rsidRPr="00390C41" w:rsidTr="001E1D6D">
        <w:trPr>
          <w:jc w:val="center"/>
        </w:trPr>
        <w:tc>
          <w:tcPr>
            <w:tcW w:w="55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1.</w:t>
            </w:r>
          </w:p>
        </w:tc>
        <w:tc>
          <w:tcPr>
            <w:tcW w:w="15144" w:type="dxa"/>
            <w:gridSpan w:val="15"/>
            <w:vAlign w:val="center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1E1D6D" w:rsidRPr="00390C41" w:rsidTr="001E1D6D">
        <w:trPr>
          <w:jc w:val="center"/>
        </w:trPr>
        <w:tc>
          <w:tcPr>
            <w:tcW w:w="55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1.1.</w:t>
            </w:r>
          </w:p>
        </w:tc>
        <w:tc>
          <w:tcPr>
            <w:tcW w:w="2847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909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«ГП ХМАО – Югры»</w:t>
            </w:r>
          </w:p>
        </w:tc>
        <w:tc>
          <w:tcPr>
            <w:tcW w:w="1203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человек</w:t>
            </w:r>
          </w:p>
        </w:tc>
        <w:tc>
          <w:tcPr>
            <w:tcW w:w="796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8234</w:t>
            </w:r>
          </w:p>
        </w:tc>
        <w:tc>
          <w:tcPr>
            <w:tcW w:w="80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8309</w:t>
            </w:r>
          </w:p>
        </w:tc>
        <w:tc>
          <w:tcPr>
            <w:tcW w:w="812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8399</w:t>
            </w:r>
          </w:p>
        </w:tc>
        <w:tc>
          <w:tcPr>
            <w:tcW w:w="797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8456</w:t>
            </w:r>
          </w:p>
        </w:tc>
        <w:tc>
          <w:tcPr>
            <w:tcW w:w="791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8493</w:t>
            </w:r>
          </w:p>
        </w:tc>
        <w:tc>
          <w:tcPr>
            <w:tcW w:w="77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8537</w:t>
            </w:r>
          </w:p>
        </w:tc>
        <w:tc>
          <w:tcPr>
            <w:tcW w:w="89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8549</w:t>
            </w:r>
          </w:p>
        </w:tc>
        <w:tc>
          <w:tcPr>
            <w:tcW w:w="789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8439</w:t>
            </w:r>
          </w:p>
        </w:tc>
        <w:tc>
          <w:tcPr>
            <w:tcW w:w="82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8507</w:t>
            </w:r>
          </w:p>
        </w:tc>
        <w:tc>
          <w:tcPr>
            <w:tcW w:w="793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8530</w:t>
            </w:r>
          </w:p>
        </w:tc>
        <w:tc>
          <w:tcPr>
            <w:tcW w:w="835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8551</w:t>
            </w:r>
          </w:p>
        </w:tc>
        <w:tc>
          <w:tcPr>
            <w:tcW w:w="1284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8573</w:t>
            </w:r>
          </w:p>
        </w:tc>
      </w:tr>
      <w:tr w:rsidR="001E1D6D" w:rsidRPr="00390C41" w:rsidTr="001E1D6D">
        <w:trPr>
          <w:jc w:val="center"/>
        </w:trPr>
        <w:tc>
          <w:tcPr>
            <w:tcW w:w="55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1.2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«ОМСУ»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единиц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283,1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283,4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284,5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284,9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285,2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285,6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285,3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285,7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286,3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286,5</w:t>
            </w:r>
          </w:p>
        </w:tc>
      </w:tr>
      <w:tr w:rsidR="001E1D6D" w:rsidRPr="00390C41" w:rsidTr="001E1D6D">
        <w:trPr>
          <w:jc w:val="center"/>
        </w:trPr>
        <w:tc>
          <w:tcPr>
            <w:tcW w:w="550" w:type="dxa"/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1.3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«ОМСУ»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390C41">
              <w:t>%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rPr>
                <w:lang w:val="en-US"/>
              </w:rPr>
              <w:t>12</w:t>
            </w:r>
            <w:r w:rsidRPr="00390C41">
              <w:t>,49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12,49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autoSpaceDE w:val="0"/>
              <w:autoSpaceDN w:val="0"/>
              <w:adjustRightInd w:val="0"/>
            </w:pPr>
            <w:r w:rsidRPr="00390C41">
              <w:t>12,53</w:t>
            </w:r>
          </w:p>
        </w:tc>
      </w:tr>
    </w:tbl>
    <w:p w:rsidR="001E1D6D" w:rsidRDefault="001E1D6D" w:rsidP="001E1D6D">
      <w:pPr>
        <w:shd w:val="clear" w:color="auto" w:fill="FFFFFF"/>
        <w:outlineLvl w:val="2"/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pgNumType w:start="11"/>
          <w:cols w:space="708"/>
          <w:titlePg/>
          <w:docGrid w:linePitch="360"/>
        </w:sectPr>
      </w:pP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4. Мероприятия (результаты) регионального проекта </w:t>
      </w:r>
    </w:p>
    <w:p w:rsidR="001E1D6D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15"/>
        <w:gridCol w:w="3176"/>
        <w:gridCol w:w="1429"/>
        <w:gridCol w:w="1142"/>
        <w:gridCol w:w="1004"/>
        <w:gridCol w:w="615"/>
        <w:gridCol w:w="615"/>
        <w:gridCol w:w="615"/>
        <w:gridCol w:w="615"/>
        <w:gridCol w:w="618"/>
        <w:gridCol w:w="1660"/>
        <w:gridCol w:w="1365"/>
        <w:gridCol w:w="2225"/>
      </w:tblGrid>
      <w:tr w:rsidR="001E1D6D" w:rsidRPr="00390C41" w:rsidTr="001E1D6D">
        <w:trPr>
          <w:jc w:val="center"/>
        </w:trPr>
        <w:tc>
          <w:tcPr>
            <w:tcW w:w="201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№ п/п</w:t>
            </w:r>
          </w:p>
        </w:tc>
        <w:tc>
          <w:tcPr>
            <w:tcW w:w="1017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Наименование мероприятия (результата)</w:t>
            </w:r>
          </w:p>
        </w:tc>
        <w:tc>
          <w:tcPr>
            <w:tcW w:w="394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69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Единица измерения</w:t>
            </w:r>
          </w:p>
        </w:tc>
        <w:tc>
          <w:tcPr>
            <w:tcW w:w="526" w:type="pct"/>
            <w:gridSpan w:val="2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Базовое значение</w:t>
            </w:r>
          </w:p>
        </w:tc>
        <w:tc>
          <w:tcPr>
            <w:tcW w:w="805" w:type="pct"/>
            <w:gridSpan w:val="4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534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Тип мероприятия (результата)</w:t>
            </w:r>
          </w:p>
        </w:tc>
        <w:tc>
          <w:tcPr>
            <w:tcW w:w="440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Уровень мероприятия (результата)</w:t>
            </w:r>
          </w:p>
        </w:tc>
        <w:tc>
          <w:tcPr>
            <w:tcW w:w="714" w:type="pct"/>
            <w:vMerge w:val="restar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Связь с показателями регионального проекта</w:t>
            </w:r>
          </w:p>
        </w:tc>
      </w:tr>
      <w:tr w:rsidR="001E1D6D" w:rsidRPr="00390C41" w:rsidTr="001E1D6D">
        <w:trPr>
          <w:jc w:val="center"/>
        </w:trPr>
        <w:tc>
          <w:tcPr>
            <w:tcW w:w="201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  <w:tc>
          <w:tcPr>
            <w:tcW w:w="1017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  <w:tc>
          <w:tcPr>
            <w:tcW w:w="394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  <w:tc>
          <w:tcPr>
            <w:tcW w:w="369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  <w:tc>
          <w:tcPr>
            <w:tcW w:w="325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значение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год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2025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2026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2027</w:t>
            </w:r>
          </w:p>
        </w:tc>
        <w:tc>
          <w:tcPr>
            <w:tcW w:w="202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rPr>
                <w:lang w:val="en-US"/>
              </w:rPr>
              <w:t>2028</w:t>
            </w:r>
          </w:p>
        </w:tc>
        <w:tc>
          <w:tcPr>
            <w:tcW w:w="534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  <w:tc>
          <w:tcPr>
            <w:tcW w:w="440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  <w:tc>
          <w:tcPr>
            <w:tcW w:w="714" w:type="pct"/>
            <w:vMerge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</w:p>
        </w:tc>
      </w:tr>
      <w:tr w:rsidR="001E1D6D" w:rsidRPr="00390C41" w:rsidTr="001E1D6D">
        <w:trPr>
          <w:jc w:val="center"/>
        </w:trPr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1</w:t>
            </w:r>
          </w:p>
        </w:tc>
        <w:tc>
          <w:tcPr>
            <w:tcW w:w="1017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2</w:t>
            </w:r>
          </w:p>
        </w:tc>
        <w:tc>
          <w:tcPr>
            <w:tcW w:w="394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3</w:t>
            </w:r>
          </w:p>
        </w:tc>
        <w:tc>
          <w:tcPr>
            <w:tcW w:w="369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4</w:t>
            </w:r>
          </w:p>
        </w:tc>
        <w:tc>
          <w:tcPr>
            <w:tcW w:w="325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5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6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7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8</w:t>
            </w:r>
          </w:p>
        </w:tc>
        <w:tc>
          <w:tcPr>
            <w:tcW w:w="201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9</w:t>
            </w:r>
          </w:p>
        </w:tc>
        <w:tc>
          <w:tcPr>
            <w:tcW w:w="202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10</w:t>
            </w:r>
          </w:p>
        </w:tc>
        <w:tc>
          <w:tcPr>
            <w:tcW w:w="534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11</w:t>
            </w:r>
          </w:p>
        </w:tc>
        <w:tc>
          <w:tcPr>
            <w:tcW w:w="440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12</w:t>
            </w:r>
          </w:p>
        </w:tc>
        <w:tc>
          <w:tcPr>
            <w:tcW w:w="714" w:type="pct"/>
            <w:vAlign w:val="center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13</w:t>
            </w:r>
          </w:p>
        </w:tc>
      </w:tr>
      <w:tr w:rsidR="001E1D6D" w:rsidRPr="00390C41" w:rsidTr="001E1D6D">
        <w:trPr>
          <w:jc w:val="center"/>
        </w:trPr>
        <w:tc>
          <w:tcPr>
            <w:tcW w:w="201" w:type="pct"/>
          </w:tcPr>
          <w:p w:rsidR="001E1D6D" w:rsidRPr="00390C41" w:rsidRDefault="001E1D6D" w:rsidP="001E1D6D">
            <w:pPr>
              <w:outlineLvl w:val="2"/>
            </w:pPr>
            <w:r w:rsidRPr="00390C41">
              <w:t>1.</w:t>
            </w:r>
          </w:p>
        </w:tc>
        <w:tc>
          <w:tcPr>
            <w:tcW w:w="4799" w:type="pct"/>
            <w:gridSpan w:val="12"/>
            <w:vAlign w:val="center"/>
          </w:tcPr>
          <w:p w:rsidR="001E1D6D" w:rsidRPr="00390C41" w:rsidRDefault="001E1D6D" w:rsidP="001E1D6D">
            <w:pPr>
              <w:outlineLvl w:val="2"/>
            </w:pPr>
            <w:r w:rsidRPr="00390C41"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1E1D6D" w:rsidRPr="00390C41" w:rsidTr="001E1D6D">
        <w:trPr>
          <w:jc w:val="center"/>
        </w:trPr>
        <w:tc>
          <w:tcPr>
            <w:tcW w:w="201" w:type="pct"/>
          </w:tcPr>
          <w:p w:rsidR="001E1D6D" w:rsidRPr="00390C41" w:rsidRDefault="001E1D6D" w:rsidP="001E1D6D">
            <w:pPr>
              <w:outlineLvl w:val="2"/>
            </w:pPr>
            <w:r w:rsidRPr="00390C41">
              <w:t>1.1.</w:t>
            </w:r>
          </w:p>
        </w:tc>
        <w:tc>
          <w:tcPr>
            <w:tcW w:w="1017" w:type="pct"/>
          </w:tcPr>
          <w:p w:rsidR="001E1D6D" w:rsidRPr="00390C41" w:rsidRDefault="001E1D6D" w:rsidP="001E1D6D">
            <w:pPr>
              <w:outlineLvl w:val="2"/>
            </w:pPr>
            <w:r w:rsidRPr="00390C41">
              <w:t>Предоставление субсидий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394" w:type="pct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-</w:t>
            </w:r>
          </w:p>
        </w:tc>
        <w:tc>
          <w:tcPr>
            <w:tcW w:w="369" w:type="pct"/>
          </w:tcPr>
          <w:p w:rsidR="001E1D6D" w:rsidRPr="00390C41" w:rsidRDefault="001E1D6D" w:rsidP="001E1D6D">
            <w:pPr>
              <w:outlineLvl w:val="2"/>
            </w:pPr>
            <w:r w:rsidRPr="00390C41">
              <w:t>проценты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2023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  <w:p w:rsidR="001E1D6D" w:rsidRPr="00390C41" w:rsidRDefault="001E1D6D" w:rsidP="001E1D6D">
            <w:pPr>
              <w:outlineLvl w:val="2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534" w:type="pct"/>
          </w:tcPr>
          <w:p w:rsidR="001E1D6D" w:rsidRPr="00390C41" w:rsidRDefault="001E1D6D" w:rsidP="001E1D6D">
            <w:pPr>
              <w:outlineLvl w:val="2"/>
            </w:pPr>
            <w:r w:rsidRPr="00390C41">
              <w:t>Предоставление субсидий на возмещение затрат</w:t>
            </w:r>
          </w:p>
        </w:tc>
        <w:tc>
          <w:tcPr>
            <w:tcW w:w="440" w:type="pct"/>
          </w:tcPr>
          <w:p w:rsidR="001E1D6D" w:rsidRPr="00390C41" w:rsidRDefault="001E1D6D" w:rsidP="001E1D6D">
            <w:pPr>
              <w:outlineLvl w:val="2"/>
            </w:pPr>
            <w:r w:rsidRPr="00390C41">
              <w:t>«ГП ХМАО – Югры», «ОМСУ»</w:t>
            </w:r>
          </w:p>
        </w:tc>
        <w:tc>
          <w:tcPr>
            <w:tcW w:w="714" w:type="pct"/>
          </w:tcPr>
          <w:p w:rsidR="001E1D6D" w:rsidRPr="00390C41" w:rsidRDefault="001E1D6D" w:rsidP="001E1D6D">
            <w:pPr>
              <w:outlineLvl w:val="2"/>
            </w:pPr>
            <w:r w:rsidRPr="00390C41"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:rsidR="001E1D6D" w:rsidRPr="00390C41" w:rsidRDefault="001E1D6D" w:rsidP="001E1D6D">
            <w:pPr>
              <w:outlineLvl w:val="2"/>
            </w:pPr>
          </w:p>
        </w:tc>
      </w:tr>
      <w:tr w:rsidR="001E1D6D" w:rsidRPr="00390C41" w:rsidTr="001E1D6D">
        <w:trPr>
          <w:jc w:val="center"/>
        </w:trPr>
        <w:tc>
          <w:tcPr>
            <w:tcW w:w="201" w:type="pct"/>
          </w:tcPr>
          <w:p w:rsidR="001E1D6D" w:rsidRPr="00390C41" w:rsidRDefault="001E1D6D" w:rsidP="001E1D6D">
            <w:pPr>
              <w:outlineLvl w:val="2"/>
            </w:pPr>
            <w:r w:rsidRPr="00390C41">
              <w:t>1.1.1</w:t>
            </w:r>
          </w:p>
        </w:tc>
        <w:tc>
          <w:tcPr>
            <w:tcW w:w="4799" w:type="pct"/>
            <w:gridSpan w:val="12"/>
          </w:tcPr>
          <w:p w:rsidR="001E1D6D" w:rsidRPr="00390C41" w:rsidRDefault="001E1D6D" w:rsidP="001E1D6D">
            <w:pPr>
              <w:outlineLvl w:val="2"/>
            </w:pPr>
            <w:r w:rsidRPr="00390C41">
              <w:t>Ежегодные выплаты 100% предусмотренных объемов субсидий субъектам малого и среднего предпринимательства, самозанятым, в виде возмещения части соответствующих затрат</w:t>
            </w:r>
          </w:p>
        </w:tc>
      </w:tr>
      <w:tr w:rsidR="001E1D6D" w:rsidRPr="00390C41" w:rsidTr="001E1D6D">
        <w:trPr>
          <w:jc w:val="center"/>
        </w:trPr>
        <w:tc>
          <w:tcPr>
            <w:tcW w:w="201" w:type="pct"/>
          </w:tcPr>
          <w:p w:rsidR="001E1D6D" w:rsidRPr="00390C41" w:rsidRDefault="001E1D6D" w:rsidP="001E1D6D">
            <w:pPr>
              <w:outlineLvl w:val="2"/>
            </w:pPr>
            <w:r w:rsidRPr="00390C41">
              <w:t>1.2.</w:t>
            </w:r>
          </w:p>
        </w:tc>
        <w:tc>
          <w:tcPr>
            <w:tcW w:w="1017" w:type="pct"/>
          </w:tcPr>
          <w:p w:rsidR="001E1D6D" w:rsidRPr="00390C41" w:rsidRDefault="001E1D6D" w:rsidP="001E1D6D">
            <w:pPr>
              <w:outlineLvl w:val="2"/>
            </w:pPr>
            <w:r w:rsidRPr="00390C41">
              <w:t xml:space="preserve">Предоставление </w:t>
            </w:r>
            <w:proofErr w:type="spellStart"/>
            <w:r w:rsidRPr="00390C41">
              <w:t>грантовой</w:t>
            </w:r>
            <w:proofErr w:type="spellEnd"/>
            <w:r w:rsidRPr="00390C41">
              <w:t xml:space="preserve"> поддержи субъектам малого и среднего предпринимательства:</w:t>
            </w:r>
          </w:p>
          <w:p w:rsidR="001E1D6D" w:rsidRPr="00390C41" w:rsidRDefault="001E1D6D" w:rsidP="001E1D6D">
            <w:pPr>
              <w:outlineLvl w:val="2"/>
            </w:pPr>
            <w:r w:rsidRPr="00390C41">
              <w:t>- на развитие предпринимательства;</w:t>
            </w:r>
          </w:p>
          <w:p w:rsidR="001E1D6D" w:rsidRPr="00390C41" w:rsidRDefault="001E1D6D" w:rsidP="001E1D6D">
            <w:pPr>
              <w:outlineLvl w:val="2"/>
            </w:pPr>
            <w:r w:rsidRPr="00390C41">
              <w:t>- на развитие молодежного предпринимательства;</w:t>
            </w:r>
          </w:p>
          <w:p w:rsidR="001E1D6D" w:rsidRPr="00390C41" w:rsidRDefault="001E1D6D" w:rsidP="001E1D6D">
            <w:pPr>
              <w:outlineLvl w:val="2"/>
            </w:pPr>
            <w:r w:rsidRPr="00390C41">
              <w:t>- на развитие социального предпринимательства;</w:t>
            </w:r>
          </w:p>
          <w:p w:rsidR="001E1D6D" w:rsidRPr="00390C41" w:rsidRDefault="001E1D6D" w:rsidP="001E1D6D">
            <w:pPr>
              <w:outlineLvl w:val="2"/>
            </w:pPr>
            <w:r w:rsidRPr="00390C41">
              <w:t>- на развитие креативного предпринимательства;</w:t>
            </w:r>
          </w:p>
        </w:tc>
        <w:tc>
          <w:tcPr>
            <w:tcW w:w="394" w:type="pct"/>
          </w:tcPr>
          <w:p w:rsidR="001E1D6D" w:rsidRPr="00390C41" w:rsidRDefault="001E1D6D" w:rsidP="001E1D6D">
            <w:pPr>
              <w:jc w:val="center"/>
              <w:outlineLvl w:val="2"/>
            </w:pPr>
            <w:r w:rsidRPr="00390C41">
              <w:t>-</w:t>
            </w:r>
          </w:p>
        </w:tc>
        <w:tc>
          <w:tcPr>
            <w:tcW w:w="369" w:type="pct"/>
          </w:tcPr>
          <w:p w:rsidR="001E1D6D" w:rsidRPr="00390C41" w:rsidRDefault="001E1D6D" w:rsidP="001E1D6D">
            <w:pPr>
              <w:outlineLvl w:val="2"/>
            </w:pPr>
            <w:r w:rsidRPr="00390C41">
              <w:t>проценты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2023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  <w:p w:rsidR="001E1D6D" w:rsidRPr="00390C41" w:rsidRDefault="001E1D6D" w:rsidP="001E1D6D">
            <w:pPr>
              <w:outlineLvl w:val="2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390C41" w:rsidRDefault="001E1D6D" w:rsidP="001E1D6D">
            <w:pPr>
              <w:outlineLvl w:val="2"/>
            </w:pPr>
            <w:r w:rsidRPr="00390C41">
              <w:t>100</w:t>
            </w:r>
          </w:p>
        </w:tc>
        <w:tc>
          <w:tcPr>
            <w:tcW w:w="534" w:type="pct"/>
          </w:tcPr>
          <w:p w:rsidR="001E1D6D" w:rsidRPr="00390C41" w:rsidRDefault="001E1D6D" w:rsidP="001E1D6D">
            <w:pPr>
              <w:outlineLvl w:val="2"/>
            </w:pPr>
            <w:r w:rsidRPr="00390C41">
              <w:t>Предоставление субсидий на возмещение затрат</w:t>
            </w:r>
          </w:p>
        </w:tc>
        <w:tc>
          <w:tcPr>
            <w:tcW w:w="440" w:type="pct"/>
          </w:tcPr>
          <w:p w:rsidR="001E1D6D" w:rsidRPr="00390C41" w:rsidRDefault="001E1D6D" w:rsidP="001E1D6D">
            <w:pPr>
              <w:outlineLvl w:val="2"/>
            </w:pPr>
            <w:r w:rsidRPr="00390C41">
              <w:t>«ГП ХМАО - Югры», «ОМСУ»</w:t>
            </w:r>
          </w:p>
        </w:tc>
        <w:tc>
          <w:tcPr>
            <w:tcW w:w="714" w:type="pct"/>
          </w:tcPr>
          <w:p w:rsidR="001E1D6D" w:rsidRPr="00390C41" w:rsidRDefault="001E1D6D" w:rsidP="001E1D6D">
            <w:pPr>
              <w:outlineLvl w:val="2"/>
            </w:pPr>
            <w:r w:rsidRPr="00390C41"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:rsidR="001E1D6D" w:rsidRPr="00390C41" w:rsidRDefault="001E1D6D" w:rsidP="001E1D6D">
            <w:pPr>
              <w:outlineLvl w:val="2"/>
            </w:pPr>
          </w:p>
        </w:tc>
      </w:tr>
      <w:tr w:rsidR="001E1D6D" w:rsidRPr="00390C41" w:rsidTr="001E1D6D">
        <w:trPr>
          <w:jc w:val="center"/>
        </w:trPr>
        <w:tc>
          <w:tcPr>
            <w:tcW w:w="201" w:type="pct"/>
          </w:tcPr>
          <w:p w:rsidR="001E1D6D" w:rsidRPr="00390C41" w:rsidRDefault="001E1D6D" w:rsidP="001E1D6D">
            <w:pPr>
              <w:outlineLvl w:val="2"/>
            </w:pPr>
            <w:r w:rsidRPr="00390C41">
              <w:t>1.2.1</w:t>
            </w:r>
          </w:p>
        </w:tc>
        <w:tc>
          <w:tcPr>
            <w:tcW w:w="4799" w:type="pct"/>
            <w:gridSpan w:val="12"/>
          </w:tcPr>
          <w:p w:rsidR="001E1D6D" w:rsidRPr="00390C41" w:rsidRDefault="001E1D6D" w:rsidP="001E1D6D">
            <w:pPr>
              <w:outlineLvl w:val="2"/>
            </w:pPr>
            <w:r w:rsidRPr="00390C41">
              <w:t>Ежегодные выплаты 100% предусмотренных объемов грантов на развитие субъектам малого и среднего предпринимательства</w:t>
            </w:r>
          </w:p>
        </w:tc>
      </w:tr>
    </w:tbl>
    <w:p w:rsidR="001E1D6D" w:rsidRDefault="001E1D6D" w:rsidP="001E1D6D">
      <w:pPr>
        <w:outlineLvl w:val="2"/>
        <w:rPr>
          <w:sz w:val="26"/>
          <w:szCs w:val="26"/>
        </w:rPr>
        <w:sectPr w:rsidR="001E1D6D" w:rsidSect="001E1D6D">
          <w:pgSz w:w="16838" w:h="11906" w:orient="landscape"/>
          <w:pgMar w:top="567" w:right="567" w:bottom="2552" w:left="567" w:header="284" w:footer="454" w:gutter="0"/>
          <w:pgNumType w:start="12"/>
          <w:cols w:space="708"/>
          <w:titlePg/>
          <w:docGrid w:linePitch="360"/>
        </w:sectPr>
      </w:pPr>
    </w:p>
    <w:p w:rsidR="001E1D6D" w:rsidRPr="00FC54CE" w:rsidRDefault="001E1D6D" w:rsidP="001E1D6D">
      <w:pPr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5. Финансовое обеспечение реализации регионального проекта </w:t>
      </w:r>
    </w:p>
    <w:p w:rsidR="001E1D6D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</w:p>
    <w:p w:rsidR="001E1D6D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04"/>
        <w:gridCol w:w="8082"/>
        <w:gridCol w:w="1416"/>
        <w:gridCol w:w="1419"/>
        <w:gridCol w:w="1277"/>
        <w:gridCol w:w="1274"/>
        <w:gridCol w:w="1522"/>
      </w:tblGrid>
      <w:tr w:rsidR="001E1D6D" w:rsidRPr="00FC54CE" w:rsidTr="001E1D6D">
        <w:trPr>
          <w:jc w:val="center"/>
        </w:trPr>
        <w:tc>
          <w:tcPr>
            <w:tcW w:w="224" w:type="pct"/>
            <w:vMerge w:val="restar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№ п/п</w:t>
            </w:r>
          </w:p>
        </w:tc>
        <w:tc>
          <w:tcPr>
            <w:tcW w:w="2574" w:type="pct"/>
            <w:vMerge w:val="restar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2201" w:type="pct"/>
            <w:gridSpan w:val="5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1E1D6D" w:rsidRPr="00FC54CE" w:rsidTr="001E1D6D">
        <w:trPr>
          <w:trHeight w:val="70"/>
          <w:jc w:val="center"/>
        </w:trPr>
        <w:tc>
          <w:tcPr>
            <w:tcW w:w="224" w:type="pct"/>
            <w:vMerge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  <w:vMerge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1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2025</w:t>
            </w:r>
          </w:p>
        </w:tc>
        <w:tc>
          <w:tcPr>
            <w:tcW w:w="452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2026</w:t>
            </w:r>
          </w:p>
        </w:tc>
        <w:tc>
          <w:tcPr>
            <w:tcW w:w="407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2027</w:t>
            </w:r>
          </w:p>
        </w:tc>
        <w:tc>
          <w:tcPr>
            <w:tcW w:w="406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2028</w:t>
            </w:r>
          </w:p>
        </w:tc>
        <w:tc>
          <w:tcPr>
            <w:tcW w:w="486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Всего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</w:t>
            </w:r>
          </w:p>
        </w:tc>
        <w:tc>
          <w:tcPr>
            <w:tcW w:w="2574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</w:t>
            </w:r>
          </w:p>
        </w:tc>
        <w:tc>
          <w:tcPr>
            <w:tcW w:w="451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3</w:t>
            </w:r>
          </w:p>
        </w:tc>
        <w:tc>
          <w:tcPr>
            <w:tcW w:w="452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</w:t>
            </w:r>
          </w:p>
        </w:tc>
        <w:tc>
          <w:tcPr>
            <w:tcW w:w="407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6</w:t>
            </w:r>
          </w:p>
        </w:tc>
        <w:tc>
          <w:tcPr>
            <w:tcW w:w="486" w:type="pc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</w:t>
            </w:r>
          </w:p>
        </w:tc>
        <w:tc>
          <w:tcPr>
            <w:tcW w:w="4776" w:type="pct"/>
            <w:gridSpan w:val="6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1.1.</w:t>
            </w: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Предоставление субсидий на финансовую поддержку субъектов малого и среднего предпринимательства и развитие социального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7 742,50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7 242,50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7 242,50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7 242,50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29 470,00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17 254,80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3 428,80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2 928,80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2 928,80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2 928,80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12 215,20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1.2.</w:t>
            </w: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FC54CE">
              <w:rPr>
                <w:sz w:val="22"/>
                <w:szCs w:val="22"/>
              </w:rPr>
              <w:t>грантовой</w:t>
            </w:r>
            <w:proofErr w:type="spellEnd"/>
            <w:r w:rsidRPr="00FC54CE">
              <w:rPr>
                <w:sz w:val="22"/>
                <w:szCs w:val="22"/>
              </w:rPr>
              <w:t xml:space="preserve"> поддержи</w:t>
            </w:r>
            <w:r w:rsidRPr="00FC54CE">
              <w:t xml:space="preserve"> </w:t>
            </w:r>
            <w:r w:rsidRPr="00FC54CE">
              <w:rPr>
                <w:sz w:val="22"/>
                <w:szCs w:val="22"/>
              </w:rPr>
              <w:t>субъектам малого и среднего предпринимательства: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молодежного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социального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креативного предпринимательства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10 400,00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2 600,00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C54CE">
              <w:rPr>
                <w:color w:val="000000"/>
                <w:sz w:val="22"/>
                <w:szCs w:val="22"/>
              </w:rPr>
              <w:t>10 400,00</w:t>
            </w:r>
          </w:p>
        </w:tc>
      </w:tr>
      <w:tr w:rsidR="001E1D6D" w:rsidRPr="00FC54CE" w:rsidTr="001E1D6D">
        <w:trPr>
          <w:jc w:val="center"/>
        </w:trPr>
        <w:tc>
          <w:tcPr>
            <w:tcW w:w="2799" w:type="pct"/>
            <w:gridSpan w:val="2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Итого по проекту (портфелю проектов), в том числе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10 342,50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9 842,50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9 842,50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9 842,50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39 870,00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4 313,70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17 254,80</w:t>
            </w:r>
          </w:p>
        </w:tc>
      </w:tr>
      <w:tr w:rsidR="001E1D6D" w:rsidRPr="00FC54CE" w:rsidTr="001E1D6D">
        <w:trPr>
          <w:jc w:val="center"/>
        </w:trPr>
        <w:tc>
          <w:tcPr>
            <w:tcW w:w="22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574" w:type="pct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6 028,80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5 528,80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5 528,80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5 528,80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22 615,20</w:t>
            </w:r>
          </w:p>
        </w:tc>
      </w:tr>
    </w:tbl>
    <w:p w:rsidR="001E1D6D" w:rsidRDefault="001E1D6D" w:rsidP="001E1D6D">
      <w:pPr>
        <w:outlineLvl w:val="2"/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pgNumType w:start="13"/>
          <w:cols w:space="708"/>
          <w:titlePg/>
          <w:docGrid w:linePitch="360"/>
        </w:sectPr>
      </w:pPr>
    </w:p>
    <w:p w:rsidR="001E1D6D" w:rsidRPr="00FC54CE" w:rsidRDefault="001E1D6D" w:rsidP="001E1D6D">
      <w:pPr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6. Помесячный план исполнения бюджета, предусмотренного на финансовое обеспечение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реализации регионального проекта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635"/>
        <w:gridCol w:w="689"/>
        <w:gridCol w:w="694"/>
        <w:gridCol w:w="701"/>
        <w:gridCol w:w="688"/>
        <w:gridCol w:w="686"/>
        <w:gridCol w:w="931"/>
        <w:gridCol w:w="931"/>
        <w:gridCol w:w="860"/>
        <w:gridCol w:w="863"/>
        <w:gridCol w:w="861"/>
        <w:gridCol w:w="863"/>
        <w:gridCol w:w="1733"/>
      </w:tblGrid>
      <w:tr w:rsidR="001E1D6D" w:rsidRPr="00FC54CE" w:rsidTr="001E1D6D">
        <w:trPr>
          <w:jc w:val="center"/>
        </w:trPr>
        <w:tc>
          <w:tcPr>
            <w:tcW w:w="559" w:type="dxa"/>
            <w:vMerge w:val="restar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707" w:type="dxa"/>
            <w:gridSpan w:val="11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750" w:type="dxa"/>
            <w:vMerge w:val="restart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Всего на конец 2025 года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  <w:vMerge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янв.</w:t>
            </w:r>
          </w:p>
        </w:tc>
        <w:tc>
          <w:tcPr>
            <w:tcW w:w="695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фев.</w:t>
            </w:r>
          </w:p>
        </w:tc>
        <w:tc>
          <w:tcPr>
            <w:tcW w:w="702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март</w:t>
            </w:r>
          </w:p>
        </w:tc>
        <w:tc>
          <w:tcPr>
            <w:tcW w:w="690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апр.</w:t>
            </w:r>
          </w:p>
        </w:tc>
        <w:tc>
          <w:tcPr>
            <w:tcW w:w="688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май</w:t>
            </w:r>
          </w:p>
        </w:tc>
        <w:tc>
          <w:tcPr>
            <w:tcW w:w="84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июнь</w:t>
            </w:r>
          </w:p>
        </w:tc>
        <w:tc>
          <w:tcPr>
            <w:tcW w:w="931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июль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авг.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сент.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окт.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FC54CE">
              <w:rPr>
                <w:sz w:val="22"/>
                <w:szCs w:val="22"/>
              </w:rPr>
              <w:t>нояб</w:t>
            </w:r>
            <w:proofErr w:type="spellEnd"/>
            <w:r w:rsidRPr="00FC54CE">
              <w:rPr>
                <w:sz w:val="22"/>
                <w:szCs w:val="22"/>
              </w:rPr>
              <w:t>.</w:t>
            </w:r>
          </w:p>
        </w:tc>
        <w:tc>
          <w:tcPr>
            <w:tcW w:w="1750" w:type="dxa"/>
            <w:vMerge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E1D6D" w:rsidRPr="00FC54CE" w:rsidTr="001E1D6D">
        <w:trPr>
          <w:jc w:val="center"/>
        </w:trPr>
        <w:tc>
          <w:tcPr>
            <w:tcW w:w="559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6</w:t>
            </w:r>
          </w:p>
        </w:tc>
        <w:tc>
          <w:tcPr>
            <w:tcW w:w="688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8</w:t>
            </w:r>
          </w:p>
        </w:tc>
        <w:tc>
          <w:tcPr>
            <w:tcW w:w="931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9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10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11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12</w:t>
            </w:r>
          </w:p>
        </w:tc>
        <w:tc>
          <w:tcPr>
            <w:tcW w:w="866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13</w:t>
            </w:r>
          </w:p>
        </w:tc>
        <w:tc>
          <w:tcPr>
            <w:tcW w:w="1750" w:type="dxa"/>
            <w:vAlign w:val="center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14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</w:t>
            </w:r>
          </w:p>
        </w:tc>
        <w:tc>
          <w:tcPr>
            <w:tcW w:w="15135" w:type="dxa"/>
            <w:gridSpan w:val="13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1.1.</w:t>
            </w:r>
          </w:p>
        </w:tc>
        <w:tc>
          <w:tcPr>
            <w:tcW w:w="4678" w:type="dxa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Предоставление субсидий на финансовую поддержку субъектов малого и среднего предпринимательства и развитие социального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691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95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90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7742,50</w:t>
            </w:r>
          </w:p>
        </w:tc>
        <w:tc>
          <w:tcPr>
            <w:tcW w:w="931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1750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7 742,50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1.2.</w:t>
            </w:r>
          </w:p>
        </w:tc>
        <w:tc>
          <w:tcPr>
            <w:tcW w:w="4678" w:type="dxa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FC54CE">
              <w:rPr>
                <w:sz w:val="22"/>
                <w:szCs w:val="22"/>
              </w:rPr>
              <w:t>грантовой</w:t>
            </w:r>
            <w:proofErr w:type="spellEnd"/>
            <w:r w:rsidRPr="00FC54CE">
              <w:rPr>
                <w:sz w:val="22"/>
                <w:szCs w:val="22"/>
              </w:rPr>
              <w:t xml:space="preserve"> поддержи</w:t>
            </w:r>
            <w:r w:rsidRPr="00FC54CE">
              <w:t xml:space="preserve"> </w:t>
            </w:r>
            <w:r w:rsidRPr="00FC54CE">
              <w:rPr>
                <w:sz w:val="22"/>
                <w:szCs w:val="22"/>
              </w:rPr>
              <w:t>субъектам малого и среднего предпринимательства: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молодежного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социального предпринимательства;</w:t>
            </w:r>
          </w:p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- на развитие креативного предпринимательства</w:t>
            </w:r>
          </w:p>
        </w:tc>
        <w:tc>
          <w:tcPr>
            <w:tcW w:w="691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95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90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2600,00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t>0,0</w:t>
            </w:r>
          </w:p>
        </w:tc>
        <w:tc>
          <w:tcPr>
            <w:tcW w:w="1750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2 600,00</w:t>
            </w:r>
          </w:p>
        </w:tc>
      </w:tr>
      <w:tr w:rsidR="001E1D6D" w:rsidRPr="00FC54CE" w:rsidTr="001E1D6D">
        <w:trPr>
          <w:jc w:val="center"/>
        </w:trPr>
        <w:tc>
          <w:tcPr>
            <w:tcW w:w="5237" w:type="dxa"/>
            <w:gridSpan w:val="2"/>
          </w:tcPr>
          <w:p w:rsidR="001E1D6D" w:rsidRPr="00FC54CE" w:rsidRDefault="001E1D6D" w:rsidP="001E1D6D">
            <w:pPr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Итого</w:t>
            </w:r>
          </w:p>
        </w:tc>
        <w:tc>
          <w:tcPr>
            <w:tcW w:w="691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95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702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90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  <w:lang w:val="en-US"/>
              </w:rPr>
              <w:t>7</w:t>
            </w:r>
            <w:r w:rsidRPr="00FC54CE">
              <w:rPr>
                <w:sz w:val="22"/>
                <w:szCs w:val="22"/>
              </w:rPr>
              <w:t>7</w:t>
            </w:r>
            <w:r w:rsidRPr="00FC54CE">
              <w:rPr>
                <w:sz w:val="22"/>
                <w:szCs w:val="22"/>
                <w:lang w:val="en-US"/>
              </w:rPr>
              <w:t>42</w:t>
            </w:r>
            <w:r w:rsidRPr="00FC54CE">
              <w:rPr>
                <w:sz w:val="22"/>
                <w:szCs w:val="22"/>
              </w:rPr>
              <w:t>,50</w:t>
            </w:r>
          </w:p>
        </w:tc>
        <w:tc>
          <w:tcPr>
            <w:tcW w:w="931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2600,00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0,0</w:t>
            </w:r>
          </w:p>
        </w:tc>
        <w:tc>
          <w:tcPr>
            <w:tcW w:w="1750" w:type="dxa"/>
          </w:tcPr>
          <w:p w:rsidR="001E1D6D" w:rsidRPr="00FC54CE" w:rsidRDefault="001E1D6D" w:rsidP="001E1D6D">
            <w:pPr>
              <w:jc w:val="center"/>
              <w:outlineLvl w:val="2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10 342,50</w:t>
            </w:r>
          </w:p>
        </w:tc>
      </w:tr>
    </w:tbl>
    <w:p w:rsidR="001E1D6D" w:rsidRPr="00FC54CE" w:rsidRDefault="001E1D6D" w:rsidP="001E1D6D">
      <w:pPr>
        <w:spacing w:after="200" w:line="276" w:lineRule="auto"/>
        <w:rPr>
          <w:sz w:val="26"/>
          <w:szCs w:val="26"/>
        </w:rPr>
      </w:pPr>
      <w:r w:rsidRPr="00FC54CE">
        <w:rPr>
          <w:sz w:val="26"/>
          <w:szCs w:val="26"/>
        </w:rPr>
        <w:br w:type="page"/>
      </w:r>
    </w:p>
    <w:p w:rsidR="001E1D6D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  <w:sectPr w:rsidR="001E1D6D" w:rsidSect="001E1D6D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:rsidR="001E1D6D" w:rsidRPr="00FC54CE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Прило</w:t>
      </w:r>
      <w:bookmarkStart w:id="1" w:name="_GoBack"/>
      <w:bookmarkEnd w:id="1"/>
      <w:r w:rsidRPr="00FC54CE">
        <w:rPr>
          <w:sz w:val="26"/>
          <w:szCs w:val="26"/>
        </w:rPr>
        <w:t>жение</w:t>
      </w:r>
    </w:p>
    <w:p w:rsidR="001E1D6D" w:rsidRPr="00FC54CE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к паспорту регионального проекта </w:t>
      </w:r>
    </w:p>
    <w:p w:rsidR="001E1D6D" w:rsidRPr="00FC54CE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«Малое и среднее</w:t>
      </w:r>
      <w:r w:rsidRPr="00D6714C">
        <w:rPr>
          <w:sz w:val="26"/>
          <w:szCs w:val="26"/>
        </w:rPr>
        <w:t xml:space="preserve"> </w:t>
      </w:r>
    </w:p>
    <w:p w:rsidR="001E1D6D" w:rsidRPr="00FC54CE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предпринимательство и поддержка </w:t>
      </w:r>
    </w:p>
    <w:p w:rsidR="001E1D6D" w:rsidRPr="00FC54CE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индивидуальной предпринимательской </w:t>
      </w:r>
    </w:p>
    <w:p w:rsidR="001E1D6D" w:rsidRPr="00FC54CE" w:rsidRDefault="001E1D6D" w:rsidP="001E1D6D">
      <w:pPr>
        <w:shd w:val="clear" w:color="auto" w:fill="FFFFFF"/>
        <w:jc w:val="right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инициативы»</w:t>
      </w:r>
    </w:p>
    <w:p w:rsidR="001E1D6D" w:rsidRPr="00FC54CE" w:rsidRDefault="001E1D6D" w:rsidP="001E1D6D">
      <w:pPr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План реализации регионального проекта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«Малое и среднее предпринимательство и поддержка индивидуальной предпринимательской инициативы»</w:t>
      </w:r>
    </w:p>
    <w:p w:rsidR="001E1D6D" w:rsidRPr="00FC54CE" w:rsidRDefault="001E1D6D" w:rsidP="001E1D6D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30"/>
        <w:gridCol w:w="2011"/>
        <w:gridCol w:w="898"/>
        <w:gridCol w:w="898"/>
        <w:gridCol w:w="1406"/>
        <w:gridCol w:w="1158"/>
        <w:gridCol w:w="1739"/>
        <w:gridCol w:w="1086"/>
        <w:gridCol w:w="895"/>
        <w:gridCol w:w="807"/>
        <w:gridCol w:w="1061"/>
        <w:gridCol w:w="1241"/>
        <w:gridCol w:w="1764"/>
      </w:tblGrid>
      <w:tr w:rsidR="001E1D6D" w:rsidRPr="00D6714C" w:rsidTr="001E1D6D">
        <w:trPr>
          <w:jc w:val="center"/>
        </w:trPr>
        <w:tc>
          <w:tcPr>
            <w:tcW w:w="233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641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572" w:type="pct"/>
            <w:gridSpan w:val="2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Срок реализации</w:t>
            </w:r>
          </w:p>
        </w:tc>
        <w:tc>
          <w:tcPr>
            <w:tcW w:w="817" w:type="pct"/>
            <w:gridSpan w:val="2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Взаимосвязь</w:t>
            </w:r>
          </w:p>
        </w:tc>
        <w:tc>
          <w:tcPr>
            <w:tcW w:w="554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346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Адрес объекта (в соответствии с ФИАС)</w:t>
            </w:r>
          </w:p>
        </w:tc>
        <w:tc>
          <w:tcPr>
            <w:tcW w:w="542" w:type="pct"/>
            <w:gridSpan w:val="2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Мощность объекта</w:t>
            </w:r>
          </w:p>
        </w:tc>
        <w:tc>
          <w:tcPr>
            <w:tcW w:w="338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Объем финансового обеспечения (тыс. рублей)</w:t>
            </w:r>
          </w:p>
        </w:tc>
        <w:tc>
          <w:tcPr>
            <w:tcW w:w="395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Вид документа и характеристики мероприятия (результата)</w:t>
            </w:r>
          </w:p>
        </w:tc>
        <w:tc>
          <w:tcPr>
            <w:tcW w:w="563" w:type="pct"/>
            <w:vMerge w:val="restar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Информационная система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641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6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начало</w:t>
            </w:r>
          </w:p>
        </w:tc>
        <w:tc>
          <w:tcPr>
            <w:tcW w:w="286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окончание</w:t>
            </w:r>
          </w:p>
        </w:tc>
        <w:tc>
          <w:tcPr>
            <w:tcW w:w="448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предшественники</w:t>
            </w:r>
          </w:p>
        </w:tc>
        <w:tc>
          <w:tcPr>
            <w:tcW w:w="369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последователи</w:t>
            </w:r>
          </w:p>
        </w:tc>
        <w:tc>
          <w:tcPr>
            <w:tcW w:w="554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46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285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257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Значение</w:t>
            </w:r>
          </w:p>
        </w:tc>
        <w:tc>
          <w:tcPr>
            <w:tcW w:w="338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395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  <w:tc>
          <w:tcPr>
            <w:tcW w:w="563" w:type="pct"/>
            <w:vMerge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</w:p>
        </w:tc>
      </w:tr>
      <w:tr w:rsidR="001E1D6D" w:rsidRPr="00D6714C" w:rsidTr="001E1D6D">
        <w:trPr>
          <w:jc w:val="center"/>
        </w:trPr>
        <w:tc>
          <w:tcPr>
            <w:tcW w:w="233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41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286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86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448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69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554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46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85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257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38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395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563" w:type="pct"/>
            <w:vAlign w:val="center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13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4767" w:type="pct"/>
            <w:gridSpan w:val="12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Задача «Создание условий для развития субъектов малого и среднего предпринимательства, самозанятых, социальных и креативных предпринимателей»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Предоставление субсидий на финансовую поддержку субъектов малого и среднего предпринимательства и развитие социального предпринимательства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  <w:lang w:val="en-US"/>
              </w:rPr>
            </w:pPr>
            <w:r w:rsidRPr="00D6714C">
              <w:rPr>
                <w:spacing w:val="-6"/>
                <w:sz w:val="19"/>
                <w:szCs w:val="19"/>
                <w:lang w:val="en-US"/>
              </w:rPr>
              <w:t>2028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29 470,00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63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Предоставление субсидий на финансовую поддержку субъектов малого и среднего предпринимательства и развитие социального предпринимательства в 2025 году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31.12.2025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7 742,50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63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</w:tr>
    </w:tbl>
    <w:p w:rsidR="001E1D6D" w:rsidRDefault="001E1D6D" w:rsidP="001E1D6D">
      <w:pPr>
        <w:outlineLvl w:val="2"/>
        <w:rPr>
          <w:spacing w:val="-6"/>
          <w:sz w:val="19"/>
          <w:szCs w:val="19"/>
        </w:rPr>
        <w:sectPr w:rsidR="001E1D6D" w:rsidSect="001E1D6D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31"/>
        <w:gridCol w:w="2011"/>
        <w:gridCol w:w="898"/>
        <w:gridCol w:w="898"/>
        <w:gridCol w:w="1406"/>
        <w:gridCol w:w="1158"/>
        <w:gridCol w:w="1739"/>
        <w:gridCol w:w="1086"/>
        <w:gridCol w:w="895"/>
        <w:gridCol w:w="807"/>
        <w:gridCol w:w="1061"/>
        <w:gridCol w:w="1240"/>
        <w:gridCol w:w="1764"/>
      </w:tblGrid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Получение документов, направленных участниками для получения субсидии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01.05.2025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01.06.2025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7 742,5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Протокол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1.1.1.К.1.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Документы  участников на предоставление субсидии получены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01.06.2025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01.06.2025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7 742,5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Протокол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1.1.2.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Согласование и утверждение постановления Администрации города Когалыма об утверждении списка получателей субсидии, заключение соглашений о предоставлении субсидии, перечисление денежных средств получателям субсидий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01.06.2025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7 742,5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Соглашения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1.1.2.К.1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Соглашения о предоставлении субсидии заключены, денежные средства получателям субсидий перечислены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30.06.2025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7 742,5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Соглашения</w:t>
            </w:r>
          </w:p>
        </w:tc>
        <w:tc>
          <w:tcPr>
            <w:tcW w:w="562" w:type="pct"/>
            <w:tcBorders>
              <w:lef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:rsidR="001E1D6D" w:rsidRDefault="001E1D6D" w:rsidP="001E1D6D">
      <w:pPr>
        <w:outlineLvl w:val="2"/>
        <w:rPr>
          <w:spacing w:val="-6"/>
          <w:sz w:val="19"/>
          <w:szCs w:val="19"/>
        </w:rPr>
        <w:sectPr w:rsidR="001E1D6D" w:rsidSect="001E1D6D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30"/>
        <w:gridCol w:w="2012"/>
        <w:gridCol w:w="898"/>
        <w:gridCol w:w="898"/>
        <w:gridCol w:w="1406"/>
        <w:gridCol w:w="1158"/>
        <w:gridCol w:w="1739"/>
        <w:gridCol w:w="1086"/>
        <w:gridCol w:w="895"/>
        <w:gridCol w:w="807"/>
        <w:gridCol w:w="1061"/>
        <w:gridCol w:w="1240"/>
        <w:gridCol w:w="1764"/>
      </w:tblGrid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 xml:space="preserve">Предоставление </w:t>
            </w:r>
            <w:proofErr w:type="spellStart"/>
            <w:r w:rsidRPr="00D6714C">
              <w:rPr>
                <w:spacing w:val="-6"/>
                <w:sz w:val="19"/>
                <w:szCs w:val="19"/>
              </w:rPr>
              <w:t>грантовой</w:t>
            </w:r>
            <w:proofErr w:type="spellEnd"/>
            <w:r w:rsidRPr="00D6714C">
              <w:rPr>
                <w:spacing w:val="-6"/>
                <w:sz w:val="19"/>
                <w:szCs w:val="19"/>
              </w:rPr>
              <w:t xml:space="preserve"> поддержи субъектам малого и среднего предпринимательства: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молодежного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социального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креативного предпринимательства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  <w:lang w:val="en-US"/>
              </w:rPr>
            </w:pPr>
            <w:r w:rsidRPr="00D6714C">
              <w:rPr>
                <w:spacing w:val="-6"/>
                <w:sz w:val="19"/>
                <w:szCs w:val="19"/>
                <w:lang w:val="en-US"/>
              </w:rPr>
              <w:t>2028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color w:val="000000"/>
                <w:spacing w:val="-6"/>
                <w:sz w:val="19"/>
                <w:szCs w:val="19"/>
              </w:rPr>
              <w:t>10 400,0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62" w:type="pct"/>
            <w:tcBorders>
              <w:lef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1.2.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 xml:space="preserve">Предоставление </w:t>
            </w:r>
            <w:proofErr w:type="spellStart"/>
            <w:r w:rsidRPr="00D6714C">
              <w:rPr>
                <w:spacing w:val="-6"/>
                <w:sz w:val="19"/>
                <w:szCs w:val="19"/>
              </w:rPr>
              <w:t>грантовой</w:t>
            </w:r>
            <w:proofErr w:type="spellEnd"/>
            <w:r w:rsidRPr="00D6714C">
              <w:rPr>
                <w:spacing w:val="-6"/>
                <w:sz w:val="19"/>
                <w:szCs w:val="19"/>
              </w:rPr>
              <w:t xml:space="preserve"> поддержи субъектам малого и среднего предпринимательства: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молодежного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социального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 на развитие креативного предпринимательства;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в 2025 году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01.01.2025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31.12.2025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  <w:tcBorders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jc w:val="center"/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2 600,00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62" w:type="pct"/>
            <w:tcBorders>
              <w:left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1.2.1.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Получение документов, направленных участниками на предоставление грантов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01.06.2025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01.07.2025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2 600,00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Протокол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:rsidR="001E1D6D" w:rsidRDefault="001E1D6D" w:rsidP="001E1D6D">
      <w:pPr>
        <w:outlineLvl w:val="2"/>
        <w:rPr>
          <w:spacing w:val="-6"/>
          <w:sz w:val="19"/>
          <w:szCs w:val="19"/>
        </w:rPr>
        <w:sectPr w:rsidR="001E1D6D" w:rsidSect="001E1D6D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731"/>
        <w:gridCol w:w="2011"/>
        <w:gridCol w:w="898"/>
        <w:gridCol w:w="898"/>
        <w:gridCol w:w="1406"/>
        <w:gridCol w:w="1158"/>
        <w:gridCol w:w="1739"/>
        <w:gridCol w:w="1086"/>
        <w:gridCol w:w="895"/>
        <w:gridCol w:w="807"/>
        <w:gridCol w:w="1061"/>
        <w:gridCol w:w="1240"/>
        <w:gridCol w:w="1764"/>
      </w:tblGrid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1.2.1.К1.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Документы участников на предоставление грантов получены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01.07.2025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01.07.2025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2 600,00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Протокол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1.2.2.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 xml:space="preserve">Согласование и утверждение постановления Администрации города Когалыма об утверждении списка получателей </w:t>
            </w:r>
          </w:p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грантов в форме субсидий, заключение соглашений о предоставлении грантов в форме субсидий, перечисление денежных средств получателям грантов в форме субсидий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01.07.2025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31.07.2025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2 600,00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Соглашения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E1D6D" w:rsidRPr="00D6714C" w:rsidTr="001E1D6D">
        <w:trPr>
          <w:jc w:val="center"/>
        </w:trPr>
        <w:tc>
          <w:tcPr>
            <w:tcW w:w="233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1.2.2.К.1.</w:t>
            </w:r>
          </w:p>
        </w:tc>
        <w:tc>
          <w:tcPr>
            <w:tcW w:w="641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Соглашения о предоставлении грантов в форме субсидий заключены, денежные средства получателям грантов в форме субсидий перечислены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31.07.2025</w:t>
            </w:r>
          </w:p>
        </w:tc>
        <w:tc>
          <w:tcPr>
            <w:tcW w:w="28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31.07.2025</w:t>
            </w:r>
          </w:p>
        </w:tc>
        <w:tc>
          <w:tcPr>
            <w:tcW w:w="44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69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554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Управление 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46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8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257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338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2 600,00</w:t>
            </w:r>
          </w:p>
        </w:tc>
        <w:tc>
          <w:tcPr>
            <w:tcW w:w="395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Соглашения</w:t>
            </w:r>
          </w:p>
        </w:tc>
        <w:tc>
          <w:tcPr>
            <w:tcW w:w="562" w:type="pct"/>
          </w:tcPr>
          <w:p w:rsidR="001E1D6D" w:rsidRPr="00D6714C" w:rsidRDefault="001E1D6D" w:rsidP="001E1D6D">
            <w:pPr>
              <w:outlineLvl w:val="2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:rsidR="001E1D6D" w:rsidRPr="00FC54CE" w:rsidRDefault="001E1D6D" w:rsidP="001E1D6D">
      <w:pPr>
        <w:outlineLvl w:val="2"/>
        <w:rPr>
          <w:sz w:val="26"/>
          <w:szCs w:val="26"/>
        </w:rPr>
      </w:pPr>
    </w:p>
    <w:p w:rsidR="001E1D6D" w:rsidRPr="00FC54CE" w:rsidRDefault="001E1D6D" w:rsidP="001E1D6D">
      <w:pPr>
        <w:spacing w:after="200" w:line="276" w:lineRule="auto"/>
        <w:rPr>
          <w:sz w:val="26"/>
          <w:szCs w:val="26"/>
        </w:rPr>
      </w:pPr>
      <w:r w:rsidRPr="00FC54CE">
        <w:rPr>
          <w:sz w:val="26"/>
          <w:szCs w:val="26"/>
        </w:rPr>
        <w:br w:type="page"/>
      </w:r>
    </w:p>
    <w:p w:rsidR="001E1D6D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  <w:sectPr w:rsidR="001E1D6D" w:rsidSect="001E1D6D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 xml:space="preserve">Паспорт 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комплекса процессных мероприятий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E1D6D" w:rsidRPr="00FC54CE" w:rsidRDefault="001E1D6D" w:rsidP="001E1D6D">
      <w:pPr>
        <w:shd w:val="clear" w:color="auto" w:fill="FFFFFF"/>
        <w:jc w:val="center"/>
        <w:outlineLvl w:val="2"/>
        <w:rPr>
          <w:sz w:val="26"/>
          <w:szCs w:val="26"/>
        </w:rPr>
      </w:pPr>
      <w:r w:rsidRPr="00FC54CE">
        <w:rPr>
          <w:sz w:val="26"/>
          <w:szCs w:val="26"/>
        </w:rPr>
        <w:t>Общие положения</w:t>
      </w:r>
    </w:p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E1D6D" w:rsidRPr="00D6714C" w:rsidTr="001E1D6D">
        <w:tc>
          <w:tcPr>
            <w:tcW w:w="7847" w:type="dxa"/>
          </w:tcPr>
          <w:p w:rsidR="001E1D6D" w:rsidRPr="00D6714C" w:rsidRDefault="001E1D6D" w:rsidP="001E1D6D">
            <w:pPr>
              <w:outlineLvl w:val="2"/>
            </w:pPr>
            <w:r w:rsidRPr="00D6714C">
              <w:t xml:space="preserve">Ответственный за реализацию </w:t>
            </w:r>
          </w:p>
        </w:tc>
        <w:tc>
          <w:tcPr>
            <w:tcW w:w="7847" w:type="dxa"/>
          </w:tcPr>
          <w:p w:rsidR="001E1D6D" w:rsidRPr="00D6714C" w:rsidRDefault="001E1D6D" w:rsidP="001E1D6D">
            <w:pPr>
              <w:outlineLvl w:val="2"/>
            </w:pPr>
            <w:r w:rsidRPr="00D6714C"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1E1D6D" w:rsidRPr="00D6714C" w:rsidRDefault="001E1D6D" w:rsidP="001E1D6D">
            <w:pPr>
              <w:outlineLvl w:val="2"/>
            </w:pPr>
            <w:r w:rsidRPr="00D6714C">
              <w:t>(Феоктистов Владимир Иванович, начальник управления инвестиционной деятельности и развития предпринимательства Администрации города Когалыма)</w:t>
            </w:r>
          </w:p>
        </w:tc>
      </w:tr>
      <w:tr w:rsidR="001E1D6D" w:rsidRPr="00D6714C" w:rsidTr="001E1D6D">
        <w:tc>
          <w:tcPr>
            <w:tcW w:w="7847" w:type="dxa"/>
          </w:tcPr>
          <w:p w:rsidR="001E1D6D" w:rsidRPr="00D6714C" w:rsidRDefault="001E1D6D" w:rsidP="001E1D6D">
            <w:pPr>
              <w:outlineLvl w:val="2"/>
            </w:pPr>
            <w:r w:rsidRPr="00D6714C">
              <w:t>Связь с муниципальной программой</w:t>
            </w:r>
          </w:p>
        </w:tc>
        <w:tc>
          <w:tcPr>
            <w:tcW w:w="7847" w:type="dxa"/>
          </w:tcPr>
          <w:p w:rsidR="001E1D6D" w:rsidRPr="00D6714C" w:rsidRDefault="001E1D6D" w:rsidP="001E1D6D">
            <w:pPr>
              <w:outlineLvl w:val="2"/>
            </w:pPr>
            <w:r w:rsidRPr="00D6714C">
              <w:t>Муниципальная программа «Развитие малого и среднего предпринимательства и повышение инвестиционной привлекательности»</w:t>
            </w:r>
          </w:p>
        </w:tc>
      </w:tr>
    </w:tbl>
    <w:p w:rsidR="001E1D6D" w:rsidRPr="00FC54CE" w:rsidRDefault="001E1D6D" w:rsidP="001E1D6D">
      <w:pPr>
        <w:shd w:val="clear" w:color="auto" w:fill="FFFFFF"/>
        <w:outlineLvl w:val="2"/>
        <w:rPr>
          <w:sz w:val="26"/>
          <w:szCs w:val="26"/>
        </w:rPr>
      </w:pPr>
    </w:p>
    <w:p w:rsidR="001E1D6D" w:rsidRPr="00FC54CE" w:rsidRDefault="001E1D6D" w:rsidP="001E1D6D">
      <w:pPr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8"/>
        <w:gridCol w:w="1922"/>
        <w:gridCol w:w="1378"/>
        <w:gridCol w:w="1327"/>
        <w:gridCol w:w="1165"/>
        <w:gridCol w:w="875"/>
        <w:gridCol w:w="1177"/>
        <w:gridCol w:w="946"/>
        <w:gridCol w:w="891"/>
        <w:gridCol w:w="947"/>
        <w:gridCol w:w="2559"/>
        <w:gridCol w:w="1949"/>
      </w:tblGrid>
      <w:tr w:rsidR="001E1D6D" w:rsidRPr="00D6714C" w:rsidTr="001E1D6D">
        <w:trPr>
          <w:jc w:val="center"/>
        </w:trPr>
        <w:tc>
          <w:tcPr>
            <w:tcW w:w="558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№ п/п</w:t>
            </w:r>
          </w:p>
        </w:tc>
        <w:tc>
          <w:tcPr>
            <w:tcW w:w="1922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Наименование показателя/задачи</w:t>
            </w:r>
          </w:p>
        </w:tc>
        <w:tc>
          <w:tcPr>
            <w:tcW w:w="1378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Уровень показателя</w:t>
            </w:r>
          </w:p>
        </w:tc>
        <w:tc>
          <w:tcPr>
            <w:tcW w:w="1327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Единица измерения</w:t>
            </w:r>
          </w:p>
        </w:tc>
        <w:tc>
          <w:tcPr>
            <w:tcW w:w="2040" w:type="dxa"/>
            <w:gridSpan w:val="2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Базовое значение</w:t>
            </w:r>
          </w:p>
        </w:tc>
        <w:tc>
          <w:tcPr>
            <w:tcW w:w="3961" w:type="dxa"/>
            <w:gridSpan w:val="4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Значение показателя по годам</w:t>
            </w:r>
          </w:p>
        </w:tc>
        <w:tc>
          <w:tcPr>
            <w:tcW w:w="2559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Ответственный за достижение показателя</w:t>
            </w:r>
          </w:p>
        </w:tc>
        <w:tc>
          <w:tcPr>
            <w:tcW w:w="1949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Информационная система</w:t>
            </w:r>
          </w:p>
        </w:tc>
      </w:tr>
      <w:tr w:rsidR="001E1D6D" w:rsidRPr="00D6714C" w:rsidTr="001E1D6D">
        <w:trPr>
          <w:jc w:val="center"/>
        </w:trPr>
        <w:tc>
          <w:tcPr>
            <w:tcW w:w="558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8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значение</w:t>
            </w:r>
          </w:p>
        </w:tc>
        <w:tc>
          <w:tcPr>
            <w:tcW w:w="875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год</w:t>
            </w:r>
          </w:p>
        </w:tc>
        <w:tc>
          <w:tcPr>
            <w:tcW w:w="1177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2025</w:t>
            </w:r>
          </w:p>
        </w:tc>
        <w:tc>
          <w:tcPr>
            <w:tcW w:w="946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2026</w:t>
            </w:r>
          </w:p>
        </w:tc>
        <w:tc>
          <w:tcPr>
            <w:tcW w:w="891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2027</w:t>
            </w:r>
          </w:p>
        </w:tc>
        <w:tc>
          <w:tcPr>
            <w:tcW w:w="947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2028</w:t>
            </w:r>
          </w:p>
        </w:tc>
        <w:tc>
          <w:tcPr>
            <w:tcW w:w="2559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9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</w:p>
        </w:tc>
      </w:tr>
      <w:tr w:rsidR="001E1D6D" w:rsidRPr="00D6714C" w:rsidTr="001E1D6D">
        <w:trPr>
          <w:jc w:val="center"/>
        </w:trPr>
        <w:tc>
          <w:tcPr>
            <w:tcW w:w="558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</w:t>
            </w:r>
          </w:p>
        </w:tc>
        <w:tc>
          <w:tcPr>
            <w:tcW w:w="1922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</w:t>
            </w:r>
          </w:p>
        </w:tc>
        <w:tc>
          <w:tcPr>
            <w:tcW w:w="1378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3</w:t>
            </w:r>
          </w:p>
        </w:tc>
        <w:tc>
          <w:tcPr>
            <w:tcW w:w="1327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4</w:t>
            </w:r>
          </w:p>
        </w:tc>
        <w:tc>
          <w:tcPr>
            <w:tcW w:w="1165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5</w:t>
            </w:r>
          </w:p>
        </w:tc>
        <w:tc>
          <w:tcPr>
            <w:tcW w:w="875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6</w:t>
            </w:r>
          </w:p>
        </w:tc>
        <w:tc>
          <w:tcPr>
            <w:tcW w:w="1177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7</w:t>
            </w:r>
          </w:p>
        </w:tc>
        <w:tc>
          <w:tcPr>
            <w:tcW w:w="946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8</w:t>
            </w:r>
          </w:p>
        </w:tc>
        <w:tc>
          <w:tcPr>
            <w:tcW w:w="891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9</w:t>
            </w:r>
          </w:p>
        </w:tc>
        <w:tc>
          <w:tcPr>
            <w:tcW w:w="947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10</w:t>
            </w:r>
          </w:p>
        </w:tc>
        <w:tc>
          <w:tcPr>
            <w:tcW w:w="2559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11</w:t>
            </w:r>
          </w:p>
        </w:tc>
        <w:tc>
          <w:tcPr>
            <w:tcW w:w="1949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12</w:t>
            </w:r>
          </w:p>
        </w:tc>
      </w:tr>
      <w:tr w:rsidR="001E1D6D" w:rsidRPr="00D6714C" w:rsidTr="001E1D6D">
        <w:trPr>
          <w:jc w:val="center"/>
        </w:trPr>
        <w:tc>
          <w:tcPr>
            <w:tcW w:w="558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1.</w:t>
            </w:r>
          </w:p>
        </w:tc>
        <w:tc>
          <w:tcPr>
            <w:tcW w:w="15136" w:type="dxa"/>
            <w:gridSpan w:val="11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</w:pPr>
            <w:r w:rsidRPr="00D6714C">
              <w:t>Задача «Обеспечение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Когалыма»</w:t>
            </w:r>
          </w:p>
        </w:tc>
      </w:tr>
      <w:tr w:rsidR="001E1D6D" w:rsidRPr="00D6714C" w:rsidTr="001E1D6D">
        <w:trPr>
          <w:jc w:val="center"/>
        </w:trPr>
        <w:tc>
          <w:tcPr>
            <w:tcW w:w="558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1.1.</w:t>
            </w:r>
          </w:p>
        </w:tc>
        <w:tc>
          <w:tcPr>
            <w:tcW w:w="1922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378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 xml:space="preserve"> «ОМСУ»</w:t>
            </w:r>
          </w:p>
        </w:tc>
        <w:tc>
          <w:tcPr>
            <w:tcW w:w="1327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тыс. рублей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522,0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2023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380,0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385,3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390,3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6714C">
              <w:t>394,7</w:t>
            </w:r>
          </w:p>
        </w:tc>
        <w:tc>
          <w:tcPr>
            <w:tcW w:w="2559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both"/>
            </w:pPr>
            <w:r w:rsidRPr="00D6714C"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949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-</w:t>
            </w:r>
          </w:p>
        </w:tc>
      </w:tr>
    </w:tbl>
    <w:p w:rsidR="001E1D6D" w:rsidRDefault="001E1D6D" w:rsidP="001E1D6D">
      <w:pPr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p w:rsidR="001E1D6D" w:rsidRPr="00FC54CE" w:rsidRDefault="001E1D6D" w:rsidP="001E1D6D">
      <w:pPr>
        <w:rPr>
          <w:sz w:val="26"/>
          <w:szCs w:val="26"/>
        </w:rPr>
      </w:pPr>
    </w:p>
    <w:p w:rsidR="001E1D6D" w:rsidRDefault="001E1D6D" w:rsidP="001E1D6D">
      <w:pPr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1E1D6D" w:rsidRPr="00FC54CE" w:rsidRDefault="001E1D6D" w:rsidP="001E1D6D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864"/>
        <w:gridCol w:w="1378"/>
        <w:gridCol w:w="1203"/>
        <w:gridCol w:w="830"/>
        <w:gridCol w:w="836"/>
        <w:gridCol w:w="850"/>
        <w:gridCol w:w="832"/>
        <w:gridCol w:w="823"/>
        <w:gridCol w:w="788"/>
        <w:gridCol w:w="940"/>
        <w:gridCol w:w="820"/>
        <w:gridCol w:w="855"/>
        <w:gridCol w:w="827"/>
        <w:gridCol w:w="865"/>
        <w:gridCol w:w="1433"/>
      </w:tblGrid>
      <w:tr w:rsidR="001E1D6D" w:rsidRPr="00D6714C" w:rsidTr="001E1D6D">
        <w:trPr>
          <w:jc w:val="center"/>
        </w:trPr>
        <w:tc>
          <w:tcPr>
            <w:tcW w:w="550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№ п/п</w:t>
            </w:r>
          </w:p>
        </w:tc>
        <w:tc>
          <w:tcPr>
            <w:tcW w:w="1864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78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9266" w:type="dxa"/>
            <w:gridSpan w:val="11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Плановые значения по кварталам/месяцам</w:t>
            </w:r>
          </w:p>
        </w:tc>
        <w:tc>
          <w:tcPr>
            <w:tcW w:w="1433" w:type="dxa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На конец 2025 года</w:t>
            </w:r>
          </w:p>
        </w:tc>
      </w:tr>
      <w:tr w:rsidR="001E1D6D" w:rsidRPr="00D6714C" w:rsidTr="001E1D6D">
        <w:trPr>
          <w:jc w:val="center"/>
        </w:trPr>
        <w:tc>
          <w:tcPr>
            <w:tcW w:w="550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864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378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203" w:type="dxa"/>
            <w:vMerge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83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янв.</w:t>
            </w:r>
          </w:p>
        </w:tc>
        <w:tc>
          <w:tcPr>
            <w:tcW w:w="836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фев.</w:t>
            </w:r>
          </w:p>
        </w:tc>
        <w:tc>
          <w:tcPr>
            <w:tcW w:w="85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март</w:t>
            </w:r>
          </w:p>
        </w:tc>
        <w:tc>
          <w:tcPr>
            <w:tcW w:w="832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апр.</w:t>
            </w:r>
          </w:p>
        </w:tc>
        <w:tc>
          <w:tcPr>
            <w:tcW w:w="823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май</w:t>
            </w:r>
          </w:p>
        </w:tc>
        <w:tc>
          <w:tcPr>
            <w:tcW w:w="788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июнь</w:t>
            </w:r>
          </w:p>
        </w:tc>
        <w:tc>
          <w:tcPr>
            <w:tcW w:w="94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июль</w:t>
            </w:r>
          </w:p>
        </w:tc>
        <w:tc>
          <w:tcPr>
            <w:tcW w:w="82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авг.</w:t>
            </w:r>
          </w:p>
        </w:tc>
        <w:tc>
          <w:tcPr>
            <w:tcW w:w="855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сент.</w:t>
            </w:r>
          </w:p>
        </w:tc>
        <w:tc>
          <w:tcPr>
            <w:tcW w:w="827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окт.</w:t>
            </w:r>
          </w:p>
        </w:tc>
        <w:tc>
          <w:tcPr>
            <w:tcW w:w="865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D6714C">
              <w:rPr>
                <w:spacing w:val="-6"/>
                <w:sz w:val="19"/>
                <w:szCs w:val="19"/>
              </w:rPr>
              <w:t>нояб</w:t>
            </w:r>
            <w:proofErr w:type="spellEnd"/>
            <w:r w:rsidRPr="00D6714C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1433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E1D6D" w:rsidRPr="00D6714C" w:rsidTr="001E1D6D">
        <w:trPr>
          <w:jc w:val="center"/>
        </w:trPr>
        <w:tc>
          <w:tcPr>
            <w:tcW w:w="55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864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378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203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83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836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832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823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788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4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82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855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827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865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1433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16</w:t>
            </w:r>
          </w:p>
        </w:tc>
      </w:tr>
      <w:tr w:rsidR="001E1D6D" w:rsidRPr="00D6714C" w:rsidTr="001E1D6D">
        <w:trPr>
          <w:jc w:val="center"/>
        </w:trPr>
        <w:tc>
          <w:tcPr>
            <w:tcW w:w="55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</w:t>
            </w:r>
          </w:p>
        </w:tc>
        <w:tc>
          <w:tcPr>
            <w:tcW w:w="15144" w:type="dxa"/>
            <w:gridSpan w:val="15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Задача «Обеспечение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Когалыма»</w:t>
            </w:r>
          </w:p>
        </w:tc>
      </w:tr>
      <w:tr w:rsidR="001E1D6D" w:rsidRPr="00D6714C" w:rsidTr="001E1D6D">
        <w:trPr>
          <w:jc w:val="center"/>
        </w:trPr>
        <w:tc>
          <w:tcPr>
            <w:tcW w:w="550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1.1.</w:t>
            </w:r>
          </w:p>
        </w:tc>
        <w:tc>
          <w:tcPr>
            <w:tcW w:w="1864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1378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 xml:space="preserve"> «ОМСУ»</w:t>
            </w:r>
          </w:p>
        </w:tc>
        <w:tc>
          <w:tcPr>
            <w:tcW w:w="1203" w:type="dxa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тыс. рублей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190,0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rPr>
                <w:spacing w:val="-6"/>
                <w:sz w:val="19"/>
                <w:szCs w:val="19"/>
              </w:rPr>
            </w:pPr>
            <w:r w:rsidRPr="00D6714C">
              <w:rPr>
                <w:spacing w:val="-6"/>
                <w:sz w:val="19"/>
                <w:szCs w:val="19"/>
              </w:rPr>
              <w:t>380,0</w:t>
            </w:r>
          </w:p>
        </w:tc>
      </w:tr>
    </w:tbl>
    <w:p w:rsidR="001E1D6D" w:rsidRPr="00FC54CE" w:rsidRDefault="001E1D6D" w:rsidP="001E1D6D">
      <w:pPr>
        <w:rPr>
          <w:sz w:val="26"/>
          <w:szCs w:val="26"/>
        </w:rPr>
      </w:pPr>
    </w:p>
    <w:p w:rsidR="001E1D6D" w:rsidRDefault="001E1D6D" w:rsidP="001E1D6D">
      <w:pPr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1E1D6D" w:rsidRPr="00FC54CE" w:rsidRDefault="001E1D6D" w:rsidP="001E1D6D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1E1D6D" w:rsidRPr="00D6714C" w:rsidTr="001E1D6D">
        <w:trPr>
          <w:jc w:val="center"/>
        </w:trPr>
        <w:tc>
          <w:tcPr>
            <w:tcW w:w="198" w:type="pct"/>
            <w:vMerge w:val="restart"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  <w:r w:rsidRPr="00D6714C">
              <w:t>№ п/п</w:t>
            </w:r>
          </w:p>
        </w:tc>
        <w:tc>
          <w:tcPr>
            <w:tcW w:w="988" w:type="pct"/>
            <w:vMerge w:val="restart"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  <w:r w:rsidRPr="00D6714C"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  <w:r w:rsidRPr="00D6714C">
              <w:t>Тип мероприятия (результата)</w:t>
            </w:r>
          </w:p>
        </w:tc>
        <w:tc>
          <w:tcPr>
            <w:tcW w:w="408" w:type="pct"/>
            <w:vMerge w:val="restart"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  <w:r w:rsidRPr="00D6714C">
              <w:t>Единица измерения</w:t>
            </w:r>
          </w:p>
        </w:tc>
        <w:tc>
          <w:tcPr>
            <w:tcW w:w="955" w:type="pct"/>
            <w:gridSpan w:val="2"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  <w:r w:rsidRPr="00D6714C">
              <w:t>Базовое значение</w:t>
            </w:r>
          </w:p>
        </w:tc>
        <w:tc>
          <w:tcPr>
            <w:tcW w:w="1913" w:type="pct"/>
            <w:gridSpan w:val="4"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  <w:r w:rsidRPr="00D6714C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E1D6D" w:rsidRPr="00D6714C" w:rsidTr="001E1D6D">
        <w:trPr>
          <w:jc w:val="center"/>
        </w:trPr>
        <w:tc>
          <w:tcPr>
            <w:tcW w:w="198" w:type="pct"/>
            <w:vMerge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</w:p>
        </w:tc>
        <w:tc>
          <w:tcPr>
            <w:tcW w:w="988" w:type="pct"/>
            <w:vMerge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</w:p>
        </w:tc>
        <w:tc>
          <w:tcPr>
            <w:tcW w:w="538" w:type="pct"/>
            <w:vMerge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</w:p>
        </w:tc>
        <w:tc>
          <w:tcPr>
            <w:tcW w:w="408" w:type="pct"/>
            <w:vMerge/>
            <w:vAlign w:val="center"/>
          </w:tcPr>
          <w:p w:rsidR="001E1D6D" w:rsidRPr="00D6714C" w:rsidRDefault="001E1D6D" w:rsidP="001E1D6D">
            <w:pPr>
              <w:spacing w:after="200" w:line="276" w:lineRule="auto"/>
              <w:jc w:val="center"/>
            </w:pPr>
          </w:p>
        </w:tc>
        <w:tc>
          <w:tcPr>
            <w:tcW w:w="477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значение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год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2025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2026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2027</w:t>
            </w:r>
          </w:p>
        </w:tc>
        <w:tc>
          <w:tcPr>
            <w:tcW w:w="479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2028</w:t>
            </w:r>
          </w:p>
        </w:tc>
      </w:tr>
      <w:tr w:rsidR="001E1D6D" w:rsidRPr="00D6714C" w:rsidTr="001E1D6D">
        <w:trPr>
          <w:trHeight w:val="155"/>
          <w:jc w:val="center"/>
        </w:trPr>
        <w:tc>
          <w:tcPr>
            <w:tcW w:w="19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</w:t>
            </w:r>
          </w:p>
        </w:tc>
        <w:tc>
          <w:tcPr>
            <w:tcW w:w="98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2</w:t>
            </w:r>
          </w:p>
        </w:tc>
        <w:tc>
          <w:tcPr>
            <w:tcW w:w="53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3</w:t>
            </w:r>
          </w:p>
        </w:tc>
        <w:tc>
          <w:tcPr>
            <w:tcW w:w="40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4</w:t>
            </w:r>
          </w:p>
        </w:tc>
        <w:tc>
          <w:tcPr>
            <w:tcW w:w="477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5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6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7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8</w:t>
            </w:r>
          </w:p>
        </w:tc>
        <w:tc>
          <w:tcPr>
            <w:tcW w:w="478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9</w:t>
            </w:r>
          </w:p>
        </w:tc>
        <w:tc>
          <w:tcPr>
            <w:tcW w:w="479" w:type="pct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10</w:t>
            </w:r>
          </w:p>
        </w:tc>
      </w:tr>
      <w:tr w:rsidR="001E1D6D" w:rsidRPr="00D6714C" w:rsidTr="001E1D6D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  <w:jc w:val="center"/>
            </w:pPr>
            <w:r w:rsidRPr="00D6714C">
              <w:t>Задача «Обеспечение осуществления функций и полномочий управления  инвестиционной деятельности и развития предпринимательства Администрации города Когалыма»</w:t>
            </w:r>
          </w:p>
        </w:tc>
      </w:tr>
      <w:tr w:rsidR="001E1D6D" w:rsidRPr="00D6714C" w:rsidTr="001E1D6D">
        <w:trPr>
          <w:jc w:val="center"/>
        </w:trPr>
        <w:tc>
          <w:tcPr>
            <w:tcW w:w="198" w:type="pct"/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1</w:t>
            </w:r>
          </w:p>
        </w:tc>
        <w:tc>
          <w:tcPr>
            <w:tcW w:w="4802" w:type="pct"/>
            <w:gridSpan w:val="9"/>
            <w:tcBorders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  <w:jc w:val="both"/>
              <w:rPr>
                <w:highlight w:val="green"/>
              </w:rPr>
            </w:pPr>
            <w:r w:rsidRPr="00D6714C">
              <w:t>Обеспечение выполнения полномочий и функций, возложенных на должностных лиц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1E1D6D" w:rsidRPr="00D6714C" w:rsidTr="001E1D6D">
        <w:trPr>
          <w:jc w:val="center"/>
        </w:trPr>
        <w:tc>
          <w:tcPr>
            <w:tcW w:w="198" w:type="pct"/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1.1</w:t>
            </w:r>
          </w:p>
        </w:tc>
        <w:tc>
          <w:tcPr>
            <w:tcW w:w="988" w:type="pct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</w:pPr>
            <w:r w:rsidRPr="00D6714C">
              <w:t>Обеспечено функционирование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538" w:type="pct"/>
          </w:tcPr>
          <w:p w:rsidR="001E1D6D" w:rsidRPr="00D6714C" w:rsidRDefault="001E1D6D" w:rsidP="001E1D6D">
            <w:pPr>
              <w:autoSpaceDE w:val="0"/>
              <w:autoSpaceDN w:val="0"/>
              <w:adjustRightInd w:val="0"/>
            </w:pPr>
            <w:r w:rsidRPr="00D6714C">
              <w:t>Осуществление текущей деятельности</w:t>
            </w:r>
          </w:p>
        </w:tc>
        <w:tc>
          <w:tcPr>
            <w:tcW w:w="408" w:type="pct"/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D6714C" w:rsidRDefault="001E1D6D" w:rsidP="001E1D6D">
            <w:pPr>
              <w:spacing w:after="200" w:line="276" w:lineRule="auto"/>
            </w:pPr>
            <w:r w:rsidRPr="00D6714C">
              <w:t>-</w:t>
            </w:r>
          </w:p>
        </w:tc>
      </w:tr>
    </w:tbl>
    <w:p w:rsidR="001E1D6D" w:rsidRDefault="001E1D6D" w:rsidP="001E1D6D">
      <w:pPr>
        <w:rPr>
          <w:sz w:val="26"/>
          <w:szCs w:val="26"/>
        </w:rPr>
        <w:sectPr w:rsidR="001E1D6D" w:rsidSect="001E1D6D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p w:rsidR="001E1D6D" w:rsidRPr="00FC54CE" w:rsidRDefault="001E1D6D" w:rsidP="001E1D6D">
      <w:pPr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4. Финансовое обеспечение комплекса процессных мероприятий</w:t>
      </w:r>
    </w:p>
    <w:p w:rsidR="001E1D6D" w:rsidRPr="00FC54CE" w:rsidRDefault="001E1D6D" w:rsidP="001E1D6D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9600"/>
        <w:gridCol w:w="1096"/>
        <w:gridCol w:w="1096"/>
        <w:gridCol w:w="1096"/>
        <w:gridCol w:w="1096"/>
        <w:gridCol w:w="1151"/>
      </w:tblGrid>
      <w:tr w:rsidR="001E1D6D" w:rsidRPr="00FC54CE" w:rsidTr="001E1D6D">
        <w:trPr>
          <w:jc w:val="center"/>
        </w:trPr>
        <w:tc>
          <w:tcPr>
            <w:tcW w:w="559" w:type="dxa"/>
            <w:vMerge w:val="restart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№ п/п</w:t>
            </w:r>
          </w:p>
        </w:tc>
        <w:tc>
          <w:tcPr>
            <w:tcW w:w="9600" w:type="dxa"/>
            <w:vMerge w:val="restart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535" w:type="dxa"/>
            <w:gridSpan w:val="5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  <w:vMerge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0" w:type="dxa"/>
            <w:vMerge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2025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2026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2027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2028</w:t>
            </w:r>
          </w:p>
        </w:tc>
        <w:tc>
          <w:tcPr>
            <w:tcW w:w="1151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Всего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4</w:t>
            </w:r>
          </w:p>
        </w:tc>
        <w:tc>
          <w:tcPr>
            <w:tcW w:w="1096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5</w:t>
            </w:r>
          </w:p>
        </w:tc>
        <w:tc>
          <w:tcPr>
            <w:tcW w:w="1151" w:type="dxa"/>
            <w:vAlign w:val="center"/>
          </w:tcPr>
          <w:p w:rsidR="001E1D6D" w:rsidRPr="00FC54CE" w:rsidRDefault="001E1D6D" w:rsidP="001E1D6D">
            <w:pPr>
              <w:jc w:val="center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6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города Когалыма» (всего), в том числе: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20 220,10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20 865,70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82 746,20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</w:tcPr>
          <w:p w:rsidR="001E1D6D" w:rsidRPr="00FC54CE" w:rsidRDefault="001E1D6D" w:rsidP="001E1D6D">
            <w:pPr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20 220,10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20 865,70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6"/>
                <w:szCs w:val="26"/>
              </w:rPr>
            </w:pPr>
            <w:r w:rsidRPr="00FC54CE">
              <w:rPr>
                <w:sz w:val="22"/>
                <w:szCs w:val="22"/>
              </w:rPr>
              <w:t>82 746,20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1.1</w:t>
            </w:r>
          </w:p>
        </w:tc>
        <w:tc>
          <w:tcPr>
            <w:tcW w:w="9600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«Обеспечено функционирование управления инвестиционной деятельности и развития предпринимательства Администрации города Когалыма», всего, в том числе: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20 220,10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20 865,70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82 746,20</w:t>
            </w:r>
          </w:p>
        </w:tc>
      </w:tr>
      <w:tr w:rsidR="001E1D6D" w:rsidRPr="00FC54CE" w:rsidTr="001E1D6D">
        <w:trPr>
          <w:jc w:val="center"/>
        </w:trPr>
        <w:tc>
          <w:tcPr>
            <w:tcW w:w="559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</w:p>
        </w:tc>
        <w:tc>
          <w:tcPr>
            <w:tcW w:w="9600" w:type="dxa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20 220,10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20 865,70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20 830,20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6D" w:rsidRPr="00FC54CE" w:rsidRDefault="001E1D6D" w:rsidP="001E1D6D">
            <w:pPr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>82 746,20</w:t>
            </w:r>
          </w:p>
        </w:tc>
      </w:tr>
    </w:tbl>
    <w:p w:rsidR="001E1D6D" w:rsidRPr="00FC54CE" w:rsidRDefault="001E1D6D" w:rsidP="001E1D6D">
      <w:pPr>
        <w:rPr>
          <w:sz w:val="26"/>
          <w:szCs w:val="26"/>
        </w:rPr>
      </w:pPr>
    </w:p>
    <w:p w:rsidR="001E1D6D" w:rsidRPr="00FC54CE" w:rsidRDefault="001E1D6D" w:rsidP="001E1D6D">
      <w:pPr>
        <w:jc w:val="center"/>
        <w:rPr>
          <w:sz w:val="26"/>
          <w:szCs w:val="26"/>
        </w:rPr>
      </w:pPr>
      <w:r w:rsidRPr="00FC54CE">
        <w:rPr>
          <w:sz w:val="26"/>
          <w:szCs w:val="26"/>
        </w:rPr>
        <w:t>5. План реализации комплекса процессных мероприятий в 2025 году</w:t>
      </w:r>
    </w:p>
    <w:p w:rsidR="001E1D6D" w:rsidRPr="00FC54CE" w:rsidRDefault="001E1D6D" w:rsidP="001E1D6D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1E1D6D" w:rsidRPr="00220FC7" w:rsidTr="001E1D6D">
        <w:trPr>
          <w:jc w:val="center"/>
        </w:trPr>
        <w:tc>
          <w:tcPr>
            <w:tcW w:w="1444" w:type="pct"/>
            <w:vAlign w:val="center"/>
          </w:tcPr>
          <w:p w:rsidR="001E1D6D" w:rsidRPr="00220FC7" w:rsidRDefault="001E1D6D" w:rsidP="001E1D6D">
            <w:pPr>
              <w:jc w:val="center"/>
            </w:pPr>
            <w:r w:rsidRPr="00220FC7"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1E1D6D" w:rsidRPr="00220FC7" w:rsidRDefault="001E1D6D" w:rsidP="001E1D6D">
            <w:pPr>
              <w:jc w:val="center"/>
            </w:pPr>
            <w:r w:rsidRPr="00220FC7"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1E1D6D" w:rsidRPr="00220FC7" w:rsidRDefault="001E1D6D" w:rsidP="001E1D6D">
            <w:pPr>
              <w:jc w:val="center"/>
            </w:pPr>
            <w:r w:rsidRPr="00220FC7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1E1D6D" w:rsidRPr="00220FC7" w:rsidRDefault="001E1D6D" w:rsidP="001E1D6D">
            <w:pPr>
              <w:jc w:val="center"/>
            </w:pPr>
            <w:r w:rsidRPr="00220FC7"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1E1D6D" w:rsidRPr="00220FC7" w:rsidRDefault="001E1D6D" w:rsidP="001E1D6D">
            <w:pPr>
              <w:jc w:val="center"/>
            </w:pPr>
            <w:r w:rsidRPr="00220FC7">
              <w:t>Информационная система</w:t>
            </w:r>
          </w:p>
        </w:tc>
      </w:tr>
      <w:tr w:rsidR="001E1D6D" w:rsidRPr="00220FC7" w:rsidTr="001E1D6D">
        <w:trPr>
          <w:jc w:val="center"/>
        </w:trPr>
        <w:tc>
          <w:tcPr>
            <w:tcW w:w="1444" w:type="pct"/>
          </w:tcPr>
          <w:p w:rsidR="001E1D6D" w:rsidRPr="00220FC7" w:rsidRDefault="001E1D6D" w:rsidP="001E1D6D">
            <w:pPr>
              <w:jc w:val="center"/>
            </w:pPr>
            <w:r w:rsidRPr="00220FC7">
              <w:t>1</w:t>
            </w:r>
          </w:p>
        </w:tc>
        <w:tc>
          <w:tcPr>
            <w:tcW w:w="556" w:type="pct"/>
          </w:tcPr>
          <w:p w:rsidR="001E1D6D" w:rsidRPr="00220FC7" w:rsidRDefault="001E1D6D" w:rsidP="001E1D6D">
            <w:pPr>
              <w:jc w:val="center"/>
            </w:pPr>
            <w:r w:rsidRPr="00220FC7">
              <w:t>2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3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4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5</w:t>
            </w:r>
          </w:p>
        </w:tc>
      </w:tr>
      <w:tr w:rsidR="001E1D6D" w:rsidRPr="00220FC7" w:rsidTr="001E1D6D">
        <w:trPr>
          <w:jc w:val="center"/>
        </w:trPr>
        <w:tc>
          <w:tcPr>
            <w:tcW w:w="5000" w:type="pct"/>
            <w:gridSpan w:val="5"/>
          </w:tcPr>
          <w:p w:rsidR="001E1D6D" w:rsidRPr="00220FC7" w:rsidRDefault="001E1D6D" w:rsidP="001E1D6D">
            <w:pPr>
              <w:jc w:val="center"/>
            </w:pPr>
            <w:r w:rsidRPr="00220FC7">
              <w:t>N. Наименование задачи комплекса процессных мероприятий -</w:t>
            </w:r>
          </w:p>
        </w:tc>
      </w:tr>
      <w:tr w:rsidR="001E1D6D" w:rsidRPr="00220FC7" w:rsidTr="001E1D6D">
        <w:trPr>
          <w:jc w:val="center"/>
        </w:trPr>
        <w:tc>
          <w:tcPr>
            <w:tcW w:w="1444" w:type="pct"/>
          </w:tcPr>
          <w:p w:rsidR="001E1D6D" w:rsidRPr="00220FC7" w:rsidRDefault="001E1D6D" w:rsidP="001E1D6D">
            <w:pPr>
              <w:jc w:val="center"/>
            </w:pPr>
            <w:r w:rsidRPr="00220FC7">
              <w:t>Мероприятие (результат) «Наименование» 1</w:t>
            </w:r>
          </w:p>
        </w:tc>
        <w:tc>
          <w:tcPr>
            <w:tcW w:w="556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</w:tr>
      <w:tr w:rsidR="001E1D6D" w:rsidRPr="00220FC7" w:rsidTr="001E1D6D">
        <w:trPr>
          <w:jc w:val="center"/>
        </w:trPr>
        <w:tc>
          <w:tcPr>
            <w:tcW w:w="1444" w:type="pct"/>
          </w:tcPr>
          <w:p w:rsidR="001E1D6D" w:rsidRPr="00220FC7" w:rsidRDefault="001E1D6D" w:rsidP="001E1D6D">
            <w:pPr>
              <w:jc w:val="center"/>
            </w:pPr>
            <w:r w:rsidRPr="00220FC7">
              <w:t>Контрольная точка</w:t>
            </w:r>
          </w:p>
        </w:tc>
        <w:tc>
          <w:tcPr>
            <w:tcW w:w="556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</w:tr>
      <w:tr w:rsidR="001E1D6D" w:rsidRPr="00220FC7" w:rsidTr="001E1D6D">
        <w:trPr>
          <w:jc w:val="center"/>
        </w:trPr>
        <w:tc>
          <w:tcPr>
            <w:tcW w:w="1444" w:type="pct"/>
          </w:tcPr>
          <w:p w:rsidR="001E1D6D" w:rsidRPr="00220FC7" w:rsidRDefault="001E1D6D" w:rsidP="001E1D6D">
            <w:pPr>
              <w:jc w:val="center"/>
            </w:pPr>
            <w:r w:rsidRPr="00220FC7">
              <w:t xml:space="preserve">Контрольная точка </w:t>
            </w:r>
          </w:p>
        </w:tc>
        <w:tc>
          <w:tcPr>
            <w:tcW w:w="556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  <w:tc>
          <w:tcPr>
            <w:tcW w:w="1000" w:type="pct"/>
          </w:tcPr>
          <w:p w:rsidR="001E1D6D" w:rsidRPr="00220FC7" w:rsidRDefault="001E1D6D" w:rsidP="001E1D6D">
            <w:pPr>
              <w:jc w:val="center"/>
            </w:pPr>
            <w:r w:rsidRPr="00220FC7">
              <w:t>-</w:t>
            </w:r>
          </w:p>
        </w:tc>
      </w:tr>
    </w:tbl>
    <w:p w:rsidR="001E1D6D" w:rsidRDefault="001E1D6D" w:rsidP="001E1D6D">
      <w:pPr>
        <w:jc w:val="center"/>
        <w:rPr>
          <w:sz w:val="26"/>
          <w:szCs w:val="26"/>
        </w:rPr>
        <w:sectPr w:rsidR="001E1D6D" w:rsidSect="001E1D6D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p w:rsidR="001E1D6D" w:rsidRPr="00FC54CE" w:rsidRDefault="001E1D6D" w:rsidP="001E1D6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C54CE">
        <w:rPr>
          <w:rFonts w:eastAsiaTheme="minorHAnsi"/>
          <w:sz w:val="24"/>
          <w:szCs w:val="24"/>
          <w:lang w:eastAsia="en-US"/>
        </w:rPr>
        <w:t>Приложение</w:t>
      </w:r>
    </w:p>
    <w:p w:rsidR="001E1D6D" w:rsidRPr="00FC54CE" w:rsidRDefault="001E1D6D" w:rsidP="001E1D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54CE">
        <w:rPr>
          <w:rFonts w:eastAsiaTheme="minorHAnsi"/>
          <w:sz w:val="24"/>
          <w:szCs w:val="24"/>
          <w:lang w:eastAsia="en-US"/>
        </w:rPr>
        <w:t>к муниципальной программе «</w:t>
      </w:r>
      <w:r w:rsidRPr="00FC54CE">
        <w:rPr>
          <w:sz w:val="22"/>
          <w:szCs w:val="22"/>
        </w:rPr>
        <w:t xml:space="preserve">Развитие малого и </w:t>
      </w:r>
    </w:p>
    <w:p w:rsidR="001E1D6D" w:rsidRPr="00FC54CE" w:rsidRDefault="001E1D6D" w:rsidP="001E1D6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54CE">
        <w:rPr>
          <w:sz w:val="22"/>
          <w:szCs w:val="22"/>
        </w:rPr>
        <w:t>среднего предпринимательства и повышение</w:t>
      </w:r>
    </w:p>
    <w:p w:rsidR="001E1D6D" w:rsidRPr="00FC54CE" w:rsidRDefault="001E1D6D" w:rsidP="001E1D6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FC54CE">
        <w:rPr>
          <w:sz w:val="22"/>
          <w:szCs w:val="22"/>
        </w:rPr>
        <w:t xml:space="preserve"> инвестиционной привлекательности</w:t>
      </w:r>
      <w:r w:rsidRPr="00FC54CE">
        <w:rPr>
          <w:rFonts w:eastAsiaTheme="minorHAnsi"/>
          <w:sz w:val="24"/>
          <w:szCs w:val="24"/>
          <w:lang w:eastAsia="en-US"/>
        </w:rPr>
        <w:t>»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C54CE">
        <w:rPr>
          <w:rFonts w:eastAsiaTheme="minorHAnsi"/>
          <w:sz w:val="24"/>
          <w:szCs w:val="24"/>
          <w:lang w:eastAsia="en-US"/>
        </w:rPr>
        <w:t>В рамках программы «Развитие малого и среднего предпринимательства и повышение инвестиционной привлекательности» социально</w:t>
      </w:r>
    </w:p>
    <w:p w:rsidR="001E1D6D" w:rsidRPr="00FC54CE" w:rsidRDefault="001E1D6D" w:rsidP="001E1D6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FC54CE">
        <w:rPr>
          <w:rFonts w:eastAsiaTheme="minorHAnsi"/>
          <w:sz w:val="24"/>
          <w:szCs w:val="24"/>
          <w:lang w:eastAsia="en-US"/>
        </w:rPr>
        <w:t>значимыми (приоритетными) видами деятельности считаются:</w:t>
      </w:r>
    </w:p>
    <w:p w:rsidR="001E1D6D" w:rsidRPr="00FC54CE" w:rsidRDefault="001E1D6D" w:rsidP="001E1D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03"/>
        <w:gridCol w:w="7596"/>
        <w:gridCol w:w="7495"/>
      </w:tblGrid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9F35C3">
              <w:rPr>
                <w:spacing w:val="-6"/>
              </w:rPr>
              <w:t>№ п/п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9F35C3">
              <w:rPr>
                <w:spacing w:val="-6"/>
              </w:rPr>
              <w:t>Класс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9F35C3">
              <w:rPr>
                <w:spacing w:val="-6"/>
              </w:rPr>
              <w:t>Виды экономической деятельности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1. Раздел А (СЕЛЬСКОЕ, ЛЕСНОЕ ХОЗЯЙСТВО, ОХОТА, РЫБОЛОВСТВО И РЫБОВОДСТВО)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01, (Растениеводство и животноводство, охота и предоставление соответствующих услуг в этих областях)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за исключением кодов 01.12, 01.14, 01.15, 01.16, 01.44, 01.6, 01.7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02 (Лесоводство и лесозаготовки)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03 (Рыболовство и рыбоводство)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за исключением кода 03.12.3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2. Раздел С (ОБРАБАТЫВАЮЩИЕ ПРОИЗВОДСТВА), ЗА ИСКЛЮЧЕНИЕМ КЛАССОВ 11, 12, 18 - 21, 24, 26 - 30, 33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10 (Производство пищевых продуктов)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11 (Производство напитков)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11.07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13 (Производство текстильных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2.4.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14 (Производство одежды)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2.5.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15 (Производство кожи и изделий из кожи)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2.6.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16 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2.7.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17 (Производство бумаги и бумажных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2.8.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22 (Производство резиновых и пластмассовых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2.9.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23 (Производство прочей неметаллической минеральной продукции)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2.10.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25 (Производство готовых металлических изделий, кроме машин и оборудования)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 за исключением кода 25.4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2.11.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31 (Производство мебели)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2.12.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32 (Производство прочих готовых изделий)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32.13, 32.2 - 32.9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3. Раздел D ОБЕСПЕЧЕНИЕ ЭЛЕКТРИЧЕСКОЙ ЭНЕРГИЕЙ, ГАЗОМ И ПАРОМ; КОНДИЦИОНИРОВАНИЕ ВОЗДУХА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3.1.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35 (Обеспечение электрической энергией, газом и паром; кондиционирование воздуха)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4. Раздел Е ВОДОСНАБЖЕНИЕ, ВОДООТВЕДЕНИЕ, ОРГАНИЗАЦИЯ И УТИЛИЗАЦИЯ ОТХОДОВ, ДЕЯТЕЛЬНОСТЬ ПО ЛИКВИДАЦИИ ЗАГРЯЗНЕНИЙ, ЗА ИСКЛЮЧЕНИЕМ КЛАССА 39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4.1.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36 (Забор, очистка и распределение воды)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4.2.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37 (Сбор и обработка сточных вод)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</w:tbl>
    <w:p w:rsidR="001E1D6D" w:rsidRDefault="001E1D6D" w:rsidP="001E1D6D">
      <w:pPr>
        <w:autoSpaceDE w:val="0"/>
        <w:autoSpaceDN w:val="0"/>
        <w:adjustRightInd w:val="0"/>
        <w:rPr>
          <w:spacing w:val="-6"/>
        </w:rPr>
        <w:sectPr w:rsidR="001E1D6D" w:rsidSect="001E1D6D">
          <w:pgSz w:w="16838" w:h="11906" w:orient="landscape"/>
          <w:pgMar w:top="567" w:right="567" w:bottom="2552" w:left="567" w:header="284" w:footer="454" w:gutter="0"/>
          <w:cols w:space="708"/>
          <w:titlePg/>
          <w:docGrid w:linePitch="360"/>
        </w:sect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03"/>
        <w:gridCol w:w="7596"/>
        <w:gridCol w:w="7495"/>
      </w:tblGrid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4.3.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38 (Сбор, обработка и утилизация отходов; обработка вторичного сырья)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Виды экономической деятельности,</w:t>
            </w:r>
          </w:p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входящие в данный класс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5. Раздел F СТРОИТЕЛЬСТВО, ЗА ИСКЛЮЧЕНИЕМ КЛАССА 42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5.1.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41 (Строительство зданий)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при условии строительства объектов социального назначения, за исключением кода 41.1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5.2.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43 (Работы строительные специализированные)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43.2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6. Раздел G ТОРГОВЛЯ ОПТОВАЯ И РОЗНИЧНАЯ, РЕМОНТ АВТОТРАНСПОРТНЫХ СРЕДСТВ И МОТОЦИКЛОВ, ЗА ИСКЛЮЧЕНИЕМ КЛАССА 46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6.1.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45 (Торговля оптовая и розничная, автотранспортными средствами и мотоциклами и их ремонт)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45.20, 45.20.1, 45.20.2, 45.20.4, 45.40.5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6.2.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47 (Торговля розничная, кроме торговли автотранспортными средствами и мотоциклами)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класс, при условии торговли товарами собственного производства сельскохозяйственными товаропроизводителями</w:t>
            </w:r>
          </w:p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47.22, 47.29.1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7. Раздел H ТРАНСПОРТИРОВКА И ХРАНЕНИЕ, ЗА ИСКЛЮЧЕНИЕМ КЛАССОВ 50, 51, 53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7.1.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49 (Деятельность сухопутного и трубопроводного транспорта)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49.3, 49.31.2, 49.39.11, 49.39.3, 49.4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7.2.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52 (Складское хозяйство и вспомогательная транспортная деятельность)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52.23.19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8. Раздел I ДЕЯТЕЛЬНОСТЬ ГОСТИНИЦ И ПРЕДПРИЯТИЙ ОБЩЕСТВЕННОГО ПИТАНИЯ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8.1.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55 (Деятельность по предоставлению мест для временного проживания)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Виды экономической деятельности, входящие в данный класс, за исключением кода 55.9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8.2.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56 (Деятельность по предоставлению продуктов питания и напитков)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 (при условии отсутствия реализации алкогольной и табачной продукции), за исключением кода 56.3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9. Раздел J ДЕЯТЕЛЬНОСТЬ В ОБЛАСТИ ИНФОРМАЦИИ И СВЯЗИ, ЗА ИСКЛЮЧЕНИЕМ КЛАССОВ 58, 60 - 62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9.1.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59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59.14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9.2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63</w:t>
            </w:r>
          </w:p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(Деятельность в области информационных технологий)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63.11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10. Раздел L ДЕЯТЕЛЬНОСТЬ ПО ОПЕРАЦИЯМ С НЕДВИЖИМЫМ ИМУЩЕСТВОМ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10.1.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68 (Операции с недвижимым имуществом)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68.32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11. Раздел М ДЕЯТЕЛЬНОСТЬ ПРОФЕССИОНАЛЬНАЯ, НАУЧНАЯ, ТЕХНИЧЕСКАЯ, ЗА ИСКЛЮЧЕНИЕМ КЛАССОВ 69, 70, 73, 74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11.1.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71 (Деятельность в области архитектуры и инженерно-технического проектирования; технических испытаний, исследований и анализа)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71.1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11.2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72 (Научные исследования и разработки)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11.3.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75 (Деятельность ветеринарная)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12. Раздел N ДЕЯТЕЛЬНОСТЬ АДМИНИСТРАТИВНАЯ, И СОПУТСТВУЮЩИЕ ДОПОЛНИТЕЛЬНЫЕ УСЛУГИ, ЗА ИСКЛЮЧЕНИЕМ КЛАССОВ 78, 80, 82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12.1.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77 (Аренда и лизинг)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77.21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12.2.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79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79.12, 79.90 при условии организации туров в пределах Российской Федерации</w:t>
            </w:r>
          </w:p>
        </w:tc>
      </w:tr>
    </w:tbl>
    <w:p w:rsidR="001E1D6D" w:rsidRDefault="001E1D6D" w:rsidP="001E1D6D">
      <w:pPr>
        <w:autoSpaceDE w:val="0"/>
        <w:autoSpaceDN w:val="0"/>
        <w:adjustRightInd w:val="0"/>
        <w:rPr>
          <w:spacing w:val="-6"/>
        </w:rPr>
        <w:sectPr w:rsidR="001E1D6D" w:rsidSect="001E1D6D">
          <w:pgSz w:w="16838" w:h="11906" w:orient="landscape"/>
          <w:pgMar w:top="2552" w:right="567" w:bottom="567" w:left="567" w:header="284" w:footer="454" w:gutter="0"/>
          <w:cols w:space="708"/>
          <w:titlePg/>
          <w:docGrid w:linePitch="360"/>
        </w:sectPr>
      </w:pPr>
    </w:p>
    <w:tbl>
      <w:tblPr>
        <w:tblW w:w="5000" w:type="pct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603"/>
        <w:gridCol w:w="7596"/>
        <w:gridCol w:w="7495"/>
      </w:tblGrid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12.3.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81 (Деятельность по обслуживанию зданий и территорий)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81.22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13. Раздел Р ОБРАЗОВАНИЕ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13.1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85 (Образование)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за исключением кодов 85.12 - 85.30; 85.42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14. Раздел Q ДЕЯТЕЛЬНОСТЬ В ОБЛАСТИ ЗДРАВООХРАНЕНИЯ И СОЦИАЛЬНЫХ УСЛУГ, ЗА ИСКЛЮЧЕНИЕМ КЛАССА 87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14.1.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86 (Деятельность в области здравоохранения)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за исключением кодов 86.23, 86.90.1, 86.90.2, 86.90.3, а также зубоврачебной практики, общей или специализированной стоматологии, эндодонтической и педиатрической стоматологии; патологии полости рта, ортодонтии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14.2.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88 (Предоставление социальных услуг без обеспечения проживания)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15. Раздел R ДЕЯТЕЛЬНОСТЬ В ОБЛАСТИ КУЛЬТУРЫ, СПОРТА, ОРГАНИЗАЦИИ ДОСУГА И РАЗВЛЕЧЕНИЙ, ЗА ИСКЛЮЧЕНИЕМ КЛАССОВ 91, 92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15.1.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90 (Деятельность творческая, деятельность в области искусства и организации развлечений)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Следующие виды экономической деятельности, входящие в данный класс 90.01, 90.02, 90.03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15.2.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93 (Деятельность в области спорта, отдыха и развлечений)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за исключением кодов 93.29.1, 93.29.3</w:t>
            </w:r>
          </w:p>
        </w:tc>
      </w:tr>
      <w:tr w:rsidR="001E1D6D" w:rsidRPr="009F35C3" w:rsidTr="001E1D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jc w:val="center"/>
              <w:outlineLvl w:val="0"/>
              <w:rPr>
                <w:spacing w:val="-6"/>
              </w:rPr>
            </w:pPr>
            <w:r w:rsidRPr="009F35C3">
              <w:rPr>
                <w:spacing w:val="-6"/>
              </w:rPr>
              <w:t>16. Раздел S ПРЕДОСТАВЛЕНИЕ ПРОЧИХ ВИДОВ УСЛУГ, ЗА ИСКЛЮЧЕНИЕМ КЛАССА 94, 97, 98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16.1.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95 (Ремонт компьютеров, предметов личного потребления и хозяйственно-бытового назначения)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</w:t>
            </w:r>
          </w:p>
        </w:tc>
      </w:tr>
      <w:tr w:rsidR="001E1D6D" w:rsidRPr="009F35C3" w:rsidTr="001E1D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16.2.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Класс 96 (Деятельность по предоставлению прочих персональных услуг)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6D" w:rsidRPr="009F35C3" w:rsidRDefault="001E1D6D" w:rsidP="001E1D6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9F35C3">
              <w:rPr>
                <w:spacing w:val="-6"/>
              </w:rPr>
              <w:t>Все виды экономической деятельности, входящие в данный класс, за исключением деятельности бань и душевых по предоставлению общегигиенических услуг, деятельность саун, соляриев, салонов для снижения веса и похудения</w:t>
            </w:r>
          </w:p>
        </w:tc>
      </w:tr>
    </w:tbl>
    <w:p w:rsidR="001E1D6D" w:rsidRPr="00FC54CE" w:rsidRDefault="001E1D6D" w:rsidP="001E1D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D6D" w:rsidRPr="00FC54CE" w:rsidRDefault="001E1D6D" w:rsidP="001E1D6D">
      <w:pPr>
        <w:rPr>
          <w:sz w:val="24"/>
          <w:szCs w:val="24"/>
        </w:rPr>
      </w:pPr>
    </w:p>
    <w:p w:rsidR="001E1D6D" w:rsidRPr="00FC54CE" w:rsidRDefault="001E1D6D" w:rsidP="001E1D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C2E01" w:rsidRPr="00C27D44" w:rsidRDefault="00EC2E01" w:rsidP="000D0CA7">
      <w:pPr>
        <w:tabs>
          <w:tab w:val="left" w:pos="567"/>
          <w:tab w:val="left" w:pos="7380"/>
        </w:tabs>
        <w:ind w:firstLine="11624"/>
      </w:pPr>
    </w:p>
    <w:sectPr w:rsidR="00EC2E01" w:rsidRPr="00C27D44" w:rsidSect="001E1D6D">
      <w:pgSz w:w="16838" w:h="11906" w:orient="landscape"/>
      <w:pgMar w:top="567" w:right="567" w:bottom="2552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6D" w:rsidRDefault="001E1D6D" w:rsidP="00BA19C0">
      <w:r>
        <w:separator/>
      </w:r>
    </w:p>
  </w:endnote>
  <w:endnote w:type="continuationSeparator" w:id="0">
    <w:p w:rsidR="001E1D6D" w:rsidRDefault="001E1D6D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6D" w:rsidRDefault="001E1D6D" w:rsidP="00BA19C0">
      <w:r>
        <w:separator/>
      </w:r>
    </w:p>
  </w:footnote>
  <w:footnote w:type="continuationSeparator" w:id="0">
    <w:p w:rsidR="001E1D6D" w:rsidRDefault="001E1D6D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159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1D6D" w:rsidRPr="00FC54CE" w:rsidRDefault="001E1D6D">
        <w:pPr>
          <w:pStyle w:val="a9"/>
          <w:jc w:val="center"/>
          <w:rPr>
            <w:sz w:val="20"/>
            <w:szCs w:val="20"/>
          </w:rPr>
        </w:pPr>
        <w:r w:rsidRPr="00FC54CE">
          <w:rPr>
            <w:sz w:val="20"/>
            <w:szCs w:val="20"/>
          </w:rPr>
          <w:fldChar w:fldCharType="begin"/>
        </w:r>
        <w:r w:rsidRPr="00FC54CE">
          <w:rPr>
            <w:sz w:val="20"/>
            <w:szCs w:val="20"/>
          </w:rPr>
          <w:instrText>PAGE   \* MERGEFORMAT</w:instrText>
        </w:r>
        <w:r w:rsidRPr="00FC54CE">
          <w:rPr>
            <w:sz w:val="20"/>
            <w:szCs w:val="20"/>
          </w:rPr>
          <w:fldChar w:fldCharType="separate"/>
        </w:r>
        <w:r w:rsidR="00BB185E">
          <w:rPr>
            <w:noProof/>
            <w:sz w:val="20"/>
            <w:szCs w:val="20"/>
          </w:rPr>
          <w:t>3</w:t>
        </w:r>
        <w:r w:rsidRPr="00FC54C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9177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1D6D" w:rsidRPr="00FC54CE" w:rsidRDefault="001E1D6D">
        <w:pPr>
          <w:pStyle w:val="a9"/>
          <w:jc w:val="center"/>
          <w:rPr>
            <w:sz w:val="20"/>
            <w:szCs w:val="20"/>
          </w:rPr>
        </w:pPr>
        <w:r w:rsidRPr="00FC54CE">
          <w:rPr>
            <w:sz w:val="20"/>
            <w:szCs w:val="20"/>
          </w:rPr>
          <w:fldChar w:fldCharType="begin"/>
        </w:r>
        <w:r w:rsidRPr="00FC54CE">
          <w:rPr>
            <w:sz w:val="20"/>
            <w:szCs w:val="20"/>
          </w:rPr>
          <w:instrText>PAGE   \* MERGEFORMAT</w:instrText>
        </w:r>
        <w:r w:rsidRPr="00FC54CE">
          <w:rPr>
            <w:sz w:val="20"/>
            <w:szCs w:val="20"/>
          </w:rPr>
          <w:fldChar w:fldCharType="separate"/>
        </w:r>
        <w:r w:rsidR="00BB185E">
          <w:rPr>
            <w:noProof/>
            <w:sz w:val="20"/>
            <w:szCs w:val="20"/>
          </w:rPr>
          <w:t>23</w:t>
        </w:r>
        <w:r w:rsidRPr="00FC54C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8A5"/>
    <w:multiLevelType w:val="multilevel"/>
    <w:tmpl w:val="D6EA4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C15F9"/>
    <w:multiLevelType w:val="multilevel"/>
    <w:tmpl w:val="52C6F6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5C733C"/>
    <w:multiLevelType w:val="multilevel"/>
    <w:tmpl w:val="11287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07EDF"/>
    <w:multiLevelType w:val="hybridMultilevel"/>
    <w:tmpl w:val="81DA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5"/>
  </w:num>
  <w:num w:numId="5">
    <w:abstractNumId w:val="4"/>
  </w:num>
  <w:num w:numId="6">
    <w:abstractNumId w:val="16"/>
  </w:num>
  <w:num w:numId="7">
    <w:abstractNumId w:val="1"/>
  </w:num>
  <w:num w:numId="8">
    <w:abstractNumId w:val="2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17"/>
  </w:num>
  <w:num w:numId="13">
    <w:abstractNumId w:val="21"/>
  </w:num>
  <w:num w:numId="14">
    <w:abstractNumId w:val="25"/>
  </w:num>
  <w:num w:numId="15">
    <w:abstractNumId w:val="20"/>
  </w:num>
  <w:num w:numId="16">
    <w:abstractNumId w:val="2"/>
  </w:num>
  <w:num w:numId="17">
    <w:abstractNumId w:val="0"/>
  </w:num>
  <w:num w:numId="18">
    <w:abstractNumId w:val="8"/>
  </w:num>
  <w:num w:numId="19">
    <w:abstractNumId w:val="24"/>
  </w:num>
  <w:num w:numId="20">
    <w:abstractNumId w:val="7"/>
  </w:num>
  <w:num w:numId="21">
    <w:abstractNumId w:val="26"/>
  </w:num>
  <w:num w:numId="22">
    <w:abstractNumId w:val="1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15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072B3"/>
    <w:rsid w:val="000119A1"/>
    <w:rsid w:val="000204BF"/>
    <w:rsid w:val="0003271D"/>
    <w:rsid w:val="00040083"/>
    <w:rsid w:val="00043DCC"/>
    <w:rsid w:val="000547CE"/>
    <w:rsid w:val="00057477"/>
    <w:rsid w:val="00064D92"/>
    <w:rsid w:val="000B32C9"/>
    <w:rsid w:val="000C06E8"/>
    <w:rsid w:val="000C455A"/>
    <w:rsid w:val="000D0CA7"/>
    <w:rsid w:val="000F514C"/>
    <w:rsid w:val="001645F0"/>
    <w:rsid w:val="00164BAA"/>
    <w:rsid w:val="00165F92"/>
    <w:rsid w:val="00192155"/>
    <w:rsid w:val="001A3A9D"/>
    <w:rsid w:val="001E1D6D"/>
    <w:rsid w:val="001F64E4"/>
    <w:rsid w:val="00215855"/>
    <w:rsid w:val="00216293"/>
    <w:rsid w:val="002262ED"/>
    <w:rsid w:val="00241C1B"/>
    <w:rsid w:val="0026153C"/>
    <w:rsid w:val="00264FCD"/>
    <w:rsid w:val="00271818"/>
    <w:rsid w:val="00274CF5"/>
    <w:rsid w:val="002908A4"/>
    <w:rsid w:val="002C6550"/>
    <w:rsid w:val="002D01CE"/>
    <w:rsid w:val="002D07D0"/>
    <w:rsid w:val="002D339B"/>
    <w:rsid w:val="002E35E4"/>
    <w:rsid w:val="00307423"/>
    <w:rsid w:val="003158FB"/>
    <w:rsid w:val="003368D0"/>
    <w:rsid w:val="0034409E"/>
    <w:rsid w:val="003476B5"/>
    <w:rsid w:val="003548B2"/>
    <w:rsid w:val="003647C9"/>
    <w:rsid w:val="003C0675"/>
    <w:rsid w:val="003F0B44"/>
    <w:rsid w:val="00423E31"/>
    <w:rsid w:val="00443BF3"/>
    <w:rsid w:val="00454930"/>
    <w:rsid w:val="00457FA2"/>
    <w:rsid w:val="0046110C"/>
    <w:rsid w:val="004725CA"/>
    <w:rsid w:val="004A07DE"/>
    <w:rsid w:val="004A09A6"/>
    <w:rsid w:val="004B38D2"/>
    <w:rsid w:val="004C605A"/>
    <w:rsid w:val="004D0C23"/>
    <w:rsid w:val="004D3511"/>
    <w:rsid w:val="004F6CCF"/>
    <w:rsid w:val="0050706C"/>
    <w:rsid w:val="005170A4"/>
    <w:rsid w:val="00532044"/>
    <w:rsid w:val="0055216F"/>
    <w:rsid w:val="005552FF"/>
    <w:rsid w:val="005750BA"/>
    <w:rsid w:val="005902BB"/>
    <w:rsid w:val="005D76A4"/>
    <w:rsid w:val="005E4805"/>
    <w:rsid w:val="00657037"/>
    <w:rsid w:val="00662D00"/>
    <w:rsid w:val="00663676"/>
    <w:rsid w:val="00671C70"/>
    <w:rsid w:val="00680521"/>
    <w:rsid w:val="006C7545"/>
    <w:rsid w:val="006D49B8"/>
    <w:rsid w:val="006E317F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7B1C4B"/>
    <w:rsid w:val="00815C0C"/>
    <w:rsid w:val="0082236E"/>
    <w:rsid w:val="0083767F"/>
    <w:rsid w:val="0084369F"/>
    <w:rsid w:val="008529B0"/>
    <w:rsid w:val="00855C07"/>
    <w:rsid w:val="00861D38"/>
    <w:rsid w:val="00862BC9"/>
    <w:rsid w:val="008749E3"/>
    <w:rsid w:val="00881648"/>
    <w:rsid w:val="008B20DA"/>
    <w:rsid w:val="008C51E7"/>
    <w:rsid w:val="008F2B43"/>
    <w:rsid w:val="009151FE"/>
    <w:rsid w:val="009241E2"/>
    <w:rsid w:val="00927854"/>
    <w:rsid w:val="0093204F"/>
    <w:rsid w:val="00933CEF"/>
    <w:rsid w:val="009440AD"/>
    <w:rsid w:val="009732D8"/>
    <w:rsid w:val="00995D27"/>
    <w:rsid w:val="009B5A3D"/>
    <w:rsid w:val="009D7743"/>
    <w:rsid w:val="009E6F1F"/>
    <w:rsid w:val="00A105E0"/>
    <w:rsid w:val="00A20890"/>
    <w:rsid w:val="00A25FC1"/>
    <w:rsid w:val="00A349A2"/>
    <w:rsid w:val="00A50DBF"/>
    <w:rsid w:val="00A52102"/>
    <w:rsid w:val="00A57D47"/>
    <w:rsid w:val="00A71409"/>
    <w:rsid w:val="00A85F75"/>
    <w:rsid w:val="00A867A9"/>
    <w:rsid w:val="00A93246"/>
    <w:rsid w:val="00AA725D"/>
    <w:rsid w:val="00AB6CD8"/>
    <w:rsid w:val="00B0082C"/>
    <w:rsid w:val="00B01D9A"/>
    <w:rsid w:val="00B075EA"/>
    <w:rsid w:val="00B37D1D"/>
    <w:rsid w:val="00B87A4F"/>
    <w:rsid w:val="00B97045"/>
    <w:rsid w:val="00BA0F40"/>
    <w:rsid w:val="00BA19C0"/>
    <w:rsid w:val="00BB185E"/>
    <w:rsid w:val="00BC43BB"/>
    <w:rsid w:val="00BE2410"/>
    <w:rsid w:val="00BE4628"/>
    <w:rsid w:val="00BF437C"/>
    <w:rsid w:val="00C14528"/>
    <w:rsid w:val="00C27D44"/>
    <w:rsid w:val="00C71BE0"/>
    <w:rsid w:val="00C71FC5"/>
    <w:rsid w:val="00C87189"/>
    <w:rsid w:val="00CA7BA0"/>
    <w:rsid w:val="00CB2D4B"/>
    <w:rsid w:val="00CB399A"/>
    <w:rsid w:val="00CC76C6"/>
    <w:rsid w:val="00CD4727"/>
    <w:rsid w:val="00CE49D7"/>
    <w:rsid w:val="00D00DA1"/>
    <w:rsid w:val="00D10D09"/>
    <w:rsid w:val="00D26C29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71336"/>
    <w:rsid w:val="00E732C1"/>
    <w:rsid w:val="00E81AB7"/>
    <w:rsid w:val="00E85862"/>
    <w:rsid w:val="00E86061"/>
    <w:rsid w:val="00EB1A74"/>
    <w:rsid w:val="00EC2E01"/>
    <w:rsid w:val="00F1738E"/>
    <w:rsid w:val="00F25A32"/>
    <w:rsid w:val="00F42F4E"/>
    <w:rsid w:val="00F65ED4"/>
    <w:rsid w:val="00F843ED"/>
    <w:rsid w:val="00F853D7"/>
    <w:rsid w:val="00FA1F29"/>
    <w:rsid w:val="00FB1BDF"/>
    <w:rsid w:val="00FB76BD"/>
    <w:rsid w:val="00FC03A5"/>
    <w:rsid w:val="00FC2E42"/>
    <w:rsid w:val="00FD47DE"/>
    <w:rsid w:val="00FE03A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4ED8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26C2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3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caption"/>
    <w:basedOn w:val="a"/>
    <w:next w:val="a"/>
    <w:qFormat/>
    <w:rsid w:val="00D26C29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26C29"/>
  </w:style>
  <w:style w:type="paragraph" w:customStyle="1" w:styleId="ConsPlusCell">
    <w:name w:val="ConsPlusCell"/>
    <w:uiPriority w:val="99"/>
    <w:rsid w:val="00D26C2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:sz w:val="18"/>
      <w:szCs w:val="18"/>
      <w:lang w:eastAsia="ru-RU"/>
      <w14:ligatures w14:val="none"/>
    </w:rPr>
  </w:style>
  <w:style w:type="paragraph" w:styleId="af7">
    <w:name w:val="footnote text"/>
    <w:basedOn w:val="a"/>
    <w:link w:val="af8"/>
    <w:uiPriority w:val="99"/>
    <w:unhideWhenUsed/>
    <w:rsid w:val="00D26C29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D26C29"/>
    <w:rPr>
      <w:kern w:val="0"/>
      <w:sz w:val="20"/>
      <w:szCs w:val="20"/>
      <w14:ligatures w14:val="none"/>
    </w:rPr>
  </w:style>
  <w:style w:type="character" w:styleId="af9">
    <w:name w:val="footnote reference"/>
    <w:basedOn w:val="a0"/>
    <w:uiPriority w:val="99"/>
    <w:semiHidden/>
    <w:unhideWhenUsed/>
    <w:rsid w:val="00D26C29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D26C29"/>
    <w:rPr>
      <w:kern w:val="0"/>
      <w:sz w:val="20"/>
      <w:szCs w:val="20"/>
      <w14:ligatures w14:val="none"/>
    </w:rPr>
  </w:style>
  <w:style w:type="paragraph" w:styleId="afb">
    <w:name w:val="endnote text"/>
    <w:basedOn w:val="a"/>
    <w:link w:val="afa"/>
    <w:uiPriority w:val="99"/>
    <w:semiHidden/>
    <w:unhideWhenUsed/>
    <w:rsid w:val="00D26C29"/>
    <w:rPr>
      <w:rFonts w:asciiTheme="minorHAnsi" w:eastAsiaTheme="minorHAnsi" w:hAnsiTheme="minorHAnsi" w:cstheme="minorBidi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D26C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D26C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D26C2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27D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C27D44"/>
  </w:style>
  <w:style w:type="paragraph" w:customStyle="1" w:styleId="font5">
    <w:name w:val="font5"/>
    <w:basedOn w:val="a"/>
    <w:rsid w:val="00C27D44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C27D44"/>
    <w:pPr>
      <w:spacing w:before="100" w:beforeAutospacing="1" w:after="100" w:afterAutospacing="1"/>
    </w:pPr>
  </w:style>
  <w:style w:type="paragraph" w:customStyle="1" w:styleId="xl64">
    <w:name w:val="xl64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C27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C27D44"/>
  </w:style>
  <w:style w:type="numbering" w:customStyle="1" w:styleId="12">
    <w:name w:val="Нет списка1"/>
    <w:next w:val="a2"/>
    <w:uiPriority w:val="99"/>
    <w:semiHidden/>
    <w:unhideWhenUsed/>
    <w:rsid w:val="00C27D44"/>
  </w:style>
  <w:style w:type="numbering" w:customStyle="1" w:styleId="110">
    <w:name w:val="Нет списка11"/>
    <w:next w:val="a2"/>
    <w:uiPriority w:val="99"/>
    <w:semiHidden/>
    <w:unhideWhenUsed/>
    <w:rsid w:val="00C27D44"/>
  </w:style>
  <w:style w:type="table" w:customStyle="1" w:styleId="111">
    <w:name w:val="Сетка таблицы11"/>
    <w:basedOn w:val="a1"/>
    <w:next w:val="a5"/>
    <w:uiPriority w:val="39"/>
    <w:locked/>
    <w:rsid w:val="00C27D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концевой сноски Знак1"/>
    <w:basedOn w:val="a0"/>
    <w:uiPriority w:val="99"/>
    <w:semiHidden/>
    <w:rsid w:val="00C27D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1E1D6D"/>
    <w:rPr>
      <w:vertAlign w:val="superscript"/>
    </w:rPr>
  </w:style>
  <w:style w:type="paragraph" w:customStyle="1" w:styleId="ConsPlusNonformat">
    <w:name w:val="ConsPlusNonformat"/>
    <w:rsid w:val="001E1D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customStyle="1" w:styleId="2">
    <w:name w:val="Сетка таблицы2"/>
    <w:basedOn w:val="a1"/>
    <w:uiPriority w:val="39"/>
    <w:rsid w:val="001E1D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1E1D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EE1FA4E9474D3DB6A064700A06A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DF489-8A77-431A-8C81-EB23870D9B50}"/>
      </w:docPartPr>
      <w:docPartBody>
        <w:p w:rsidR="00691CB9" w:rsidRDefault="00392B00" w:rsidP="00392B00">
          <w:pPr>
            <w:pStyle w:val="32EE1FA4E9474D3DB6A064700A06A053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094CCC"/>
    <w:rsid w:val="0010274E"/>
    <w:rsid w:val="001055D5"/>
    <w:rsid w:val="00143C9B"/>
    <w:rsid w:val="00177B4F"/>
    <w:rsid w:val="001D4674"/>
    <w:rsid w:val="001E2198"/>
    <w:rsid w:val="001E46A8"/>
    <w:rsid w:val="00383134"/>
    <w:rsid w:val="00392B00"/>
    <w:rsid w:val="003B6102"/>
    <w:rsid w:val="003C2715"/>
    <w:rsid w:val="004C6150"/>
    <w:rsid w:val="005D30F9"/>
    <w:rsid w:val="006158ED"/>
    <w:rsid w:val="00663E25"/>
    <w:rsid w:val="00691CB9"/>
    <w:rsid w:val="0071562F"/>
    <w:rsid w:val="00732151"/>
    <w:rsid w:val="007A5421"/>
    <w:rsid w:val="007B42EA"/>
    <w:rsid w:val="007E3FB9"/>
    <w:rsid w:val="00883A5C"/>
    <w:rsid w:val="008C54F2"/>
    <w:rsid w:val="00AA5594"/>
    <w:rsid w:val="00B05421"/>
    <w:rsid w:val="00B62A94"/>
    <w:rsid w:val="00BD3C4A"/>
    <w:rsid w:val="00C01D0B"/>
    <w:rsid w:val="00C163F5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2B00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  <w:style w:type="paragraph" w:customStyle="1" w:styleId="32EE1FA4E9474D3DB6A064700A06A053">
    <w:name w:val="32EE1FA4E9474D3DB6A064700A06A053"/>
    <w:rsid w:val="00392B00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5713-843B-4DDA-8C79-DB8C1CC4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6210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Иванова Марина Валерьевна</cp:lastModifiedBy>
  <cp:revision>3</cp:revision>
  <cp:lastPrinted>2024-07-30T03:38:00Z</cp:lastPrinted>
  <dcterms:created xsi:type="dcterms:W3CDTF">2024-12-04T08:52:00Z</dcterms:created>
  <dcterms:modified xsi:type="dcterms:W3CDTF">2024-12-04T09:04:00Z</dcterms:modified>
</cp:coreProperties>
</file>