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A125D" w:rsidRPr="00AA125D" w:rsidRDefault="00AA125D" w:rsidP="00AA125D">
      <w:pPr>
        <w:shd w:val="clear" w:color="auto" w:fill="FFFFFF"/>
        <w:jc w:val="both"/>
        <w:rPr>
          <w:bCs/>
          <w:sz w:val="26"/>
          <w:szCs w:val="26"/>
        </w:rPr>
      </w:pPr>
      <w:r w:rsidRPr="00AA125D">
        <w:rPr>
          <w:bCs/>
          <w:sz w:val="26"/>
          <w:szCs w:val="26"/>
        </w:rPr>
        <w:t xml:space="preserve">О внесении изменений  </w:t>
      </w:r>
    </w:p>
    <w:p w:rsidR="002B48E8" w:rsidRDefault="00AA125D" w:rsidP="00AA125D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bCs/>
          <w:sz w:val="26"/>
          <w:szCs w:val="26"/>
        </w:rPr>
        <w:t>в решение Думы города Когалыма</w:t>
      </w:r>
      <w:r w:rsidR="002B48E8" w:rsidRPr="00F93E17">
        <w:rPr>
          <w:spacing w:val="-6"/>
          <w:sz w:val="26"/>
          <w:szCs w:val="26"/>
        </w:rPr>
        <w:t xml:space="preserve"> </w:t>
      </w:r>
    </w:p>
    <w:p w:rsidR="002B48E8" w:rsidRPr="00F93E17" w:rsidRDefault="00AA125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spacing w:val="-6"/>
          <w:sz w:val="26"/>
          <w:szCs w:val="26"/>
        </w:rPr>
        <w:t xml:space="preserve">от </w:t>
      </w:r>
      <w:r w:rsidR="00971B9D" w:rsidRPr="00971B9D">
        <w:rPr>
          <w:spacing w:val="-6"/>
          <w:sz w:val="26"/>
          <w:szCs w:val="26"/>
        </w:rPr>
        <w:t>11.03.2012 №125-ГД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25D" w:rsidRPr="00F93E17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ральным законом от 07.02.2011 №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6-ФЗ                            </w:t>
      </w:r>
      <w:proofErr w:type="gramStart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города Когалыма Дума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РЕШИЛА:</w:t>
      </w:r>
    </w:p>
    <w:p w:rsidR="00AA125D" w:rsidRPr="00F93E17" w:rsidRDefault="00AA125D" w:rsidP="00AA125D">
      <w:pPr>
        <w:ind w:firstLine="709"/>
        <w:contextualSpacing/>
        <w:jc w:val="both"/>
        <w:rPr>
          <w:bCs/>
          <w:sz w:val="26"/>
          <w:szCs w:val="26"/>
        </w:rPr>
      </w:pP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 Внести в решение Думы города Когалыма от </w:t>
      </w:r>
      <w:r w:rsidR="00971B9D" w:rsidRPr="00971B9D">
        <w:rPr>
          <w:rFonts w:ascii="Times New Roman" w:hAnsi="Times New Roman" w:cs="Times New Roman"/>
          <w:b w:val="0"/>
          <w:sz w:val="26"/>
          <w:szCs w:val="26"/>
        </w:rPr>
        <w:t>11.03.2012 №125-ГД</w:t>
      </w:r>
      <w:r w:rsidR="00971B9D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proofErr w:type="gramStart"/>
      <w:r w:rsidR="00971B9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971B9D" w:rsidRPr="00971B9D">
        <w:rPr>
          <w:rFonts w:ascii="Times New Roman" w:hAnsi="Times New Roman" w:cs="Times New Roman"/>
          <w:b w:val="0"/>
          <w:sz w:val="26"/>
          <w:szCs w:val="26"/>
        </w:rPr>
        <w:t>Положения о проведении внешней проверки годового отчета об исполнении бюджета города Когалыма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» (далее – решение) следующие изменения:</w:t>
      </w: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>преамбулу решения после слов «субъектов Российской Федерации» дополнить словами «, федеральных территорий»;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е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1.1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1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="005B25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«</w:t>
      </w:r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 xml:space="preserve">(в редакции от 27.10.2011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№</w:t>
      </w:r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>87-ГД)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»</w:t>
      </w:r>
      <w:r w:rsidR="005B25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B25C5">
        <w:rPr>
          <w:rFonts w:ascii="Times New Roman" w:hAnsi="Times New Roman" w:cs="Times New Roman"/>
          <w:b w:val="0"/>
          <w:sz w:val="26"/>
          <w:szCs w:val="26"/>
        </w:rPr>
        <w:t>исключить</w:t>
      </w:r>
      <w:r w:rsidR="005B25C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250D4" w:rsidRDefault="003250D4" w:rsidP="003250D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абзаце </w:t>
      </w:r>
      <w:r w:rsidR="00102B42">
        <w:rPr>
          <w:rFonts w:ascii="Times New Roman" w:hAnsi="Times New Roman" w:cs="Times New Roman"/>
          <w:b w:val="0"/>
          <w:sz w:val="26"/>
          <w:szCs w:val="26"/>
        </w:rPr>
        <w:t>шестом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под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6.1.3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слова «по вопросам местного значения» заменить словами «по вопросам непосредственного обеспечения жизнедеятельности населения»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bookmarkStart w:id="2" w:name="_GoBack"/>
      <w:bookmarkEnd w:id="2"/>
    </w:p>
    <w:p w:rsidR="00B41A41" w:rsidRDefault="00B41A41" w:rsidP="003250D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Pr="003250D4" w:rsidRDefault="00AA125D" w:rsidP="003250D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250D4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559B" w:rsidRPr="00F93E17" w:rsidRDefault="0021559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21559B">
      <w:pPr>
        <w:tabs>
          <w:tab w:val="left" w:pos="3206"/>
        </w:tabs>
        <w:rPr>
          <w:sz w:val="26"/>
          <w:szCs w:val="26"/>
        </w:rPr>
      </w:pPr>
    </w:p>
    <w:sectPr w:rsidR="0065731C" w:rsidSect="0021559B">
      <w:pgSz w:w="11906" w:h="16838"/>
      <w:pgMar w:top="993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02B42"/>
    <w:rsid w:val="00123B3D"/>
    <w:rsid w:val="001438BB"/>
    <w:rsid w:val="00171A84"/>
    <w:rsid w:val="001A3A4F"/>
    <w:rsid w:val="001B2057"/>
    <w:rsid w:val="001D0927"/>
    <w:rsid w:val="001E328E"/>
    <w:rsid w:val="00201088"/>
    <w:rsid w:val="0021559B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50D4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25C5"/>
    <w:rsid w:val="005B671E"/>
    <w:rsid w:val="006015ED"/>
    <w:rsid w:val="00625AA2"/>
    <w:rsid w:val="00635680"/>
    <w:rsid w:val="006429F8"/>
    <w:rsid w:val="0065731C"/>
    <w:rsid w:val="0069654A"/>
    <w:rsid w:val="006E0CF1"/>
    <w:rsid w:val="00705054"/>
    <w:rsid w:val="00747B75"/>
    <w:rsid w:val="007C24AA"/>
    <w:rsid w:val="007C7133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71B9D"/>
    <w:rsid w:val="0098458C"/>
    <w:rsid w:val="009C3C2B"/>
    <w:rsid w:val="009C47D2"/>
    <w:rsid w:val="00A564E7"/>
    <w:rsid w:val="00AA125D"/>
    <w:rsid w:val="00AE3A79"/>
    <w:rsid w:val="00AE6CEC"/>
    <w:rsid w:val="00B141E0"/>
    <w:rsid w:val="00B22DDA"/>
    <w:rsid w:val="00B25576"/>
    <w:rsid w:val="00B41A41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24F5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A5C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3B716D"/>
    <w:rsid w:val="004B03F9"/>
    <w:rsid w:val="005179BA"/>
    <w:rsid w:val="005B1F81"/>
    <w:rsid w:val="006755A8"/>
    <w:rsid w:val="008F3A3F"/>
    <w:rsid w:val="0095337B"/>
    <w:rsid w:val="00B213F7"/>
    <w:rsid w:val="00DB002F"/>
    <w:rsid w:val="00E21871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678D-31E3-420C-938A-E2CC0C54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2026-03-30T09:52:00Z</dcterms:created>
  <dcterms:modified xsi:type="dcterms:W3CDTF">2026-04-16T07:03:00Z</dcterms:modified>
</cp:coreProperties>
</file>