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198" w:rsidRPr="00CD4198" w:rsidRDefault="00CD4198" w:rsidP="00CD4198">
      <w:pPr>
        <w:widowControl w:val="0"/>
        <w:autoSpaceDE w:val="0"/>
        <w:autoSpaceDN w:val="0"/>
        <w:adjustRightInd w:val="0"/>
        <w:spacing w:after="0" w:line="240" w:lineRule="auto"/>
        <w:ind w:firstLine="4445"/>
        <w:jc w:val="right"/>
        <w:rPr>
          <w:rFonts w:ascii="Times New Roman" w:eastAsia="Calibri" w:hAnsi="Times New Roman" w:cs="Times New Roman"/>
          <w:sz w:val="20"/>
          <w:szCs w:val="20"/>
          <w:lang w:eastAsia="ru-RU"/>
        </w:rPr>
      </w:pPr>
      <w:r w:rsidRPr="00CD4198">
        <w:rPr>
          <w:rFonts w:ascii="Times New Roman" w:eastAsia="Times New Roman" w:hAnsi="Times New Roman" w:cs="Times New Roman"/>
          <w:noProof/>
          <w:sz w:val="20"/>
          <w:szCs w:val="20"/>
          <w:lang w:eastAsia="ru-RU"/>
        </w:rPr>
        <w:drawing>
          <wp:anchor distT="36830" distB="36830" distL="6400800" distR="6400800" simplePos="0" relativeHeight="251659264" behindDoc="0" locked="0" layoutInCell="1" allowOverlap="1" wp14:anchorId="26835F6B" wp14:editId="18F06497">
            <wp:simplePos x="0" y="0"/>
            <wp:positionH relativeFrom="margin">
              <wp:posOffset>2533650</wp:posOffset>
            </wp:positionH>
            <wp:positionV relativeFrom="paragraph">
              <wp:posOffset>-428625</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p>
    <w:p w:rsidR="00CD4198" w:rsidRPr="00CD4198" w:rsidRDefault="00CD4198" w:rsidP="00CD4198">
      <w:pPr>
        <w:widowControl w:val="0"/>
        <w:autoSpaceDE w:val="0"/>
        <w:autoSpaceDN w:val="0"/>
        <w:adjustRightInd w:val="0"/>
        <w:spacing w:after="0" w:line="240" w:lineRule="auto"/>
        <w:ind w:right="28"/>
        <w:jc w:val="both"/>
        <w:rPr>
          <w:rFonts w:ascii="Times New Roman" w:eastAsia="Calibri" w:hAnsi="Times New Roman" w:cs="Times New Roman"/>
          <w:b/>
          <w:caps/>
          <w:color w:val="3366FF"/>
          <w:sz w:val="12"/>
          <w:szCs w:val="12"/>
          <w:lang w:eastAsia="ru-RU"/>
        </w:rPr>
      </w:pPr>
    </w:p>
    <w:p w:rsidR="00CD4198" w:rsidRPr="00627604" w:rsidRDefault="00CD4198" w:rsidP="00CD4198">
      <w:pPr>
        <w:widowControl w:val="0"/>
        <w:autoSpaceDE w:val="0"/>
        <w:autoSpaceDN w:val="0"/>
        <w:adjustRightInd w:val="0"/>
        <w:spacing w:after="0" w:line="240" w:lineRule="auto"/>
        <w:ind w:right="28"/>
        <w:jc w:val="both"/>
        <w:rPr>
          <w:rFonts w:ascii="Times New Roman" w:eastAsia="Calibri" w:hAnsi="Times New Roman" w:cs="Times New Roman"/>
          <w:b/>
          <w:caps/>
          <w:color w:val="000000" w:themeColor="text1"/>
          <w:sz w:val="32"/>
          <w:szCs w:val="32"/>
        </w:rPr>
      </w:pPr>
      <w:r w:rsidRPr="00CD4198">
        <w:rPr>
          <w:rFonts w:ascii="Times New Roman" w:eastAsia="Calibri" w:hAnsi="Times New Roman" w:cs="Times New Roman"/>
          <w:b/>
          <w:caps/>
          <w:color w:val="3366FF"/>
          <w:sz w:val="32"/>
          <w:szCs w:val="32"/>
          <w:lang w:eastAsia="ru-RU"/>
        </w:rPr>
        <w:tab/>
      </w:r>
      <w:r w:rsidRPr="00CD4198">
        <w:rPr>
          <w:rFonts w:ascii="Times New Roman" w:eastAsia="Calibri" w:hAnsi="Times New Roman" w:cs="Times New Roman"/>
          <w:b/>
          <w:caps/>
          <w:color w:val="3366FF"/>
          <w:sz w:val="32"/>
          <w:szCs w:val="32"/>
          <w:lang w:eastAsia="ru-RU"/>
        </w:rPr>
        <w:tab/>
      </w:r>
      <w:r w:rsidRPr="00CD4198">
        <w:rPr>
          <w:rFonts w:ascii="Times New Roman" w:eastAsia="Calibri" w:hAnsi="Times New Roman" w:cs="Times New Roman"/>
          <w:b/>
          <w:caps/>
          <w:color w:val="3366FF"/>
          <w:sz w:val="32"/>
          <w:szCs w:val="32"/>
          <w:lang w:eastAsia="ru-RU"/>
        </w:rPr>
        <w:tab/>
      </w:r>
      <w:r w:rsidRPr="00CD4198">
        <w:rPr>
          <w:rFonts w:ascii="Times New Roman" w:eastAsia="Calibri" w:hAnsi="Times New Roman" w:cs="Times New Roman"/>
          <w:b/>
          <w:caps/>
          <w:color w:val="3366FF"/>
          <w:sz w:val="32"/>
          <w:szCs w:val="32"/>
          <w:lang w:eastAsia="ru-RU"/>
        </w:rPr>
        <w:tab/>
      </w:r>
      <w:r w:rsidRPr="00CD4198">
        <w:rPr>
          <w:rFonts w:ascii="Times New Roman" w:eastAsia="Calibri" w:hAnsi="Times New Roman" w:cs="Times New Roman"/>
          <w:b/>
          <w:caps/>
          <w:color w:val="3366FF"/>
          <w:sz w:val="32"/>
          <w:szCs w:val="32"/>
          <w:lang w:eastAsia="ru-RU"/>
        </w:rPr>
        <w:tab/>
      </w:r>
      <w:r w:rsidRPr="00627604">
        <w:rPr>
          <w:rFonts w:ascii="Times New Roman" w:eastAsia="Calibri" w:hAnsi="Times New Roman" w:cs="Times New Roman"/>
          <w:b/>
          <w:caps/>
          <w:color w:val="000000" w:themeColor="text1"/>
          <w:sz w:val="32"/>
          <w:szCs w:val="32"/>
          <w:lang w:eastAsia="ru-RU"/>
        </w:rPr>
        <w:t>РЕШЕНИЕ</w:t>
      </w:r>
    </w:p>
    <w:p w:rsidR="00CD4198" w:rsidRPr="00627604" w:rsidRDefault="00CD4198" w:rsidP="00CD4198">
      <w:pPr>
        <w:widowControl w:val="0"/>
        <w:autoSpaceDE w:val="0"/>
        <w:autoSpaceDN w:val="0"/>
        <w:adjustRightInd w:val="0"/>
        <w:spacing w:after="0" w:line="240" w:lineRule="auto"/>
        <w:ind w:right="28" w:firstLine="708"/>
        <w:jc w:val="center"/>
        <w:rPr>
          <w:rFonts w:ascii="Times New Roman" w:eastAsia="Calibri" w:hAnsi="Times New Roman" w:cs="Times New Roman"/>
          <w:b/>
          <w:caps/>
          <w:color w:val="000000" w:themeColor="text1"/>
          <w:sz w:val="32"/>
          <w:szCs w:val="32"/>
          <w:lang w:eastAsia="ru-RU"/>
        </w:rPr>
      </w:pPr>
      <w:r w:rsidRPr="00627604">
        <w:rPr>
          <w:rFonts w:ascii="Times New Roman" w:eastAsia="Calibri" w:hAnsi="Times New Roman" w:cs="Times New Roman"/>
          <w:b/>
          <w:caps/>
          <w:color w:val="000000" w:themeColor="text1"/>
          <w:sz w:val="32"/>
          <w:szCs w:val="32"/>
          <w:lang w:eastAsia="ru-RU"/>
        </w:rPr>
        <w:t>ДУМЫ ГОРОДА КОГАЛЫМА</w:t>
      </w:r>
    </w:p>
    <w:p w:rsidR="00CD4198" w:rsidRPr="00627604" w:rsidRDefault="00CD4198" w:rsidP="00CD4198">
      <w:pPr>
        <w:widowControl w:val="0"/>
        <w:autoSpaceDE w:val="0"/>
        <w:autoSpaceDN w:val="0"/>
        <w:adjustRightInd w:val="0"/>
        <w:spacing w:after="0" w:line="240" w:lineRule="auto"/>
        <w:ind w:right="2" w:firstLine="708"/>
        <w:jc w:val="center"/>
        <w:rPr>
          <w:rFonts w:ascii="Times New Roman" w:eastAsia="Calibri" w:hAnsi="Times New Roman" w:cs="Times New Roman"/>
          <w:b/>
          <w:color w:val="000000" w:themeColor="text1"/>
          <w:sz w:val="28"/>
          <w:szCs w:val="28"/>
          <w:lang w:eastAsia="ru-RU"/>
        </w:rPr>
      </w:pPr>
      <w:r w:rsidRPr="00627604">
        <w:rPr>
          <w:rFonts w:ascii="Times New Roman" w:eastAsia="Calibri" w:hAnsi="Times New Roman" w:cs="Times New Roman"/>
          <w:b/>
          <w:color w:val="000000" w:themeColor="text1"/>
          <w:sz w:val="28"/>
          <w:szCs w:val="28"/>
          <w:lang w:eastAsia="ru-RU"/>
        </w:rPr>
        <w:t>Ханты-Мансийского автономного округа - Югры</w:t>
      </w:r>
    </w:p>
    <w:p w:rsidR="00CD4198" w:rsidRPr="00627604" w:rsidRDefault="00CD4198" w:rsidP="00CD4198">
      <w:pPr>
        <w:widowControl w:val="0"/>
        <w:autoSpaceDE w:val="0"/>
        <w:autoSpaceDN w:val="0"/>
        <w:adjustRightInd w:val="0"/>
        <w:spacing w:after="0" w:line="240" w:lineRule="auto"/>
        <w:ind w:right="2"/>
        <w:jc w:val="center"/>
        <w:rPr>
          <w:rFonts w:ascii="Times New Roman" w:eastAsia="Calibri" w:hAnsi="Times New Roman" w:cs="Times New Roman"/>
          <w:color w:val="000000" w:themeColor="text1"/>
          <w:sz w:val="2"/>
          <w:szCs w:val="20"/>
          <w:lang w:eastAsia="ru-RU"/>
        </w:rPr>
      </w:pPr>
    </w:p>
    <w:p w:rsidR="00CD4198" w:rsidRPr="00627604" w:rsidRDefault="00CD4198" w:rsidP="00CD4198">
      <w:pPr>
        <w:widowControl w:val="0"/>
        <w:autoSpaceDE w:val="0"/>
        <w:autoSpaceDN w:val="0"/>
        <w:adjustRightInd w:val="0"/>
        <w:spacing w:after="0" w:line="240" w:lineRule="auto"/>
        <w:ind w:right="-181"/>
        <w:rPr>
          <w:rFonts w:ascii="Times New Roman" w:eastAsia="Calibri" w:hAnsi="Times New Roman" w:cs="Times New Roman"/>
          <w:color w:val="000000" w:themeColor="text1"/>
          <w:sz w:val="20"/>
          <w:szCs w:val="20"/>
          <w:lang w:eastAsia="ru-RU"/>
        </w:rPr>
      </w:pPr>
    </w:p>
    <w:p w:rsidR="00CD4198" w:rsidRPr="00627604" w:rsidRDefault="00CD4198" w:rsidP="00CD4198">
      <w:pPr>
        <w:widowControl w:val="0"/>
        <w:autoSpaceDE w:val="0"/>
        <w:autoSpaceDN w:val="0"/>
        <w:adjustRightInd w:val="0"/>
        <w:spacing w:after="0" w:line="240" w:lineRule="auto"/>
        <w:ind w:right="-181"/>
        <w:rPr>
          <w:rFonts w:ascii="Times New Roman" w:eastAsia="Calibri" w:hAnsi="Times New Roman" w:cs="Times New Roman"/>
          <w:color w:val="000000" w:themeColor="text1"/>
          <w:sz w:val="26"/>
          <w:szCs w:val="26"/>
          <w:lang w:eastAsia="ru-RU"/>
        </w:rPr>
      </w:pPr>
      <w:r w:rsidRPr="00627604">
        <w:rPr>
          <w:rFonts w:ascii="Times New Roman" w:eastAsia="Calibri" w:hAnsi="Times New Roman" w:cs="Times New Roman"/>
          <w:color w:val="000000" w:themeColor="text1"/>
          <w:sz w:val="26"/>
          <w:szCs w:val="26"/>
          <w:u w:val="single"/>
          <w:lang w:eastAsia="ru-RU"/>
        </w:rPr>
        <w:t>От «</w:t>
      </w:r>
      <w:r w:rsidR="00627604" w:rsidRPr="00627604">
        <w:rPr>
          <w:rFonts w:ascii="Times New Roman" w:eastAsia="Calibri" w:hAnsi="Times New Roman" w:cs="Times New Roman"/>
          <w:color w:val="000000" w:themeColor="text1"/>
          <w:sz w:val="26"/>
          <w:szCs w:val="26"/>
          <w:u w:val="single"/>
          <w:lang w:eastAsia="ru-RU"/>
        </w:rPr>
        <w:t>25</w:t>
      </w:r>
      <w:r w:rsidRPr="00627604">
        <w:rPr>
          <w:rFonts w:ascii="Times New Roman" w:eastAsia="Calibri" w:hAnsi="Times New Roman" w:cs="Times New Roman"/>
          <w:color w:val="000000" w:themeColor="text1"/>
          <w:sz w:val="26"/>
          <w:szCs w:val="26"/>
          <w:u w:val="single"/>
          <w:lang w:eastAsia="ru-RU"/>
        </w:rPr>
        <w:t>»</w:t>
      </w:r>
      <w:r w:rsidR="00627604" w:rsidRPr="00627604">
        <w:rPr>
          <w:rFonts w:ascii="Times New Roman" w:eastAsia="Calibri" w:hAnsi="Times New Roman" w:cs="Times New Roman"/>
          <w:color w:val="000000" w:themeColor="text1"/>
          <w:sz w:val="26"/>
          <w:szCs w:val="26"/>
          <w:u w:val="single"/>
          <w:lang w:eastAsia="ru-RU"/>
        </w:rPr>
        <w:t xml:space="preserve"> октября </w:t>
      </w:r>
      <w:r w:rsidRPr="00627604">
        <w:rPr>
          <w:rFonts w:ascii="Times New Roman" w:eastAsia="Calibri" w:hAnsi="Times New Roman" w:cs="Times New Roman"/>
          <w:color w:val="000000" w:themeColor="text1"/>
          <w:sz w:val="26"/>
          <w:szCs w:val="26"/>
          <w:u w:val="single"/>
          <w:lang w:eastAsia="ru-RU"/>
        </w:rPr>
        <w:t>20</w:t>
      </w:r>
      <w:r w:rsidR="00627604" w:rsidRPr="00627604">
        <w:rPr>
          <w:rFonts w:ascii="Times New Roman" w:eastAsia="Calibri" w:hAnsi="Times New Roman" w:cs="Times New Roman"/>
          <w:color w:val="000000" w:themeColor="text1"/>
          <w:sz w:val="26"/>
          <w:szCs w:val="26"/>
          <w:u w:val="single"/>
          <w:lang w:eastAsia="ru-RU"/>
        </w:rPr>
        <w:t xml:space="preserve">23 </w:t>
      </w:r>
      <w:r w:rsidRPr="00627604">
        <w:rPr>
          <w:rFonts w:ascii="Times New Roman" w:eastAsia="Calibri" w:hAnsi="Times New Roman" w:cs="Times New Roman"/>
          <w:color w:val="000000" w:themeColor="text1"/>
          <w:sz w:val="26"/>
          <w:szCs w:val="26"/>
          <w:u w:val="single"/>
          <w:lang w:eastAsia="ru-RU"/>
        </w:rPr>
        <w:t>г.</w:t>
      </w:r>
      <w:r w:rsidR="00627604" w:rsidRPr="00627604">
        <w:rPr>
          <w:rFonts w:ascii="Times New Roman" w:eastAsia="Calibri" w:hAnsi="Times New Roman" w:cs="Times New Roman"/>
          <w:color w:val="000000" w:themeColor="text1"/>
          <w:sz w:val="26"/>
          <w:szCs w:val="26"/>
          <w:lang w:eastAsia="ru-RU"/>
        </w:rPr>
        <w:tab/>
      </w:r>
      <w:r w:rsidR="00627604" w:rsidRPr="00627604">
        <w:rPr>
          <w:rFonts w:ascii="Times New Roman" w:eastAsia="Calibri" w:hAnsi="Times New Roman" w:cs="Times New Roman"/>
          <w:color w:val="000000" w:themeColor="text1"/>
          <w:sz w:val="26"/>
          <w:szCs w:val="26"/>
          <w:lang w:eastAsia="ru-RU"/>
        </w:rPr>
        <w:tab/>
      </w:r>
      <w:r w:rsidR="00627604" w:rsidRPr="00627604">
        <w:rPr>
          <w:rFonts w:ascii="Times New Roman" w:eastAsia="Calibri" w:hAnsi="Times New Roman" w:cs="Times New Roman"/>
          <w:color w:val="000000" w:themeColor="text1"/>
          <w:sz w:val="26"/>
          <w:szCs w:val="26"/>
          <w:lang w:eastAsia="ru-RU"/>
        </w:rPr>
        <w:tab/>
      </w:r>
      <w:r w:rsidR="00627604" w:rsidRPr="00627604">
        <w:rPr>
          <w:rFonts w:ascii="Times New Roman" w:eastAsia="Calibri" w:hAnsi="Times New Roman" w:cs="Times New Roman"/>
          <w:color w:val="000000" w:themeColor="text1"/>
          <w:sz w:val="26"/>
          <w:szCs w:val="26"/>
          <w:lang w:eastAsia="ru-RU"/>
        </w:rPr>
        <w:tab/>
      </w:r>
      <w:r w:rsidR="00627604" w:rsidRPr="00627604">
        <w:rPr>
          <w:rFonts w:ascii="Times New Roman" w:eastAsia="Calibri" w:hAnsi="Times New Roman" w:cs="Times New Roman"/>
          <w:color w:val="000000" w:themeColor="text1"/>
          <w:sz w:val="26"/>
          <w:szCs w:val="26"/>
          <w:lang w:eastAsia="ru-RU"/>
        </w:rPr>
        <w:tab/>
      </w:r>
      <w:r w:rsidR="00627604" w:rsidRPr="00627604">
        <w:rPr>
          <w:rFonts w:ascii="Times New Roman" w:eastAsia="Calibri" w:hAnsi="Times New Roman" w:cs="Times New Roman"/>
          <w:color w:val="000000" w:themeColor="text1"/>
          <w:sz w:val="26"/>
          <w:szCs w:val="26"/>
          <w:lang w:eastAsia="ru-RU"/>
        </w:rPr>
        <w:tab/>
      </w:r>
      <w:r w:rsidR="00627604" w:rsidRPr="00627604">
        <w:rPr>
          <w:rFonts w:ascii="Times New Roman" w:eastAsia="Calibri" w:hAnsi="Times New Roman" w:cs="Times New Roman"/>
          <w:color w:val="000000" w:themeColor="text1"/>
          <w:sz w:val="26"/>
          <w:szCs w:val="26"/>
          <w:lang w:eastAsia="ru-RU"/>
        </w:rPr>
        <w:tab/>
      </w:r>
      <w:r w:rsidRPr="00627604">
        <w:rPr>
          <w:rFonts w:ascii="Times New Roman" w:eastAsia="Calibri" w:hAnsi="Times New Roman" w:cs="Times New Roman"/>
          <w:color w:val="000000" w:themeColor="text1"/>
          <w:sz w:val="26"/>
          <w:szCs w:val="26"/>
          <w:u w:val="single"/>
          <w:lang w:eastAsia="ru-RU"/>
        </w:rPr>
        <w:t>№</w:t>
      </w:r>
      <w:r w:rsidR="00627604" w:rsidRPr="00627604">
        <w:rPr>
          <w:rFonts w:ascii="Times New Roman" w:eastAsia="Calibri" w:hAnsi="Times New Roman" w:cs="Times New Roman"/>
          <w:color w:val="000000" w:themeColor="text1"/>
          <w:sz w:val="26"/>
          <w:szCs w:val="26"/>
          <w:u w:val="single"/>
          <w:lang w:eastAsia="ru-RU"/>
        </w:rPr>
        <w:t xml:space="preserve"> 312-ГД</w:t>
      </w:r>
    </w:p>
    <w:p w:rsidR="00CD4198" w:rsidRPr="00CD4198" w:rsidRDefault="00CD4198" w:rsidP="00CD4198">
      <w:pPr>
        <w:widowControl w:val="0"/>
        <w:autoSpaceDE w:val="0"/>
        <w:autoSpaceDN w:val="0"/>
        <w:adjustRightInd w:val="0"/>
        <w:spacing w:after="0" w:line="240" w:lineRule="auto"/>
        <w:ind w:firstLine="4445"/>
        <w:jc w:val="right"/>
        <w:rPr>
          <w:rFonts w:ascii="Times New Roman" w:eastAsia="Calibri" w:hAnsi="Times New Roman" w:cs="Times New Roman"/>
          <w:sz w:val="20"/>
          <w:szCs w:val="20"/>
          <w:lang w:eastAsia="ru-RU"/>
        </w:rPr>
      </w:pPr>
    </w:p>
    <w:p w:rsidR="003A667B" w:rsidRDefault="00CD4198" w:rsidP="00C84502">
      <w:pPr>
        <w:widowControl w:val="0"/>
        <w:autoSpaceDE w:val="0"/>
        <w:autoSpaceDN w:val="0"/>
        <w:adjustRightInd w:val="0"/>
        <w:spacing w:after="0" w:line="240" w:lineRule="auto"/>
        <w:ind w:right="-181"/>
        <w:rPr>
          <w:rFonts w:ascii="Times New Roman" w:eastAsia="Times New Roman" w:hAnsi="Times New Roman" w:cs="Times New Roman"/>
          <w:color w:val="FFFFFF" w:themeColor="background1"/>
          <w:sz w:val="26"/>
          <w:szCs w:val="26"/>
          <w:lang w:eastAsia="ru-RU"/>
        </w:rPr>
      </w:pPr>
      <w:r>
        <w:rPr>
          <w:rFonts w:ascii="Times New Roman" w:eastAsia="Times New Roman" w:hAnsi="Times New Roman" w:cs="Times New Roman"/>
          <w:color w:val="FFFFFF" w:themeColor="background1"/>
          <w:sz w:val="26"/>
          <w:szCs w:val="26"/>
          <w:lang w:eastAsia="ru-RU"/>
        </w:rPr>
        <w:t xml:space="preserve"> </w:t>
      </w:r>
    </w:p>
    <w:p w:rsidR="004E0162" w:rsidRDefault="004E0162" w:rsidP="00C84502">
      <w:pPr>
        <w:widowControl w:val="0"/>
        <w:autoSpaceDE w:val="0"/>
        <w:autoSpaceDN w:val="0"/>
        <w:adjustRightInd w:val="0"/>
        <w:spacing w:after="0" w:line="240" w:lineRule="auto"/>
        <w:ind w:right="-181"/>
        <w:rPr>
          <w:rFonts w:ascii="Times New Roman" w:eastAsia="Times New Roman" w:hAnsi="Times New Roman" w:cs="Times New Roman"/>
          <w:color w:val="FFFFFF" w:themeColor="background1"/>
          <w:sz w:val="26"/>
          <w:szCs w:val="26"/>
          <w:lang w:eastAsia="ru-RU"/>
        </w:rPr>
      </w:pPr>
    </w:p>
    <w:p w:rsidR="00627604" w:rsidRDefault="00C84502" w:rsidP="00C84502">
      <w:pPr>
        <w:widowControl w:val="0"/>
        <w:autoSpaceDE w:val="0"/>
        <w:autoSpaceDN w:val="0"/>
        <w:adjustRightInd w:val="0"/>
        <w:spacing w:after="0" w:line="240" w:lineRule="auto"/>
        <w:ind w:right="-181"/>
        <w:rPr>
          <w:rFonts w:ascii="Times New Roman" w:eastAsia="Times New Roman" w:hAnsi="Times New Roman" w:cs="Times New Roman"/>
          <w:color w:val="FFFFFF" w:themeColor="background1"/>
          <w:sz w:val="26"/>
          <w:szCs w:val="26"/>
          <w:lang w:eastAsia="ru-RU"/>
        </w:rPr>
      </w:pPr>
      <w:r w:rsidRPr="001B6AF3">
        <w:rPr>
          <w:rFonts w:ascii="Times New Roman" w:eastAsia="Times New Roman" w:hAnsi="Times New Roman" w:cs="Times New Roman"/>
          <w:color w:val="FFFFFF" w:themeColor="background1"/>
          <w:sz w:val="26"/>
          <w:szCs w:val="26"/>
          <w:lang w:eastAsia="ru-RU"/>
        </w:rPr>
        <w:t xml:space="preserve">___г.  </w:t>
      </w:r>
    </w:p>
    <w:p w:rsidR="00627604" w:rsidRDefault="00627604" w:rsidP="00C84502">
      <w:pPr>
        <w:widowControl w:val="0"/>
        <w:autoSpaceDE w:val="0"/>
        <w:autoSpaceDN w:val="0"/>
        <w:adjustRightInd w:val="0"/>
        <w:spacing w:after="0" w:line="240" w:lineRule="auto"/>
        <w:ind w:right="-181"/>
        <w:rPr>
          <w:rFonts w:ascii="Times New Roman" w:eastAsia="Times New Roman" w:hAnsi="Times New Roman" w:cs="Times New Roman"/>
          <w:color w:val="FFFFFF" w:themeColor="background1"/>
          <w:sz w:val="26"/>
          <w:szCs w:val="26"/>
          <w:lang w:eastAsia="ru-RU"/>
        </w:rPr>
      </w:pPr>
    </w:p>
    <w:p w:rsidR="00627604" w:rsidRDefault="00627604" w:rsidP="00C84502">
      <w:pPr>
        <w:widowControl w:val="0"/>
        <w:autoSpaceDE w:val="0"/>
        <w:autoSpaceDN w:val="0"/>
        <w:adjustRightInd w:val="0"/>
        <w:spacing w:after="0" w:line="240" w:lineRule="auto"/>
        <w:ind w:right="-181"/>
        <w:rPr>
          <w:rFonts w:ascii="Times New Roman" w:eastAsia="Times New Roman" w:hAnsi="Times New Roman" w:cs="Times New Roman"/>
          <w:color w:val="FFFFFF" w:themeColor="background1"/>
          <w:sz w:val="26"/>
          <w:szCs w:val="26"/>
          <w:lang w:eastAsia="ru-RU"/>
        </w:rPr>
      </w:pPr>
    </w:p>
    <w:p w:rsidR="00C84502" w:rsidRPr="001B6AF3" w:rsidRDefault="00C84502" w:rsidP="00C84502">
      <w:pPr>
        <w:widowControl w:val="0"/>
        <w:autoSpaceDE w:val="0"/>
        <w:autoSpaceDN w:val="0"/>
        <w:adjustRightInd w:val="0"/>
        <w:spacing w:after="0" w:line="240" w:lineRule="auto"/>
        <w:ind w:right="-181"/>
        <w:rPr>
          <w:rFonts w:ascii="Times New Roman" w:eastAsia="Times New Roman" w:hAnsi="Times New Roman" w:cs="Times New Roman"/>
          <w:color w:val="FFFFFF" w:themeColor="background1"/>
          <w:sz w:val="26"/>
          <w:szCs w:val="26"/>
          <w:lang w:eastAsia="ru-RU"/>
        </w:rPr>
      </w:pPr>
      <w:r w:rsidRPr="001B6AF3">
        <w:rPr>
          <w:rFonts w:ascii="Times New Roman" w:eastAsia="Times New Roman" w:hAnsi="Times New Roman" w:cs="Times New Roman"/>
          <w:color w:val="FFFFFF" w:themeColor="background1"/>
          <w:sz w:val="26"/>
          <w:szCs w:val="26"/>
          <w:lang w:eastAsia="ru-RU"/>
        </w:rPr>
        <w:t xml:space="preserve">                      </w:t>
      </w:r>
      <w:r w:rsidR="00643A74">
        <w:rPr>
          <w:rFonts w:ascii="Times New Roman" w:eastAsia="Times New Roman" w:hAnsi="Times New Roman" w:cs="Times New Roman"/>
          <w:color w:val="FFFFFF" w:themeColor="background1"/>
          <w:sz w:val="26"/>
          <w:szCs w:val="26"/>
          <w:lang w:eastAsia="ru-RU"/>
        </w:rPr>
        <w:t xml:space="preserve"> </w:t>
      </w:r>
      <w:r w:rsidRPr="001B6AF3">
        <w:rPr>
          <w:rFonts w:ascii="Times New Roman" w:eastAsia="Times New Roman" w:hAnsi="Times New Roman" w:cs="Times New Roman"/>
          <w:color w:val="FFFFFF" w:themeColor="background1"/>
          <w:sz w:val="26"/>
          <w:szCs w:val="26"/>
          <w:lang w:eastAsia="ru-RU"/>
        </w:rPr>
        <w:t xml:space="preserve">                                   №_______ </w:t>
      </w:r>
    </w:p>
    <w:p w:rsidR="0023319D" w:rsidRPr="0023319D" w:rsidRDefault="0023319D" w:rsidP="00627604">
      <w:pPr>
        <w:widowControl w:val="0"/>
        <w:autoSpaceDE w:val="0"/>
        <w:autoSpaceDN w:val="0"/>
        <w:adjustRightInd w:val="0"/>
        <w:spacing w:after="0" w:line="240" w:lineRule="auto"/>
        <w:rPr>
          <w:rFonts w:ascii="Times New Roman" w:hAnsi="Times New Roman" w:cs="Times New Roman"/>
          <w:sz w:val="26"/>
          <w:szCs w:val="26"/>
        </w:rPr>
      </w:pPr>
      <w:r w:rsidRPr="0023319D">
        <w:rPr>
          <w:rFonts w:ascii="Times New Roman" w:hAnsi="Times New Roman" w:cs="Times New Roman"/>
          <w:sz w:val="26"/>
          <w:szCs w:val="26"/>
        </w:rPr>
        <w:t xml:space="preserve">О внесении изменения </w:t>
      </w:r>
    </w:p>
    <w:p w:rsidR="0023319D" w:rsidRPr="0023319D" w:rsidRDefault="0023319D" w:rsidP="00627604">
      <w:pPr>
        <w:widowControl w:val="0"/>
        <w:autoSpaceDE w:val="0"/>
        <w:autoSpaceDN w:val="0"/>
        <w:adjustRightInd w:val="0"/>
        <w:spacing w:after="0" w:line="240" w:lineRule="auto"/>
        <w:rPr>
          <w:rFonts w:ascii="Times New Roman" w:hAnsi="Times New Roman" w:cs="Times New Roman"/>
          <w:sz w:val="26"/>
          <w:szCs w:val="26"/>
        </w:rPr>
      </w:pPr>
      <w:r w:rsidRPr="0023319D">
        <w:rPr>
          <w:rFonts w:ascii="Times New Roman" w:hAnsi="Times New Roman" w:cs="Times New Roman"/>
          <w:sz w:val="26"/>
          <w:szCs w:val="26"/>
        </w:rPr>
        <w:t>в решение Думы города Когалыма</w:t>
      </w:r>
    </w:p>
    <w:p w:rsidR="0023319D" w:rsidRPr="0023319D" w:rsidRDefault="0023319D" w:rsidP="00627604">
      <w:pPr>
        <w:widowControl w:val="0"/>
        <w:autoSpaceDE w:val="0"/>
        <w:autoSpaceDN w:val="0"/>
        <w:adjustRightInd w:val="0"/>
        <w:spacing w:after="0" w:line="240" w:lineRule="auto"/>
        <w:rPr>
          <w:rFonts w:ascii="Times New Roman" w:hAnsi="Times New Roman" w:cs="Times New Roman"/>
          <w:sz w:val="26"/>
          <w:szCs w:val="26"/>
        </w:rPr>
      </w:pPr>
      <w:r w:rsidRPr="0023319D">
        <w:rPr>
          <w:rFonts w:ascii="Times New Roman" w:hAnsi="Times New Roman" w:cs="Times New Roman"/>
          <w:sz w:val="26"/>
          <w:szCs w:val="26"/>
        </w:rPr>
        <w:t xml:space="preserve">от 24.06.2011 №58-ГД </w:t>
      </w:r>
    </w:p>
    <w:p w:rsidR="0023319D" w:rsidRPr="0023319D" w:rsidRDefault="0023319D" w:rsidP="0023319D">
      <w:pPr>
        <w:pStyle w:val="ConsPlusTitle"/>
        <w:ind w:firstLine="709"/>
        <w:rPr>
          <w:rFonts w:ascii="Times New Roman" w:hAnsi="Times New Roman" w:cs="Times New Roman"/>
          <w:b w:val="0"/>
          <w:bCs w:val="0"/>
          <w:sz w:val="26"/>
          <w:szCs w:val="26"/>
        </w:rPr>
      </w:pPr>
    </w:p>
    <w:p w:rsidR="0023319D" w:rsidRPr="0023319D" w:rsidRDefault="0023319D" w:rsidP="0023319D">
      <w:pPr>
        <w:pStyle w:val="ConsPlusTitle"/>
        <w:ind w:firstLine="709"/>
        <w:rPr>
          <w:rFonts w:ascii="Times New Roman" w:hAnsi="Times New Roman" w:cs="Times New Roman"/>
          <w:b w:val="0"/>
          <w:bCs w:val="0"/>
          <w:sz w:val="26"/>
          <w:szCs w:val="26"/>
        </w:rPr>
      </w:pPr>
    </w:p>
    <w:p w:rsidR="0023319D" w:rsidRPr="0023319D" w:rsidRDefault="0023319D" w:rsidP="0023319D">
      <w:pPr>
        <w:pStyle w:val="ConsPlusTitle"/>
        <w:widowControl/>
        <w:ind w:firstLine="709"/>
        <w:jc w:val="both"/>
        <w:rPr>
          <w:rFonts w:ascii="Times New Roman" w:hAnsi="Times New Roman" w:cs="Times New Roman"/>
          <w:b w:val="0"/>
          <w:spacing w:val="-6"/>
          <w:sz w:val="26"/>
          <w:szCs w:val="26"/>
        </w:rPr>
      </w:pPr>
      <w:r w:rsidRPr="0023319D">
        <w:rPr>
          <w:rFonts w:ascii="Times New Roman" w:hAnsi="Times New Roman" w:cs="Times New Roman"/>
          <w:b w:val="0"/>
          <w:spacing w:val="-6"/>
          <w:sz w:val="26"/>
          <w:szCs w:val="26"/>
        </w:rPr>
        <w:t>В соответствии с Градостроительным кодексом Российской Федерации, Федеральным законом от 27.07.2010 №210-ФЗ «Об организации предоставления государственных и муниципальных услуг», приказом Министерства экономического развития Российской Федерации от 08.02.2023 №64                                     «Об утверждении методических рекомендаций для федеральных органов исполнительной власти, органов государственных внебюджетных фондов,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по отнесению документов, необходимых для предоставления государственных услуг, к документам, выдаваемым по результатам оказания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постановлением Правительства Ханты-Мансийского автономного округа - Югры от 21.01.2012 №16-п «О перечне услуг, которые являются необходимыми и обязательными для предоставления исполнительными органами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 Уставом города Когалыма, Дума города Когалыма                    РЕШИЛА:</w:t>
      </w:r>
    </w:p>
    <w:p w:rsidR="0023319D" w:rsidRPr="0023319D" w:rsidRDefault="0023319D" w:rsidP="0023319D">
      <w:pPr>
        <w:spacing w:after="0" w:line="240" w:lineRule="auto"/>
        <w:ind w:firstLine="709"/>
        <w:jc w:val="both"/>
        <w:rPr>
          <w:rFonts w:ascii="Times New Roman" w:hAnsi="Times New Roman" w:cs="Times New Roman"/>
          <w:bCs/>
          <w:sz w:val="26"/>
          <w:szCs w:val="26"/>
        </w:rPr>
      </w:pPr>
    </w:p>
    <w:p w:rsidR="0023319D" w:rsidRPr="0023319D" w:rsidRDefault="0023319D" w:rsidP="0023319D">
      <w:pPr>
        <w:widowControl w:val="0"/>
        <w:spacing w:after="0" w:line="240" w:lineRule="auto"/>
        <w:ind w:firstLine="709"/>
        <w:jc w:val="both"/>
        <w:rPr>
          <w:rFonts w:ascii="Times New Roman" w:hAnsi="Times New Roman" w:cs="Times New Roman"/>
          <w:sz w:val="26"/>
          <w:szCs w:val="26"/>
        </w:rPr>
      </w:pPr>
      <w:r w:rsidRPr="0023319D">
        <w:rPr>
          <w:rFonts w:ascii="Times New Roman" w:hAnsi="Times New Roman" w:cs="Times New Roman"/>
          <w:sz w:val="26"/>
          <w:szCs w:val="26"/>
        </w:rPr>
        <w:t xml:space="preserve">1. Внести в решение Думы города Когалыма от 24.06.2011 №58-ГД              </w:t>
      </w:r>
      <w:proofErr w:type="gramStart"/>
      <w:r w:rsidRPr="0023319D">
        <w:rPr>
          <w:rFonts w:ascii="Times New Roman" w:hAnsi="Times New Roman" w:cs="Times New Roman"/>
          <w:sz w:val="26"/>
          <w:szCs w:val="26"/>
        </w:rPr>
        <w:t xml:space="preserve">   «</w:t>
      </w:r>
      <w:proofErr w:type="gramEnd"/>
      <w:r w:rsidRPr="0023319D">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 (далее – решение) следующее изменение:</w:t>
      </w:r>
    </w:p>
    <w:p w:rsidR="0023319D" w:rsidRPr="0023319D" w:rsidRDefault="0023319D" w:rsidP="0023319D">
      <w:pPr>
        <w:widowControl w:val="0"/>
        <w:spacing w:after="0" w:line="240" w:lineRule="auto"/>
        <w:ind w:firstLine="709"/>
        <w:jc w:val="both"/>
        <w:rPr>
          <w:rFonts w:ascii="Times New Roman" w:hAnsi="Times New Roman" w:cs="Times New Roman"/>
          <w:sz w:val="26"/>
          <w:szCs w:val="26"/>
        </w:rPr>
      </w:pPr>
      <w:r w:rsidRPr="0023319D">
        <w:rPr>
          <w:rFonts w:ascii="Times New Roman" w:hAnsi="Times New Roman" w:cs="Times New Roman"/>
          <w:sz w:val="26"/>
          <w:szCs w:val="26"/>
        </w:rPr>
        <w:t xml:space="preserve">1.1. приложение к решению изложить в редакции согласно </w:t>
      </w:r>
      <w:proofErr w:type="gramStart"/>
      <w:r w:rsidRPr="0023319D">
        <w:rPr>
          <w:rFonts w:ascii="Times New Roman" w:hAnsi="Times New Roman" w:cs="Times New Roman"/>
          <w:sz w:val="26"/>
          <w:szCs w:val="26"/>
        </w:rPr>
        <w:t>приложению</w:t>
      </w:r>
      <w:proofErr w:type="gramEnd"/>
      <w:r w:rsidRPr="0023319D">
        <w:rPr>
          <w:rFonts w:ascii="Times New Roman" w:hAnsi="Times New Roman" w:cs="Times New Roman"/>
          <w:sz w:val="26"/>
          <w:szCs w:val="26"/>
        </w:rPr>
        <w:t xml:space="preserve"> к настоящему решению.</w:t>
      </w:r>
    </w:p>
    <w:p w:rsidR="0023319D" w:rsidRPr="0023319D" w:rsidRDefault="0023319D" w:rsidP="0023319D">
      <w:pPr>
        <w:pStyle w:val="ConsPlusTitle"/>
        <w:ind w:firstLine="709"/>
        <w:jc w:val="both"/>
        <w:rPr>
          <w:rFonts w:ascii="Times New Roman" w:hAnsi="Times New Roman" w:cs="Times New Roman"/>
          <w:b w:val="0"/>
          <w:sz w:val="26"/>
          <w:szCs w:val="26"/>
        </w:rPr>
      </w:pPr>
    </w:p>
    <w:p w:rsidR="0023319D" w:rsidRPr="0023319D" w:rsidRDefault="0023319D" w:rsidP="0023319D">
      <w:pPr>
        <w:pStyle w:val="ConsCell"/>
        <w:widowControl/>
        <w:ind w:right="0" w:firstLine="709"/>
        <w:jc w:val="both"/>
        <w:rPr>
          <w:rFonts w:ascii="Times New Roman" w:hAnsi="Times New Roman" w:cs="Times New Roman"/>
          <w:sz w:val="26"/>
          <w:szCs w:val="26"/>
        </w:rPr>
      </w:pPr>
      <w:r w:rsidRPr="0023319D">
        <w:rPr>
          <w:rFonts w:ascii="Times New Roman" w:hAnsi="Times New Roman" w:cs="Times New Roman"/>
          <w:sz w:val="26"/>
          <w:szCs w:val="26"/>
        </w:rPr>
        <w:lastRenderedPageBreak/>
        <w:t>2. Опубликовать настоящее решение и приложение к нему в газете «Когалымский вестник».</w:t>
      </w:r>
    </w:p>
    <w:p w:rsidR="00A16DD4" w:rsidRPr="0023319D" w:rsidRDefault="00A16DD4" w:rsidP="0023319D">
      <w:pPr>
        <w:pStyle w:val="ConsCell"/>
        <w:widowControl/>
        <w:ind w:right="0" w:firstLine="709"/>
        <w:rPr>
          <w:rFonts w:ascii="Times New Roman" w:hAnsi="Times New Roman" w:cs="Times New Roman"/>
          <w:sz w:val="26"/>
          <w:szCs w:val="26"/>
        </w:rPr>
      </w:pPr>
    </w:p>
    <w:p w:rsidR="004E0162" w:rsidRDefault="004E0162" w:rsidP="001303F3">
      <w:pPr>
        <w:pStyle w:val="ConsPlusNormal"/>
        <w:suppressAutoHyphens/>
        <w:ind w:firstLine="0"/>
        <w:jc w:val="both"/>
        <w:rPr>
          <w:rFonts w:ascii="Times New Roman" w:hAnsi="Times New Roman" w:cs="Times New Roman"/>
          <w:sz w:val="26"/>
          <w:szCs w:val="26"/>
        </w:rPr>
      </w:pPr>
    </w:p>
    <w:p w:rsidR="00483A90" w:rsidRPr="00773A35" w:rsidRDefault="00483A90" w:rsidP="001303F3">
      <w:pPr>
        <w:pStyle w:val="ConsPlusNormal"/>
        <w:suppressAutoHyphens/>
        <w:ind w:firstLine="0"/>
        <w:jc w:val="both"/>
        <w:rPr>
          <w:rFonts w:ascii="Times New Roman" w:hAnsi="Times New Roman" w:cs="Times New Roman"/>
          <w:sz w:val="26"/>
          <w:szCs w:val="26"/>
        </w:rPr>
      </w:pPr>
    </w:p>
    <w:tbl>
      <w:tblPr>
        <w:tblW w:w="8218" w:type="dxa"/>
        <w:tblInd w:w="817" w:type="dxa"/>
        <w:tblLook w:val="04A0" w:firstRow="1" w:lastRow="0" w:firstColumn="1" w:lastColumn="0" w:noHBand="0" w:noVBand="1"/>
      </w:tblPr>
      <w:tblGrid>
        <w:gridCol w:w="4077"/>
        <w:gridCol w:w="426"/>
        <w:gridCol w:w="3715"/>
      </w:tblGrid>
      <w:tr w:rsidR="0010241E" w:rsidRPr="0010241E" w:rsidTr="009B660D">
        <w:trPr>
          <w:trHeight w:val="312"/>
        </w:trPr>
        <w:tc>
          <w:tcPr>
            <w:tcW w:w="4077" w:type="dxa"/>
            <w:shd w:val="clear" w:color="auto" w:fill="auto"/>
          </w:tcPr>
          <w:p w:rsidR="0010241E" w:rsidRPr="0010241E" w:rsidRDefault="0010241E" w:rsidP="0010241E">
            <w:pPr>
              <w:spacing w:after="0" w:line="240" w:lineRule="auto"/>
              <w:ind w:left="-108"/>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Председатель</w:t>
            </w:r>
          </w:p>
        </w:tc>
        <w:tc>
          <w:tcPr>
            <w:tcW w:w="426" w:type="dxa"/>
            <w:shd w:val="clear" w:color="auto" w:fill="auto"/>
          </w:tcPr>
          <w:p w:rsidR="0010241E" w:rsidRPr="0010241E" w:rsidRDefault="0010241E" w:rsidP="0010241E">
            <w:pPr>
              <w:spacing w:after="0" w:line="240" w:lineRule="auto"/>
              <w:rPr>
                <w:rFonts w:ascii="Times New Roman" w:eastAsia="Times New Roman" w:hAnsi="Times New Roman" w:cs="Times New Roman"/>
                <w:sz w:val="26"/>
                <w:szCs w:val="26"/>
                <w:lang w:eastAsia="ru-RU"/>
              </w:rPr>
            </w:pPr>
          </w:p>
        </w:tc>
        <w:tc>
          <w:tcPr>
            <w:tcW w:w="3715" w:type="dxa"/>
            <w:shd w:val="clear" w:color="auto" w:fill="auto"/>
          </w:tcPr>
          <w:p w:rsidR="0010241E" w:rsidRPr="0010241E" w:rsidRDefault="0010241E" w:rsidP="009B660D">
            <w:pPr>
              <w:spacing w:after="0" w:line="240" w:lineRule="auto"/>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Глава</w:t>
            </w:r>
          </w:p>
        </w:tc>
      </w:tr>
      <w:tr w:rsidR="0010241E" w:rsidRPr="0010241E" w:rsidTr="009B660D">
        <w:trPr>
          <w:trHeight w:val="624"/>
        </w:trPr>
        <w:tc>
          <w:tcPr>
            <w:tcW w:w="4077" w:type="dxa"/>
            <w:shd w:val="clear" w:color="auto" w:fill="auto"/>
          </w:tcPr>
          <w:p w:rsidR="0010241E" w:rsidRPr="0010241E" w:rsidRDefault="0010241E" w:rsidP="0010241E">
            <w:pPr>
              <w:spacing w:after="0" w:line="240" w:lineRule="auto"/>
              <w:ind w:left="-108"/>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Думы города Когалыма</w:t>
            </w:r>
          </w:p>
          <w:p w:rsidR="0010241E" w:rsidRPr="0010241E" w:rsidRDefault="0010241E" w:rsidP="0010241E">
            <w:pPr>
              <w:spacing w:after="0" w:line="240" w:lineRule="auto"/>
              <w:ind w:left="-108"/>
              <w:rPr>
                <w:rFonts w:ascii="Times New Roman" w:eastAsia="Times New Roman" w:hAnsi="Times New Roman" w:cs="Times New Roman"/>
                <w:sz w:val="26"/>
                <w:szCs w:val="26"/>
                <w:lang w:eastAsia="ru-RU"/>
              </w:rPr>
            </w:pPr>
          </w:p>
        </w:tc>
        <w:tc>
          <w:tcPr>
            <w:tcW w:w="426" w:type="dxa"/>
            <w:shd w:val="clear" w:color="auto" w:fill="auto"/>
          </w:tcPr>
          <w:p w:rsidR="0010241E" w:rsidRPr="0010241E" w:rsidRDefault="0010241E" w:rsidP="0010241E">
            <w:pPr>
              <w:spacing w:after="0" w:line="240" w:lineRule="auto"/>
              <w:rPr>
                <w:rFonts w:ascii="Times New Roman" w:eastAsia="Times New Roman" w:hAnsi="Times New Roman" w:cs="Times New Roman"/>
                <w:sz w:val="26"/>
                <w:szCs w:val="26"/>
                <w:lang w:eastAsia="ru-RU"/>
              </w:rPr>
            </w:pPr>
          </w:p>
        </w:tc>
        <w:tc>
          <w:tcPr>
            <w:tcW w:w="3715" w:type="dxa"/>
            <w:shd w:val="clear" w:color="auto" w:fill="auto"/>
          </w:tcPr>
          <w:p w:rsidR="0010241E" w:rsidRPr="0010241E" w:rsidRDefault="0010241E" w:rsidP="009B660D">
            <w:pPr>
              <w:spacing w:after="0" w:line="240" w:lineRule="auto"/>
              <w:ind w:left="-108" w:firstLine="108"/>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города Когалыма</w:t>
            </w:r>
          </w:p>
        </w:tc>
      </w:tr>
      <w:tr w:rsidR="0010241E" w:rsidRPr="0010241E" w:rsidTr="009B660D">
        <w:trPr>
          <w:trHeight w:val="312"/>
        </w:trPr>
        <w:tc>
          <w:tcPr>
            <w:tcW w:w="4077" w:type="dxa"/>
            <w:shd w:val="clear" w:color="auto" w:fill="auto"/>
          </w:tcPr>
          <w:p w:rsidR="0010241E" w:rsidRPr="0010241E" w:rsidRDefault="0010241E" w:rsidP="0010241E">
            <w:pPr>
              <w:spacing w:after="0" w:line="240" w:lineRule="auto"/>
              <w:ind w:left="-108"/>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 xml:space="preserve">_____________  </w:t>
            </w:r>
            <w:proofErr w:type="spellStart"/>
            <w:r w:rsidRPr="0010241E">
              <w:rPr>
                <w:rFonts w:ascii="Times New Roman" w:eastAsia="Times New Roman" w:hAnsi="Times New Roman" w:cs="Times New Roman"/>
                <w:sz w:val="26"/>
                <w:szCs w:val="26"/>
                <w:lang w:eastAsia="ru-RU"/>
              </w:rPr>
              <w:t>А.Ю.Говорищева</w:t>
            </w:r>
            <w:proofErr w:type="spellEnd"/>
          </w:p>
        </w:tc>
        <w:tc>
          <w:tcPr>
            <w:tcW w:w="426" w:type="dxa"/>
            <w:shd w:val="clear" w:color="auto" w:fill="auto"/>
          </w:tcPr>
          <w:p w:rsidR="0010241E" w:rsidRPr="0010241E" w:rsidRDefault="0010241E" w:rsidP="0010241E">
            <w:pPr>
              <w:spacing w:after="0" w:line="240" w:lineRule="auto"/>
              <w:rPr>
                <w:rFonts w:ascii="Times New Roman" w:eastAsia="Times New Roman" w:hAnsi="Times New Roman" w:cs="Times New Roman"/>
                <w:sz w:val="26"/>
                <w:szCs w:val="26"/>
                <w:lang w:eastAsia="ru-RU"/>
              </w:rPr>
            </w:pPr>
          </w:p>
        </w:tc>
        <w:tc>
          <w:tcPr>
            <w:tcW w:w="3715" w:type="dxa"/>
            <w:shd w:val="clear" w:color="auto" w:fill="auto"/>
          </w:tcPr>
          <w:p w:rsidR="0010241E" w:rsidRPr="0010241E" w:rsidRDefault="0010241E" w:rsidP="009B660D">
            <w:pPr>
              <w:spacing w:after="0" w:line="240" w:lineRule="auto"/>
              <w:ind w:left="-108" w:firstLine="108"/>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_____________ Н.Н.Пальчиков</w:t>
            </w:r>
          </w:p>
        </w:tc>
      </w:tr>
    </w:tbl>
    <w:p w:rsidR="00483A90" w:rsidRDefault="00483A90" w:rsidP="002857F4">
      <w:pPr>
        <w:pStyle w:val="ConsPlusNormal"/>
        <w:suppressAutoHyphens/>
        <w:ind w:firstLine="709"/>
        <w:jc w:val="both"/>
        <w:rPr>
          <w:rFonts w:ascii="Times New Roman" w:hAnsi="Times New Roman" w:cs="Times New Roman"/>
          <w:sz w:val="26"/>
          <w:szCs w:val="26"/>
        </w:rPr>
      </w:pPr>
    </w:p>
    <w:p w:rsidR="00483A90" w:rsidRPr="00483A90" w:rsidRDefault="00483A90" w:rsidP="00483A90">
      <w:pPr>
        <w:rPr>
          <w:lang w:eastAsia="ru-RU"/>
        </w:rPr>
      </w:pPr>
    </w:p>
    <w:p w:rsidR="00483A90" w:rsidRDefault="00483A90" w:rsidP="00483A90">
      <w:pPr>
        <w:rPr>
          <w:lang w:eastAsia="ru-RU"/>
        </w:rPr>
      </w:pPr>
    </w:p>
    <w:p w:rsidR="00B6187F" w:rsidRDefault="00B6187F" w:rsidP="00483A90">
      <w:pPr>
        <w:ind w:firstLine="708"/>
        <w:rPr>
          <w:lang w:eastAsia="ru-RU"/>
        </w:rPr>
      </w:pPr>
    </w:p>
    <w:p w:rsidR="0023319D" w:rsidRDefault="0023319D" w:rsidP="00483A90">
      <w:pPr>
        <w:ind w:firstLine="708"/>
        <w:rPr>
          <w:lang w:eastAsia="ru-RU"/>
        </w:rPr>
      </w:pPr>
    </w:p>
    <w:p w:rsidR="0023319D" w:rsidRDefault="0023319D" w:rsidP="00483A90">
      <w:pPr>
        <w:ind w:firstLine="708"/>
        <w:rPr>
          <w:lang w:eastAsia="ru-RU"/>
        </w:rPr>
      </w:pPr>
    </w:p>
    <w:p w:rsidR="0023319D" w:rsidRDefault="0023319D" w:rsidP="00483A90">
      <w:pPr>
        <w:ind w:firstLine="708"/>
        <w:rPr>
          <w:lang w:eastAsia="ru-RU"/>
        </w:rPr>
      </w:pPr>
    </w:p>
    <w:p w:rsidR="0023319D" w:rsidRDefault="0023319D" w:rsidP="00483A90">
      <w:pPr>
        <w:ind w:firstLine="708"/>
        <w:rPr>
          <w:lang w:eastAsia="ru-RU"/>
        </w:rPr>
      </w:pPr>
    </w:p>
    <w:p w:rsidR="0023319D" w:rsidRDefault="0023319D" w:rsidP="00483A90">
      <w:pPr>
        <w:ind w:firstLine="708"/>
        <w:rPr>
          <w:lang w:eastAsia="ru-RU"/>
        </w:rPr>
      </w:pPr>
    </w:p>
    <w:p w:rsidR="0023319D" w:rsidRDefault="0023319D" w:rsidP="00483A90">
      <w:pPr>
        <w:ind w:firstLine="708"/>
        <w:rPr>
          <w:lang w:eastAsia="ru-RU"/>
        </w:rPr>
      </w:pPr>
    </w:p>
    <w:p w:rsidR="0023319D" w:rsidRDefault="0023319D" w:rsidP="00483A90">
      <w:pPr>
        <w:ind w:firstLine="708"/>
        <w:rPr>
          <w:lang w:eastAsia="ru-RU"/>
        </w:rPr>
      </w:pPr>
    </w:p>
    <w:p w:rsidR="0023319D" w:rsidRDefault="0023319D" w:rsidP="00483A90">
      <w:pPr>
        <w:ind w:firstLine="708"/>
        <w:rPr>
          <w:lang w:eastAsia="ru-RU"/>
        </w:rPr>
      </w:pPr>
    </w:p>
    <w:p w:rsidR="0023319D" w:rsidRDefault="0023319D" w:rsidP="00483A90">
      <w:pPr>
        <w:ind w:firstLine="708"/>
        <w:rPr>
          <w:lang w:eastAsia="ru-RU"/>
        </w:rPr>
      </w:pPr>
    </w:p>
    <w:p w:rsidR="0023319D" w:rsidRDefault="0023319D" w:rsidP="00483A90">
      <w:pPr>
        <w:ind w:firstLine="708"/>
        <w:rPr>
          <w:lang w:eastAsia="ru-RU"/>
        </w:rPr>
      </w:pPr>
    </w:p>
    <w:p w:rsidR="0023319D" w:rsidRDefault="0023319D" w:rsidP="00483A90">
      <w:pPr>
        <w:ind w:firstLine="708"/>
        <w:rPr>
          <w:lang w:eastAsia="ru-RU"/>
        </w:rPr>
      </w:pPr>
    </w:p>
    <w:p w:rsidR="0023319D" w:rsidRDefault="0023319D" w:rsidP="00483A90">
      <w:pPr>
        <w:ind w:firstLine="708"/>
        <w:rPr>
          <w:lang w:eastAsia="ru-RU"/>
        </w:rPr>
      </w:pPr>
    </w:p>
    <w:p w:rsidR="0023319D" w:rsidRDefault="0023319D" w:rsidP="00483A90">
      <w:pPr>
        <w:ind w:firstLine="708"/>
        <w:rPr>
          <w:lang w:eastAsia="ru-RU"/>
        </w:rPr>
      </w:pPr>
    </w:p>
    <w:p w:rsidR="0023319D" w:rsidRDefault="0023319D" w:rsidP="00483A90">
      <w:pPr>
        <w:ind w:firstLine="708"/>
        <w:rPr>
          <w:lang w:eastAsia="ru-RU"/>
        </w:rPr>
      </w:pPr>
    </w:p>
    <w:p w:rsidR="0023319D" w:rsidRDefault="0023319D" w:rsidP="00483A90">
      <w:pPr>
        <w:ind w:firstLine="708"/>
        <w:rPr>
          <w:lang w:eastAsia="ru-RU"/>
        </w:rPr>
      </w:pPr>
    </w:p>
    <w:p w:rsidR="0023319D" w:rsidRDefault="0023319D" w:rsidP="00483A90">
      <w:pPr>
        <w:ind w:firstLine="708"/>
        <w:rPr>
          <w:lang w:eastAsia="ru-RU"/>
        </w:rPr>
      </w:pPr>
    </w:p>
    <w:p w:rsidR="0023319D" w:rsidRDefault="0023319D" w:rsidP="00483A90">
      <w:pPr>
        <w:ind w:firstLine="708"/>
        <w:rPr>
          <w:lang w:eastAsia="ru-RU"/>
        </w:rPr>
      </w:pPr>
    </w:p>
    <w:p w:rsidR="0023319D" w:rsidRDefault="0023319D" w:rsidP="00483A90">
      <w:pPr>
        <w:ind w:firstLine="708"/>
        <w:rPr>
          <w:lang w:eastAsia="ru-RU"/>
        </w:rPr>
      </w:pPr>
    </w:p>
    <w:tbl>
      <w:tblPr>
        <w:tblStyle w:val="a7"/>
        <w:tblW w:w="6808"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555"/>
      </w:tblGrid>
      <w:tr w:rsidR="00483A90" w:rsidRPr="00483A90" w:rsidTr="00627604">
        <w:tc>
          <w:tcPr>
            <w:tcW w:w="6808" w:type="dxa"/>
            <w:gridSpan w:val="2"/>
          </w:tcPr>
          <w:p w:rsidR="00483A90" w:rsidRPr="00483A90" w:rsidRDefault="00483A90" w:rsidP="00483A90">
            <w:pPr>
              <w:jc w:val="both"/>
              <w:rPr>
                <w:rFonts w:ascii="Times New Roman" w:hAnsi="Times New Roman" w:cs="Times New Roman"/>
                <w:sz w:val="26"/>
                <w:szCs w:val="26"/>
              </w:rPr>
            </w:pPr>
            <w:bookmarkStart w:id="0" w:name="_GoBack"/>
            <w:bookmarkEnd w:id="0"/>
            <w:r w:rsidRPr="00483A90">
              <w:rPr>
                <w:rFonts w:ascii="Times New Roman" w:hAnsi="Times New Roman" w:cs="Times New Roman"/>
                <w:sz w:val="26"/>
                <w:szCs w:val="26"/>
              </w:rPr>
              <w:br w:type="page"/>
              <w:t xml:space="preserve">Приложение </w:t>
            </w:r>
          </w:p>
          <w:p w:rsidR="00483A90" w:rsidRPr="00483A90" w:rsidRDefault="00483A90" w:rsidP="00483A90">
            <w:pPr>
              <w:jc w:val="both"/>
              <w:rPr>
                <w:rFonts w:ascii="Times New Roman" w:hAnsi="Times New Roman" w:cs="Times New Roman"/>
                <w:sz w:val="26"/>
                <w:szCs w:val="26"/>
              </w:rPr>
            </w:pPr>
            <w:r w:rsidRPr="00483A90">
              <w:rPr>
                <w:rFonts w:ascii="Times New Roman" w:hAnsi="Times New Roman" w:cs="Times New Roman"/>
                <w:sz w:val="26"/>
                <w:szCs w:val="26"/>
              </w:rPr>
              <w:t xml:space="preserve">к решению Думы </w:t>
            </w:r>
          </w:p>
          <w:p w:rsidR="00483A90" w:rsidRPr="00483A90" w:rsidRDefault="00483A90" w:rsidP="00483A90">
            <w:pPr>
              <w:jc w:val="both"/>
              <w:rPr>
                <w:rFonts w:ascii="Times New Roman" w:hAnsi="Times New Roman" w:cs="Times New Roman"/>
                <w:sz w:val="26"/>
                <w:szCs w:val="26"/>
              </w:rPr>
            </w:pPr>
            <w:r w:rsidRPr="00483A90">
              <w:rPr>
                <w:rFonts w:ascii="Times New Roman" w:hAnsi="Times New Roman" w:cs="Times New Roman"/>
                <w:sz w:val="26"/>
                <w:szCs w:val="26"/>
              </w:rPr>
              <w:t>города Когалыма</w:t>
            </w:r>
          </w:p>
        </w:tc>
      </w:tr>
      <w:tr w:rsidR="00483A90" w:rsidRPr="00483A90" w:rsidTr="00627604">
        <w:trPr>
          <w:trHeight w:val="665"/>
        </w:trPr>
        <w:tc>
          <w:tcPr>
            <w:tcW w:w="4253" w:type="dxa"/>
          </w:tcPr>
          <w:p w:rsidR="00483A90" w:rsidRPr="00483A90" w:rsidRDefault="00627604" w:rsidP="00483A90">
            <w:pPr>
              <w:jc w:val="both"/>
              <w:rPr>
                <w:rFonts w:ascii="Times New Roman" w:hAnsi="Times New Roman" w:cs="Times New Roman"/>
                <w:sz w:val="26"/>
                <w:szCs w:val="26"/>
              </w:rPr>
            </w:pPr>
            <w:r>
              <w:rPr>
                <w:rFonts w:ascii="Times New Roman" w:hAnsi="Times New Roman" w:cs="Times New Roman"/>
                <w:sz w:val="26"/>
                <w:szCs w:val="26"/>
              </w:rPr>
              <w:t>от 25.10.2023 № 312-ГД</w:t>
            </w:r>
          </w:p>
        </w:tc>
        <w:tc>
          <w:tcPr>
            <w:tcW w:w="2555" w:type="dxa"/>
          </w:tcPr>
          <w:p w:rsidR="00483A90" w:rsidRPr="00483A90" w:rsidRDefault="00483A90" w:rsidP="00483A90">
            <w:pPr>
              <w:jc w:val="both"/>
              <w:rPr>
                <w:rFonts w:ascii="Times New Roman" w:hAnsi="Times New Roman" w:cs="Times New Roman"/>
                <w:sz w:val="26"/>
                <w:szCs w:val="26"/>
              </w:rPr>
            </w:pPr>
          </w:p>
        </w:tc>
      </w:tr>
    </w:tbl>
    <w:p w:rsidR="00483A90" w:rsidRPr="00483A90" w:rsidRDefault="00483A90" w:rsidP="00483A90">
      <w:pPr>
        <w:spacing w:after="0" w:line="240" w:lineRule="auto"/>
        <w:ind w:left="12333"/>
        <w:jc w:val="both"/>
        <w:rPr>
          <w:rFonts w:ascii="Times New Roman" w:hAnsi="Times New Roman" w:cs="Times New Roman"/>
          <w:sz w:val="26"/>
          <w:szCs w:val="26"/>
        </w:rPr>
      </w:pPr>
    </w:p>
    <w:p w:rsidR="00483A90" w:rsidRPr="00483A90" w:rsidRDefault="00483A90" w:rsidP="00483A90">
      <w:pPr>
        <w:spacing w:after="0" w:line="240" w:lineRule="auto"/>
        <w:jc w:val="both"/>
        <w:rPr>
          <w:rFonts w:ascii="Times New Roman" w:hAnsi="Times New Roman" w:cs="Times New Roman"/>
          <w:sz w:val="26"/>
          <w:szCs w:val="26"/>
        </w:rPr>
      </w:pPr>
    </w:p>
    <w:p w:rsidR="0023319D" w:rsidRDefault="0023319D" w:rsidP="0023319D">
      <w:pPr>
        <w:spacing w:after="0" w:line="240" w:lineRule="auto"/>
        <w:jc w:val="center"/>
        <w:rPr>
          <w:rFonts w:ascii="Times New Roman" w:hAnsi="Times New Roman" w:cs="Times New Roman"/>
          <w:sz w:val="26"/>
          <w:szCs w:val="26"/>
        </w:rPr>
      </w:pPr>
      <w:r w:rsidRPr="0023319D">
        <w:rPr>
          <w:rFonts w:ascii="Times New Roman" w:hAnsi="Times New Roman" w:cs="Times New Roman"/>
          <w:sz w:val="26"/>
          <w:szCs w:val="26"/>
        </w:rPr>
        <w:t xml:space="preserve">ПЕРЕЧЕНЬ УСЛУГ, КОТОРЫЕ ЯВЛЯЮТСЯ НЕОБХОДИМЫМИ И ОБЯЗАТЕЛЬНЫМИ ДЛЯ ПРЕДОСТАВЛЕНИЯ МУНИЦИПАЛЬНЫХ УСЛУГ ОРГАНАМИ МЕСТНОГО САМОУПРАВЛЕНИЯ </w:t>
      </w:r>
    </w:p>
    <w:p w:rsidR="0023319D" w:rsidRPr="0023319D" w:rsidRDefault="0023319D" w:rsidP="0023319D">
      <w:pPr>
        <w:spacing w:after="0" w:line="240" w:lineRule="auto"/>
        <w:jc w:val="center"/>
        <w:rPr>
          <w:rFonts w:ascii="Times New Roman" w:hAnsi="Times New Roman" w:cs="Times New Roman"/>
          <w:sz w:val="26"/>
          <w:szCs w:val="26"/>
        </w:rPr>
      </w:pPr>
      <w:r w:rsidRPr="0023319D">
        <w:rPr>
          <w:rFonts w:ascii="Times New Roman" w:hAnsi="Times New Roman" w:cs="Times New Roman"/>
          <w:sz w:val="26"/>
          <w:szCs w:val="26"/>
        </w:rPr>
        <w:t>ГОРОДА КОГАЛЫМА</w:t>
      </w:r>
    </w:p>
    <w:p w:rsidR="0023319D" w:rsidRPr="0023319D" w:rsidRDefault="0023319D" w:rsidP="0023319D">
      <w:pPr>
        <w:spacing w:after="0" w:line="240" w:lineRule="auto"/>
        <w:jc w:val="both"/>
        <w:rPr>
          <w:rFonts w:ascii="Times New Roman" w:hAnsi="Times New Roman" w:cs="Times New Roman"/>
          <w:sz w:val="26"/>
          <w:szCs w:val="26"/>
        </w:rPr>
      </w:pPr>
    </w:p>
    <w:p w:rsidR="0023319D" w:rsidRPr="0023319D" w:rsidRDefault="0023319D" w:rsidP="0023319D">
      <w:pPr>
        <w:autoSpaceDE w:val="0"/>
        <w:autoSpaceDN w:val="0"/>
        <w:adjustRightInd w:val="0"/>
        <w:spacing w:after="0" w:line="240" w:lineRule="auto"/>
        <w:ind w:firstLine="709"/>
        <w:jc w:val="both"/>
        <w:rPr>
          <w:rFonts w:ascii="Times New Roman" w:hAnsi="Times New Roman" w:cs="Times New Roman"/>
          <w:sz w:val="26"/>
          <w:szCs w:val="26"/>
        </w:rPr>
      </w:pPr>
    </w:p>
    <w:p w:rsidR="0023319D" w:rsidRPr="0023319D" w:rsidRDefault="0023319D" w:rsidP="0023319D">
      <w:pPr>
        <w:autoSpaceDE w:val="0"/>
        <w:autoSpaceDN w:val="0"/>
        <w:adjustRightInd w:val="0"/>
        <w:spacing w:after="0" w:line="240" w:lineRule="auto"/>
        <w:ind w:firstLine="709"/>
        <w:jc w:val="both"/>
        <w:rPr>
          <w:rFonts w:ascii="Times New Roman" w:hAnsi="Times New Roman" w:cs="Times New Roman"/>
          <w:sz w:val="26"/>
          <w:szCs w:val="26"/>
        </w:rPr>
      </w:pPr>
      <w:r w:rsidRPr="0023319D">
        <w:rPr>
          <w:rFonts w:ascii="Times New Roman" w:hAnsi="Times New Roman" w:cs="Times New Roman"/>
          <w:sz w:val="26"/>
          <w:szCs w:val="26"/>
        </w:rPr>
        <w:t>1. Выдача подготовленного и оформленного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&lt;*&gt;</w:t>
      </w:r>
    </w:p>
    <w:p w:rsidR="0023319D" w:rsidRPr="0023319D" w:rsidRDefault="0023319D" w:rsidP="0023319D">
      <w:pPr>
        <w:autoSpaceDE w:val="0"/>
        <w:autoSpaceDN w:val="0"/>
        <w:adjustRightInd w:val="0"/>
        <w:spacing w:after="0" w:line="240" w:lineRule="auto"/>
        <w:ind w:firstLine="709"/>
        <w:jc w:val="both"/>
        <w:rPr>
          <w:rFonts w:ascii="Times New Roman" w:hAnsi="Times New Roman" w:cs="Times New Roman"/>
          <w:sz w:val="26"/>
          <w:szCs w:val="26"/>
        </w:rPr>
      </w:pPr>
      <w:r w:rsidRPr="0023319D">
        <w:rPr>
          <w:rFonts w:ascii="Times New Roman" w:hAnsi="Times New Roman" w:cs="Times New Roman"/>
          <w:sz w:val="26"/>
          <w:szCs w:val="26"/>
        </w:rPr>
        <w:t>--------------------------------</w:t>
      </w:r>
    </w:p>
    <w:p w:rsidR="0023319D" w:rsidRPr="0023319D" w:rsidRDefault="0023319D" w:rsidP="0023319D">
      <w:pPr>
        <w:autoSpaceDE w:val="0"/>
        <w:autoSpaceDN w:val="0"/>
        <w:adjustRightInd w:val="0"/>
        <w:spacing w:after="0" w:line="240" w:lineRule="auto"/>
        <w:ind w:firstLine="709"/>
        <w:jc w:val="both"/>
        <w:rPr>
          <w:rFonts w:ascii="Times New Roman" w:hAnsi="Times New Roman" w:cs="Times New Roman"/>
          <w:sz w:val="26"/>
          <w:szCs w:val="26"/>
        </w:rPr>
      </w:pPr>
      <w:r w:rsidRPr="0023319D">
        <w:rPr>
          <w:rFonts w:ascii="Times New Roman" w:hAnsi="Times New Roman" w:cs="Times New Roman"/>
          <w:sz w:val="26"/>
          <w:szCs w:val="26"/>
        </w:rPr>
        <w:t>&lt;*&gt; Услуги оказываются за счет средств заявителя.</w:t>
      </w:r>
    </w:p>
    <w:p w:rsidR="0023319D" w:rsidRPr="0023319D" w:rsidRDefault="0023319D" w:rsidP="0023319D">
      <w:pPr>
        <w:autoSpaceDE w:val="0"/>
        <w:autoSpaceDN w:val="0"/>
        <w:adjustRightInd w:val="0"/>
        <w:spacing w:after="0" w:line="240" w:lineRule="auto"/>
        <w:ind w:firstLine="709"/>
        <w:jc w:val="both"/>
        <w:rPr>
          <w:rFonts w:ascii="Times New Roman" w:hAnsi="Times New Roman" w:cs="Times New Roman"/>
          <w:sz w:val="26"/>
          <w:szCs w:val="26"/>
        </w:rPr>
      </w:pPr>
    </w:p>
    <w:p w:rsidR="0023319D" w:rsidRPr="0023319D" w:rsidRDefault="0023319D" w:rsidP="0023319D">
      <w:pPr>
        <w:autoSpaceDE w:val="0"/>
        <w:autoSpaceDN w:val="0"/>
        <w:adjustRightInd w:val="0"/>
        <w:spacing w:after="0" w:line="240" w:lineRule="auto"/>
        <w:ind w:firstLine="709"/>
        <w:jc w:val="both"/>
        <w:rPr>
          <w:rFonts w:ascii="Times New Roman" w:hAnsi="Times New Roman" w:cs="Times New Roman"/>
          <w:sz w:val="26"/>
          <w:szCs w:val="26"/>
        </w:rPr>
      </w:pPr>
      <w:r w:rsidRPr="0023319D">
        <w:rPr>
          <w:rFonts w:ascii="Times New Roman" w:hAnsi="Times New Roman" w:cs="Times New Roman"/>
          <w:sz w:val="26"/>
          <w:szCs w:val="26"/>
        </w:rPr>
        <w:t>2. Выдача технического плана объекта капитального строительства. &lt;*&gt;</w:t>
      </w:r>
    </w:p>
    <w:p w:rsidR="0023319D" w:rsidRPr="0023319D" w:rsidRDefault="0023319D" w:rsidP="0023319D">
      <w:pPr>
        <w:autoSpaceDE w:val="0"/>
        <w:autoSpaceDN w:val="0"/>
        <w:adjustRightInd w:val="0"/>
        <w:spacing w:after="0" w:line="240" w:lineRule="auto"/>
        <w:ind w:firstLine="709"/>
        <w:jc w:val="both"/>
        <w:rPr>
          <w:rFonts w:ascii="Times New Roman" w:hAnsi="Times New Roman" w:cs="Times New Roman"/>
          <w:sz w:val="26"/>
          <w:szCs w:val="26"/>
        </w:rPr>
      </w:pPr>
      <w:r w:rsidRPr="0023319D">
        <w:rPr>
          <w:rFonts w:ascii="Times New Roman" w:hAnsi="Times New Roman" w:cs="Times New Roman"/>
          <w:sz w:val="26"/>
          <w:szCs w:val="26"/>
        </w:rPr>
        <w:t>--------------------------------</w:t>
      </w:r>
    </w:p>
    <w:p w:rsidR="0023319D" w:rsidRPr="0023319D" w:rsidRDefault="0023319D" w:rsidP="0023319D">
      <w:pPr>
        <w:autoSpaceDE w:val="0"/>
        <w:autoSpaceDN w:val="0"/>
        <w:adjustRightInd w:val="0"/>
        <w:spacing w:after="0" w:line="240" w:lineRule="auto"/>
        <w:ind w:firstLine="709"/>
        <w:jc w:val="both"/>
        <w:rPr>
          <w:rFonts w:ascii="Times New Roman" w:hAnsi="Times New Roman" w:cs="Times New Roman"/>
          <w:sz w:val="26"/>
          <w:szCs w:val="26"/>
        </w:rPr>
      </w:pPr>
      <w:r w:rsidRPr="0023319D">
        <w:rPr>
          <w:rFonts w:ascii="Times New Roman" w:hAnsi="Times New Roman" w:cs="Times New Roman"/>
          <w:sz w:val="26"/>
          <w:szCs w:val="26"/>
        </w:rPr>
        <w:t>&lt;*&gt; Услуги оказываются за счет средств заявителя.</w:t>
      </w:r>
    </w:p>
    <w:p w:rsidR="0023319D" w:rsidRPr="0023319D" w:rsidRDefault="0023319D" w:rsidP="0023319D">
      <w:pPr>
        <w:autoSpaceDE w:val="0"/>
        <w:autoSpaceDN w:val="0"/>
        <w:adjustRightInd w:val="0"/>
        <w:spacing w:after="0" w:line="240" w:lineRule="auto"/>
        <w:ind w:firstLine="709"/>
        <w:jc w:val="both"/>
        <w:rPr>
          <w:rFonts w:ascii="Times New Roman" w:hAnsi="Times New Roman" w:cs="Times New Roman"/>
          <w:sz w:val="26"/>
          <w:szCs w:val="26"/>
        </w:rPr>
      </w:pPr>
    </w:p>
    <w:p w:rsidR="0023319D" w:rsidRPr="0023319D" w:rsidRDefault="0023319D" w:rsidP="0023319D">
      <w:pPr>
        <w:autoSpaceDE w:val="0"/>
        <w:autoSpaceDN w:val="0"/>
        <w:adjustRightInd w:val="0"/>
        <w:spacing w:after="0" w:line="240" w:lineRule="auto"/>
        <w:ind w:firstLine="709"/>
        <w:jc w:val="both"/>
        <w:rPr>
          <w:rFonts w:ascii="Times New Roman" w:hAnsi="Times New Roman" w:cs="Times New Roman"/>
          <w:sz w:val="26"/>
          <w:szCs w:val="26"/>
        </w:rPr>
      </w:pPr>
      <w:r w:rsidRPr="0023319D">
        <w:rPr>
          <w:rFonts w:ascii="Times New Roman" w:hAnsi="Times New Roman" w:cs="Times New Roman"/>
          <w:sz w:val="26"/>
          <w:szCs w:val="26"/>
        </w:rPr>
        <w:t xml:space="preserve">3. Выдача подготовленного и оформленного в установленном порядке проекта переустройства и (или) перепланировки переустраиваемого и (или) </w:t>
      </w:r>
      <w:proofErr w:type="spellStart"/>
      <w:r w:rsidRPr="0023319D">
        <w:rPr>
          <w:rFonts w:ascii="Times New Roman" w:hAnsi="Times New Roman" w:cs="Times New Roman"/>
          <w:sz w:val="26"/>
          <w:szCs w:val="26"/>
        </w:rPr>
        <w:t>перепланируемого</w:t>
      </w:r>
      <w:proofErr w:type="spellEnd"/>
      <w:r w:rsidRPr="0023319D">
        <w:rPr>
          <w:rFonts w:ascii="Times New Roman" w:hAnsi="Times New Roman" w:cs="Times New Roman"/>
          <w:sz w:val="26"/>
          <w:szCs w:val="26"/>
        </w:rPr>
        <w:t xml:space="preserve"> помещения в многоквартирном доме. &lt;*&gt;</w:t>
      </w:r>
    </w:p>
    <w:p w:rsidR="0023319D" w:rsidRPr="0023319D" w:rsidRDefault="0023319D" w:rsidP="0023319D">
      <w:pPr>
        <w:autoSpaceDE w:val="0"/>
        <w:autoSpaceDN w:val="0"/>
        <w:adjustRightInd w:val="0"/>
        <w:spacing w:after="0" w:line="240" w:lineRule="auto"/>
        <w:ind w:firstLine="709"/>
        <w:jc w:val="both"/>
        <w:rPr>
          <w:rFonts w:ascii="Times New Roman" w:hAnsi="Times New Roman" w:cs="Times New Roman"/>
          <w:sz w:val="26"/>
          <w:szCs w:val="26"/>
        </w:rPr>
      </w:pPr>
      <w:r w:rsidRPr="0023319D">
        <w:rPr>
          <w:rFonts w:ascii="Times New Roman" w:hAnsi="Times New Roman" w:cs="Times New Roman"/>
          <w:sz w:val="26"/>
          <w:szCs w:val="26"/>
        </w:rPr>
        <w:t>--------------------------------</w:t>
      </w:r>
    </w:p>
    <w:p w:rsidR="0023319D" w:rsidRPr="0023319D" w:rsidRDefault="0023319D" w:rsidP="0023319D">
      <w:pPr>
        <w:autoSpaceDE w:val="0"/>
        <w:autoSpaceDN w:val="0"/>
        <w:adjustRightInd w:val="0"/>
        <w:spacing w:after="0" w:line="240" w:lineRule="auto"/>
        <w:ind w:firstLine="709"/>
        <w:jc w:val="both"/>
        <w:rPr>
          <w:rFonts w:ascii="Times New Roman" w:hAnsi="Times New Roman" w:cs="Times New Roman"/>
          <w:sz w:val="26"/>
          <w:szCs w:val="26"/>
        </w:rPr>
      </w:pPr>
      <w:r w:rsidRPr="0023319D">
        <w:rPr>
          <w:rFonts w:ascii="Times New Roman" w:hAnsi="Times New Roman" w:cs="Times New Roman"/>
          <w:sz w:val="26"/>
          <w:szCs w:val="26"/>
        </w:rPr>
        <w:t>&lt;*&gt; Услуги оказываются за счет средств заявителя.</w:t>
      </w:r>
    </w:p>
    <w:p w:rsidR="0023319D" w:rsidRPr="0023319D" w:rsidRDefault="0023319D" w:rsidP="0023319D">
      <w:pPr>
        <w:autoSpaceDE w:val="0"/>
        <w:autoSpaceDN w:val="0"/>
        <w:adjustRightInd w:val="0"/>
        <w:spacing w:after="0" w:line="240" w:lineRule="auto"/>
        <w:ind w:firstLine="709"/>
        <w:jc w:val="both"/>
        <w:rPr>
          <w:rFonts w:ascii="Times New Roman" w:hAnsi="Times New Roman" w:cs="Times New Roman"/>
          <w:sz w:val="26"/>
          <w:szCs w:val="26"/>
        </w:rPr>
      </w:pPr>
    </w:p>
    <w:p w:rsidR="0023319D" w:rsidRPr="0023319D" w:rsidRDefault="0023319D" w:rsidP="0023319D">
      <w:pPr>
        <w:autoSpaceDE w:val="0"/>
        <w:autoSpaceDN w:val="0"/>
        <w:adjustRightInd w:val="0"/>
        <w:spacing w:after="0" w:line="240" w:lineRule="auto"/>
        <w:ind w:firstLine="709"/>
        <w:jc w:val="both"/>
        <w:rPr>
          <w:rFonts w:ascii="Times New Roman" w:hAnsi="Times New Roman" w:cs="Times New Roman"/>
          <w:sz w:val="26"/>
          <w:szCs w:val="26"/>
        </w:rPr>
      </w:pPr>
      <w:r w:rsidRPr="0023319D">
        <w:rPr>
          <w:rFonts w:ascii="Times New Roman" w:hAnsi="Times New Roman" w:cs="Times New Roman"/>
          <w:sz w:val="26"/>
          <w:szCs w:val="26"/>
        </w:rPr>
        <w:t>4. Выдача медицинской справки по установленной форме медицинской организацией, расположенной на территории города Когалыма, по результатам медицинского освидетельствования ребенка. &lt;**&gt;</w:t>
      </w:r>
    </w:p>
    <w:p w:rsidR="0023319D" w:rsidRPr="0023319D" w:rsidRDefault="0023319D" w:rsidP="0023319D">
      <w:pPr>
        <w:autoSpaceDE w:val="0"/>
        <w:autoSpaceDN w:val="0"/>
        <w:adjustRightInd w:val="0"/>
        <w:spacing w:after="0" w:line="240" w:lineRule="auto"/>
        <w:ind w:firstLine="709"/>
        <w:jc w:val="both"/>
        <w:rPr>
          <w:rFonts w:ascii="Times New Roman" w:hAnsi="Times New Roman" w:cs="Times New Roman"/>
          <w:sz w:val="26"/>
          <w:szCs w:val="26"/>
        </w:rPr>
      </w:pPr>
      <w:r w:rsidRPr="0023319D">
        <w:rPr>
          <w:rFonts w:ascii="Times New Roman" w:hAnsi="Times New Roman" w:cs="Times New Roman"/>
          <w:sz w:val="26"/>
          <w:szCs w:val="26"/>
        </w:rPr>
        <w:t>--------------------------------</w:t>
      </w:r>
    </w:p>
    <w:p w:rsidR="0023319D" w:rsidRPr="0023319D" w:rsidRDefault="0023319D" w:rsidP="0023319D">
      <w:pPr>
        <w:autoSpaceDE w:val="0"/>
        <w:autoSpaceDN w:val="0"/>
        <w:adjustRightInd w:val="0"/>
        <w:spacing w:after="0" w:line="240" w:lineRule="auto"/>
        <w:ind w:firstLine="709"/>
        <w:jc w:val="both"/>
        <w:rPr>
          <w:rFonts w:ascii="Times New Roman" w:hAnsi="Times New Roman" w:cs="Times New Roman"/>
          <w:sz w:val="26"/>
          <w:szCs w:val="26"/>
        </w:rPr>
      </w:pPr>
      <w:r w:rsidRPr="0023319D">
        <w:rPr>
          <w:rFonts w:ascii="Times New Roman" w:hAnsi="Times New Roman" w:cs="Times New Roman"/>
          <w:sz w:val="26"/>
          <w:szCs w:val="26"/>
        </w:rPr>
        <w:t>&lt;**&gt; Услуги оказываются за счет средств заявителя, в случаях, предусмотренных нормативными правовыми актами Российской Федерации.</w:t>
      </w:r>
    </w:p>
    <w:p w:rsidR="0023319D" w:rsidRPr="0023319D" w:rsidRDefault="0023319D" w:rsidP="0023319D">
      <w:pPr>
        <w:autoSpaceDE w:val="0"/>
        <w:autoSpaceDN w:val="0"/>
        <w:adjustRightInd w:val="0"/>
        <w:spacing w:after="0" w:line="240" w:lineRule="auto"/>
        <w:ind w:firstLine="709"/>
        <w:jc w:val="both"/>
        <w:rPr>
          <w:rFonts w:ascii="Times New Roman" w:hAnsi="Times New Roman" w:cs="Times New Roman"/>
          <w:sz w:val="26"/>
          <w:szCs w:val="26"/>
        </w:rPr>
      </w:pPr>
    </w:p>
    <w:p w:rsidR="00483A90" w:rsidRDefault="00483A90" w:rsidP="0023319D">
      <w:pPr>
        <w:spacing w:after="0" w:line="240" w:lineRule="auto"/>
        <w:jc w:val="center"/>
        <w:rPr>
          <w:rFonts w:ascii="Times New Roman" w:hAnsi="Times New Roman" w:cs="Times New Roman"/>
          <w:sz w:val="26"/>
          <w:szCs w:val="26"/>
          <w:lang w:eastAsia="ru-RU"/>
        </w:rPr>
      </w:pPr>
    </w:p>
    <w:p w:rsidR="0023319D" w:rsidRPr="00483A90" w:rsidRDefault="0023319D" w:rsidP="0023319D">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w:t>
      </w:r>
    </w:p>
    <w:sectPr w:rsidR="0023319D" w:rsidRPr="00483A90" w:rsidSect="006B2618">
      <w:footerReference w:type="even" r:id="rId9"/>
      <w:footerReference w:type="default" r:id="rId10"/>
      <w:pgSz w:w="11906" w:h="16838"/>
      <w:pgMar w:top="1134" w:right="567" w:bottom="851"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460" w:rsidRDefault="00906460">
      <w:pPr>
        <w:spacing w:after="0" w:line="240" w:lineRule="auto"/>
      </w:pPr>
      <w:r>
        <w:separator/>
      </w:r>
    </w:p>
  </w:endnote>
  <w:endnote w:type="continuationSeparator" w:id="0">
    <w:p w:rsidR="00906460" w:rsidRDefault="0090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C9" w:rsidRDefault="00694BC9" w:rsidP="00896E70">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694BC9" w:rsidRDefault="00694BC9" w:rsidP="00896E70">
    <w:pPr>
      <w:pStyle w:val="a4"/>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85F" w:rsidRDefault="0019785F">
    <w:pPr>
      <w:pStyle w:val="a4"/>
      <w:jc w:val="right"/>
    </w:pPr>
  </w:p>
  <w:p w:rsidR="00694BC9" w:rsidRDefault="00694BC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460" w:rsidRDefault="00906460">
      <w:pPr>
        <w:spacing w:after="0" w:line="240" w:lineRule="auto"/>
      </w:pPr>
      <w:r>
        <w:separator/>
      </w:r>
    </w:p>
  </w:footnote>
  <w:footnote w:type="continuationSeparator" w:id="0">
    <w:p w:rsidR="00906460" w:rsidRDefault="00906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3778"/>
    <w:multiLevelType w:val="multilevel"/>
    <w:tmpl w:val="BB589F3C"/>
    <w:lvl w:ilvl="0">
      <w:start w:val="1"/>
      <w:numFmt w:val="decimal"/>
      <w:lvlText w:val="%1."/>
      <w:lvlJc w:val="left"/>
      <w:pPr>
        <w:ind w:left="973" w:hanging="4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BA31075"/>
    <w:multiLevelType w:val="hybridMultilevel"/>
    <w:tmpl w:val="D8CCCD8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20DC48E8"/>
    <w:multiLevelType w:val="hybridMultilevel"/>
    <w:tmpl w:val="00FAF044"/>
    <w:lvl w:ilvl="0" w:tplc="359CE8D0">
      <w:start w:val="1"/>
      <w:numFmt w:val="decimal"/>
      <w:lvlText w:val="%1."/>
      <w:lvlJc w:val="left"/>
      <w:pPr>
        <w:ind w:left="1410" w:hanging="87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15:restartNumberingAfterBreak="0">
    <w:nsid w:val="2D6C38CD"/>
    <w:multiLevelType w:val="multilevel"/>
    <w:tmpl w:val="E174D8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BBC5E91"/>
    <w:multiLevelType w:val="hybridMultilevel"/>
    <w:tmpl w:val="E7462C98"/>
    <w:lvl w:ilvl="0" w:tplc="9D4A8F06">
      <w:start w:val="2"/>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15:restartNumberingAfterBreak="0">
    <w:nsid w:val="670A4197"/>
    <w:multiLevelType w:val="multilevel"/>
    <w:tmpl w:val="817C0E8C"/>
    <w:lvl w:ilvl="0">
      <w:start w:val="1"/>
      <w:numFmt w:val="decimal"/>
      <w:lvlText w:val="%1."/>
      <w:lvlJc w:val="left"/>
      <w:pPr>
        <w:ind w:left="750" w:hanging="39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5A8705F"/>
    <w:multiLevelType w:val="multilevel"/>
    <w:tmpl w:val="A3963562"/>
    <w:lvl w:ilvl="0">
      <w:start w:val="1"/>
      <w:numFmt w:val="decimal"/>
      <w:lvlText w:val="%1."/>
      <w:lvlJc w:val="left"/>
      <w:pPr>
        <w:ind w:left="1834" w:hanging="112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EB"/>
    <w:rsid w:val="000016F1"/>
    <w:rsid w:val="00003A1A"/>
    <w:rsid w:val="0000555D"/>
    <w:rsid w:val="00012B83"/>
    <w:rsid w:val="00013DC9"/>
    <w:rsid w:val="0001535D"/>
    <w:rsid w:val="00023330"/>
    <w:rsid w:val="000458D2"/>
    <w:rsid w:val="00061449"/>
    <w:rsid w:val="000633C9"/>
    <w:rsid w:val="000637FD"/>
    <w:rsid w:val="00072A32"/>
    <w:rsid w:val="00092F48"/>
    <w:rsid w:val="000A162A"/>
    <w:rsid w:val="000A2CCF"/>
    <w:rsid w:val="000A414D"/>
    <w:rsid w:val="000B0368"/>
    <w:rsid w:val="000D07B6"/>
    <w:rsid w:val="000F48EE"/>
    <w:rsid w:val="000F59A1"/>
    <w:rsid w:val="000F7AAF"/>
    <w:rsid w:val="00100958"/>
    <w:rsid w:val="0010241E"/>
    <w:rsid w:val="00104B6C"/>
    <w:rsid w:val="001107D5"/>
    <w:rsid w:val="001269B9"/>
    <w:rsid w:val="001303F3"/>
    <w:rsid w:val="001506D7"/>
    <w:rsid w:val="001514E1"/>
    <w:rsid w:val="00153F83"/>
    <w:rsid w:val="00154C21"/>
    <w:rsid w:val="00164411"/>
    <w:rsid w:val="00172ABA"/>
    <w:rsid w:val="001756C2"/>
    <w:rsid w:val="0017591E"/>
    <w:rsid w:val="001777AA"/>
    <w:rsid w:val="0018573E"/>
    <w:rsid w:val="001900C4"/>
    <w:rsid w:val="001950F4"/>
    <w:rsid w:val="0019785F"/>
    <w:rsid w:val="00197E5C"/>
    <w:rsid w:val="001A27B5"/>
    <w:rsid w:val="001A5917"/>
    <w:rsid w:val="001B6AF3"/>
    <w:rsid w:val="001C0791"/>
    <w:rsid w:val="001D4F5F"/>
    <w:rsid w:val="001E2B88"/>
    <w:rsid w:val="001F2803"/>
    <w:rsid w:val="001F6279"/>
    <w:rsid w:val="001F6649"/>
    <w:rsid w:val="002013E4"/>
    <w:rsid w:val="002062CB"/>
    <w:rsid w:val="00207D9C"/>
    <w:rsid w:val="00227988"/>
    <w:rsid w:val="0023319D"/>
    <w:rsid w:val="00245548"/>
    <w:rsid w:val="002638F7"/>
    <w:rsid w:val="002857F4"/>
    <w:rsid w:val="002A096C"/>
    <w:rsid w:val="002A23BE"/>
    <w:rsid w:val="002C0E77"/>
    <w:rsid w:val="002C19C6"/>
    <w:rsid w:val="002D2C13"/>
    <w:rsid w:val="002E610D"/>
    <w:rsid w:val="002E7552"/>
    <w:rsid w:val="002F72E1"/>
    <w:rsid w:val="00306768"/>
    <w:rsid w:val="00311D92"/>
    <w:rsid w:val="00323FB2"/>
    <w:rsid w:val="003270A2"/>
    <w:rsid w:val="00352D44"/>
    <w:rsid w:val="00355EFE"/>
    <w:rsid w:val="00356321"/>
    <w:rsid w:val="003577DC"/>
    <w:rsid w:val="00364B12"/>
    <w:rsid w:val="00373A59"/>
    <w:rsid w:val="003824C3"/>
    <w:rsid w:val="003A667B"/>
    <w:rsid w:val="003B3B08"/>
    <w:rsid w:val="003B478F"/>
    <w:rsid w:val="003B6817"/>
    <w:rsid w:val="003B69F8"/>
    <w:rsid w:val="003C3847"/>
    <w:rsid w:val="003C3BF6"/>
    <w:rsid w:val="003C5069"/>
    <w:rsid w:val="003C7780"/>
    <w:rsid w:val="003D1F00"/>
    <w:rsid w:val="003D705E"/>
    <w:rsid w:val="003D73C3"/>
    <w:rsid w:val="003E028A"/>
    <w:rsid w:val="003E2ABE"/>
    <w:rsid w:val="003E63B6"/>
    <w:rsid w:val="003E7CB0"/>
    <w:rsid w:val="003F1B23"/>
    <w:rsid w:val="003F6042"/>
    <w:rsid w:val="004010FA"/>
    <w:rsid w:val="00405004"/>
    <w:rsid w:val="00435C13"/>
    <w:rsid w:val="00443B3C"/>
    <w:rsid w:val="0044748E"/>
    <w:rsid w:val="00465170"/>
    <w:rsid w:val="00467E92"/>
    <w:rsid w:val="00483A90"/>
    <w:rsid w:val="00495854"/>
    <w:rsid w:val="004967DC"/>
    <w:rsid w:val="004975A4"/>
    <w:rsid w:val="004A152B"/>
    <w:rsid w:val="004C2E04"/>
    <w:rsid w:val="004E0162"/>
    <w:rsid w:val="004E23D6"/>
    <w:rsid w:val="004E652A"/>
    <w:rsid w:val="004F4156"/>
    <w:rsid w:val="0050667F"/>
    <w:rsid w:val="0051727A"/>
    <w:rsid w:val="00525C15"/>
    <w:rsid w:val="00531FAF"/>
    <w:rsid w:val="0055521E"/>
    <w:rsid w:val="0056017C"/>
    <w:rsid w:val="00560EB8"/>
    <w:rsid w:val="005724A6"/>
    <w:rsid w:val="00573842"/>
    <w:rsid w:val="00573D09"/>
    <w:rsid w:val="00576552"/>
    <w:rsid w:val="00583E4A"/>
    <w:rsid w:val="005900FB"/>
    <w:rsid w:val="00590E48"/>
    <w:rsid w:val="005978CA"/>
    <w:rsid w:val="005A402D"/>
    <w:rsid w:val="005A6219"/>
    <w:rsid w:val="005A6508"/>
    <w:rsid w:val="005C527D"/>
    <w:rsid w:val="005D1D18"/>
    <w:rsid w:val="005D3777"/>
    <w:rsid w:val="005F63B8"/>
    <w:rsid w:val="005F741D"/>
    <w:rsid w:val="00612897"/>
    <w:rsid w:val="00615841"/>
    <w:rsid w:val="00620EEB"/>
    <w:rsid w:val="00622E4D"/>
    <w:rsid w:val="00627604"/>
    <w:rsid w:val="00627806"/>
    <w:rsid w:val="00627D86"/>
    <w:rsid w:val="006417AA"/>
    <w:rsid w:val="00643A74"/>
    <w:rsid w:val="006644AD"/>
    <w:rsid w:val="00672342"/>
    <w:rsid w:val="00672EDD"/>
    <w:rsid w:val="0067323B"/>
    <w:rsid w:val="006738C4"/>
    <w:rsid w:val="00674949"/>
    <w:rsid w:val="006774B5"/>
    <w:rsid w:val="00687D8B"/>
    <w:rsid w:val="00690E75"/>
    <w:rsid w:val="00694BC9"/>
    <w:rsid w:val="006A4DD1"/>
    <w:rsid w:val="006B1E19"/>
    <w:rsid w:val="006B2618"/>
    <w:rsid w:val="006C13AF"/>
    <w:rsid w:val="006C4ACC"/>
    <w:rsid w:val="006E3102"/>
    <w:rsid w:val="00707A44"/>
    <w:rsid w:val="00711E7B"/>
    <w:rsid w:val="00712C4D"/>
    <w:rsid w:val="00743E2E"/>
    <w:rsid w:val="00752E2B"/>
    <w:rsid w:val="007569E8"/>
    <w:rsid w:val="00767A17"/>
    <w:rsid w:val="007718F8"/>
    <w:rsid w:val="00773A35"/>
    <w:rsid w:val="00776D0A"/>
    <w:rsid w:val="00780653"/>
    <w:rsid w:val="0078121E"/>
    <w:rsid w:val="00781E35"/>
    <w:rsid w:val="007B0052"/>
    <w:rsid w:val="007B1104"/>
    <w:rsid w:val="007B4584"/>
    <w:rsid w:val="007B600A"/>
    <w:rsid w:val="007B7D63"/>
    <w:rsid w:val="007C0A83"/>
    <w:rsid w:val="007C2682"/>
    <w:rsid w:val="007C4296"/>
    <w:rsid w:val="007D481B"/>
    <w:rsid w:val="007D6F51"/>
    <w:rsid w:val="007F0064"/>
    <w:rsid w:val="007F1704"/>
    <w:rsid w:val="007F5BEF"/>
    <w:rsid w:val="007F6B96"/>
    <w:rsid w:val="008011E5"/>
    <w:rsid w:val="00806FD4"/>
    <w:rsid w:val="008273A1"/>
    <w:rsid w:val="00836B98"/>
    <w:rsid w:val="0083767E"/>
    <w:rsid w:val="00843F98"/>
    <w:rsid w:val="00847195"/>
    <w:rsid w:val="00851341"/>
    <w:rsid w:val="00851421"/>
    <w:rsid w:val="008538FE"/>
    <w:rsid w:val="008633FD"/>
    <w:rsid w:val="0086436F"/>
    <w:rsid w:val="00865FDB"/>
    <w:rsid w:val="008738BF"/>
    <w:rsid w:val="008815DF"/>
    <w:rsid w:val="00896E70"/>
    <w:rsid w:val="008B214E"/>
    <w:rsid w:val="008C12D6"/>
    <w:rsid w:val="008C35F2"/>
    <w:rsid w:val="008C702E"/>
    <w:rsid w:val="008E61B8"/>
    <w:rsid w:val="008F1901"/>
    <w:rsid w:val="008F6E84"/>
    <w:rsid w:val="00906460"/>
    <w:rsid w:val="00921171"/>
    <w:rsid w:val="009219A4"/>
    <w:rsid w:val="00923E02"/>
    <w:rsid w:val="00927FC9"/>
    <w:rsid w:val="009349F7"/>
    <w:rsid w:val="0094133E"/>
    <w:rsid w:val="0095302F"/>
    <w:rsid w:val="00963B74"/>
    <w:rsid w:val="00970BD8"/>
    <w:rsid w:val="00986B8E"/>
    <w:rsid w:val="00990FF7"/>
    <w:rsid w:val="0099330C"/>
    <w:rsid w:val="00993BA0"/>
    <w:rsid w:val="009A4755"/>
    <w:rsid w:val="009A695D"/>
    <w:rsid w:val="009B660D"/>
    <w:rsid w:val="009C0838"/>
    <w:rsid w:val="009C1E2B"/>
    <w:rsid w:val="009C2803"/>
    <w:rsid w:val="009C3B8E"/>
    <w:rsid w:val="009C3CB3"/>
    <w:rsid w:val="009C767F"/>
    <w:rsid w:val="009E20DE"/>
    <w:rsid w:val="009E20EE"/>
    <w:rsid w:val="009E4FC8"/>
    <w:rsid w:val="009E5932"/>
    <w:rsid w:val="009F2F38"/>
    <w:rsid w:val="009F301A"/>
    <w:rsid w:val="00A10994"/>
    <w:rsid w:val="00A16DD4"/>
    <w:rsid w:val="00A2120B"/>
    <w:rsid w:val="00A22AE0"/>
    <w:rsid w:val="00A27DBE"/>
    <w:rsid w:val="00A377BE"/>
    <w:rsid w:val="00A47E8D"/>
    <w:rsid w:val="00A62824"/>
    <w:rsid w:val="00A74057"/>
    <w:rsid w:val="00A91350"/>
    <w:rsid w:val="00AA4F86"/>
    <w:rsid w:val="00AB6E33"/>
    <w:rsid w:val="00AC39BC"/>
    <w:rsid w:val="00AD3D81"/>
    <w:rsid w:val="00AE65F8"/>
    <w:rsid w:val="00AF0673"/>
    <w:rsid w:val="00AF2D41"/>
    <w:rsid w:val="00AF3870"/>
    <w:rsid w:val="00B13367"/>
    <w:rsid w:val="00B41D63"/>
    <w:rsid w:val="00B6187F"/>
    <w:rsid w:val="00B62948"/>
    <w:rsid w:val="00B64F94"/>
    <w:rsid w:val="00B73CAF"/>
    <w:rsid w:val="00B754CA"/>
    <w:rsid w:val="00B8576A"/>
    <w:rsid w:val="00B955B5"/>
    <w:rsid w:val="00BA1794"/>
    <w:rsid w:val="00BB1DB7"/>
    <w:rsid w:val="00BB273F"/>
    <w:rsid w:val="00BC17BA"/>
    <w:rsid w:val="00BE6AC5"/>
    <w:rsid w:val="00C006EE"/>
    <w:rsid w:val="00C14EA1"/>
    <w:rsid w:val="00C22FD7"/>
    <w:rsid w:val="00C65C75"/>
    <w:rsid w:val="00C66E2A"/>
    <w:rsid w:val="00C75A11"/>
    <w:rsid w:val="00C75A9E"/>
    <w:rsid w:val="00C77C0C"/>
    <w:rsid w:val="00C805B9"/>
    <w:rsid w:val="00C84502"/>
    <w:rsid w:val="00C910E0"/>
    <w:rsid w:val="00C96B0B"/>
    <w:rsid w:val="00CA67A2"/>
    <w:rsid w:val="00CB6D94"/>
    <w:rsid w:val="00CD257A"/>
    <w:rsid w:val="00CD4198"/>
    <w:rsid w:val="00CE0497"/>
    <w:rsid w:val="00CE7054"/>
    <w:rsid w:val="00CF2ABB"/>
    <w:rsid w:val="00CF724D"/>
    <w:rsid w:val="00CF76A3"/>
    <w:rsid w:val="00D01FEC"/>
    <w:rsid w:val="00D07557"/>
    <w:rsid w:val="00D12B70"/>
    <w:rsid w:val="00D211D5"/>
    <w:rsid w:val="00D26A3B"/>
    <w:rsid w:val="00D358DA"/>
    <w:rsid w:val="00D5434A"/>
    <w:rsid w:val="00D57B72"/>
    <w:rsid w:val="00D62E7B"/>
    <w:rsid w:val="00D653C8"/>
    <w:rsid w:val="00D65CBF"/>
    <w:rsid w:val="00D73A69"/>
    <w:rsid w:val="00D831DB"/>
    <w:rsid w:val="00D92C5F"/>
    <w:rsid w:val="00D955D0"/>
    <w:rsid w:val="00DA060A"/>
    <w:rsid w:val="00DA638F"/>
    <w:rsid w:val="00DB04FC"/>
    <w:rsid w:val="00DB33BC"/>
    <w:rsid w:val="00DC1B07"/>
    <w:rsid w:val="00DC1F52"/>
    <w:rsid w:val="00DD3CDE"/>
    <w:rsid w:val="00DF5434"/>
    <w:rsid w:val="00E002E5"/>
    <w:rsid w:val="00E006ED"/>
    <w:rsid w:val="00E3535C"/>
    <w:rsid w:val="00E41CF8"/>
    <w:rsid w:val="00E50B17"/>
    <w:rsid w:val="00E51549"/>
    <w:rsid w:val="00E7036B"/>
    <w:rsid w:val="00E7234E"/>
    <w:rsid w:val="00E741C8"/>
    <w:rsid w:val="00E8105A"/>
    <w:rsid w:val="00E83063"/>
    <w:rsid w:val="00E85D0C"/>
    <w:rsid w:val="00E8651E"/>
    <w:rsid w:val="00E877B7"/>
    <w:rsid w:val="00E907EB"/>
    <w:rsid w:val="00EA5D1F"/>
    <w:rsid w:val="00EA7853"/>
    <w:rsid w:val="00ED2B98"/>
    <w:rsid w:val="00ED31ED"/>
    <w:rsid w:val="00EE49E0"/>
    <w:rsid w:val="00EF0F26"/>
    <w:rsid w:val="00F04A0F"/>
    <w:rsid w:val="00F072BA"/>
    <w:rsid w:val="00F12E47"/>
    <w:rsid w:val="00F1481F"/>
    <w:rsid w:val="00F3374C"/>
    <w:rsid w:val="00F37A73"/>
    <w:rsid w:val="00F37C11"/>
    <w:rsid w:val="00F41597"/>
    <w:rsid w:val="00F41636"/>
    <w:rsid w:val="00F44AF7"/>
    <w:rsid w:val="00F459AD"/>
    <w:rsid w:val="00F46C0D"/>
    <w:rsid w:val="00F565E3"/>
    <w:rsid w:val="00F56E97"/>
    <w:rsid w:val="00F57626"/>
    <w:rsid w:val="00F65B54"/>
    <w:rsid w:val="00F704FC"/>
    <w:rsid w:val="00F74D38"/>
    <w:rsid w:val="00F81141"/>
    <w:rsid w:val="00F82B42"/>
    <w:rsid w:val="00F86386"/>
    <w:rsid w:val="00FB1FF4"/>
    <w:rsid w:val="00FF6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D05A"/>
  <w15:docId w15:val="{3D77F30E-DD2F-4808-BC5E-A45EDCBB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C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5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aliases w:val="it_List1,Абзац списка литеральный,асз.Списка"/>
    <w:basedOn w:val="a"/>
    <w:uiPriority w:val="99"/>
    <w:qFormat/>
    <w:rsid w:val="00D955D0"/>
    <w:pPr>
      <w:ind w:left="720"/>
      <w:contextualSpacing/>
    </w:pPr>
  </w:style>
  <w:style w:type="paragraph" w:styleId="a4">
    <w:name w:val="footer"/>
    <w:basedOn w:val="a"/>
    <w:link w:val="a5"/>
    <w:uiPriority w:val="99"/>
    <w:rsid w:val="00356321"/>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5">
    <w:name w:val="Нижний колонтитул Знак"/>
    <w:basedOn w:val="a0"/>
    <w:link w:val="a4"/>
    <w:uiPriority w:val="99"/>
    <w:rsid w:val="00356321"/>
    <w:rPr>
      <w:rFonts w:ascii="Times New Roman" w:eastAsia="Times New Roman" w:hAnsi="Times New Roman" w:cs="Times New Roman"/>
      <w:sz w:val="26"/>
      <w:szCs w:val="26"/>
      <w:lang w:eastAsia="ru-RU"/>
    </w:rPr>
  </w:style>
  <w:style w:type="character" w:styleId="a6">
    <w:name w:val="page number"/>
    <w:basedOn w:val="a0"/>
    <w:rsid w:val="00356321"/>
  </w:style>
  <w:style w:type="table" w:styleId="a7">
    <w:name w:val="Table Grid"/>
    <w:basedOn w:val="a1"/>
    <w:uiPriority w:val="59"/>
    <w:rsid w:val="0035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569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E865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651E"/>
    <w:rPr>
      <w:rFonts w:ascii="Tahoma" w:hAnsi="Tahoma" w:cs="Tahoma"/>
      <w:sz w:val="16"/>
      <w:szCs w:val="16"/>
    </w:rPr>
  </w:style>
  <w:style w:type="paragraph" w:styleId="aa">
    <w:name w:val="header"/>
    <w:basedOn w:val="a"/>
    <w:link w:val="ab"/>
    <w:uiPriority w:val="99"/>
    <w:unhideWhenUsed/>
    <w:rsid w:val="0019785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9785F"/>
  </w:style>
  <w:style w:type="paragraph" w:customStyle="1" w:styleId="ConsPlusTitle">
    <w:name w:val="ConsPlusTitle"/>
    <w:rsid w:val="00A16D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uiPriority w:val="99"/>
    <w:rsid w:val="00A16DD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c">
    <w:name w:val="Body Text"/>
    <w:aliases w:val="Body Text Char,Body Text Char2 Char,Body Text Char1 Char Char,Body Text Char Char Char Char,TabelTekst Char Char Char Char,text Char Char Char Char,Body Text2 Char Char Char Char,TabelTekst Char1 Char Char,text Char1 Char Char"/>
    <w:basedOn w:val="a"/>
    <w:link w:val="ad"/>
    <w:uiPriority w:val="99"/>
    <w:rsid w:val="00483A90"/>
    <w:pPr>
      <w:spacing w:after="0" w:line="240" w:lineRule="auto"/>
      <w:jc w:val="both"/>
    </w:pPr>
    <w:rPr>
      <w:rFonts w:ascii="Times New Roman" w:eastAsia="Times New Roman" w:hAnsi="Times New Roman" w:cs="Times New Roman"/>
      <w:bCs/>
      <w:i/>
      <w:sz w:val="36"/>
      <w:szCs w:val="24"/>
      <w:lang w:eastAsia="ru-RU"/>
    </w:rPr>
  </w:style>
  <w:style w:type="character" w:customStyle="1" w:styleId="ad">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basedOn w:val="a0"/>
    <w:link w:val="ac"/>
    <w:uiPriority w:val="99"/>
    <w:rsid w:val="00483A90"/>
    <w:rPr>
      <w:rFonts w:ascii="Times New Roman" w:eastAsia="Times New Roman" w:hAnsi="Times New Roman" w:cs="Times New Roman"/>
      <w:bCs/>
      <w:i/>
      <w:sz w:val="3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88053-C721-4D63-A3DA-E4719BBB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588</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Максимова Оксана Владимировна</dc:creator>
  <cp:lastModifiedBy>Киямова Юлия Валерьевна</cp:lastModifiedBy>
  <cp:revision>3</cp:revision>
  <cp:lastPrinted>2021-09-23T04:20:00Z</cp:lastPrinted>
  <dcterms:created xsi:type="dcterms:W3CDTF">2023-10-13T06:27:00Z</dcterms:created>
  <dcterms:modified xsi:type="dcterms:W3CDTF">2023-10-30T08:33:00Z</dcterms:modified>
</cp:coreProperties>
</file>