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7E5B94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>О внесении изменений</w:t>
      </w: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 xml:space="preserve">в решение Думы города Когалыма </w:t>
      </w:r>
    </w:p>
    <w:p w:rsidR="00E50350" w:rsidRPr="00E50350" w:rsidRDefault="00E50350" w:rsidP="00E50350">
      <w:pPr>
        <w:autoSpaceDE w:val="0"/>
        <w:autoSpaceDN w:val="0"/>
        <w:adjustRightInd w:val="0"/>
        <w:rPr>
          <w:bCs/>
          <w:sz w:val="26"/>
          <w:szCs w:val="28"/>
        </w:rPr>
      </w:pPr>
      <w:r w:rsidRPr="00E50350">
        <w:rPr>
          <w:bCs/>
          <w:sz w:val="26"/>
          <w:szCs w:val="28"/>
        </w:rPr>
        <w:t>от 14.09.2016 №709-ГД</w:t>
      </w:r>
    </w:p>
    <w:p w:rsidR="002B48E8" w:rsidRPr="00F93E17" w:rsidRDefault="002B48E8" w:rsidP="002B48E8">
      <w:pPr>
        <w:shd w:val="clear" w:color="auto" w:fill="FFFFFF"/>
        <w:jc w:val="both"/>
        <w:rPr>
          <w:spacing w:val="-6"/>
          <w:sz w:val="26"/>
          <w:szCs w:val="26"/>
        </w:rPr>
      </w:pPr>
    </w:p>
    <w:p w:rsidR="002B48E8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2B48E8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Pr="00F93E17" w:rsidRDefault="00E50350" w:rsidP="002B48E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E50350">
        <w:rPr>
          <w:rFonts w:ascii="Times New Roman" w:hAnsi="Times New Roman" w:cs="Times New Roman"/>
          <w:b w:val="0"/>
          <w:bCs w:val="0"/>
          <w:sz w:val="26"/>
          <w:szCs w:val="26"/>
        </w:rPr>
        <w:t>В соответствии с Федеральным законом от 20.03.2025 №33-ФЗ «Об общих принципах организации местного самоуправления в единой системе публичной власти», Законом Ханты-Мансийского автономного округа - Югры от 27.04.2016 №37-оз «Об отдельных вопросах назначения и проведения опроса граждан в муниципальных образованиях Ханты-Мансийского автономного округа – Югры»,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Pr="00E50350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Уставом города Когалыма </w:t>
      </w:r>
      <w:r w:rsidR="002B48E8" w:rsidRPr="00F93E17">
        <w:rPr>
          <w:rFonts w:ascii="Times New Roman" w:hAnsi="Times New Roman" w:cs="Times New Roman"/>
          <w:b w:val="0"/>
          <w:sz w:val="26"/>
          <w:szCs w:val="26"/>
        </w:rPr>
        <w:t>Дума города Когалыма РЕШИЛА:</w:t>
      </w:r>
    </w:p>
    <w:p w:rsidR="002B48E8" w:rsidRPr="00F93E17" w:rsidRDefault="002B48E8" w:rsidP="002B48E8">
      <w:pPr>
        <w:ind w:firstLine="709"/>
        <w:jc w:val="both"/>
        <w:rPr>
          <w:bCs/>
          <w:sz w:val="26"/>
          <w:szCs w:val="26"/>
        </w:rPr>
      </w:pPr>
    </w:p>
    <w:p w:rsidR="00E50350" w:rsidRDefault="00E50350" w:rsidP="00E50350">
      <w:pPr>
        <w:widowControl w:val="0"/>
        <w:ind w:firstLine="709"/>
        <w:contextualSpacing/>
        <w:jc w:val="both"/>
        <w:rPr>
          <w:sz w:val="26"/>
          <w:szCs w:val="26"/>
        </w:rPr>
      </w:pPr>
      <w:r w:rsidRPr="00E50350">
        <w:rPr>
          <w:sz w:val="26"/>
          <w:szCs w:val="26"/>
        </w:rPr>
        <w:t>1. Внести в решени</w:t>
      </w:r>
      <w:r w:rsidR="007A4AC3">
        <w:rPr>
          <w:sz w:val="26"/>
          <w:szCs w:val="26"/>
        </w:rPr>
        <w:t>е</w:t>
      </w:r>
      <w:r w:rsidRPr="00E50350">
        <w:rPr>
          <w:sz w:val="26"/>
          <w:szCs w:val="26"/>
        </w:rPr>
        <w:t xml:space="preserve"> Думы города Когалыма от 14.09.2016 №709-ГД «О порядке назначения и проведения опроса граждан в городе Когалыме» (далее – </w:t>
      </w:r>
      <w:r w:rsidR="007A4AC3">
        <w:rPr>
          <w:sz w:val="26"/>
          <w:szCs w:val="26"/>
        </w:rPr>
        <w:t>решение</w:t>
      </w:r>
      <w:r w:rsidRPr="00E50350">
        <w:rPr>
          <w:sz w:val="26"/>
          <w:szCs w:val="26"/>
        </w:rPr>
        <w:t>) следующие изменения:</w:t>
      </w:r>
    </w:p>
    <w:p w:rsidR="00BF3900" w:rsidRPr="00E50350" w:rsidRDefault="00BF3900" w:rsidP="00E50350">
      <w:pPr>
        <w:widowControl w:val="0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1.1. в наименовании решения слов</w:t>
      </w:r>
      <w:r w:rsidR="00176932">
        <w:rPr>
          <w:sz w:val="26"/>
          <w:szCs w:val="26"/>
        </w:rPr>
        <w:t xml:space="preserve">о «порядке» заменить словом «Порядке», слова </w:t>
      </w:r>
      <w:r>
        <w:rPr>
          <w:sz w:val="26"/>
          <w:szCs w:val="26"/>
        </w:rPr>
        <w:t>«в городе Когалыме» заменить словами «на территории города Когалыма»;</w:t>
      </w:r>
    </w:p>
    <w:p w:rsidR="003D6A0D" w:rsidRDefault="00E50350" w:rsidP="00BF390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0350">
        <w:rPr>
          <w:rFonts w:ascii="Times New Roman" w:hAnsi="Times New Roman" w:cs="Times New Roman"/>
          <w:sz w:val="26"/>
          <w:szCs w:val="26"/>
        </w:rPr>
        <w:t>1.</w:t>
      </w:r>
      <w:r w:rsidR="00BF3900">
        <w:rPr>
          <w:rFonts w:ascii="Times New Roman" w:hAnsi="Times New Roman" w:cs="Times New Roman"/>
          <w:sz w:val="26"/>
          <w:szCs w:val="26"/>
        </w:rPr>
        <w:t>2</w:t>
      </w:r>
      <w:r w:rsidRPr="00E50350">
        <w:rPr>
          <w:rFonts w:ascii="Times New Roman" w:hAnsi="Times New Roman" w:cs="Times New Roman"/>
          <w:sz w:val="26"/>
          <w:szCs w:val="26"/>
        </w:rPr>
        <w:t xml:space="preserve">. </w:t>
      </w:r>
      <w:r w:rsidR="00BF3900">
        <w:rPr>
          <w:rFonts w:ascii="Times New Roman" w:hAnsi="Times New Roman" w:cs="Times New Roman"/>
          <w:sz w:val="26"/>
          <w:szCs w:val="26"/>
        </w:rPr>
        <w:t xml:space="preserve">в </w:t>
      </w:r>
      <w:r w:rsidRPr="00E50350">
        <w:rPr>
          <w:rFonts w:ascii="Times New Roman" w:hAnsi="Times New Roman" w:cs="Times New Roman"/>
          <w:sz w:val="26"/>
          <w:szCs w:val="26"/>
        </w:rPr>
        <w:t>преамбул</w:t>
      </w:r>
      <w:r w:rsidR="00BF3900">
        <w:rPr>
          <w:rFonts w:ascii="Times New Roman" w:hAnsi="Times New Roman" w:cs="Times New Roman"/>
          <w:sz w:val="26"/>
          <w:szCs w:val="26"/>
        </w:rPr>
        <w:t xml:space="preserve">е </w:t>
      </w:r>
      <w:r w:rsidRPr="00E50350">
        <w:rPr>
          <w:rFonts w:ascii="Times New Roman" w:hAnsi="Times New Roman" w:cs="Times New Roman"/>
          <w:sz w:val="26"/>
          <w:szCs w:val="26"/>
        </w:rPr>
        <w:t>решения</w:t>
      </w:r>
      <w:r w:rsidR="00841C58">
        <w:rPr>
          <w:rFonts w:ascii="Times New Roman" w:hAnsi="Times New Roman" w:cs="Times New Roman"/>
          <w:sz w:val="26"/>
          <w:szCs w:val="26"/>
        </w:rPr>
        <w:t xml:space="preserve"> </w:t>
      </w:r>
      <w:r w:rsidRPr="00E50350">
        <w:rPr>
          <w:rFonts w:ascii="Times New Roman" w:hAnsi="Times New Roman" w:cs="Times New Roman"/>
          <w:sz w:val="26"/>
          <w:szCs w:val="26"/>
        </w:rPr>
        <w:t>слов</w:t>
      </w:r>
      <w:r w:rsidR="00BF3900">
        <w:rPr>
          <w:rFonts w:ascii="Times New Roman" w:hAnsi="Times New Roman" w:cs="Times New Roman"/>
          <w:sz w:val="26"/>
          <w:szCs w:val="26"/>
        </w:rPr>
        <w:t>а</w:t>
      </w:r>
      <w:r w:rsidRPr="00E50350">
        <w:rPr>
          <w:rFonts w:ascii="Times New Roman" w:hAnsi="Times New Roman" w:cs="Times New Roman"/>
          <w:sz w:val="26"/>
          <w:szCs w:val="26"/>
        </w:rPr>
        <w:t xml:space="preserve"> «</w:t>
      </w:r>
      <w:r w:rsidR="00841C58">
        <w:rPr>
          <w:rFonts w:ascii="Times New Roman" w:hAnsi="Times New Roman" w:cs="Times New Roman"/>
          <w:sz w:val="26"/>
          <w:szCs w:val="26"/>
        </w:rPr>
        <w:t>Устава города Когалыма</w:t>
      </w:r>
      <w:r w:rsidR="00BF3900">
        <w:rPr>
          <w:rFonts w:ascii="Times New Roman" w:hAnsi="Times New Roman" w:cs="Times New Roman"/>
          <w:sz w:val="26"/>
          <w:szCs w:val="26"/>
        </w:rPr>
        <w:t>,</w:t>
      </w:r>
      <w:r w:rsidRPr="00E50350">
        <w:rPr>
          <w:rFonts w:ascii="Times New Roman" w:hAnsi="Times New Roman" w:cs="Times New Roman"/>
          <w:sz w:val="26"/>
          <w:szCs w:val="26"/>
        </w:rPr>
        <w:t xml:space="preserve">» </w:t>
      </w:r>
      <w:r w:rsidR="00BF3900">
        <w:rPr>
          <w:rFonts w:ascii="Times New Roman" w:hAnsi="Times New Roman" w:cs="Times New Roman"/>
          <w:sz w:val="26"/>
          <w:szCs w:val="26"/>
        </w:rPr>
        <w:t>заменить словами «Устава города Когалыма</w:t>
      </w:r>
      <w:r w:rsidR="00BF3900" w:rsidRPr="00841C58">
        <w:rPr>
          <w:rFonts w:ascii="Times New Roman" w:hAnsi="Times New Roman" w:cs="Times New Roman"/>
          <w:sz w:val="26"/>
          <w:szCs w:val="26"/>
        </w:rPr>
        <w:t xml:space="preserve"> </w:t>
      </w:r>
      <w:r w:rsidR="00841C58" w:rsidRPr="00841C58">
        <w:rPr>
          <w:rFonts w:ascii="Times New Roman" w:hAnsi="Times New Roman" w:cs="Times New Roman"/>
          <w:sz w:val="26"/>
          <w:szCs w:val="26"/>
        </w:rPr>
        <w:t>в целях обеспечения участия населения в осуществлении местного самоуправления</w:t>
      </w:r>
      <w:r w:rsidR="00841C58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;</w:t>
      </w:r>
      <w:r w:rsidR="00841C58">
        <w:rPr>
          <w:rFonts w:ascii="Times New Roman" w:hAnsi="Times New Roman" w:cs="Times New Roman"/>
          <w:sz w:val="26"/>
          <w:szCs w:val="26"/>
        </w:rPr>
        <w:t xml:space="preserve"> </w:t>
      </w:r>
      <w:r w:rsidR="007A4AC3" w:rsidRPr="00841C5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F3900" w:rsidRDefault="00BF3900" w:rsidP="00BF3900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1.3. в части 1 решения </w:t>
      </w:r>
      <w:r w:rsidRPr="00485E34">
        <w:rPr>
          <w:sz w:val="26"/>
          <w:szCs w:val="26"/>
        </w:rPr>
        <w:t>слова «в городе Когалыме» заменить словами «на территории города Когалыма»</w:t>
      </w:r>
      <w:r>
        <w:rPr>
          <w:sz w:val="26"/>
          <w:szCs w:val="26"/>
        </w:rPr>
        <w:t>;</w:t>
      </w:r>
    </w:p>
    <w:p w:rsidR="00BF3900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 в приложении к решению (далее - Порядок): 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1.4.1. </w:t>
      </w:r>
      <w:r w:rsidRPr="009471B4">
        <w:rPr>
          <w:rFonts w:ascii="Times New Roman" w:hAnsi="Times New Roman" w:cs="Times New Roman"/>
          <w:sz w:val="26"/>
          <w:szCs w:val="26"/>
        </w:rPr>
        <w:t>в наименовании Порядка слова «в городе Когалыме» заменить словами «на территории города Когалыма»;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1.4.2. </w:t>
      </w:r>
      <w:r w:rsidRPr="009471B4">
        <w:rPr>
          <w:rFonts w:ascii="Times New Roman" w:hAnsi="Times New Roman" w:cs="Times New Roman"/>
          <w:sz w:val="26"/>
          <w:szCs w:val="26"/>
        </w:rPr>
        <w:t>в разделе 1 Порядка: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1.4.2.1. пункт 1.1. изложить в следующей редакции: </w:t>
      </w:r>
    </w:p>
    <w:p w:rsidR="009471B4" w:rsidRDefault="009471B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953CA">
        <w:rPr>
          <w:rFonts w:ascii="Times New Roman" w:hAnsi="Times New Roman" w:cs="Times New Roman"/>
          <w:sz w:val="26"/>
          <w:szCs w:val="26"/>
        </w:rPr>
        <w:t xml:space="preserve">«1.1. Порядок назначения и проведения опроса граждан </w:t>
      </w:r>
      <w:r w:rsidR="00E953CA">
        <w:rPr>
          <w:rFonts w:ascii="Times New Roman" w:hAnsi="Times New Roman" w:cs="Times New Roman"/>
          <w:sz w:val="26"/>
          <w:szCs w:val="26"/>
        </w:rPr>
        <w:t>на территории города Когалыма</w:t>
      </w:r>
      <w:r w:rsidRPr="00E953CA">
        <w:rPr>
          <w:rFonts w:ascii="Times New Roman" w:hAnsi="Times New Roman" w:cs="Times New Roman"/>
          <w:sz w:val="26"/>
          <w:szCs w:val="26"/>
        </w:rPr>
        <w:t xml:space="preserve"> (далее - Порядок) </w:t>
      </w:r>
      <w:r w:rsidR="00E953CA">
        <w:rPr>
          <w:rFonts w:ascii="Times New Roman" w:hAnsi="Times New Roman" w:cs="Times New Roman"/>
          <w:sz w:val="26"/>
          <w:szCs w:val="26"/>
        </w:rPr>
        <w:t xml:space="preserve">разработан </w:t>
      </w:r>
      <w:r w:rsidRPr="00E953CA">
        <w:rPr>
          <w:rFonts w:ascii="Times New Roman" w:hAnsi="Times New Roman" w:cs="Times New Roman"/>
          <w:sz w:val="26"/>
          <w:szCs w:val="26"/>
        </w:rPr>
        <w:t>в соответствии со статьей 46 Федерального закона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от 20.03.2025 </w:t>
      </w:r>
      <w:r w:rsidR="00E953CA">
        <w:rPr>
          <w:rFonts w:ascii="Times New Roman" w:hAnsi="Times New Roman" w:cs="Times New Roman"/>
          <w:sz w:val="26"/>
          <w:szCs w:val="26"/>
        </w:rPr>
        <w:t>№</w:t>
      </w:r>
      <w:r w:rsidRPr="009471B4">
        <w:rPr>
          <w:rFonts w:ascii="Times New Roman" w:hAnsi="Times New Roman" w:cs="Times New Roman"/>
          <w:sz w:val="26"/>
          <w:szCs w:val="26"/>
        </w:rPr>
        <w:t xml:space="preserve">33-ФЗ </w:t>
      </w:r>
      <w:r w:rsidR="00E953CA">
        <w:rPr>
          <w:rFonts w:ascii="Times New Roman" w:hAnsi="Times New Roman" w:cs="Times New Roman"/>
          <w:sz w:val="26"/>
          <w:szCs w:val="26"/>
        </w:rPr>
        <w:t>«</w:t>
      </w:r>
      <w:r w:rsidRPr="009471B4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единой системе публичной власти</w:t>
      </w:r>
      <w:r w:rsidR="00E953CA">
        <w:rPr>
          <w:rFonts w:ascii="Times New Roman" w:hAnsi="Times New Roman" w:cs="Times New Roman"/>
          <w:sz w:val="26"/>
          <w:szCs w:val="26"/>
        </w:rPr>
        <w:t>»</w:t>
      </w:r>
      <w:r w:rsidRPr="009471B4">
        <w:rPr>
          <w:rFonts w:ascii="Times New Roman" w:hAnsi="Times New Roman" w:cs="Times New Roman"/>
          <w:sz w:val="26"/>
          <w:szCs w:val="26"/>
        </w:rPr>
        <w:t xml:space="preserve">, Законом Ханты-Мансийского автономного округа - Югры от 27.04.2016 </w:t>
      </w:r>
      <w:r w:rsidR="00E953CA">
        <w:rPr>
          <w:rFonts w:ascii="Times New Roman" w:hAnsi="Times New Roman" w:cs="Times New Roman"/>
          <w:sz w:val="26"/>
          <w:szCs w:val="26"/>
        </w:rPr>
        <w:t xml:space="preserve">                №</w:t>
      </w:r>
      <w:r w:rsidRPr="009471B4">
        <w:rPr>
          <w:rFonts w:ascii="Times New Roman" w:hAnsi="Times New Roman" w:cs="Times New Roman"/>
          <w:sz w:val="26"/>
          <w:szCs w:val="26"/>
        </w:rPr>
        <w:t xml:space="preserve">37-оз </w:t>
      </w:r>
      <w:r w:rsidR="00E953CA">
        <w:rPr>
          <w:rFonts w:ascii="Times New Roman" w:hAnsi="Times New Roman" w:cs="Times New Roman"/>
          <w:sz w:val="26"/>
          <w:szCs w:val="26"/>
        </w:rPr>
        <w:t>«</w:t>
      </w:r>
      <w:r w:rsidRPr="009471B4">
        <w:rPr>
          <w:rFonts w:ascii="Times New Roman" w:hAnsi="Times New Roman" w:cs="Times New Roman"/>
          <w:sz w:val="26"/>
          <w:szCs w:val="26"/>
        </w:rPr>
        <w:t xml:space="preserve">Об отдельных вопросах назначения и проведения опроса граждан в муниципальных образованиях Ханты-Мансийского автономного округа </w:t>
      </w:r>
      <w:r w:rsidR="00E953CA">
        <w:rPr>
          <w:rFonts w:ascii="Times New Roman" w:hAnsi="Times New Roman" w:cs="Times New Roman"/>
          <w:sz w:val="26"/>
          <w:szCs w:val="26"/>
        </w:rPr>
        <w:t>–</w:t>
      </w:r>
      <w:r w:rsidRPr="009471B4">
        <w:rPr>
          <w:rFonts w:ascii="Times New Roman" w:hAnsi="Times New Roman" w:cs="Times New Roman"/>
          <w:sz w:val="26"/>
          <w:szCs w:val="26"/>
        </w:rPr>
        <w:t xml:space="preserve"> Югры</w:t>
      </w:r>
      <w:r w:rsidR="00E953CA">
        <w:rPr>
          <w:rFonts w:ascii="Times New Roman" w:hAnsi="Times New Roman" w:cs="Times New Roman"/>
          <w:sz w:val="26"/>
          <w:szCs w:val="26"/>
        </w:rPr>
        <w:t>»</w:t>
      </w:r>
      <w:r w:rsidRPr="009471B4">
        <w:rPr>
          <w:rFonts w:ascii="Times New Roman" w:hAnsi="Times New Roman" w:cs="Times New Roman"/>
          <w:sz w:val="26"/>
          <w:szCs w:val="26"/>
        </w:rPr>
        <w:t xml:space="preserve">, </w:t>
      </w:r>
      <w:r w:rsidR="00E953CA">
        <w:rPr>
          <w:rFonts w:ascii="Times New Roman" w:hAnsi="Times New Roman" w:cs="Times New Roman"/>
          <w:sz w:val="26"/>
          <w:szCs w:val="26"/>
        </w:rPr>
        <w:t xml:space="preserve">статьей 15 </w:t>
      </w:r>
      <w:r w:rsidRPr="009471B4">
        <w:rPr>
          <w:rFonts w:ascii="Times New Roman" w:hAnsi="Times New Roman" w:cs="Times New Roman"/>
          <w:sz w:val="26"/>
          <w:szCs w:val="26"/>
        </w:rPr>
        <w:t>Устав</w:t>
      </w:r>
      <w:r w:rsidR="00E953CA">
        <w:rPr>
          <w:rFonts w:ascii="Times New Roman" w:hAnsi="Times New Roman" w:cs="Times New Roman"/>
          <w:sz w:val="26"/>
          <w:szCs w:val="26"/>
        </w:rPr>
        <w:t>а</w:t>
      </w:r>
      <w:r w:rsidRPr="009471B4">
        <w:rPr>
          <w:rFonts w:ascii="Times New Roman" w:hAnsi="Times New Roman" w:cs="Times New Roman"/>
          <w:sz w:val="26"/>
          <w:szCs w:val="26"/>
        </w:rPr>
        <w:t xml:space="preserve"> города Когалыма </w:t>
      </w:r>
      <w:r w:rsidR="00E953CA">
        <w:rPr>
          <w:rFonts w:ascii="Times New Roman" w:hAnsi="Times New Roman" w:cs="Times New Roman"/>
          <w:sz w:val="26"/>
          <w:szCs w:val="26"/>
        </w:rPr>
        <w:t xml:space="preserve">и определяет 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порядок назначения</w:t>
      </w:r>
      <w:r w:rsidR="00E953CA">
        <w:rPr>
          <w:rFonts w:ascii="Times New Roman" w:hAnsi="Times New Roman" w:cs="Times New Roman"/>
          <w:sz w:val="26"/>
          <w:szCs w:val="26"/>
        </w:rPr>
        <w:t xml:space="preserve"> и </w:t>
      </w:r>
      <w:r w:rsidRPr="009471B4">
        <w:rPr>
          <w:rFonts w:ascii="Times New Roman" w:hAnsi="Times New Roman" w:cs="Times New Roman"/>
          <w:sz w:val="26"/>
          <w:szCs w:val="26"/>
        </w:rPr>
        <w:t xml:space="preserve">проведения опроса граждан, установления и рассмотрения результатов </w:t>
      </w:r>
      <w:r w:rsidRPr="009471B4">
        <w:rPr>
          <w:rFonts w:ascii="Times New Roman" w:hAnsi="Times New Roman" w:cs="Times New Roman"/>
          <w:sz w:val="26"/>
          <w:szCs w:val="26"/>
        </w:rPr>
        <w:lastRenderedPageBreak/>
        <w:t>опроса граждан в городе Когалыме как одной из форм участия населения в осуществлении местного самоуправления.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703C48" w:rsidRDefault="00703C48" w:rsidP="00703C4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1.4.2.1. пункт 1.3. изложить в следующей редакции: </w:t>
      </w:r>
    </w:p>
    <w:p w:rsidR="009471B4" w:rsidRDefault="00703C48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«1.3. Опрос граждан как форма участия населения в осуществлении </w:t>
      </w:r>
      <w:r w:rsidR="00A824B0">
        <w:rPr>
          <w:rFonts w:ascii="Times New Roman" w:hAnsi="Times New Roman" w:cs="Times New Roman"/>
          <w:sz w:val="26"/>
          <w:szCs w:val="26"/>
        </w:rPr>
        <w:t xml:space="preserve">местного самоуправления в городе Когалыме может проводиться на всей территории города Когалыма или на части его территории. В </w:t>
      </w:r>
      <w:r w:rsidR="00A824B0" w:rsidRPr="00A824B0">
        <w:rPr>
          <w:rFonts w:ascii="Times New Roman" w:hAnsi="Times New Roman" w:cs="Times New Roman"/>
          <w:sz w:val="26"/>
          <w:szCs w:val="26"/>
        </w:rPr>
        <w:t xml:space="preserve">опросе </w:t>
      </w:r>
      <w:r w:rsidR="00E669CE">
        <w:rPr>
          <w:rFonts w:ascii="Times New Roman" w:hAnsi="Times New Roman" w:cs="Times New Roman"/>
          <w:sz w:val="26"/>
          <w:szCs w:val="26"/>
        </w:rPr>
        <w:t xml:space="preserve">граждан </w:t>
      </w:r>
      <w:r w:rsidR="00A824B0" w:rsidRPr="00A824B0">
        <w:rPr>
          <w:rFonts w:ascii="Times New Roman" w:hAnsi="Times New Roman" w:cs="Times New Roman"/>
          <w:sz w:val="26"/>
          <w:szCs w:val="26"/>
        </w:rPr>
        <w:t>имеют право участвовать жители города</w:t>
      </w:r>
      <w:r w:rsidR="00A824B0">
        <w:rPr>
          <w:rFonts w:ascii="Times New Roman" w:hAnsi="Times New Roman" w:cs="Times New Roman"/>
          <w:sz w:val="26"/>
          <w:szCs w:val="26"/>
        </w:rPr>
        <w:t xml:space="preserve"> Когалыма</w:t>
      </w:r>
      <w:r w:rsidR="00A824B0" w:rsidRPr="00A824B0">
        <w:rPr>
          <w:rFonts w:ascii="Times New Roman" w:hAnsi="Times New Roman" w:cs="Times New Roman"/>
          <w:sz w:val="26"/>
          <w:szCs w:val="26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города </w:t>
      </w:r>
      <w:r w:rsidR="00A824B0">
        <w:rPr>
          <w:rFonts w:ascii="Times New Roman" w:hAnsi="Times New Roman" w:cs="Times New Roman"/>
          <w:sz w:val="26"/>
          <w:szCs w:val="26"/>
        </w:rPr>
        <w:t xml:space="preserve">Когалыма </w:t>
      </w:r>
      <w:r w:rsidR="00A824B0" w:rsidRPr="00A824B0">
        <w:rPr>
          <w:rFonts w:ascii="Times New Roman" w:hAnsi="Times New Roman" w:cs="Times New Roman"/>
          <w:sz w:val="26"/>
          <w:szCs w:val="26"/>
        </w:rPr>
        <w:t>или его части, в которых предлагается реализовать инициативный проект, достигшие восемнадцатилетнего возраста.</w:t>
      </w:r>
      <w:r w:rsidR="00BB5752">
        <w:rPr>
          <w:rFonts w:ascii="Times New Roman" w:hAnsi="Times New Roman" w:cs="Times New Roman"/>
          <w:sz w:val="26"/>
          <w:szCs w:val="26"/>
        </w:rPr>
        <w:t>»;</w:t>
      </w:r>
    </w:p>
    <w:p w:rsidR="007D3244" w:rsidRDefault="007D324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 </w:t>
      </w:r>
      <w:r w:rsidRPr="009471B4">
        <w:rPr>
          <w:rFonts w:ascii="Times New Roman" w:hAnsi="Times New Roman" w:cs="Times New Roman"/>
          <w:sz w:val="26"/>
          <w:szCs w:val="26"/>
        </w:rPr>
        <w:t xml:space="preserve">в разделе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Порядка:</w:t>
      </w:r>
    </w:p>
    <w:p w:rsidR="007D3244" w:rsidRDefault="007D3244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1.4.3.1. подпункт 3 пункта 2.1 после слов «жители города» дополнить словами «Когалыма (далее – жители города)»; </w:t>
      </w:r>
    </w:p>
    <w:p w:rsidR="007D3244" w:rsidRDefault="00FA07D5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1.4.3.2. </w:t>
      </w:r>
      <w:r w:rsidR="00C41F2E">
        <w:rPr>
          <w:rFonts w:ascii="Times New Roman" w:hAnsi="Times New Roman" w:cs="Times New Roman"/>
          <w:sz w:val="26"/>
          <w:szCs w:val="26"/>
        </w:rPr>
        <w:t xml:space="preserve">в пункте 2.2: </w:t>
      </w:r>
    </w:p>
    <w:p w:rsidR="00C41F2E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1.4.3.2.1. </w:t>
      </w:r>
      <w:r w:rsidR="005A347D">
        <w:rPr>
          <w:rFonts w:ascii="Times New Roman" w:hAnsi="Times New Roman" w:cs="Times New Roman"/>
          <w:sz w:val="26"/>
          <w:szCs w:val="26"/>
        </w:rPr>
        <w:t>абзац первый после слова «опроса» дополнить словом «граждан»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41F2E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1.4.3.2.2. в абзаце втором слова «Инициатор опроса» заменить словами «Инициатор опроса граждан»;</w:t>
      </w:r>
    </w:p>
    <w:p w:rsidR="00BB5752" w:rsidRDefault="00C41F2E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1.4.3.2.3. в абзаце третьем слова «инициатором опроса» заменить словами «инициатором опроса граждан», слова «</w:t>
      </w:r>
      <w:r w:rsidR="005A347D">
        <w:rPr>
          <w:rFonts w:ascii="Times New Roman" w:hAnsi="Times New Roman" w:cs="Times New Roman"/>
          <w:sz w:val="26"/>
          <w:szCs w:val="26"/>
        </w:rPr>
        <w:t xml:space="preserve">инициативы </w:t>
      </w:r>
      <w:r w:rsidR="005A6BF7">
        <w:rPr>
          <w:rFonts w:ascii="Times New Roman" w:hAnsi="Times New Roman" w:cs="Times New Roman"/>
          <w:sz w:val="26"/>
          <w:szCs w:val="26"/>
        </w:rPr>
        <w:t>о назначении опроса» заменить словами «</w:t>
      </w:r>
      <w:r w:rsidR="005A347D">
        <w:rPr>
          <w:rFonts w:ascii="Times New Roman" w:hAnsi="Times New Roman" w:cs="Times New Roman"/>
          <w:sz w:val="26"/>
          <w:szCs w:val="26"/>
        </w:rPr>
        <w:t xml:space="preserve">инициативы </w:t>
      </w:r>
      <w:r w:rsidR="005A6BF7">
        <w:rPr>
          <w:rFonts w:ascii="Times New Roman" w:hAnsi="Times New Roman" w:cs="Times New Roman"/>
          <w:sz w:val="26"/>
          <w:szCs w:val="26"/>
        </w:rPr>
        <w:t>о назначении опроса граждан»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1.4.3.3. в пункте 2.3: 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1.4.3.3.1. абзац первый после слова «опроса»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1.4.3.3.2. абзац второй после слова «опроса»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1.4.3.3.3. подпункт 1 дополнить словом «граждан»; 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 в пункте 2.5: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1.4.3.4.1. подпункт 1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1.4.3.4.2. подпункт 2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1.4.3.4.3. подпункт 3 дополнить словом «граждан»;</w:t>
      </w:r>
    </w:p>
    <w:p w:rsidR="005A347D" w:rsidRDefault="005A347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1.4.3.4.4. </w:t>
      </w:r>
      <w:r w:rsidR="005508AD">
        <w:rPr>
          <w:rFonts w:ascii="Times New Roman" w:hAnsi="Times New Roman" w:cs="Times New Roman"/>
          <w:sz w:val="26"/>
          <w:szCs w:val="26"/>
        </w:rPr>
        <w:t>подпункт 5 дополнить словом «граждан»;</w:t>
      </w:r>
    </w:p>
    <w:p w:rsidR="005508AD" w:rsidRDefault="005508A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1.4.3.4.5. подпункт 6 дополнить словом «граждан»;</w:t>
      </w:r>
    </w:p>
    <w:p w:rsidR="005508AD" w:rsidRDefault="005508A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1.4.3.5. в пункте 2.6:</w:t>
      </w:r>
    </w:p>
    <w:p w:rsidR="00F4678D" w:rsidRDefault="00F4678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1.4.3.5.1. подпункт 1 после слова «опроса» дополнить словом «граждан»;</w:t>
      </w:r>
    </w:p>
    <w:p w:rsidR="00F4678D" w:rsidRDefault="00F4678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1.4.3.5.2. </w:t>
      </w:r>
      <w:r w:rsidR="004A2EA5">
        <w:rPr>
          <w:rFonts w:ascii="Times New Roman" w:hAnsi="Times New Roman" w:cs="Times New Roman"/>
          <w:sz w:val="26"/>
          <w:szCs w:val="26"/>
        </w:rPr>
        <w:t xml:space="preserve">подпункт 2 изложить в следующей редакции: </w:t>
      </w:r>
    </w:p>
    <w:p w:rsidR="004A2EA5" w:rsidRDefault="004A2EA5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A2EA5">
        <w:rPr>
          <w:rFonts w:ascii="Times New Roman" w:hAnsi="Times New Roman" w:cs="Times New Roman"/>
          <w:sz w:val="26"/>
          <w:szCs w:val="26"/>
        </w:rPr>
        <w:t>«2) несоответствия вопроса (вопросов), предлагаемого (предлагаемых) для вынесения на опрос граждан, требованиям пункта 1 статьи 1 и (или) пункта 3 статьи 3 Закон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4A2EA5">
        <w:rPr>
          <w:rFonts w:ascii="Times New Roman" w:hAnsi="Times New Roman" w:cs="Times New Roman"/>
          <w:sz w:val="26"/>
          <w:szCs w:val="26"/>
        </w:rPr>
        <w:t xml:space="preserve"> Ханты-Мансийского автономного округа - Югры от 27.04.2016 №37-оз «Об отдельных вопросах назначения и проведения опроса граждан в муниципальных образованиях Ханты-Мансийского автономного округа – Югры»</w:t>
      </w:r>
      <w:r w:rsidR="00A37D61">
        <w:rPr>
          <w:rFonts w:ascii="Times New Roman" w:hAnsi="Times New Roman" w:cs="Times New Roman"/>
          <w:sz w:val="26"/>
          <w:szCs w:val="26"/>
        </w:rPr>
        <w:t>.»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33FDF" w:rsidRDefault="00C33FDF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1.4.3.6. пункт 2.7 после слов «Жители города» дополнить словом «Когалыма»; </w:t>
      </w:r>
    </w:p>
    <w:p w:rsidR="00C33FDF" w:rsidRDefault="00337211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1.4.4. </w:t>
      </w:r>
      <w:r w:rsidRPr="009471B4">
        <w:rPr>
          <w:rFonts w:ascii="Times New Roman" w:hAnsi="Times New Roman" w:cs="Times New Roman"/>
          <w:sz w:val="26"/>
          <w:szCs w:val="26"/>
        </w:rPr>
        <w:t xml:space="preserve">в разделе 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9471B4">
        <w:rPr>
          <w:rFonts w:ascii="Times New Roman" w:hAnsi="Times New Roman" w:cs="Times New Roman"/>
          <w:sz w:val="26"/>
          <w:szCs w:val="26"/>
        </w:rPr>
        <w:t xml:space="preserve"> Порядка:</w:t>
      </w:r>
    </w:p>
    <w:p w:rsidR="00337211" w:rsidRDefault="00337211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1.4.4.1. в пункте 3.1 слова «</w:t>
      </w:r>
      <w:r w:rsidR="00B2239D" w:rsidRPr="00B2239D">
        <w:rPr>
          <w:rFonts w:ascii="Times New Roman" w:hAnsi="Times New Roman" w:cs="Times New Roman"/>
          <w:sz w:val="26"/>
          <w:szCs w:val="26"/>
        </w:rPr>
        <w:t>и проведение</w:t>
      </w:r>
      <w:r w:rsidR="00B2239D">
        <w:rPr>
          <w:rFonts w:ascii="Times New Roman" w:hAnsi="Times New Roman" w:cs="Times New Roman"/>
          <w:sz w:val="26"/>
          <w:szCs w:val="26"/>
        </w:rPr>
        <w:t>» заменить словами «проведение и установление результатов</w:t>
      </w:r>
      <w:bookmarkStart w:id="2" w:name="_GoBack"/>
      <w:bookmarkEnd w:id="2"/>
      <w:r w:rsidR="00B2239D">
        <w:rPr>
          <w:rFonts w:ascii="Times New Roman" w:hAnsi="Times New Roman" w:cs="Times New Roman"/>
          <w:sz w:val="26"/>
          <w:szCs w:val="26"/>
        </w:rPr>
        <w:t xml:space="preserve">»; </w:t>
      </w: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1.4.4.2. пункт 3.2 после слов «опроса» дополнить словом «граждан»; </w:t>
      </w:r>
    </w:p>
    <w:p w:rsidR="0096129D" w:rsidRDefault="0096129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1.4.4.3. пункт 3.3 после слов «на опрос» дополнить словом «граждан», </w:t>
      </w:r>
      <w:r w:rsidR="00117B8D">
        <w:rPr>
          <w:rFonts w:ascii="Times New Roman" w:hAnsi="Times New Roman" w:cs="Times New Roman"/>
          <w:sz w:val="26"/>
          <w:szCs w:val="26"/>
        </w:rPr>
        <w:t>слова «общественных объединений» заменить словами «общественных объединений)»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DD69E8" w:rsidRDefault="00DD69E8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C64A91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. пункт 3.4 после слов «открытым голосованием» дополнить словами «простым большинством голосов»; </w:t>
      </w:r>
    </w:p>
    <w:p w:rsidR="00DD69E8" w:rsidRDefault="002F176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C64A91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предложение второе пункта 3.5 изложить в следующей редакции: «Заседание Комиссии считается правомочным, если на нем присутствует не менее половины ее членов.»; </w:t>
      </w:r>
    </w:p>
    <w:p w:rsidR="005D43B0" w:rsidRDefault="00A2426D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1.4.4.</w:t>
      </w:r>
      <w:r w:rsidR="00C64A91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5D43B0">
        <w:rPr>
          <w:rFonts w:ascii="Times New Roman" w:hAnsi="Times New Roman" w:cs="Times New Roman"/>
          <w:sz w:val="26"/>
          <w:szCs w:val="26"/>
        </w:rPr>
        <w:t>пункт 3.7</w:t>
      </w:r>
      <w:r w:rsidR="0013178F">
        <w:rPr>
          <w:rFonts w:ascii="Times New Roman" w:hAnsi="Times New Roman" w:cs="Times New Roman"/>
          <w:sz w:val="26"/>
          <w:szCs w:val="26"/>
        </w:rPr>
        <w:t xml:space="preserve"> изложить в следующей редакции</w:t>
      </w:r>
      <w:r w:rsidR="005D43B0">
        <w:rPr>
          <w:rFonts w:ascii="Times New Roman" w:hAnsi="Times New Roman" w:cs="Times New Roman"/>
          <w:sz w:val="26"/>
          <w:szCs w:val="26"/>
        </w:rPr>
        <w:t>:</w:t>
      </w:r>
    </w:p>
    <w:p w:rsid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3.7. Комиссия: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1) информирует жителей города о проведении опроса граждан, организует проведение опроса </w:t>
      </w:r>
      <w:r>
        <w:rPr>
          <w:rFonts w:eastAsiaTheme="minorHAnsi"/>
          <w:sz w:val="26"/>
          <w:szCs w:val="26"/>
          <w:lang w:eastAsia="en-US"/>
        </w:rPr>
        <w:t xml:space="preserve">граждан </w:t>
      </w:r>
      <w:r w:rsidRPr="0013178F">
        <w:rPr>
          <w:rFonts w:eastAsiaTheme="minorHAnsi"/>
          <w:sz w:val="26"/>
          <w:szCs w:val="26"/>
          <w:lang w:eastAsia="en-US"/>
        </w:rPr>
        <w:t>в соответствии с требованиями настоящего Порядка;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2) осуществляет контроль за соблюдением прав </w:t>
      </w:r>
      <w:r>
        <w:rPr>
          <w:rFonts w:eastAsiaTheme="minorHAnsi"/>
          <w:sz w:val="26"/>
          <w:szCs w:val="26"/>
          <w:lang w:eastAsia="en-US"/>
        </w:rPr>
        <w:t>жителей</w:t>
      </w:r>
      <w:r w:rsidRPr="0013178F">
        <w:rPr>
          <w:rFonts w:eastAsiaTheme="minorHAnsi"/>
          <w:sz w:val="26"/>
          <w:szCs w:val="26"/>
          <w:lang w:eastAsia="en-US"/>
        </w:rPr>
        <w:t xml:space="preserve"> города на участие в опросе</w:t>
      </w:r>
      <w:r>
        <w:rPr>
          <w:rFonts w:eastAsiaTheme="minorHAnsi"/>
          <w:sz w:val="26"/>
          <w:szCs w:val="26"/>
          <w:lang w:eastAsia="en-US"/>
        </w:rPr>
        <w:t xml:space="preserve"> граждан</w:t>
      </w:r>
      <w:r w:rsidRPr="0013178F">
        <w:rPr>
          <w:rFonts w:eastAsiaTheme="minorHAnsi"/>
          <w:sz w:val="26"/>
          <w:szCs w:val="26"/>
          <w:lang w:eastAsia="en-US"/>
        </w:rPr>
        <w:t>;</w:t>
      </w:r>
    </w:p>
    <w:p w:rsid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 xml:space="preserve">3) обеспечивает изготовление опросных листов по форме, </w:t>
      </w:r>
      <w:r w:rsidR="00A246EB">
        <w:rPr>
          <w:rFonts w:eastAsiaTheme="minorHAnsi"/>
          <w:sz w:val="26"/>
          <w:szCs w:val="26"/>
          <w:lang w:eastAsia="en-US"/>
        </w:rPr>
        <w:t>указанной в решении Думы города о назначении опроса граждан</w:t>
      </w:r>
      <w:r w:rsidRPr="0013178F">
        <w:rPr>
          <w:rFonts w:eastAsiaTheme="minorHAnsi"/>
          <w:sz w:val="26"/>
          <w:szCs w:val="26"/>
          <w:lang w:eastAsia="en-US"/>
        </w:rPr>
        <w:t>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4) </w:t>
      </w:r>
      <w:r w:rsidRPr="00614523">
        <w:rPr>
          <w:rFonts w:eastAsiaTheme="minorHAnsi"/>
          <w:sz w:val="26"/>
          <w:szCs w:val="26"/>
          <w:lang w:eastAsia="en-US"/>
        </w:rPr>
        <w:t>осуществляет документальное обеспечение подготовки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614523">
        <w:rPr>
          <w:rFonts w:eastAsiaTheme="minorHAnsi"/>
          <w:sz w:val="26"/>
          <w:szCs w:val="26"/>
          <w:lang w:eastAsia="en-US"/>
        </w:rPr>
        <w:t>и проведения опроса граждан, в том числе разрабатывает инструктивные материалы;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5) </w:t>
      </w:r>
      <w:r w:rsidRPr="00614523">
        <w:rPr>
          <w:rFonts w:eastAsiaTheme="minorHAnsi"/>
          <w:sz w:val="26"/>
          <w:szCs w:val="26"/>
          <w:lang w:eastAsia="en-US"/>
        </w:rPr>
        <w:t>при необходимости привлекает иных лиц к организации проведения опроса граждан;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6)</w:t>
      </w:r>
      <w:r w:rsidRPr="00614523">
        <w:rPr>
          <w:rFonts w:eastAsiaTheme="minorHAnsi"/>
          <w:sz w:val="26"/>
          <w:szCs w:val="26"/>
          <w:lang w:eastAsia="en-US"/>
        </w:rPr>
        <w:t xml:space="preserve"> устанавливает результаты опроса граждан</w:t>
      </w:r>
      <w:r>
        <w:rPr>
          <w:rFonts w:eastAsiaTheme="minorHAnsi"/>
          <w:sz w:val="26"/>
          <w:szCs w:val="26"/>
          <w:lang w:eastAsia="en-US"/>
        </w:rPr>
        <w:t xml:space="preserve"> путем составления протокола</w:t>
      </w:r>
      <w:r w:rsidRPr="00614523">
        <w:rPr>
          <w:rFonts w:eastAsiaTheme="minorHAnsi"/>
          <w:sz w:val="26"/>
          <w:szCs w:val="26"/>
          <w:lang w:eastAsia="en-US"/>
        </w:rPr>
        <w:t>;</w:t>
      </w:r>
    </w:p>
    <w:p w:rsidR="00614523" w:rsidRPr="00614523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7)</w:t>
      </w:r>
      <w:r w:rsidRPr="00614523">
        <w:rPr>
          <w:rFonts w:eastAsiaTheme="minorHAnsi"/>
          <w:sz w:val="26"/>
          <w:szCs w:val="26"/>
          <w:lang w:eastAsia="en-US"/>
        </w:rPr>
        <w:t xml:space="preserve"> рассматривает заявления и жалобы, связанные с проведением опроса граждан;</w:t>
      </w:r>
    </w:p>
    <w:p w:rsidR="00A246EB" w:rsidRDefault="00614523" w:rsidP="006145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8)</w:t>
      </w:r>
      <w:r w:rsidRPr="00614523">
        <w:rPr>
          <w:rFonts w:eastAsiaTheme="minorHAnsi"/>
          <w:sz w:val="26"/>
          <w:szCs w:val="26"/>
          <w:lang w:eastAsia="en-US"/>
        </w:rPr>
        <w:t xml:space="preserve"> подводит и передает </w:t>
      </w:r>
      <w:r>
        <w:rPr>
          <w:rFonts w:eastAsiaTheme="minorHAnsi"/>
          <w:sz w:val="26"/>
          <w:szCs w:val="26"/>
          <w:lang w:eastAsia="en-US"/>
        </w:rPr>
        <w:t xml:space="preserve">протокол установления </w:t>
      </w:r>
      <w:r w:rsidRPr="00614523">
        <w:rPr>
          <w:rFonts w:eastAsiaTheme="minorHAnsi"/>
          <w:sz w:val="26"/>
          <w:szCs w:val="26"/>
          <w:lang w:eastAsia="en-US"/>
        </w:rPr>
        <w:t>результат</w:t>
      </w:r>
      <w:r>
        <w:rPr>
          <w:rFonts w:eastAsiaTheme="minorHAnsi"/>
          <w:sz w:val="26"/>
          <w:szCs w:val="26"/>
          <w:lang w:eastAsia="en-US"/>
        </w:rPr>
        <w:t xml:space="preserve">ов </w:t>
      </w:r>
      <w:r w:rsidRPr="00614523">
        <w:rPr>
          <w:rFonts w:eastAsiaTheme="minorHAnsi"/>
          <w:sz w:val="26"/>
          <w:szCs w:val="26"/>
          <w:lang w:eastAsia="en-US"/>
        </w:rPr>
        <w:t xml:space="preserve">опроса граждан </w:t>
      </w:r>
      <w:r>
        <w:rPr>
          <w:rFonts w:eastAsiaTheme="minorHAnsi"/>
          <w:sz w:val="26"/>
          <w:szCs w:val="26"/>
          <w:lang w:eastAsia="en-US"/>
        </w:rPr>
        <w:t xml:space="preserve">и опросные листы </w:t>
      </w:r>
      <w:r w:rsidRPr="00614523">
        <w:rPr>
          <w:rFonts w:eastAsiaTheme="minorHAnsi"/>
          <w:sz w:val="26"/>
          <w:szCs w:val="26"/>
          <w:lang w:eastAsia="en-US"/>
        </w:rPr>
        <w:t xml:space="preserve">инициатору проведения опроса и в </w:t>
      </w:r>
      <w:r>
        <w:rPr>
          <w:rFonts w:eastAsiaTheme="minorHAnsi"/>
          <w:sz w:val="26"/>
          <w:szCs w:val="26"/>
          <w:lang w:eastAsia="en-US"/>
        </w:rPr>
        <w:t>Думу города</w:t>
      </w:r>
      <w:r w:rsidRPr="00614523">
        <w:rPr>
          <w:rFonts w:eastAsiaTheme="minorHAnsi"/>
          <w:sz w:val="26"/>
          <w:szCs w:val="26"/>
          <w:lang w:eastAsia="en-US"/>
        </w:rPr>
        <w:t>;</w:t>
      </w:r>
    </w:p>
    <w:p w:rsidR="0013178F" w:rsidRPr="0013178F" w:rsidRDefault="0063112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9</w:t>
      </w:r>
      <w:r w:rsidR="0013178F" w:rsidRPr="0013178F">
        <w:rPr>
          <w:rFonts w:eastAsiaTheme="minorHAnsi"/>
          <w:sz w:val="26"/>
          <w:szCs w:val="26"/>
          <w:lang w:eastAsia="en-US"/>
        </w:rPr>
        <w:t>) контролирует своевременное опубликование результатов опроса граждан;</w:t>
      </w:r>
    </w:p>
    <w:p w:rsidR="0013178F" w:rsidRP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>7) по вопросам материально-технического и организационного обеспечения сотрудничает с ответственными структурными подразделениями Администрации города;</w:t>
      </w:r>
    </w:p>
    <w:p w:rsidR="0013178F" w:rsidRDefault="0013178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13178F">
        <w:rPr>
          <w:rFonts w:eastAsiaTheme="minorHAnsi"/>
          <w:sz w:val="26"/>
          <w:szCs w:val="26"/>
          <w:lang w:eastAsia="en-US"/>
        </w:rPr>
        <w:t>8) осуществляет иные полномочия, связанные с организацией проведения опроса граждан.</w:t>
      </w:r>
      <w:r w:rsidR="0063112F">
        <w:rPr>
          <w:rFonts w:eastAsiaTheme="minorHAnsi"/>
          <w:sz w:val="26"/>
          <w:szCs w:val="26"/>
          <w:lang w:eastAsia="en-US"/>
        </w:rPr>
        <w:t>»;</w:t>
      </w:r>
    </w:p>
    <w:p w:rsidR="0063112F" w:rsidRDefault="0063112F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1.4.4.7. пункт 3.8 после слов «проведения опроса» дополнить словом «граждан»; </w:t>
      </w:r>
    </w:p>
    <w:p w:rsidR="0063112F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1.4.4.8. пункт 3.10 после слова «опроса» дополнить словом «граждан»; </w:t>
      </w:r>
    </w:p>
    <w:p w:rsidR="00B3526C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 в разделе 4 Порядка: </w:t>
      </w:r>
    </w:p>
    <w:p w:rsidR="00B3526C" w:rsidRDefault="00B3526C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1.4.5.1. наименование после слова «опроса» дополнить словом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1.4.5.2. пункт 4.2 после слова «опроса» дополнить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1.4.5.3. пункт 4.4 после слова «Опрос» дополнить словом «граждан»; </w:t>
      </w:r>
    </w:p>
    <w:p w:rsidR="00374EEE" w:rsidRDefault="00374EEE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1.4.5.4. пункт 4.6 после слов проведение опроса» дополнить словом «граждан», после слов «осуществляющими опрос» дополнить словом «граждан»; </w:t>
      </w:r>
    </w:p>
    <w:p w:rsidR="00374EEE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1.4.5.5. в пункте 4.7: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1.4.5.5.1. абзац первый после слов «результаты опроса» дополнить словом «граждан»;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lastRenderedPageBreak/>
        <w:t xml:space="preserve">1.4.5.5.2. подпункт 5 дополнить словом «граждан»; </w:t>
      </w:r>
    </w:p>
    <w:p w:rsidR="001C5DCA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1.4.5.5.3. подпункт 6 дополнить словом «граждан»;</w:t>
      </w:r>
    </w:p>
    <w:p w:rsidR="00B3526C" w:rsidRDefault="001C5DCA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1.4.5.6. в пункте </w:t>
      </w:r>
      <w:r w:rsidR="007B24F7">
        <w:rPr>
          <w:rFonts w:eastAsiaTheme="minorHAnsi"/>
          <w:sz w:val="26"/>
          <w:szCs w:val="26"/>
          <w:lang w:eastAsia="en-US"/>
        </w:rPr>
        <w:t xml:space="preserve">4.8 слова «то подсчет голосов и составление протокола» заменить словами «то установление результатов опроса граждан»;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1.4.5.7. пункт 4.9 изложить в следующей редакции: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«4.9. </w:t>
      </w:r>
      <w:r w:rsidRPr="007B24F7">
        <w:rPr>
          <w:rFonts w:eastAsiaTheme="minorHAnsi"/>
          <w:sz w:val="26"/>
          <w:szCs w:val="26"/>
          <w:lang w:eastAsia="en-US"/>
        </w:rPr>
        <w:t>Комиссия проводит проверку достоверности представленных опросных листов. Недействительными признаются опросные листы: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1) не содержащие данных об опрашиваемом;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2) не содержащие подписи опрашиваемого; 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3) содержащие записи, по которым невозможно достоверно установить мнение опрашиваемого;</w:t>
      </w:r>
    </w:p>
    <w:p w:rsidR="007B24F7" w:rsidRDefault="007B24F7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4) </w:t>
      </w:r>
      <w:r w:rsidR="000523E9">
        <w:rPr>
          <w:rFonts w:eastAsiaTheme="minorHAnsi"/>
          <w:sz w:val="26"/>
          <w:szCs w:val="26"/>
          <w:lang w:eastAsia="en-US"/>
        </w:rPr>
        <w:t>формы опросного листа, не соответствующие форме, установленной решением Думы города о назначении опроса граждан.»;</w:t>
      </w:r>
    </w:p>
    <w:p w:rsidR="000523E9" w:rsidRDefault="00212F23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1.4.5.8. пункт 4.11 после слов «принявших участие в опросе» дополнить словом «граждан»; </w:t>
      </w:r>
    </w:p>
    <w:p w:rsidR="00212F23" w:rsidRPr="0013178F" w:rsidRDefault="00212F23" w:rsidP="0013178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1.4.5.9. пункт 4.12 после слов «Результаты опроса» дополнить словом «граждан»;</w:t>
      </w:r>
    </w:p>
    <w:p w:rsidR="0013178F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12F23">
        <w:rPr>
          <w:rFonts w:eastAsiaTheme="minorHAnsi"/>
          <w:sz w:val="26"/>
          <w:szCs w:val="26"/>
          <w:lang w:eastAsia="en-US"/>
        </w:rPr>
        <w:t xml:space="preserve">1.4.5.10. абзац второй пункта 4.13 после слов «проведения опроса» </w:t>
      </w:r>
      <w:r>
        <w:rPr>
          <w:rFonts w:eastAsiaTheme="minorHAnsi"/>
          <w:sz w:val="26"/>
          <w:szCs w:val="26"/>
          <w:lang w:eastAsia="en-US"/>
        </w:rPr>
        <w:t>дополнить словом «граждан»;</w:t>
      </w:r>
    </w:p>
    <w:p w:rsidR="00212F23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1.4.5.11. пункт 4.14 после слов «Результаты опроса» дополнить словом «граждан»;</w:t>
      </w:r>
    </w:p>
    <w:p w:rsidR="00212F23" w:rsidRDefault="00212F23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 в разделе 5 Порядка:</w:t>
      </w:r>
    </w:p>
    <w:p w:rsidR="00DF7D8E" w:rsidRPr="0013178F" w:rsidRDefault="00DF7D8E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1.4.6.1. в пункте 5.1: </w:t>
      </w:r>
    </w:p>
    <w:p w:rsidR="0013178F" w:rsidRPr="00212F23" w:rsidRDefault="00DF7D8E" w:rsidP="00212F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1.4.6.1.1. абзац первый после слова «опроса» дополнить словом «граждан»;</w:t>
      </w:r>
    </w:p>
    <w:p w:rsidR="0013178F" w:rsidRDefault="00DF7D8E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1.4.6.1.2. </w:t>
      </w:r>
      <w:r>
        <w:rPr>
          <w:rFonts w:eastAsiaTheme="minorHAnsi"/>
          <w:sz w:val="26"/>
          <w:szCs w:val="26"/>
          <w:lang w:eastAsia="en-US"/>
        </w:rPr>
        <w:t>подпункт 1 после слова «опроса» дополнить словом «граждан»;</w:t>
      </w:r>
    </w:p>
    <w:p w:rsidR="00DF7D8E" w:rsidRPr="00DF7D8E" w:rsidRDefault="00DF7D8E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1.4.6.1.3. подпункт 2 после слова «опроса» дополнить словом «граждан».</w:t>
      </w:r>
    </w:p>
    <w:p w:rsidR="0013178F" w:rsidRPr="00DF7D8E" w:rsidRDefault="0013178F" w:rsidP="00DF7D8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E50350" w:rsidRDefault="00E50350" w:rsidP="00E503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AE0D5A">
        <w:rPr>
          <w:sz w:val="26"/>
          <w:szCs w:val="26"/>
        </w:rPr>
        <w:t>. Опубликовать настоящее решение</w:t>
      </w:r>
      <w:r w:rsidRPr="00AE0D5A">
        <w:rPr>
          <w:sz w:val="24"/>
          <w:szCs w:val="24"/>
        </w:rPr>
        <w:t xml:space="preserve"> </w:t>
      </w:r>
      <w:r w:rsidRPr="00AE0D5A">
        <w:rPr>
          <w:sz w:val="26"/>
          <w:szCs w:val="26"/>
        </w:rPr>
        <w:t>в сетевом издании «Когалымский вестник»: KOGVESTI.RU.</w:t>
      </w:r>
    </w:p>
    <w:p w:rsidR="00E50350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350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50350" w:rsidRPr="00F93E17" w:rsidRDefault="00E50350" w:rsidP="00E50350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B141E0" w:rsidRPr="00927695" w:rsidTr="00B141E0">
        <w:trPr>
          <w:trHeight w:val="427"/>
        </w:trPr>
        <w:tc>
          <w:tcPr>
            <w:tcW w:w="4326" w:type="dxa"/>
          </w:tcPr>
          <w:p w:rsidR="002F1501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Председатель Думы</w:t>
            </w:r>
          </w:p>
          <w:p w:rsidR="00B141E0" w:rsidRPr="00FA7BC7" w:rsidRDefault="006E0CF1" w:rsidP="00EA0F6C">
            <w:pPr>
              <w:rPr>
                <w:sz w:val="26"/>
                <w:szCs w:val="26"/>
              </w:rPr>
            </w:pPr>
            <w:r w:rsidRPr="00FA7BC7">
              <w:rPr>
                <w:sz w:val="26"/>
                <w:szCs w:val="26"/>
              </w:rPr>
              <w:t>города Когалыма</w:t>
            </w:r>
          </w:p>
          <w:p w:rsidR="00F712D2" w:rsidRDefault="00F712D2" w:rsidP="00EA0F6C">
            <w:pPr>
              <w:rPr>
                <w:sz w:val="24"/>
                <w:szCs w:val="24"/>
              </w:rPr>
            </w:pPr>
          </w:p>
          <w:p w:rsidR="00F712D2" w:rsidRPr="00F712D2" w:rsidRDefault="00F712D2" w:rsidP="00EA0F6C">
            <w:pPr>
              <w:rPr>
                <w:sz w:val="18"/>
                <w:szCs w:val="24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-352417651"/>
              <w:placeholder>
                <w:docPart w:val="CFA7EC21EE5E45B89A129C2201C46F13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B141E0" w:rsidRPr="00F712D2" w:rsidRDefault="00DE6BA7" w:rsidP="00EA0F6C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Глава города Когалыма</w:t>
                </w:r>
              </w:p>
            </w:sdtContent>
          </w:sdt>
        </w:tc>
      </w:tr>
      <w:tr w:rsidR="00B141E0" w:rsidRPr="00927695" w:rsidTr="00250AB3">
        <w:trPr>
          <w:trHeight w:val="1826"/>
        </w:trPr>
        <w:tc>
          <w:tcPr>
            <w:tcW w:w="4326" w:type="dxa"/>
          </w:tcPr>
          <w:p w:rsidR="00B141E0" w:rsidRPr="00052C29" w:rsidRDefault="00B141E0" w:rsidP="00EA0F6C">
            <w:pPr>
              <w:rPr>
                <w:color w:val="000000" w:themeColor="text1"/>
                <w:sz w:val="24"/>
                <w:szCs w:val="24"/>
                <w:lang w:val="en-US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p w:rsidR="00B141E0" w:rsidRPr="00052C29" w:rsidRDefault="00B141E0" w:rsidP="00EA0F6C">
            <w:pPr>
              <w:rPr>
                <w:color w:val="EEECE1" w:themeColor="background2"/>
                <w:sz w:val="24"/>
                <w:szCs w:val="24"/>
                <w:lang w:val="en-US"/>
              </w:rPr>
            </w:pPr>
            <w:bookmarkStart w:id="4" w:name="SIGNERSTAMP2"/>
            <w:r>
              <w:rPr>
                <w:color w:val="EEECE1" w:themeColor="background2"/>
                <w:sz w:val="24"/>
                <w:szCs w:val="24"/>
              </w:rPr>
              <w:t xml:space="preserve">   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4"/>
          </w:p>
        </w:tc>
      </w:tr>
      <w:tr w:rsidR="00B141E0" w:rsidRPr="00927695" w:rsidTr="00B141E0">
        <w:trPr>
          <w:trHeight w:val="584"/>
        </w:trPr>
        <w:tc>
          <w:tcPr>
            <w:tcW w:w="4326" w:type="dxa"/>
          </w:tcPr>
          <w:p w:rsidR="00B141E0" w:rsidRPr="00FA7BC7" w:rsidRDefault="006E0CF1" w:rsidP="00EA0F6C">
            <w:pPr>
              <w:rPr>
                <w:color w:val="000000" w:themeColor="text1"/>
                <w:sz w:val="26"/>
                <w:szCs w:val="26"/>
              </w:rPr>
            </w:pPr>
            <w:r w:rsidRPr="00FA7BC7">
              <w:rPr>
                <w:color w:val="000000" w:themeColor="text1"/>
                <w:sz w:val="26"/>
                <w:szCs w:val="26"/>
              </w:rPr>
              <w:t>А.Ю.</w:t>
            </w:r>
            <w:r w:rsidR="00F8435A">
              <w:rPr>
                <w:color w:val="000000" w:themeColor="text1"/>
                <w:sz w:val="26"/>
                <w:szCs w:val="26"/>
              </w:rPr>
              <w:t xml:space="preserve"> </w:t>
            </w:r>
            <w:r w:rsidR="004514C9" w:rsidRPr="00FA7BC7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41" w:type="dxa"/>
          </w:tcPr>
          <w:p w:rsidR="00B141E0" w:rsidRDefault="00B141E0" w:rsidP="00EA0F6C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4378" w:type="dxa"/>
          </w:tcPr>
          <w:sdt>
            <w:sdtPr>
              <w:rPr>
                <w:sz w:val="26"/>
                <w:szCs w:val="26"/>
              </w:rPr>
              <w:id w:val="1272358041"/>
              <w:placeholder>
                <w:docPart w:val="6FA8DD38D3DE487E84F5699CA769E39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F712D2" w:rsidRDefault="00DC1D66" w:rsidP="00F712D2">
                <w:pPr>
                  <w:rPr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>Т.А. Агадуллин</w:t>
                </w:r>
              </w:p>
            </w:sdtContent>
          </w:sdt>
          <w:p w:rsidR="00B141E0" w:rsidRPr="006E0CF1" w:rsidRDefault="00B141E0" w:rsidP="00EA0F6C">
            <w:pPr>
              <w:rPr>
                <w:color w:val="EEECE1" w:themeColor="background2"/>
                <w:sz w:val="24"/>
                <w:szCs w:val="24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523E9"/>
    <w:rsid w:val="00065BCF"/>
    <w:rsid w:val="00082085"/>
    <w:rsid w:val="000A27E7"/>
    <w:rsid w:val="000B2FB4"/>
    <w:rsid w:val="000D1033"/>
    <w:rsid w:val="000F0569"/>
    <w:rsid w:val="000F578F"/>
    <w:rsid w:val="00117B8D"/>
    <w:rsid w:val="00123B3D"/>
    <w:rsid w:val="0013178F"/>
    <w:rsid w:val="001438BB"/>
    <w:rsid w:val="00156D0A"/>
    <w:rsid w:val="00171A84"/>
    <w:rsid w:val="00176932"/>
    <w:rsid w:val="00176979"/>
    <w:rsid w:val="001A3A4F"/>
    <w:rsid w:val="001C5DCA"/>
    <w:rsid w:val="001D0927"/>
    <w:rsid w:val="001E328E"/>
    <w:rsid w:val="00201088"/>
    <w:rsid w:val="00212F23"/>
    <w:rsid w:val="00250AB3"/>
    <w:rsid w:val="00270DAE"/>
    <w:rsid w:val="00274ADE"/>
    <w:rsid w:val="0029554F"/>
    <w:rsid w:val="002B10AF"/>
    <w:rsid w:val="002B48E8"/>
    <w:rsid w:val="002B49A0"/>
    <w:rsid w:val="002D5593"/>
    <w:rsid w:val="002E0A30"/>
    <w:rsid w:val="002F1501"/>
    <w:rsid w:val="002F176D"/>
    <w:rsid w:val="002F7936"/>
    <w:rsid w:val="00300D9B"/>
    <w:rsid w:val="00306041"/>
    <w:rsid w:val="00313DAF"/>
    <w:rsid w:val="00337211"/>
    <w:rsid w:val="003447F7"/>
    <w:rsid w:val="00374EEE"/>
    <w:rsid w:val="003A6578"/>
    <w:rsid w:val="003A72DF"/>
    <w:rsid w:val="003C627D"/>
    <w:rsid w:val="003D0D20"/>
    <w:rsid w:val="003D6A0D"/>
    <w:rsid w:val="003D7228"/>
    <w:rsid w:val="003E0F77"/>
    <w:rsid w:val="003F587E"/>
    <w:rsid w:val="0043438A"/>
    <w:rsid w:val="004514C9"/>
    <w:rsid w:val="004A2EA5"/>
    <w:rsid w:val="004F33B1"/>
    <w:rsid w:val="004F6241"/>
    <w:rsid w:val="00512F00"/>
    <w:rsid w:val="00544806"/>
    <w:rsid w:val="005500E4"/>
    <w:rsid w:val="005508AD"/>
    <w:rsid w:val="005963AE"/>
    <w:rsid w:val="005A347D"/>
    <w:rsid w:val="005A6BF7"/>
    <w:rsid w:val="005B671E"/>
    <w:rsid w:val="005D43B0"/>
    <w:rsid w:val="006015ED"/>
    <w:rsid w:val="00607DE5"/>
    <w:rsid w:val="00614523"/>
    <w:rsid w:val="006252EC"/>
    <w:rsid w:val="00625AA2"/>
    <w:rsid w:val="0063112F"/>
    <w:rsid w:val="00635680"/>
    <w:rsid w:val="006429F8"/>
    <w:rsid w:val="0065731C"/>
    <w:rsid w:val="006E0CF1"/>
    <w:rsid w:val="006E73E9"/>
    <w:rsid w:val="00703C48"/>
    <w:rsid w:val="00705054"/>
    <w:rsid w:val="00747B75"/>
    <w:rsid w:val="007550A3"/>
    <w:rsid w:val="007A4AC3"/>
    <w:rsid w:val="007B24F7"/>
    <w:rsid w:val="007C24AA"/>
    <w:rsid w:val="007D1C62"/>
    <w:rsid w:val="007D3244"/>
    <w:rsid w:val="007E28C2"/>
    <w:rsid w:val="007E5B94"/>
    <w:rsid w:val="007F5689"/>
    <w:rsid w:val="00812C49"/>
    <w:rsid w:val="00820045"/>
    <w:rsid w:val="008329FC"/>
    <w:rsid w:val="00841C58"/>
    <w:rsid w:val="00845C1D"/>
    <w:rsid w:val="0086685A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8F2EC1"/>
    <w:rsid w:val="00905924"/>
    <w:rsid w:val="009471B4"/>
    <w:rsid w:val="00947DA4"/>
    <w:rsid w:val="00952EC3"/>
    <w:rsid w:val="0096129D"/>
    <w:rsid w:val="0098458C"/>
    <w:rsid w:val="009C47D2"/>
    <w:rsid w:val="00A2426D"/>
    <w:rsid w:val="00A246EB"/>
    <w:rsid w:val="00A37D61"/>
    <w:rsid w:val="00A564E7"/>
    <w:rsid w:val="00A72424"/>
    <w:rsid w:val="00A824B0"/>
    <w:rsid w:val="00AE3A79"/>
    <w:rsid w:val="00AE6CEC"/>
    <w:rsid w:val="00B141E0"/>
    <w:rsid w:val="00B2239D"/>
    <w:rsid w:val="00B22DDA"/>
    <w:rsid w:val="00B25576"/>
    <w:rsid w:val="00B3526C"/>
    <w:rsid w:val="00B44BE6"/>
    <w:rsid w:val="00B71C99"/>
    <w:rsid w:val="00B745EB"/>
    <w:rsid w:val="00BB1866"/>
    <w:rsid w:val="00BB5752"/>
    <w:rsid w:val="00BC37E6"/>
    <w:rsid w:val="00BD68F6"/>
    <w:rsid w:val="00BF3900"/>
    <w:rsid w:val="00C27247"/>
    <w:rsid w:val="00C33FDF"/>
    <w:rsid w:val="00C41F2E"/>
    <w:rsid w:val="00C64A91"/>
    <w:rsid w:val="00C700C4"/>
    <w:rsid w:val="00C700F3"/>
    <w:rsid w:val="00C912D0"/>
    <w:rsid w:val="00CB2627"/>
    <w:rsid w:val="00CC367F"/>
    <w:rsid w:val="00CF6B89"/>
    <w:rsid w:val="00D52DB6"/>
    <w:rsid w:val="00D5489C"/>
    <w:rsid w:val="00D9105C"/>
    <w:rsid w:val="00DA6764"/>
    <w:rsid w:val="00DC1D66"/>
    <w:rsid w:val="00DC4E03"/>
    <w:rsid w:val="00DD69E8"/>
    <w:rsid w:val="00DE6BA7"/>
    <w:rsid w:val="00DF7D8E"/>
    <w:rsid w:val="00E275C8"/>
    <w:rsid w:val="00E36924"/>
    <w:rsid w:val="00E50350"/>
    <w:rsid w:val="00E669CE"/>
    <w:rsid w:val="00E66A1F"/>
    <w:rsid w:val="00E953CA"/>
    <w:rsid w:val="00EB75CB"/>
    <w:rsid w:val="00EC17E6"/>
    <w:rsid w:val="00EC6177"/>
    <w:rsid w:val="00EC7A28"/>
    <w:rsid w:val="00ED5C7C"/>
    <w:rsid w:val="00ED62A2"/>
    <w:rsid w:val="00ED680E"/>
    <w:rsid w:val="00EE539C"/>
    <w:rsid w:val="00F06198"/>
    <w:rsid w:val="00F345F9"/>
    <w:rsid w:val="00F44025"/>
    <w:rsid w:val="00F4678D"/>
    <w:rsid w:val="00F5080D"/>
    <w:rsid w:val="00F712D2"/>
    <w:rsid w:val="00F8435A"/>
    <w:rsid w:val="00F8542E"/>
    <w:rsid w:val="00F859B9"/>
    <w:rsid w:val="00FA07D5"/>
    <w:rsid w:val="00FA7BC7"/>
    <w:rsid w:val="00FB2EB4"/>
    <w:rsid w:val="00FB426A"/>
    <w:rsid w:val="00FB5937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657F1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FA7EC21EE5E45B89A129C2201C46F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25EB14F-B00C-4FFC-BF17-FA032FBE0A36}"/>
      </w:docPartPr>
      <w:docPartBody>
        <w:p w:rsidR="005B1F81" w:rsidRDefault="00B213F7" w:rsidP="00B213F7">
          <w:pPr>
            <w:pStyle w:val="CFA7EC21EE5E45B89A129C2201C46F13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6FA8DD38D3DE487E84F5699CA769E3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F049074-A88E-4FFC-BE82-46A5F3F717B5}"/>
      </w:docPartPr>
      <w:docPartBody>
        <w:p w:rsidR="005B1F81" w:rsidRDefault="00B213F7" w:rsidP="00B213F7">
          <w:pPr>
            <w:pStyle w:val="6FA8DD38D3DE487E84F5699CA769E39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0317B8"/>
    <w:rsid w:val="00207EA8"/>
    <w:rsid w:val="004B03F9"/>
    <w:rsid w:val="005B1F81"/>
    <w:rsid w:val="00607192"/>
    <w:rsid w:val="0075286E"/>
    <w:rsid w:val="00900463"/>
    <w:rsid w:val="009F3435"/>
    <w:rsid w:val="00A67105"/>
    <w:rsid w:val="00AE12B9"/>
    <w:rsid w:val="00B213F7"/>
    <w:rsid w:val="00D0545D"/>
    <w:rsid w:val="00DB002F"/>
    <w:rsid w:val="00E80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1F81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9B9DE0-C638-439C-A7CB-54ED0CCF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4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40</cp:revision>
  <cp:lastPrinted>2026-02-27T11:02:00Z</cp:lastPrinted>
  <dcterms:created xsi:type="dcterms:W3CDTF">2026-07-27T07:12:00Z</dcterms:created>
  <dcterms:modified xsi:type="dcterms:W3CDTF">2026-07-28T04:03:00Z</dcterms:modified>
</cp:coreProperties>
</file>